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3E12D109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910BB1">
        <w:rPr>
          <w:rFonts w:ascii="Times New Roman" w:hAnsi="Times New Roman"/>
          <w:sz w:val="24"/>
        </w:rPr>
        <w:t>VIRGINIJĄ ŽINDULIENĘ</w:t>
      </w:r>
    </w:p>
    <w:p w14:paraId="310CEFDA" w14:textId="17329AAD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910BB1">
        <w:rPr>
          <w:rFonts w:ascii="Times New Roman" w:hAnsi="Times New Roman"/>
          <w:sz w:val="24"/>
        </w:rPr>
        <w:t>ŠIAULIŲ APYGARDOS TEISMO</w:t>
      </w:r>
      <w:r w:rsidR="00807FCD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0E289225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910BB1">
        <w:t>gruodžio 19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C6743E">
        <w:t>229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17ACBC" w:rsidR="00F5659C" w:rsidRDefault="00807FCD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54DBC05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910BB1">
        <w:rPr>
          <w:rFonts w:ascii="Times New Roman" w:hAnsi="Times New Roman"/>
          <w:b w:val="0"/>
          <w:sz w:val="24"/>
        </w:rPr>
        <w:t>gruodžio 13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0F1ABB">
        <w:rPr>
          <w:rFonts w:ascii="Times New Roman" w:hAnsi="Times New Roman"/>
          <w:b w:val="0"/>
          <w:sz w:val="24"/>
        </w:rPr>
        <w:t>1</w:t>
      </w:r>
      <w:r w:rsidR="00910BB1">
        <w:rPr>
          <w:rFonts w:ascii="Times New Roman" w:hAnsi="Times New Roman"/>
          <w:b w:val="0"/>
          <w:sz w:val="24"/>
        </w:rPr>
        <w:t>94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910BB1">
        <w:rPr>
          <w:rFonts w:ascii="Times New Roman" w:hAnsi="Times New Roman"/>
          <w:b w:val="0"/>
          <w:sz w:val="24"/>
        </w:rPr>
        <w:t xml:space="preserve">Šiaulių apygardos teismo </w:t>
      </w:r>
      <w:r w:rsidR="00D12D49">
        <w:rPr>
          <w:rFonts w:ascii="Times New Roman" w:hAnsi="Times New Roman"/>
          <w:b w:val="0"/>
          <w:sz w:val="24"/>
        </w:rPr>
        <w:t>teisėjo</w:t>
      </w:r>
      <w:r w:rsidR="007332F6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910BB1">
        <w:rPr>
          <w:rFonts w:ascii="Times New Roman" w:hAnsi="Times New Roman"/>
          <w:b w:val="0"/>
          <w:sz w:val="24"/>
        </w:rPr>
        <w:t>Virginijos Žindulienės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910BB1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910BB1">
        <w:rPr>
          <w:rFonts w:ascii="Times New Roman" w:hAnsi="Times New Roman"/>
          <w:b w:val="0"/>
          <w:sz w:val="24"/>
        </w:rPr>
        <w:t>sausio 22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204ED2F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10BB1">
        <w:rPr>
          <w:rFonts w:ascii="Times New Roman" w:hAnsi="Times New Roman"/>
          <w:bCs/>
          <w:sz w:val="24"/>
        </w:rPr>
        <w:t>VIRGINIJĄ ŽINDULIENĘ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10BB1">
        <w:rPr>
          <w:rFonts w:ascii="Times New Roman" w:hAnsi="Times New Roman"/>
          <w:b w:val="0"/>
          <w:sz w:val="24"/>
        </w:rPr>
        <w:t>Šiaulių apygardos teismo</w:t>
      </w:r>
      <w:r w:rsidR="00807FCD">
        <w:rPr>
          <w:rFonts w:ascii="Times New Roman" w:hAnsi="Times New Roman"/>
          <w:b w:val="0"/>
          <w:sz w:val="24"/>
        </w:rPr>
        <w:t xml:space="preserve"> teisėjo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BD6D" w14:textId="77777777" w:rsidR="00EC49F3" w:rsidRDefault="00EC49F3">
      <w:r>
        <w:separator/>
      </w:r>
    </w:p>
  </w:endnote>
  <w:endnote w:type="continuationSeparator" w:id="0">
    <w:p w14:paraId="4FDBD008" w14:textId="77777777" w:rsidR="00EC49F3" w:rsidRDefault="00EC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DC4B" w14:textId="77777777" w:rsidR="00EC49F3" w:rsidRDefault="00EC49F3">
      <w:r>
        <w:separator/>
      </w:r>
    </w:p>
  </w:footnote>
  <w:footnote w:type="continuationSeparator" w:id="0">
    <w:p w14:paraId="18C6878C" w14:textId="77777777" w:rsidR="00EC49F3" w:rsidRDefault="00EC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09C3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31F79"/>
    <w:rsid w:val="007332F6"/>
    <w:rsid w:val="00757C67"/>
    <w:rsid w:val="0076614B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07FCD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10BB1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D6EEF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A4776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6743E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261C"/>
    <w:rsid w:val="00EB3D54"/>
    <w:rsid w:val="00EB7358"/>
    <w:rsid w:val="00EC03A5"/>
    <w:rsid w:val="00EC49F3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2022-10-21T10:09:00Z</dcterms:created>
  <dcterms:modified xsi:type="dcterms:W3CDTF">2022-12-16T09:15:00Z</dcterms:modified>
</cp:coreProperties>
</file>