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E70" w:rsidRDefault="001905D6" w:rsidP="0005224F">
      <w:pPr>
        <w:jc w:val="center"/>
        <w:rPr>
          <w:lang w:eastAsia="lt-LT"/>
        </w:rPr>
      </w:pPr>
      <w:r>
        <w:rPr>
          <w:noProof/>
        </w:rPr>
        <w:drawing>
          <wp:inline distT="0" distB="0" distL="0" distR="0" wp14:anchorId="1B7E17AE" wp14:editId="4F5F36AA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5D6" w:rsidRDefault="001905D6" w:rsidP="0005224F">
      <w:pPr>
        <w:jc w:val="center"/>
        <w:rPr>
          <w:lang w:eastAsia="lt-LT"/>
        </w:rPr>
      </w:pP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TEISĖJŲ TARYBA</w:t>
      </w:r>
    </w:p>
    <w:p w:rsidR="0005224F" w:rsidRDefault="0005224F" w:rsidP="0005224F">
      <w:pPr>
        <w:keepNext/>
        <w:spacing w:line="360" w:lineRule="auto"/>
        <w:ind w:left="1134" w:right="1134"/>
        <w:jc w:val="center"/>
        <w:rPr>
          <w:b/>
          <w:bCs/>
          <w:caps/>
        </w:rPr>
      </w:pP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NUTARIMAS</w:t>
      </w:r>
    </w:p>
    <w:p w:rsidR="006A597C" w:rsidRPr="00E65AF2" w:rsidRDefault="002279D3" w:rsidP="006A597C">
      <w:pPr>
        <w:pStyle w:val="Pavadinimas"/>
        <w:rPr>
          <w:sz w:val="24"/>
        </w:rPr>
      </w:pPr>
      <w:bookmarkStart w:id="0" w:name="_Hlk123129176"/>
      <w:r w:rsidRPr="00E65AF2">
        <w:rPr>
          <w:sz w:val="24"/>
        </w:rPr>
        <w:t xml:space="preserve">DĖL </w:t>
      </w:r>
      <w:r w:rsidR="006A597C" w:rsidRPr="00E65AF2">
        <w:rPr>
          <w:sz w:val="24"/>
        </w:rPr>
        <w:t xml:space="preserve">pretendentų į teisėjus atrankos komisijos darbo ir PRETENDENTŲ Į APYLINKĖS TEISMO TEISĖJUS BEI TEISĖJŲ KARJEROS SIEKIANČIŲ ASMENŲ ATRANKOS VYKDYMO TVARKOS APRAŠO PROJEKTo </w:t>
      </w:r>
    </w:p>
    <w:bookmarkEnd w:id="0"/>
    <w:p w:rsidR="002279D3" w:rsidRPr="00E65AF2" w:rsidRDefault="002279D3" w:rsidP="002279D3">
      <w:pPr>
        <w:pStyle w:val="Pavadinimas"/>
        <w:rPr>
          <w:sz w:val="24"/>
        </w:rPr>
      </w:pPr>
      <w:r w:rsidRPr="00E65AF2">
        <w:rPr>
          <w:sz w:val="24"/>
        </w:rPr>
        <w:t xml:space="preserve"> suderinimo</w:t>
      </w:r>
    </w:p>
    <w:p w:rsidR="0005224F" w:rsidRDefault="0005224F" w:rsidP="0005224F">
      <w:pPr>
        <w:keepNext/>
        <w:ind w:left="1134" w:right="1134"/>
        <w:jc w:val="center"/>
        <w:rPr>
          <w:b/>
          <w:bCs/>
          <w:caps/>
        </w:rPr>
      </w:pPr>
    </w:p>
    <w:p w:rsidR="0005224F" w:rsidRDefault="0005224F" w:rsidP="0005224F">
      <w:pPr>
        <w:jc w:val="center"/>
      </w:pPr>
      <w:r>
        <w:t>20</w:t>
      </w:r>
      <w:r w:rsidR="002279D3">
        <w:t>22</w:t>
      </w:r>
      <w:r>
        <w:t xml:space="preserve"> m. </w:t>
      </w:r>
      <w:r w:rsidR="002279D3">
        <w:t>gruodžio 28</w:t>
      </w:r>
      <w:r w:rsidR="008C188E">
        <w:t xml:space="preserve"> </w:t>
      </w:r>
      <w:r>
        <w:t xml:space="preserve">d. Nr. </w:t>
      </w:r>
      <w:r w:rsidR="008C188E" w:rsidRPr="00722765">
        <w:t>13P-</w:t>
      </w:r>
      <w:r w:rsidR="001905D6">
        <w:t>237</w:t>
      </w:r>
      <w:r w:rsidR="008C188E" w:rsidRPr="00722765">
        <w:t>-(</w:t>
      </w:r>
      <w:r w:rsidR="008C188E" w:rsidRPr="00D24999">
        <w:t>7.1.2</w:t>
      </w:r>
      <w:r w:rsidR="002279D3">
        <w:t>.</w:t>
      </w:r>
      <w:r w:rsidR="008C188E" w:rsidRPr="00D24999">
        <w:t>)</w:t>
      </w:r>
    </w:p>
    <w:p w:rsidR="0005224F" w:rsidRDefault="0005224F" w:rsidP="0005224F">
      <w:pPr>
        <w:jc w:val="center"/>
      </w:pPr>
      <w:r>
        <w:t>Vilnius</w:t>
      </w:r>
    </w:p>
    <w:p w:rsidR="0005224F" w:rsidRDefault="0005224F" w:rsidP="0005224F">
      <w:pPr>
        <w:tabs>
          <w:tab w:val="left" w:pos="1296"/>
          <w:tab w:val="center" w:pos="4153"/>
          <w:tab w:val="right" w:pos="8306"/>
        </w:tabs>
        <w:spacing w:line="360" w:lineRule="auto"/>
      </w:pPr>
    </w:p>
    <w:p w:rsidR="0005224F" w:rsidRDefault="0005224F" w:rsidP="0005224F">
      <w:pPr>
        <w:tabs>
          <w:tab w:val="left" w:pos="993"/>
        </w:tabs>
        <w:spacing w:line="360" w:lineRule="auto"/>
        <w:ind w:firstLine="720"/>
        <w:jc w:val="both"/>
      </w:pPr>
      <w:r w:rsidRPr="005D178B">
        <w:t xml:space="preserve">Vadovaudamasi </w:t>
      </w:r>
      <w:r w:rsidRPr="004E57B9">
        <w:t xml:space="preserve">Lietuvos Respublikos teismų įstatymo </w:t>
      </w:r>
      <w:r w:rsidR="00F95E70">
        <w:t>53</w:t>
      </w:r>
      <w:r w:rsidR="00F95E70">
        <w:rPr>
          <w:vertAlign w:val="superscript"/>
        </w:rPr>
        <w:t>1</w:t>
      </w:r>
      <w:r>
        <w:t xml:space="preserve"> </w:t>
      </w:r>
      <w:r w:rsidRPr="004E57B9">
        <w:t xml:space="preserve">straipsnio </w:t>
      </w:r>
      <w:r w:rsidR="00F95E70">
        <w:t>3 dalimi</w:t>
      </w:r>
      <w:r w:rsidR="00E938F7">
        <w:t xml:space="preserve"> ir</w:t>
      </w:r>
      <w:r w:rsidR="00F95E70">
        <w:t xml:space="preserve"> 120  straipsnio 27 punktu</w:t>
      </w:r>
      <w:r w:rsidRPr="005D178B">
        <w:t>,</w:t>
      </w:r>
      <w:r>
        <w:t xml:space="preserve"> Teisėjų taryba n u t a r i a:</w:t>
      </w:r>
    </w:p>
    <w:p w:rsidR="009C3D53" w:rsidRDefault="009C3D53" w:rsidP="00C63024">
      <w:pPr>
        <w:pStyle w:val="Sraopastraipa"/>
        <w:spacing w:line="360" w:lineRule="auto"/>
        <w:ind w:left="0" w:firstLine="709"/>
        <w:jc w:val="both"/>
      </w:pPr>
      <w:r>
        <w:t xml:space="preserve">Pritarti </w:t>
      </w:r>
      <w:r w:rsidRPr="00175A13">
        <w:t>Lietuvos Resp</w:t>
      </w:r>
      <w:r w:rsidR="008B7A5B">
        <w:t xml:space="preserve">ublikos </w:t>
      </w:r>
      <w:r w:rsidR="002279D3">
        <w:t>Prezidento</w:t>
      </w:r>
      <w:r w:rsidR="00685A50">
        <w:t xml:space="preserve"> kanceliarijos 2</w:t>
      </w:r>
      <w:r w:rsidR="00F95E70" w:rsidRPr="00E029F3">
        <w:t>0</w:t>
      </w:r>
      <w:r w:rsidR="002279D3">
        <w:t>22</w:t>
      </w:r>
      <w:r w:rsidR="00F95E70" w:rsidRPr="00E029F3">
        <w:t xml:space="preserve"> m. </w:t>
      </w:r>
      <w:r w:rsidR="002279D3">
        <w:t>gruodžio 28</w:t>
      </w:r>
      <w:r w:rsidR="00F95E70" w:rsidRPr="00E029F3">
        <w:t xml:space="preserve"> d. </w:t>
      </w:r>
      <w:r w:rsidR="00326983">
        <w:t xml:space="preserve">raštu Nr. </w:t>
      </w:r>
      <w:r w:rsidR="002279D3" w:rsidRPr="002279D3">
        <w:rPr>
          <w:color w:val="363636"/>
        </w:rPr>
        <w:t>2D-4953</w:t>
      </w:r>
      <w:r w:rsidR="002279D3">
        <w:t xml:space="preserve"> </w:t>
      </w:r>
      <w:r w:rsidR="00326983">
        <w:t xml:space="preserve">„Dėl </w:t>
      </w:r>
      <w:r w:rsidR="002279D3">
        <w:t>aprašų suderinimo</w:t>
      </w:r>
      <w:r w:rsidR="00F95E70">
        <w:t>“</w:t>
      </w:r>
      <w:r w:rsidR="00685A50">
        <w:t xml:space="preserve"> pateiktam </w:t>
      </w:r>
      <w:r w:rsidR="006A597C">
        <w:t>P</w:t>
      </w:r>
      <w:r w:rsidR="006A597C" w:rsidRPr="006A597C">
        <w:t xml:space="preserve">retendentų į teisėjus atrankos komisijos darbo ir pretendentų į apylinkės teismo teisėjus bei teisėjų karjeros siekiančių asmenų atrankos vykdymo tvarkos aprašo </w:t>
      </w:r>
      <w:r w:rsidR="00685A50" w:rsidRPr="00E029F3">
        <w:t>projektui</w:t>
      </w:r>
      <w:r w:rsidR="00F95E70">
        <w:t xml:space="preserve">, </w:t>
      </w:r>
      <w:r w:rsidR="008B7A5B">
        <w:t>ir laikyti jį suderintu</w:t>
      </w:r>
      <w:r w:rsidR="00C63024">
        <w:t>.</w:t>
      </w:r>
    </w:p>
    <w:p w:rsidR="002279D3" w:rsidRDefault="002279D3" w:rsidP="002279D3"/>
    <w:p w:rsidR="002279D3" w:rsidRDefault="002279D3" w:rsidP="002279D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905D6" w:rsidRPr="00C025A5" w:rsidTr="009639DA">
        <w:tc>
          <w:tcPr>
            <w:tcW w:w="7196" w:type="dxa"/>
            <w:hideMark/>
          </w:tcPr>
          <w:p w:rsidR="001905D6" w:rsidRPr="00C025A5" w:rsidRDefault="001905D6" w:rsidP="009639DA">
            <w:r>
              <w:t>Pirmininkė</w:t>
            </w:r>
          </w:p>
        </w:tc>
        <w:tc>
          <w:tcPr>
            <w:tcW w:w="2602" w:type="dxa"/>
            <w:hideMark/>
          </w:tcPr>
          <w:p w:rsidR="001905D6" w:rsidRDefault="001905D6" w:rsidP="009639D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:rsidR="001905D6" w:rsidRPr="00C025A5" w:rsidRDefault="001905D6" w:rsidP="009639DA">
            <w:pPr>
              <w:rPr>
                <w:lang w:eastAsia="lt-LT"/>
              </w:rPr>
            </w:pPr>
          </w:p>
        </w:tc>
      </w:tr>
    </w:tbl>
    <w:p w:rsidR="001905D6" w:rsidRDefault="001905D6" w:rsidP="001905D6">
      <w:pPr>
        <w:pStyle w:val="Antrats"/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905D6" w:rsidTr="009639DA">
        <w:trPr>
          <w:trHeight w:val="421"/>
        </w:trPr>
        <w:tc>
          <w:tcPr>
            <w:tcW w:w="7308" w:type="dxa"/>
          </w:tcPr>
          <w:p w:rsidR="001905D6" w:rsidRDefault="001905D6" w:rsidP="009639DA"/>
        </w:tc>
        <w:tc>
          <w:tcPr>
            <w:tcW w:w="2490" w:type="dxa"/>
          </w:tcPr>
          <w:p w:rsidR="001905D6" w:rsidRDefault="001905D6" w:rsidP="009639DA"/>
        </w:tc>
      </w:tr>
      <w:tr w:rsidR="001905D6" w:rsidTr="009639DA">
        <w:tc>
          <w:tcPr>
            <w:tcW w:w="7308" w:type="dxa"/>
          </w:tcPr>
          <w:p w:rsidR="001905D6" w:rsidRPr="00C025A5" w:rsidRDefault="001905D6" w:rsidP="009639DA">
            <w:r>
              <w:t>Sekretorius</w:t>
            </w:r>
          </w:p>
        </w:tc>
        <w:tc>
          <w:tcPr>
            <w:tcW w:w="2490" w:type="dxa"/>
          </w:tcPr>
          <w:p w:rsidR="001905D6" w:rsidRPr="00C025A5" w:rsidRDefault="001905D6" w:rsidP="009639DA">
            <w:r>
              <w:t xml:space="preserve">Ramūnas Gadliauskas       </w:t>
            </w:r>
          </w:p>
        </w:tc>
      </w:tr>
    </w:tbl>
    <w:p w:rsidR="007310B9" w:rsidRDefault="007310B9" w:rsidP="002279D3">
      <w:pPr>
        <w:pStyle w:val="Sraopastraipa"/>
        <w:spacing w:line="360" w:lineRule="auto"/>
        <w:ind w:left="709"/>
        <w:jc w:val="both"/>
      </w:pPr>
    </w:p>
    <w:sectPr w:rsidR="007310B9" w:rsidSect="00780D7B">
      <w:headerReference w:type="default" r:id="rId8"/>
      <w:headerReference w:type="first" r:id="rId9"/>
      <w:pgSz w:w="11906" w:h="16838"/>
      <w:pgMar w:top="1134" w:right="567" w:bottom="567" w:left="1701" w:header="811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5E4A" w:rsidRDefault="00CD5E4A">
      <w:r>
        <w:separator/>
      </w:r>
    </w:p>
  </w:endnote>
  <w:endnote w:type="continuationSeparator" w:id="0">
    <w:p w:rsidR="00CD5E4A" w:rsidRDefault="00CD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5E4A" w:rsidRDefault="00CD5E4A">
      <w:r>
        <w:separator/>
      </w:r>
    </w:p>
  </w:footnote>
  <w:footnote w:type="continuationSeparator" w:id="0">
    <w:p w:rsidR="00CD5E4A" w:rsidRDefault="00CD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163F" w:rsidRDefault="00000000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79D3" w:rsidRDefault="002279D3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5C4F"/>
    <w:multiLevelType w:val="hybridMultilevel"/>
    <w:tmpl w:val="F5D2FEF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906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4F"/>
    <w:rsid w:val="0005224F"/>
    <w:rsid w:val="000826D0"/>
    <w:rsid w:val="001905D6"/>
    <w:rsid w:val="001D3416"/>
    <w:rsid w:val="00214474"/>
    <w:rsid w:val="002279D3"/>
    <w:rsid w:val="00326983"/>
    <w:rsid w:val="00470E1F"/>
    <w:rsid w:val="004801D3"/>
    <w:rsid w:val="00553F56"/>
    <w:rsid w:val="00564104"/>
    <w:rsid w:val="005D4AE9"/>
    <w:rsid w:val="00685A50"/>
    <w:rsid w:val="006A597C"/>
    <w:rsid w:val="007310B9"/>
    <w:rsid w:val="00731FD2"/>
    <w:rsid w:val="007B66AC"/>
    <w:rsid w:val="008430C0"/>
    <w:rsid w:val="008724F2"/>
    <w:rsid w:val="008B7A5B"/>
    <w:rsid w:val="008C188E"/>
    <w:rsid w:val="009165F4"/>
    <w:rsid w:val="00986C93"/>
    <w:rsid w:val="009C3D53"/>
    <w:rsid w:val="00A21A64"/>
    <w:rsid w:val="00A45D84"/>
    <w:rsid w:val="00A72477"/>
    <w:rsid w:val="00B32989"/>
    <w:rsid w:val="00B37523"/>
    <w:rsid w:val="00B852F9"/>
    <w:rsid w:val="00BB6FB2"/>
    <w:rsid w:val="00BE17DD"/>
    <w:rsid w:val="00C16385"/>
    <w:rsid w:val="00C63024"/>
    <w:rsid w:val="00C913EA"/>
    <w:rsid w:val="00CA24C4"/>
    <w:rsid w:val="00CD5E4A"/>
    <w:rsid w:val="00D64756"/>
    <w:rsid w:val="00E65AF2"/>
    <w:rsid w:val="00E938F7"/>
    <w:rsid w:val="00ED5694"/>
    <w:rsid w:val="00EE1231"/>
    <w:rsid w:val="00F9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1834C-8171-465E-8D7E-2EC27466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22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22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Antrat1"/>
    <w:next w:val="Pagrindinistekstas"/>
    <w:rsid w:val="0005224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paragraph" w:styleId="Antrats">
    <w:name w:val="header"/>
    <w:basedOn w:val="prastasis"/>
    <w:link w:val="AntratsDiagrama"/>
    <w:rsid w:val="0005224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52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522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522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2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24F"/>
    <w:rPr>
      <w:rFonts w:ascii="Tahoma" w:eastAsia="Times New Roman" w:hAnsi="Tahoma" w:cs="Tahoma"/>
      <w:sz w:val="16"/>
      <w:szCs w:val="16"/>
      <w:lang w:eastAsia="zh-CN"/>
    </w:rPr>
  </w:style>
  <w:style w:type="paragraph" w:styleId="Sraopastraipa">
    <w:name w:val="List Paragraph"/>
    <w:basedOn w:val="prastasis"/>
    <w:uiPriority w:val="34"/>
    <w:qFormat/>
    <w:rsid w:val="0005224F"/>
    <w:pPr>
      <w:ind w:left="720"/>
      <w:contextualSpacing/>
    </w:pPr>
  </w:style>
  <w:style w:type="paragraph" w:styleId="Pavadinimas">
    <w:name w:val="Title"/>
    <w:basedOn w:val="Antrat1"/>
    <w:link w:val="PavadinimasDiagrama"/>
    <w:qFormat/>
    <w:rsid w:val="002279D3"/>
    <w:pPr>
      <w:keepLines w:val="0"/>
      <w:suppressAutoHyphen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2279D3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279D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79D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6</cp:revision>
  <dcterms:created xsi:type="dcterms:W3CDTF">2022-12-28T12:11:00Z</dcterms:created>
  <dcterms:modified xsi:type="dcterms:W3CDTF">2022-12-28T13:38:00Z</dcterms:modified>
</cp:coreProperties>
</file>