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7BEC" w14:textId="77777777" w:rsidR="0071364B" w:rsidRDefault="0071364B">
      <w:pPr>
        <w:jc w:val="center"/>
        <w:rPr>
          <w:b/>
          <w:bCs/>
        </w:rPr>
      </w:pPr>
    </w:p>
    <w:p w14:paraId="3B59369F" w14:textId="4C6FCC12" w:rsidR="00A359FC" w:rsidRDefault="00024155" w:rsidP="00197550">
      <w:pPr>
        <w:jc w:val="center"/>
        <w:rPr>
          <w:rFonts w:eastAsia="Calibri"/>
          <w:b/>
          <w:lang w:eastAsia="en-US"/>
        </w:rPr>
      </w:pPr>
      <w:r>
        <w:rPr>
          <w:b/>
          <w:bCs/>
        </w:rPr>
        <w:t>SEMINARO PAGAL</w:t>
      </w:r>
      <w:r w:rsidR="00197550">
        <w:rPr>
          <w:rFonts w:eastAsia="Calibri"/>
          <w:b/>
          <w:lang w:eastAsia="en-US"/>
        </w:rPr>
        <w:t xml:space="preserve"> </w:t>
      </w:r>
      <w:r w:rsidR="00197550" w:rsidRPr="00197550">
        <w:rPr>
          <w:rFonts w:eastAsia="Calibri"/>
          <w:b/>
          <w:lang w:eastAsia="en-US"/>
        </w:rPr>
        <w:t>APYGARDŲ ADMINISTRACINIŲ TEISMŲ TEISĖJŲ MOKYMO PROGRAM</w:t>
      </w:r>
      <w:r w:rsidR="00197550">
        <w:rPr>
          <w:rFonts w:eastAsia="Calibri"/>
          <w:b/>
          <w:lang w:eastAsia="en-US"/>
        </w:rPr>
        <w:t>Ą</w:t>
      </w:r>
      <w:r w:rsidR="00A359FC">
        <w:rPr>
          <w:rFonts w:eastAsia="Calibri"/>
          <w:b/>
          <w:lang w:eastAsia="en-US"/>
        </w:rPr>
        <w:t xml:space="preserve"> </w:t>
      </w:r>
    </w:p>
    <w:p w14:paraId="3CFA505F" w14:textId="04C4D954" w:rsidR="001D4373" w:rsidRDefault="00024155" w:rsidP="00197550">
      <w:pPr>
        <w:jc w:val="center"/>
      </w:pPr>
      <w:r>
        <w:t xml:space="preserve">(seminaro kodas – </w:t>
      </w:r>
      <w:r w:rsidR="00197550">
        <w:t>ADM/AP</w:t>
      </w:r>
      <w:r>
        <w:t>)</w:t>
      </w:r>
    </w:p>
    <w:p w14:paraId="69EA151D" w14:textId="77777777" w:rsidR="001D4373" w:rsidRDefault="001D4373">
      <w:pPr>
        <w:jc w:val="center"/>
        <w:rPr>
          <w:sz w:val="16"/>
          <w:szCs w:val="16"/>
        </w:rPr>
      </w:pPr>
    </w:p>
    <w:p w14:paraId="5438FA1C" w14:textId="77777777"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28DFF8B0" w14:textId="77777777" w:rsidR="0071364B" w:rsidRPr="00A577CC" w:rsidRDefault="0071364B">
      <w:pPr>
        <w:jc w:val="center"/>
        <w:rPr>
          <w:b/>
          <w:bCs/>
          <w:sz w:val="16"/>
          <w:szCs w:val="16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33543CB9" w14:textId="07D2AD25" w:rsidR="001D4373" w:rsidRDefault="00024155">
      <w:pPr>
        <w:jc w:val="center"/>
      </w:pPr>
      <w:r>
        <w:t>202</w:t>
      </w:r>
      <w:r w:rsidR="006E0527">
        <w:rPr>
          <w:lang w:val="en-GB"/>
        </w:rPr>
        <w:t>3</w:t>
      </w:r>
      <w:r>
        <w:t xml:space="preserve"> m. </w:t>
      </w:r>
      <w:r w:rsidR="006E0527">
        <w:t xml:space="preserve">balandžio </w:t>
      </w:r>
      <w:r w:rsidR="006E0527">
        <w:rPr>
          <w:lang w:val="en-GB"/>
        </w:rPr>
        <w:t>24-26</w:t>
      </w:r>
      <w:r w:rsidR="00675FE7">
        <w:rPr>
          <w:lang w:val="en-GB"/>
        </w:rPr>
        <w:t xml:space="preserve"> </w:t>
      </w:r>
      <w:r>
        <w:t>d.</w:t>
      </w:r>
    </w:p>
    <w:p w14:paraId="3FA2E33A" w14:textId="5E562841" w:rsidR="009D2913" w:rsidRDefault="006E0527">
      <w:pPr>
        <w:jc w:val="center"/>
      </w:pPr>
      <w:r>
        <w:t>Molėtai</w:t>
      </w:r>
    </w:p>
    <w:p w14:paraId="2D15F9B3" w14:textId="3F191521" w:rsidR="00EA07EC" w:rsidRDefault="00EA07EC">
      <w:pPr>
        <w:jc w:val="center"/>
      </w:pPr>
    </w:p>
    <w:p w14:paraId="404C694E" w14:textId="77777777" w:rsidR="00EA07EC" w:rsidRDefault="00EA07EC">
      <w:pPr>
        <w:jc w:val="center"/>
      </w:pPr>
    </w:p>
    <w:p w14:paraId="41AA554E" w14:textId="77777777" w:rsidR="001D4373" w:rsidRDefault="001D4373">
      <w:pPr>
        <w:rPr>
          <w:sz w:val="10"/>
          <w:szCs w:val="10"/>
        </w:rPr>
      </w:pPr>
    </w:p>
    <w:p w14:paraId="3E9771D8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"/>
        <w:tblW w:w="102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 w14:paraId="5414CA2B" w14:textId="77777777" w:rsidTr="006E1806">
        <w:trPr>
          <w:trHeight w:val="890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74382" w14:textId="77777777" w:rsidR="001D4373" w:rsidRPr="00A72EAE" w:rsidRDefault="00024155">
            <w:pPr>
              <w:rPr>
                <w:i/>
                <w:iCs/>
              </w:rPr>
            </w:pPr>
            <w:r>
              <w:rPr>
                <w:i/>
                <w:iCs/>
              </w:rPr>
              <w:t>Lektor</w:t>
            </w:r>
            <w:r w:rsidR="00197550">
              <w:rPr>
                <w:i/>
                <w:iCs/>
              </w:rPr>
              <w:t>iai</w:t>
            </w:r>
          </w:p>
          <w:p w14:paraId="3370A627" w14:textId="77777777" w:rsidR="006E0527" w:rsidRPr="001651E7" w:rsidRDefault="006E0527" w:rsidP="006E0527">
            <w:pPr>
              <w:tabs>
                <w:tab w:val="left" w:pos="-92"/>
                <w:tab w:val="left" w:pos="283"/>
              </w:tabs>
              <w:rPr>
                <w:b/>
                <w:i/>
                <w:u w:color="000000"/>
                <w:bdr w:val="none" w:sz="0" w:space="0" w:color="auto" w:frame="1"/>
              </w:rPr>
            </w:pPr>
            <w:r w:rsidRPr="001651E7">
              <w:rPr>
                <w:b/>
                <w:i/>
                <w:u w:color="000000"/>
                <w:bdr w:val="none" w:sz="0" w:space="0" w:color="auto" w:frame="1"/>
              </w:rPr>
              <w:t>Doc. dr. Dainius Raižys</w:t>
            </w:r>
          </w:p>
          <w:p w14:paraId="03A2F525" w14:textId="77777777" w:rsidR="006E0527" w:rsidRPr="001651E7" w:rsidRDefault="006E0527" w:rsidP="006E0527">
            <w:pPr>
              <w:tabs>
                <w:tab w:val="left" w:pos="-92"/>
                <w:tab w:val="left" w:pos="283"/>
              </w:tabs>
              <w:rPr>
                <w:i/>
                <w:u w:color="000000"/>
                <w:bdr w:val="none" w:sz="0" w:space="0" w:color="auto" w:frame="1"/>
              </w:rPr>
            </w:pPr>
            <w:r w:rsidRPr="001651E7">
              <w:rPr>
                <w:i/>
                <w:u w:color="000000"/>
                <w:bdr w:val="none" w:sz="0" w:space="0" w:color="auto" w:frame="1"/>
              </w:rPr>
              <w:t>Mykolo Romerio universiteto Viešojo saugumo akademijos Teisės katedros docentas</w:t>
            </w:r>
          </w:p>
          <w:p w14:paraId="1DA35127" w14:textId="77777777" w:rsidR="006E0527" w:rsidRPr="001651E7" w:rsidRDefault="006E0527" w:rsidP="006E0527">
            <w:pPr>
              <w:tabs>
                <w:tab w:val="left" w:pos="-92"/>
                <w:tab w:val="left" w:pos="283"/>
              </w:tabs>
              <w:rPr>
                <w:i/>
                <w:u w:color="000000"/>
                <w:bdr w:val="none" w:sz="0" w:space="0" w:color="auto" w:frame="1"/>
              </w:rPr>
            </w:pPr>
            <w:r w:rsidRPr="001651E7">
              <w:rPr>
                <w:i/>
                <w:u w:color="000000"/>
                <w:bdr w:val="none" w:sz="0" w:space="0" w:color="auto" w:frame="1"/>
              </w:rPr>
              <w:t>Lietuvos vyriausiojo administracinio teismo teisėjas</w:t>
            </w:r>
          </w:p>
          <w:p w14:paraId="7690B5FC" w14:textId="50280863" w:rsidR="00A705D3" w:rsidRPr="001651E7" w:rsidRDefault="00A705D3" w:rsidP="00A72EAE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bdr w:val="none" w:sz="0" w:space="0" w:color="auto" w:frame="1"/>
              </w:rPr>
            </w:pPr>
            <w:r w:rsidRPr="001651E7">
              <w:rPr>
                <w:b/>
                <w:bCs/>
                <w:i/>
                <w:bdr w:val="none" w:sz="0" w:space="0" w:color="auto" w:frame="1"/>
              </w:rPr>
              <w:t>Virginija Volskienė</w:t>
            </w:r>
          </w:p>
          <w:p w14:paraId="2AD69435" w14:textId="1A6A5F3E" w:rsidR="00A705D3" w:rsidRPr="009D2913" w:rsidRDefault="00A705D3" w:rsidP="00A72EAE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 w:rsidRPr="001651E7">
              <w:rPr>
                <w:i/>
                <w:bdr w:val="none" w:sz="0" w:space="0" w:color="auto" w:frame="1"/>
              </w:rPr>
              <w:t>Lietuvos vyriausiojo administracinio teismo teisėja</w:t>
            </w:r>
          </w:p>
          <w:p w14:paraId="0BF4B35A" w14:textId="3569E7EE" w:rsidR="00197550" w:rsidRPr="009D2913" w:rsidRDefault="00655A04" w:rsidP="00197550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>
              <w:rPr>
                <w:b/>
                <w:i/>
                <w:bdr w:val="none" w:sz="0" w:space="0" w:color="auto" w:frame="1"/>
              </w:rPr>
              <w:t>Vladimiras Siniovas</w:t>
            </w:r>
          </w:p>
          <w:p w14:paraId="70B48992" w14:textId="77777777" w:rsidR="001D4373" w:rsidRDefault="00A359FC" w:rsidP="00197550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A359FC">
              <w:rPr>
                <w:i/>
                <w:iCs/>
              </w:rPr>
              <w:t>Jungtinių Tautų vyriausiojo pabėgėlių komisaro valdybos Lietuvoje patarėjas teisės klausimais</w:t>
            </w:r>
          </w:p>
          <w:p w14:paraId="225FBF40" w14:textId="77777777" w:rsidR="006E0527" w:rsidRDefault="006E0527" w:rsidP="00197550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  <w:bdr w:val="none" w:sz="0" w:space="0" w:color="auto" w:frame="1"/>
              </w:rPr>
            </w:pPr>
            <w:r w:rsidRPr="006E0527">
              <w:rPr>
                <w:b/>
                <w:bCs/>
                <w:i/>
                <w:iCs/>
                <w:bdr w:val="none" w:sz="0" w:space="0" w:color="auto" w:frame="1"/>
              </w:rPr>
              <w:t xml:space="preserve">Jolita </w:t>
            </w:r>
            <w:proofErr w:type="spellStart"/>
            <w:r w:rsidRPr="006E0527">
              <w:rPr>
                <w:b/>
                <w:bCs/>
                <w:i/>
                <w:iCs/>
                <w:bdr w:val="none" w:sz="0" w:space="0" w:color="auto" w:frame="1"/>
              </w:rPr>
              <w:t>Gestautaitė</w:t>
            </w:r>
            <w:proofErr w:type="spellEnd"/>
          </w:p>
          <w:p w14:paraId="7586EBE6" w14:textId="1A009600" w:rsidR="006E0527" w:rsidRPr="006E0527" w:rsidRDefault="006E0527" w:rsidP="00197550">
            <w:pPr>
              <w:tabs>
                <w:tab w:val="left" w:pos="-92"/>
                <w:tab w:val="left" w:pos="283"/>
              </w:tabs>
              <w:rPr>
                <w:i/>
                <w:iCs/>
                <w:bdr w:val="none" w:sz="0" w:space="0" w:color="auto" w:frame="1"/>
              </w:rPr>
            </w:pPr>
            <w:r w:rsidRPr="006E0527">
              <w:rPr>
                <w:i/>
                <w:iCs/>
                <w:bdr w:val="none" w:sz="0" w:space="0" w:color="auto" w:frame="1"/>
              </w:rPr>
              <w:t>Migracijos departamento prie Lietuvos Respublikos vidaus reikalų ministerijos Imigracijos skyriaus vedėja</w:t>
            </w:r>
          </w:p>
        </w:tc>
      </w:tr>
    </w:tbl>
    <w:p w14:paraId="2833D239" w14:textId="6E531148" w:rsidR="00EA07EC" w:rsidRDefault="006E0527" w:rsidP="00A705D3">
      <w:pPr>
        <w:rPr>
          <w:u w:val="single"/>
        </w:rPr>
      </w:pPr>
      <w:r>
        <w:rPr>
          <w:u w:val="single"/>
        </w:rPr>
        <w:t xml:space="preserve"> </w:t>
      </w:r>
    </w:p>
    <w:p w14:paraId="1A741C58" w14:textId="77777777" w:rsidR="00EA07EC" w:rsidRDefault="00EA07EC" w:rsidP="00A705D3">
      <w:pPr>
        <w:rPr>
          <w:u w:val="single"/>
        </w:rPr>
      </w:pPr>
    </w:p>
    <w:p w14:paraId="06C5BD1A" w14:textId="09DCB153" w:rsidR="00A359FC" w:rsidRDefault="006B09E2" w:rsidP="00EA07EC">
      <w:pPr>
        <w:jc w:val="center"/>
        <w:rPr>
          <w:u w:val="single"/>
        </w:rPr>
      </w:pPr>
      <w:r>
        <w:rPr>
          <w:u w:val="single"/>
        </w:rPr>
        <w:t>Pirmadienis</w:t>
      </w:r>
      <w:r w:rsidR="00024155">
        <w:rPr>
          <w:u w:val="single"/>
        </w:rPr>
        <w:t>, 202</w:t>
      </w:r>
      <w:r w:rsidR="006E0527">
        <w:rPr>
          <w:u w:val="single"/>
          <w:lang w:val="en-GB"/>
        </w:rPr>
        <w:t>3</w:t>
      </w:r>
      <w:r w:rsidR="00024155">
        <w:rPr>
          <w:u w:val="single"/>
        </w:rPr>
        <w:t xml:space="preserve"> m. </w:t>
      </w:r>
      <w:proofErr w:type="spellStart"/>
      <w:r w:rsidR="006E0527">
        <w:rPr>
          <w:u w:val="single"/>
          <w:lang w:val="de-DE"/>
        </w:rPr>
        <w:t>baland</w:t>
      </w:r>
      <w:r w:rsidR="006E0527">
        <w:rPr>
          <w:u w:val="single"/>
        </w:rPr>
        <w:t>žio</w:t>
      </w:r>
      <w:proofErr w:type="spellEnd"/>
      <w:r w:rsidR="006E0527">
        <w:rPr>
          <w:u w:val="single"/>
        </w:rPr>
        <w:t xml:space="preserve"> </w:t>
      </w:r>
      <w:r w:rsidR="006E0527">
        <w:rPr>
          <w:u w:val="single"/>
          <w:lang w:val="en-GB"/>
        </w:rPr>
        <w:t>24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</w:t>
      </w:r>
      <w:r w:rsidR="00EA07EC">
        <w:rPr>
          <w:u w:val="single"/>
        </w:rPr>
        <w:t>.</w:t>
      </w:r>
    </w:p>
    <w:p w14:paraId="728B6D8E" w14:textId="77777777" w:rsidR="009731E8" w:rsidRDefault="009731E8" w:rsidP="00EA07EC">
      <w:pPr>
        <w:jc w:val="center"/>
        <w:rPr>
          <w:u w:val="single"/>
        </w:rPr>
      </w:pPr>
    </w:p>
    <w:tbl>
      <w:tblPr>
        <w:tblStyle w:val="TableNormal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9731E8" w14:paraId="4DCEBF65" w14:textId="77777777" w:rsidTr="00525422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27B10" w14:textId="77777777" w:rsidR="009731E8" w:rsidRDefault="009731E8" w:rsidP="00525422">
            <w:pPr>
              <w:jc w:val="center"/>
            </w:pPr>
            <w:r>
              <w:rPr>
                <w:i/>
                <w:iCs/>
              </w:rPr>
              <w:t>11.30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51E809DA" w14:textId="77777777" w:rsidR="009731E8" w:rsidRPr="006E0527" w:rsidRDefault="009731E8" w:rsidP="00525422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 w:rsidRPr="0094076B">
              <w:t>Dalyvių registracija.</w:t>
            </w:r>
          </w:p>
        </w:tc>
      </w:tr>
      <w:tr w:rsidR="009731E8" w14:paraId="49D968A6" w14:textId="77777777" w:rsidTr="00525422">
        <w:trPr>
          <w:trHeight w:val="25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15F4F" w14:textId="77777777" w:rsidR="009731E8" w:rsidRDefault="009731E8" w:rsidP="00525422">
            <w:pPr>
              <w:jc w:val="center"/>
            </w:pPr>
            <w:r>
              <w:rPr>
                <w:b/>
                <w:bCs/>
              </w:rPr>
              <w:t>12.00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21677" w14:textId="77777777" w:rsidR="009731E8" w:rsidRDefault="009731E8" w:rsidP="0052542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6E0527">
              <w:rPr>
                <w:b/>
                <w:bCs/>
              </w:rPr>
              <w:t>Ginčai susiję su Nacionalinės mokėjimo agentūros teikiama ES parama</w:t>
            </w:r>
            <w:r>
              <w:rPr>
                <w:b/>
                <w:bCs/>
              </w:rPr>
              <w:t>.</w:t>
            </w:r>
          </w:p>
          <w:p w14:paraId="0624B8FD" w14:textId="77777777" w:rsidR="009731E8" w:rsidRPr="009C64D7" w:rsidRDefault="009731E8" w:rsidP="00525422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 w:rsidRPr="006E0527">
              <w:rPr>
                <w:i/>
                <w:iCs/>
              </w:rPr>
              <w:t>Lektorė Virginija Volskienė</w:t>
            </w:r>
            <w:r w:rsidRPr="006E0527">
              <w:rPr>
                <w:b/>
              </w:rPr>
              <w:t xml:space="preserve"> </w:t>
            </w:r>
          </w:p>
        </w:tc>
      </w:tr>
      <w:tr w:rsidR="009731E8" w14:paraId="5F0D9C10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07EA0" w14:textId="77777777" w:rsidR="009731E8" w:rsidRDefault="009731E8" w:rsidP="00525422">
            <w:pPr>
              <w:jc w:val="center"/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3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67D32" w14:textId="77777777" w:rsidR="009731E8" w:rsidRDefault="009731E8" w:rsidP="00525422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9731E8" w14:paraId="3817869A" w14:textId="77777777" w:rsidTr="00525422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8F4CB" w14:textId="77777777" w:rsidR="009731E8" w:rsidRPr="0071364B" w:rsidRDefault="009731E8" w:rsidP="00525422">
            <w:pPr>
              <w:jc w:val="center"/>
            </w:pPr>
            <w:r>
              <w:rPr>
                <w:b/>
                <w:bCs/>
              </w:rPr>
              <w:t>13.45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3E790" w14:textId="77777777" w:rsidR="009731E8" w:rsidRDefault="009731E8" w:rsidP="0052542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6E0527">
              <w:rPr>
                <w:b/>
                <w:bCs/>
              </w:rPr>
              <w:t>Vizų išdavimo problematika</w:t>
            </w:r>
            <w:r>
              <w:rPr>
                <w:b/>
                <w:bCs/>
              </w:rPr>
              <w:t>.</w:t>
            </w:r>
          </w:p>
          <w:p w14:paraId="361754A8" w14:textId="77777777" w:rsidR="009731E8" w:rsidRPr="006E0527" w:rsidRDefault="009731E8" w:rsidP="0052542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6E0527">
              <w:rPr>
                <w:i/>
                <w:iCs/>
              </w:rPr>
              <w:t xml:space="preserve">Lektorė </w:t>
            </w:r>
            <w:r>
              <w:rPr>
                <w:i/>
                <w:iCs/>
              </w:rPr>
              <w:t xml:space="preserve">Jolita </w:t>
            </w:r>
            <w:proofErr w:type="spellStart"/>
            <w:r>
              <w:rPr>
                <w:i/>
                <w:iCs/>
              </w:rPr>
              <w:t>Gestautaitė</w:t>
            </w:r>
            <w:proofErr w:type="spellEnd"/>
          </w:p>
        </w:tc>
      </w:tr>
      <w:tr w:rsidR="009731E8" w14:paraId="00F04E67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3860D" w14:textId="77777777" w:rsidR="009731E8" w:rsidRDefault="009731E8" w:rsidP="00525422">
            <w:pPr>
              <w:jc w:val="center"/>
            </w:pPr>
            <w:r>
              <w:rPr>
                <w:i/>
                <w:iCs/>
              </w:rPr>
              <w:t>15.15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AA533" w14:textId="77777777" w:rsidR="009731E8" w:rsidRDefault="009731E8" w:rsidP="00525422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9731E8" w14:paraId="29751E45" w14:textId="77777777" w:rsidTr="00525422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C73BA" w14:textId="77777777" w:rsidR="009731E8" w:rsidRDefault="009731E8" w:rsidP="00525422">
            <w:pPr>
              <w:jc w:val="center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GB"/>
              </w:rPr>
              <w:t>5</w:t>
            </w:r>
            <w:r>
              <w:rPr>
                <w:b/>
                <w:b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063C9" w14:textId="77777777" w:rsidR="009731E8" w:rsidRDefault="009731E8" w:rsidP="00525422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r w:rsidRPr="006E0527">
              <w:rPr>
                <w:b/>
              </w:rPr>
              <w:t>Piktnaudžiavimas procesu. Jo teisinės pasekmės</w:t>
            </w:r>
            <w:r>
              <w:rPr>
                <w:b/>
              </w:rPr>
              <w:t>.</w:t>
            </w:r>
          </w:p>
          <w:p w14:paraId="39310AB9" w14:textId="69F6C776" w:rsidR="009731E8" w:rsidRPr="0071364B" w:rsidRDefault="009731E8" w:rsidP="00525422">
            <w:pPr>
              <w:rPr>
                <w:b/>
                <w:bCs/>
              </w:rPr>
            </w:pPr>
            <w:r w:rsidRPr="00C82035">
              <w:rPr>
                <w:i/>
              </w:rPr>
              <w:t>Lektor</w:t>
            </w:r>
            <w:r>
              <w:rPr>
                <w:i/>
              </w:rPr>
              <w:t>ius</w:t>
            </w:r>
            <w:r w:rsidRPr="00C82035">
              <w:rPr>
                <w:i/>
              </w:rPr>
              <w:t xml:space="preserve"> </w:t>
            </w:r>
            <w:r>
              <w:rPr>
                <w:i/>
              </w:rPr>
              <w:t>doc</w:t>
            </w:r>
            <w:r w:rsidRPr="00C82035">
              <w:rPr>
                <w:i/>
              </w:rPr>
              <w:t xml:space="preserve">. dr. </w:t>
            </w:r>
            <w:r>
              <w:rPr>
                <w:i/>
              </w:rPr>
              <w:t>Dainius Raižys</w:t>
            </w:r>
            <w:r>
              <w:rPr>
                <w:b/>
                <w:bCs/>
              </w:rPr>
              <w:t xml:space="preserve"> </w:t>
            </w:r>
          </w:p>
        </w:tc>
      </w:tr>
      <w:tr w:rsidR="009731E8" w14:paraId="152D6732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7065A" w14:textId="77777777" w:rsidR="009731E8" w:rsidRDefault="009731E8" w:rsidP="00525422">
            <w:pPr>
              <w:jc w:val="center"/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GB"/>
              </w:rPr>
              <w:t>7</w:t>
            </w:r>
            <w:r>
              <w:rPr>
                <w:i/>
                <w:i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B5089" w14:textId="77777777" w:rsidR="009731E8" w:rsidRDefault="009731E8" w:rsidP="00525422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Pirmos</w:t>
            </w:r>
            <w:proofErr w:type="spellEnd"/>
            <w:r>
              <w:rPr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i/>
                <w:iCs/>
                <w:lang w:val="de-DE"/>
              </w:rPr>
              <w:t>seminaro</w:t>
            </w:r>
            <w:proofErr w:type="spellEnd"/>
            <w:r>
              <w:rPr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i/>
                <w:iCs/>
                <w:lang w:val="de-DE"/>
              </w:rPr>
              <w:t>dienos</w:t>
            </w:r>
            <w:proofErr w:type="spellEnd"/>
            <w:r>
              <w:rPr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i/>
                <w:iCs/>
                <w:lang w:val="de-DE"/>
              </w:rPr>
              <w:t>pabaiga</w:t>
            </w:r>
            <w:proofErr w:type="spellEnd"/>
            <w:r>
              <w:rPr>
                <w:i/>
                <w:iCs/>
                <w:lang w:val="de-DE"/>
              </w:rPr>
              <w:t xml:space="preserve">. </w:t>
            </w:r>
          </w:p>
        </w:tc>
      </w:tr>
    </w:tbl>
    <w:p w14:paraId="28830F19" w14:textId="77777777" w:rsidR="009731E8" w:rsidRDefault="009731E8" w:rsidP="009731E8">
      <w:pPr>
        <w:jc w:val="center"/>
        <w:rPr>
          <w:u w:val="single"/>
        </w:rPr>
      </w:pPr>
    </w:p>
    <w:p w14:paraId="50FE0840" w14:textId="77777777" w:rsidR="009731E8" w:rsidRDefault="009731E8" w:rsidP="009731E8">
      <w:pPr>
        <w:jc w:val="center"/>
        <w:rPr>
          <w:u w:val="single"/>
        </w:rPr>
      </w:pPr>
    </w:p>
    <w:p w14:paraId="62AFD525" w14:textId="77777777" w:rsidR="009731E8" w:rsidRDefault="009731E8" w:rsidP="009731E8">
      <w:pPr>
        <w:jc w:val="center"/>
        <w:rPr>
          <w:u w:val="single"/>
        </w:rPr>
      </w:pPr>
    </w:p>
    <w:p w14:paraId="677A5721" w14:textId="77777777" w:rsidR="009731E8" w:rsidRDefault="009731E8" w:rsidP="009731E8">
      <w:pPr>
        <w:jc w:val="center"/>
        <w:rPr>
          <w:u w:val="single"/>
        </w:rPr>
      </w:pPr>
    </w:p>
    <w:p w14:paraId="141C2A7E" w14:textId="77777777" w:rsidR="009731E8" w:rsidRDefault="009731E8" w:rsidP="009731E8">
      <w:pPr>
        <w:jc w:val="center"/>
        <w:rPr>
          <w:u w:val="single"/>
        </w:rPr>
      </w:pPr>
    </w:p>
    <w:p w14:paraId="1486D8FD" w14:textId="77777777" w:rsidR="009731E8" w:rsidRDefault="009731E8" w:rsidP="009731E8">
      <w:pPr>
        <w:jc w:val="center"/>
        <w:rPr>
          <w:u w:val="single"/>
        </w:rPr>
      </w:pPr>
    </w:p>
    <w:p w14:paraId="5501732B" w14:textId="77777777" w:rsidR="009731E8" w:rsidRDefault="009731E8" w:rsidP="009731E8">
      <w:pPr>
        <w:jc w:val="center"/>
        <w:rPr>
          <w:u w:val="single"/>
        </w:rPr>
      </w:pPr>
    </w:p>
    <w:p w14:paraId="6C330031" w14:textId="77777777" w:rsidR="009731E8" w:rsidRDefault="009731E8" w:rsidP="009731E8">
      <w:pPr>
        <w:jc w:val="center"/>
        <w:rPr>
          <w:u w:val="single"/>
        </w:rPr>
      </w:pPr>
    </w:p>
    <w:p w14:paraId="0E10D834" w14:textId="77777777" w:rsidR="009731E8" w:rsidRDefault="009731E8" w:rsidP="009731E8">
      <w:pPr>
        <w:jc w:val="center"/>
        <w:rPr>
          <w:u w:val="single"/>
        </w:rPr>
      </w:pPr>
    </w:p>
    <w:p w14:paraId="21A9E687" w14:textId="77777777" w:rsidR="009731E8" w:rsidRDefault="009731E8" w:rsidP="009731E8">
      <w:pPr>
        <w:jc w:val="center"/>
        <w:rPr>
          <w:u w:val="single"/>
        </w:rPr>
      </w:pPr>
    </w:p>
    <w:p w14:paraId="50934C81" w14:textId="77777777" w:rsidR="009731E8" w:rsidRDefault="009731E8" w:rsidP="009731E8">
      <w:pPr>
        <w:jc w:val="center"/>
        <w:rPr>
          <w:u w:val="single"/>
        </w:rPr>
      </w:pPr>
    </w:p>
    <w:p w14:paraId="75D65162" w14:textId="77777777" w:rsidR="009731E8" w:rsidRDefault="009731E8" w:rsidP="009731E8">
      <w:pPr>
        <w:jc w:val="center"/>
        <w:rPr>
          <w:u w:val="single"/>
        </w:rPr>
      </w:pPr>
    </w:p>
    <w:p w14:paraId="3E46DC95" w14:textId="77777777" w:rsidR="009731E8" w:rsidRDefault="009731E8" w:rsidP="009731E8">
      <w:pPr>
        <w:jc w:val="center"/>
        <w:rPr>
          <w:u w:val="single"/>
        </w:rPr>
      </w:pPr>
    </w:p>
    <w:p w14:paraId="0AB02585" w14:textId="77777777" w:rsidR="009731E8" w:rsidRDefault="009731E8" w:rsidP="009731E8">
      <w:pPr>
        <w:jc w:val="center"/>
        <w:rPr>
          <w:u w:val="single"/>
        </w:rPr>
      </w:pPr>
    </w:p>
    <w:p w14:paraId="567BBF15" w14:textId="77777777" w:rsidR="009731E8" w:rsidRDefault="009731E8" w:rsidP="009731E8">
      <w:pPr>
        <w:jc w:val="center"/>
        <w:rPr>
          <w:u w:val="single"/>
        </w:rPr>
      </w:pPr>
    </w:p>
    <w:p w14:paraId="5C613E4D" w14:textId="229C0515" w:rsidR="009731E8" w:rsidRDefault="009731E8" w:rsidP="009731E8">
      <w:pPr>
        <w:jc w:val="center"/>
        <w:rPr>
          <w:u w:val="single"/>
        </w:rPr>
      </w:pPr>
      <w:r>
        <w:rPr>
          <w:u w:val="single"/>
        </w:rPr>
        <w:t xml:space="preserve">Antradienis, 2023 m. </w:t>
      </w:r>
      <w:proofErr w:type="spellStart"/>
      <w:r>
        <w:rPr>
          <w:u w:val="single"/>
          <w:lang w:val="de-DE"/>
        </w:rPr>
        <w:t>baland</w:t>
      </w:r>
      <w:r>
        <w:rPr>
          <w:u w:val="single"/>
        </w:rPr>
        <w:t>žio</w:t>
      </w:r>
      <w:proofErr w:type="spellEnd"/>
      <w:r>
        <w:rPr>
          <w:u w:val="single"/>
        </w:rPr>
        <w:t xml:space="preserve"> </w:t>
      </w:r>
      <w:r>
        <w:rPr>
          <w:u w:val="single"/>
          <w:lang w:val="en-GB"/>
        </w:rPr>
        <w:t>25</w:t>
      </w:r>
      <w:r>
        <w:rPr>
          <w:u w:val="single"/>
          <w:lang w:val="en-US"/>
        </w:rPr>
        <w:t xml:space="preserve"> </w:t>
      </w:r>
      <w:r>
        <w:rPr>
          <w:u w:val="single"/>
        </w:rPr>
        <w:t>d.</w:t>
      </w:r>
    </w:p>
    <w:p w14:paraId="2074C538" w14:textId="77777777" w:rsidR="001D4373" w:rsidRDefault="001D4373">
      <w:pPr>
        <w:rPr>
          <w:sz w:val="20"/>
          <w:szCs w:val="20"/>
          <w:u w:val="single"/>
        </w:rPr>
      </w:pPr>
    </w:p>
    <w:tbl>
      <w:tblPr>
        <w:tblStyle w:val="TableNormal"/>
        <w:tblW w:w="0" w:type="auto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D4373" w14:paraId="7DEBCA25" w14:textId="77777777" w:rsidTr="009C64D7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EAB4B" w14:textId="6A458416" w:rsidR="001D4373" w:rsidRDefault="009731E8">
            <w:pPr>
              <w:jc w:val="center"/>
            </w:pPr>
            <w:r>
              <w:rPr>
                <w:i/>
                <w:iCs/>
                <w:lang w:val="en-GB"/>
              </w:rPr>
              <w:t>8</w:t>
            </w:r>
            <w:r w:rsidR="00024155">
              <w:rPr>
                <w:i/>
                <w:iCs/>
              </w:rPr>
              <w:t>.</w:t>
            </w:r>
            <w:r>
              <w:rPr>
                <w:i/>
                <w:iCs/>
              </w:rPr>
              <w:t>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3FBE2DB2" w14:textId="46E6E901" w:rsidR="00704E02" w:rsidRPr="009731E8" w:rsidRDefault="0094076B" w:rsidP="009731E8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 w:rsidRPr="0094076B">
              <w:t>Dalyvių registracija.</w:t>
            </w:r>
          </w:p>
        </w:tc>
      </w:tr>
      <w:tr w:rsidR="006B09E2" w14:paraId="5B996301" w14:textId="77777777" w:rsidTr="009C64D7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D955C" w14:textId="1709359A" w:rsidR="006B09E2" w:rsidRDefault="009731E8" w:rsidP="006B09E2">
            <w:pPr>
              <w:jc w:val="center"/>
              <w:rPr>
                <w:i/>
                <w:iCs/>
              </w:rPr>
            </w:pPr>
            <w:r>
              <w:rPr>
                <w:b/>
                <w:bCs/>
                <w:lang w:val="en-GB"/>
              </w:rPr>
              <w:t>9</w:t>
            </w:r>
            <w:r w:rsidR="006B09E2">
              <w:rPr>
                <w:b/>
                <w:bCs/>
              </w:rPr>
              <w:t>.</w:t>
            </w:r>
            <w:r w:rsidR="006E0527">
              <w:rPr>
                <w:b/>
                <w:bCs/>
              </w:rPr>
              <w:t>0</w:t>
            </w:r>
            <w:r w:rsidR="006B09E2">
              <w:rPr>
                <w:b/>
                <w:b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545D0111" w14:textId="77777777" w:rsidR="006E0527" w:rsidRDefault="006E0527" w:rsidP="006B09E2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/>
              </w:rPr>
            </w:pPr>
            <w:r w:rsidRPr="006E0527">
              <w:rPr>
                <w:b/>
              </w:rPr>
              <w:t>Ginčai kylantys iš mokestinių teisinių santykių</w:t>
            </w:r>
            <w:r>
              <w:rPr>
                <w:b/>
              </w:rPr>
              <w:t>.</w:t>
            </w:r>
          </w:p>
          <w:p w14:paraId="5277DE56" w14:textId="7EC70734" w:rsidR="006B09E2" w:rsidRPr="006B09E2" w:rsidRDefault="006B09E2" w:rsidP="006B09E2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 w:rsidRPr="00C82035">
              <w:rPr>
                <w:i/>
              </w:rPr>
              <w:t>Lektor</w:t>
            </w:r>
            <w:r w:rsidR="006E0527">
              <w:rPr>
                <w:i/>
              </w:rPr>
              <w:t>ius</w:t>
            </w:r>
            <w:r w:rsidRPr="00C82035">
              <w:rPr>
                <w:i/>
              </w:rPr>
              <w:t xml:space="preserve"> </w:t>
            </w:r>
            <w:r w:rsidR="006E0527">
              <w:rPr>
                <w:i/>
              </w:rPr>
              <w:t>doc</w:t>
            </w:r>
            <w:r w:rsidR="00655A04" w:rsidRPr="00C82035">
              <w:rPr>
                <w:i/>
              </w:rPr>
              <w:t xml:space="preserve">. dr. </w:t>
            </w:r>
            <w:r w:rsidR="006E0527">
              <w:rPr>
                <w:i/>
              </w:rPr>
              <w:t>Dainius Raižys</w:t>
            </w:r>
            <w:r w:rsidR="0005641B">
              <w:rPr>
                <w:i/>
              </w:rPr>
              <w:t xml:space="preserve"> </w:t>
            </w:r>
          </w:p>
        </w:tc>
      </w:tr>
      <w:tr w:rsidR="006B09E2" w14:paraId="2AA953BE" w14:textId="77777777" w:rsidTr="009C64D7">
        <w:trPr>
          <w:trHeight w:val="36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6EE64" w14:textId="360D115F" w:rsidR="006B09E2" w:rsidRPr="006B09E2" w:rsidRDefault="0005641B" w:rsidP="006B09E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9731E8">
              <w:rPr>
                <w:i/>
                <w:iCs/>
                <w:lang w:val="en-GB"/>
              </w:rPr>
              <w:t>0</w:t>
            </w:r>
            <w:r w:rsidR="006B09E2" w:rsidRPr="006B09E2">
              <w:rPr>
                <w:i/>
                <w:iCs/>
              </w:rPr>
              <w:t>.</w:t>
            </w:r>
            <w:r w:rsidR="006E0527">
              <w:rPr>
                <w:i/>
                <w:iCs/>
              </w:rPr>
              <w:t>3</w:t>
            </w:r>
            <w:r w:rsidR="006B09E2" w:rsidRPr="006B09E2">
              <w:rPr>
                <w:i/>
                <w:i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5F734" w14:textId="66F5E7F6" w:rsidR="006B09E2" w:rsidRPr="009C64D7" w:rsidRDefault="006B09E2" w:rsidP="006B09E2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6B09E2" w14:paraId="19B511D0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E6F4C" w14:textId="3AC8CA9D" w:rsidR="006B09E2" w:rsidRDefault="0005641B" w:rsidP="006B09E2">
            <w:pPr>
              <w:jc w:val="center"/>
            </w:pPr>
            <w:r>
              <w:rPr>
                <w:b/>
                <w:bCs/>
              </w:rPr>
              <w:t>1</w:t>
            </w:r>
            <w:r w:rsidR="009731E8">
              <w:rPr>
                <w:b/>
                <w:bCs/>
              </w:rPr>
              <w:t>0</w:t>
            </w:r>
            <w:r w:rsidR="006B09E2">
              <w:rPr>
                <w:b/>
                <w:bCs/>
              </w:rPr>
              <w:t>.</w:t>
            </w:r>
            <w:r w:rsidR="006E0527">
              <w:rPr>
                <w:b/>
                <w:bCs/>
              </w:rPr>
              <w:t>4</w:t>
            </w:r>
            <w:r w:rsidR="006B09E2">
              <w:rPr>
                <w:b/>
                <w:bCs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09732" w14:textId="02D0ACED" w:rsidR="006B09E2" w:rsidRDefault="006B09E2" w:rsidP="006B09E2">
            <w:pPr>
              <w:jc w:val="both"/>
            </w:pPr>
            <w:r>
              <w:rPr>
                <w:b/>
                <w:bCs/>
              </w:rPr>
              <w:t>Paskaitos tęsinys.</w:t>
            </w:r>
          </w:p>
        </w:tc>
      </w:tr>
      <w:tr w:rsidR="006B09E2" w14:paraId="475438CB" w14:textId="77777777" w:rsidTr="009C64D7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91853" w14:textId="7800A1F5" w:rsidR="006B09E2" w:rsidRPr="0071364B" w:rsidRDefault="006B09E2" w:rsidP="006B09E2">
            <w:pPr>
              <w:jc w:val="center"/>
            </w:pPr>
            <w:r>
              <w:rPr>
                <w:i/>
                <w:iCs/>
              </w:rPr>
              <w:t>1</w:t>
            </w:r>
            <w:r w:rsidR="009731E8">
              <w:rPr>
                <w:i/>
                <w:iCs/>
                <w:lang w:val="en-US"/>
              </w:rPr>
              <w:t>2</w:t>
            </w:r>
            <w:r>
              <w:rPr>
                <w:i/>
                <w:iCs/>
              </w:rPr>
              <w:t>.</w:t>
            </w:r>
            <w:r w:rsidR="006E0527">
              <w:rPr>
                <w:i/>
                <w:iCs/>
              </w:rPr>
              <w:t>1</w:t>
            </w:r>
            <w:r>
              <w:rPr>
                <w:i/>
                <w:iCs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1819" w14:textId="2839ACFC" w:rsidR="006B09E2" w:rsidRPr="0071364B" w:rsidRDefault="006B09E2" w:rsidP="006B09E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6B09E2" w14:paraId="111C2387" w14:textId="77777777" w:rsidTr="009C64D7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A6E8E" w14:textId="2C112259" w:rsidR="006B09E2" w:rsidRDefault="006B09E2" w:rsidP="006B09E2">
            <w:pPr>
              <w:jc w:val="center"/>
            </w:pPr>
            <w:r>
              <w:rPr>
                <w:b/>
                <w:bCs/>
              </w:rPr>
              <w:t>1</w:t>
            </w:r>
            <w:r w:rsidR="009731E8">
              <w:rPr>
                <w:b/>
                <w:bCs/>
                <w:lang w:val="en-GB"/>
              </w:rPr>
              <w:t>3</w:t>
            </w:r>
            <w:r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5347C" w14:textId="77777777" w:rsidR="006E0527" w:rsidRDefault="006E0527" w:rsidP="006B09E2">
            <w:pPr>
              <w:rPr>
                <w:b/>
                <w:bCs/>
                <w:lang w:val="pt-PT"/>
              </w:rPr>
            </w:pPr>
            <w:r w:rsidRPr="006E0527">
              <w:rPr>
                <w:b/>
                <w:bCs/>
                <w:lang w:val="pt-PT"/>
              </w:rPr>
              <w:t>Norminių bylų nagrinėjimo ypatumai ir praktika</w:t>
            </w:r>
            <w:r>
              <w:rPr>
                <w:b/>
                <w:bCs/>
                <w:lang w:val="pt-PT"/>
              </w:rPr>
              <w:t>.</w:t>
            </w:r>
          </w:p>
          <w:p w14:paraId="6F50FD8E" w14:textId="28C1B932" w:rsidR="006B09E2" w:rsidRPr="009C64D7" w:rsidRDefault="006E0527" w:rsidP="006B09E2">
            <w:pPr>
              <w:rPr>
                <w:b/>
                <w:bCs/>
                <w:i/>
              </w:rPr>
            </w:pPr>
            <w:r w:rsidRPr="00C82035">
              <w:rPr>
                <w:i/>
              </w:rPr>
              <w:t>Lektor</w:t>
            </w:r>
            <w:r>
              <w:rPr>
                <w:i/>
              </w:rPr>
              <w:t>ius</w:t>
            </w:r>
            <w:r w:rsidRPr="00C82035">
              <w:rPr>
                <w:i/>
              </w:rPr>
              <w:t xml:space="preserve"> </w:t>
            </w:r>
            <w:r>
              <w:rPr>
                <w:i/>
              </w:rPr>
              <w:t>doc</w:t>
            </w:r>
            <w:r w:rsidRPr="00C82035">
              <w:rPr>
                <w:i/>
              </w:rPr>
              <w:t xml:space="preserve">. dr. </w:t>
            </w:r>
            <w:r>
              <w:rPr>
                <w:i/>
              </w:rPr>
              <w:t>Dainius Raižys</w:t>
            </w:r>
          </w:p>
        </w:tc>
      </w:tr>
      <w:tr w:rsidR="006B09E2" w14:paraId="751F5F96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BBE17" w14:textId="704259D3" w:rsidR="006B09E2" w:rsidRDefault="006B09E2" w:rsidP="006B09E2">
            <w:pPr>
              <w:jc w:val="center"/>
            </w:pPr>
            <w:r>
              <w:rPr>
                <w:i/>
                <w:iCs/>
              </w:rPr>
              <w:t>1</w:t>
            </w:r>
            <w:r w:rsidR="009731E8">
              <w:rPr>
                <w:i/>
                <w:iCs/>
              </w:rPr>
              <w:t>4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88692" w14:textId="1BE67678" w:rsidR="006B09E2" w:rsidRDefault="006B09E2" w:rsidP="006B09E2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pt-PT"/>
              </w:rPr>
              <w:t>P</w:t>
            </w:r>
            <w:r w:rsidR="00A705D3">
              <w:rPr>
                <w:i/>
                <w:iCs/>
                <w:lang w:val="pt-PT"/>
              </w:rPr>
              <w:t>ertrauka</w:t>
            </w:r>
          </w:p>
        </w:tc>
      </w:tr>
      <w:tr w:rsidR="00A705D3" w14:paraId="78968D28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37725" w14:textId="1CD57613" w:rsidR="00A705D3" w:rsidRPr="00A705D3" w:rsidRDefault="00A705D3" w:rsidP="006B0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731E8">
              <w:rPr>
                <w:b/>
                <w:bCs/>
              </w:rPr>
              <w:t>4</w:t>
            </w:r>
            <w:r>
              <w:rPr>
                <w:b/>
                <w:bCs/>
              </w:rPr>
              <w:t>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E963E" w14:textId="429D6990" w:rsidR="00A705D3" w:rsidRPr="00A705D3" w:rsidRDefault="00EA07EC" w:rsidP="00A705D3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A705D3" w14:paraId="336A0A11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D8FCE" w14:textId="0693E225" w:rsidR="00A705D3" w:rsidRDefault="00A705D3" w:rsidP="006B09E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9731E8">
              <w:rPr>
                <w:i/>
                <w:iCs/>
              </w:rPr>
              <w:t>6</w:t>
            </w:r>
            <w:r>
              <w:rPr>
                <w:i/>
                <w:iCs/>
              </w:rPr>
              <w:t>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2A468" w14:textId="3C090AD2" w:rsidR="00A705D3" w:rsidRDefault="009731E8" w:rsidP="006B09E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pt-PT"/>
              </w:rPr>
            </w:pPr>
            <w:r>
              <w:rPr>
                <w:i/>
                <w:iCs/>
                <w:lang w:val="pt-PT"/>
              </w:rPr>
              <w:t>Antros</w:t>
            </w:r>
            <w:r w:rsidR="00EA07EC">
              <w:rPr>
                <w:i/>
                <w:iCs/>
                <w:lang w:val="pt-PT"/>
              </w:rPr>
              <w:t xml:space="preserve"> seminaro dienos pabaiga.</w:t>
            </w:r>
          </w:p>
        </w:tc>
      </w:tr>
    </w:tbl>
    <w:p w14:paraId="0BD7BC86" w14:textId="77777777" w:rsidR="00EA07EC" w:rsidRDefault="00EA07EC" w:rsidP="00A705D3">
      <w:pPr>
        <w:jc w:val="center"/>
        <w:rPr>
          <w:u w:val="single"/>
        </w:rPr>
      </w:pPr>
    </w:p>
    <w:p w14:paraId="36AFB83E" w14:textId="465CF421" w:rsidR="00197550" w:rsidRDefault="009731E8" w:rsidP="00A705D3">
      <w:pPr>
        <w:jc w:val="center"/>
        <w:rPr>
          <w:u w:val="single"/>
        </w:rPr>
      </w:pPr>
      <w:r>
        <w:rPr>
          <w:u w:val="single"/>
        </w:rPr>
        <w:t>Trečiadienis</w:t>
      </w:r>
      <w:r w:rsidR="00197550">
        <w:rPr>
          <w:u w:val="single"/>
        </w:rPr>
        <w:t>, 202</w:t>
      </w:r>
      <w:r w:rsidR="006E0527">
        <w:rPr>
          <w:u w:val="single"/>
        </w:rPr>
        <w:t>3</w:t>
      </w:r>
      <w:r w:rsidR="00197550">
        <w:rPr>
          <w:u w:val="single"/>
        </w:rPr>
        <w:t xml:space="preserve"> m. </w:t>
      </w:r>
      <w:proofErr w:type="spellStart"/>
      <w:r w:rsidR="006E0527">
        <w:rPr>
          <w:u w:val="single"/>
          <w:lang w:val="de-DE"/>
        </w:rPr>
        <w:t>baland</w:t>
      </w:r>
      <w:r w:rsidR="006E0527">
        <w:rPr>
          <w:u w:val="single"/>
        </w:rPr>
        <w:t>žio</w:t>
      </w:r>
      <w:proofErr w:type="spellEnd"/>
      <w:r w:rsidR="006E0527">
        <w:rPr>
          <w:u w:val="single"/>
        </w:rPr>
        <w:t xml:space="preserve"> </w:t>
      </w:r>
      <w:r w:rsidR="006E0527">
        <w:rPr>
          <w:u w:val="single"/>
          <w:lang w:val="en-GB"/>
        </w:rPr>
        <w:t>2</w:t>
      </w:r>
      <w:r>
        <w:rPr>
          <w:u w:val="single"/>
          <w:lang w:val="en-GB"/>
        </w:rPr>
        <w:t>6</w:t>
      </w:r>
      <w:r w:rsidR="00197550">
        <w:rPr>
          <w:u w:val="single"/>
          <w:lang w:val="en-US"/>
        </w:rPr>
        <w:t xml:space="preserve"> </w:t>
      </w:r>
      <w:r w:rsidR="00197550">
        <w:rPr>
          <w:u w:val="single"/>
        </w:rPr>
        <w:t>d.</w:t>
      </w:r>
    </w:p>
    <w:p w14:paraId="0E3BF699" w14:textId="77777777" w:rsidR="00197550" w:rsidRDefault="00197550" w:rsidP="00197550">
      <w:pPr>
        <w:rPr>
          <w:sz w:val="20"/>
          <w:szCs w:val="20"/>
          <w:u w:val="single"/>
        </w:rPr>
      </w:pPr>
    </w:p>
    <w:tbl>
      <w:tblPr>
        <w:tblStyle w:val="TableNormal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97550" w14:paraId="5934B1CD" w14:textId="77777777" w:rsidTr="00CF2002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FF76B" w14:textId="5DAEF7E7" w:rsidR="00197550" w:rsidRDefault="009731E8" w:rsidP="00CF2002">
            <w:pPr>
              <w:jc w:val="center"/>
            </w:pPr>
            <w:r>
              <w:rPr>
                <w:i/>
                <w:iCs/>
              </w:rPr>
              <w:t>8</w:t>
            </w:r>
            <w:r w:rsidR="00197550">
              <w:rPr>
                <w:i/>
                <w:iCs/>
              </w:rPr>
              <w:t>.</w:t>
            </w:r>
            <w:r>
              <w:rPr>
                <w:i/>
                <w:iCs/>
              </w:rPr>
              <w:t>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3B738150" w14:textId="65FFABDA" w:rsidR="00704E02" w:rsidRPr="006E0527" w:rsidRDefault="0094076B" w:rsidP="006E0527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 w:rsidRPr="0094076B">
              <w:t>Dalyvių registracija.</w:t>
            </w:r>
          </w:p>
        </w:tc>
      </w:tr>
      <w:tr w:rsidR="00197550" w14:paraId="078590F6" w14:textId="77777777" w:rsidTr="00197550">
        <w:trPr>
          <w:trHeight w:val="25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FA36" w14:textId="0D1D3383" w:rsidR="00197550" w:rsidRDefault="009731E8" w:rsidP="00CF2002">
            <w:pPr>
              <w:jc w:val="center"/>
            </w:pPr>
            <w:r>
              <w:rPr>
                <w:b/>
                <w:bCs/>
              </w:rPr>
              <w:t>9</w:t>
            </w:r>
            <w:r w:rsidR="00197550"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CD064" w14:textId="77777777" w:rsidR="009C64D7" w:rsidRDefault="009731E8" w:rsidP="006B09E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9731E8">
              <w:rPr>
                <w:b/>
                <w:bCs/>
              </w:rPr>
              <w:t>Naujausia praktika prieglobsčio suteikimo bylose</w:t>
            </w:r>
            <w:r>
              <w:rPr>
                <w:b/>
                <w:bCs/>
              </w:rPr>
              <w:t>.</w:t>
            </w:r>
          </w:p>
          <w:p w14:paraId="7FCD716E" w14:textId="66E0DCB2" w:rsidR="009731E8" w:rsidRPr="009C64D7" w:rsidRDefault="009731E8" w:rsidP="006B09E2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 w:rsidRPr="00C82035">
              <w:rPr>
                <w:i/>
              </w:rPr>
              <w:t>Lektor</w:t>
            </w:r>
            <w:r>
              <w:rPr>
                <w:i/>
              </w:rPr>
              <w:t>ius</w:t>
            </w:r>
            <w:r w:rsidRPr="00C82035">
              <w:rPr>
                <w:i/>
              </w:rPr>
              <w:t xml:space="preserve"> </w:t>
            </w:r>
            <w:r>
              <w:rPr>
                <w:i/>
              </w:rPr>
              <w:t>Vladimiras Siniovas</w:t>
            </w:r>
          </w:p>
        </w:tc>
      </w:tr>
      <w:tr w:rsidR="00197550" w14:paraId="19D6B867" w14:textId="77777777" w:rsidTr="00CF200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6D48E" w14:textId="44558528" w:rsidR="00197550" w:rsidRDefault="00197550" w:rsidP="00CF2002">
            <w:pPr>
              <w:jc w:val="center"/>
            </w:pPr>
            <w:r>
              <w:rPr>
                <w:i/>
                <w:iCs/>
              </w:rPr>
              <w:t>1</w:t>
            </w:r>
            <w:r w:rsidR="009731E8">
              <w:rPr>
                <w:i/>
                <w:iCs/>
                <w:lang w:val="en-US"/>
              </w:rPr>
              <w:t>0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5255A" w14:textId="77777777" w:rsidR="00197550" w:rsidRDefault="00197550" w:rsidP="00CF2002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97550" w14:paraId="6AF5E051" w14:textId="77777777" w:rsidTr="00CF2002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CFE90" w14:textId="3FADD1F7" w:rsidR="00197550" w:rsidRPr="0071364B" w:rsidRDefault="00197550" w:rsidP="00CF2002">
            <w:pPr>
              <w:jc w:val="center"/>
            </w:pPr>
            <w:r>
              <w:rPr>
                <w:b/>
                <w:bCs/>
              </w:rPr>
              <w:t>1</w:t>
            </w:r>
            <w:r w:rsidR="009731E8">
              <w:rPr>
                <w:b/>
                <w:bCs/>
              </w:rPr>
              <w:t>0</w:t>
            </w:r>
            <w:r>
              <w:rPr>
                <w:b/>
                <w:bCs/>
              </w:rPr>
              <w:t>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ECE87" w14:textId="02158598" w:rsidR="006E0527" w:rsidRPr="006E0527" w:rsidRDefault="009731E8" w:rsidP="00CF200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97550" w14:paraId="6BBC155E" w14:textId="77777777" w:rsidTr="00CF200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B6401" w14:textId="2244B233" w:rsidR="00197550" w:rsidRDefault="00197550" w:rsidP="00CF2002">
            <w:pPr>
              <w:jc w:val="center"/>
            </w:pPr>
            <w:r>
              <w:rPr>
                <w:i/>
                <w:iCs/>
              </w:rPr>
              <w:t>1</w:t>
            </w:r>
            <w:r w:rsidR="009731E8">
              <w:rPr>
                <w:i/>
                <w:iCs/>
              </w:rPr>
              <w:t>2</w:t>
            </w:r>
            <w:r>
              <w:rPr>
                <w:i/>
                <w:iCs/>
              </w:rPr>
              <w:t>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87FCF" w14:textId="23CFAFA9" w:rsidR="00197550" w:rsidRDefault="009731E8" w:rsidP="00CF2002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Seminaro</w:t>
            </w:r>
            <w:proofErr w:type="spellEnd"/>
            <w:r>
              <w:rPr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i/>
                <w:iCs/>
                <w:lang w:val="de-DE"/>
              </w:rPr>
              <w:t>pabaiga</w:t>
            </w:r>
            <w:proofErr w:type="spellEnd"/>
            <w:r>
              <w:rPr>
                <w:i/>
                <w:iCs/>
                <w:lang w:val="de-DE"/>
              </w:rPr>
              <w:t>.</w:t>
            </w:r>
          </w:p>
        </w:tc>
      </w:tr>
    </w:tbl>
    <w:p w14:paraId="21B21BD1" w14:textId="77777777" w:rsidR="00197550" w:rsidRDefault="00197550" w:rsidP="00197550">
      <w:pPr>
        <w:jc w:val="center"/>
        <w:rPr>
          <w:u w:val="single"/>
        </w:rPr>
      </w:pPr>
    </w:p>
    <w:p w14:paraId="4E082FA2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2B18309F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14:paraId="2C4741A6" w14:textId="3B4F7B1F" w:rsidR="001D4373" w:rsidRDefault="001D4373">
      <w:pPr>
        <w:rPr>
          <w:b/>
          <w:bCs/>
          <w:sz w:val="20"/>
          <w:szCs w:val="20"/>
        </w:rPr>
      </w:pPr>
    </w:p>
    <w:p w14:paraId="070167F4" w14:textId="77777777" w:rsidR="008D5794" w:rsidRDefault="008D5794">
      <w:pPr>
        <w:rPr>
          <w:b/>
          <w:bCs/>
          <w:sz w:val="20"/>
          <w:szCs w:val="20"/>
        </w:rPr>
      </w:pPr>
    </w:p>
    <w:p w14:paraId="44AE459C" w14:textId="77777777" w:rsidR="001D4373" w:rsidRDefault="001D4373">
      <w:pPr>
        <w:rPr>
          <w:b/>
          <w:bCs/>
          <w:sz w:val="20"/>
          <w:szCs w:val="20"/>
        </w:rPr>
      </w:pPr>
    </w:p>
    <w:p w14:paraId="6CB15660" w14:textId="26FBE465" w:rsidR="001D4373" w:rsidRDefault="001D4373">
      <w:pPr>
        <w:rPr>
          <w:b/>
          <w:bCs/>
          <w:sz w:val="20"/>
          <w:szCs w:val="20"/>
        </w:rPr>
      </w:pPr>
    </w:p>
    <w:p w14:paraId="2875CDD6" w14:textId="4A6647BC" w:rsidR="006E1806" w:rsidRDefault="006E1806">
      <w:pPr>
        <w:rPr>
          <w:b/>
          <w:bCs/>
          <w:sz w:val="20"/>
          <w:szCs w:val="20"/>
        </w:rPr>
      </w:pPr>
    </w:p>
    <w:p w14:paraId="50DACB97" w14:textId="6885F4A0" w:rsidR="006E1806" w:rsidRDefault="006E1806">
      <w:pPr>
        <w:rPr>
          <w:b/>
          <w:bCs/>
          <w:sz w:val="20"/>
          <w:szCs w:val="20"/>
        </w:rPr>
      </w:pPr>
    </w:p>
    <w:p w14:paraId="7606933C" w14:textId="754B6153" w:rsidR="006B09E2" w:rsidRDefault="006B09E2">
      <w:pPr>
        <w:rPr>
          <w:b/>
          <w:bCs/>
          <w:sz w:val="20"/>
          <w:szCs w:val="20"/>
        </w:rPr>
      </w:pPr>
    </w:p>
    <w:p w14:paraId="67E1A928" w14:textId="5723550C" w:rsidR="006B09E2" w:rsidRDefault="006B09E2">
      <w:pPr>
        <w:rPr>
          <w:b/>
          <w:bCs/>
          <w:sz w:val="20"/>
          <w:szCs w:val="20"/>
        </w:rPr>
      </w:pPr>
    </w:p>
    <w:p w14:paraId="01828E52" w14:textId="0EB2BC56" w:rsidR="006B09E2" w:rsidRDefault="006B09E2">
      <w:pPr>
        <w:rPr>
          <w:b/>
          <w:bCs/>
          <w:sz w:val="20"/>
          <w:szCs w:val="20"/>
        </w:rPr>
      </w:pPr>
    </w:p>
    <w:p w14:paraId="542F4B4A" w14:textId="77777777" w:rsidR="009731E8" w:rsidRDefault="009731E8">
      <w:pPr>
        <w:rPr>
          <w:b/>
          <w:bCs/>
          <w:sz w:val="20"/>
          <w:szCs w:val="20"/>
        </w:rPr>
      </w:pPr>
    </w:p>
    <w:p w14:paraId="29080395" w14:textId="337E4592" w:rsidR="006B09E2" w:rsidRDefault="006B09E2">
      <w:pPr>
        <w:rPr>
          <w:b/>
          <w:bCs/>
          <w:sz w:val="20"/>
          <w:szCs w:val="20"/>
        </w:rPr>
      </w:pPr>
    </w:p>
    <w:p w14:paraId="0E3FAEBC" w14:textId="3C1F1AB8" w:rsidR="006B09E2" w:rsidRDefault="006B09E2">
      <w:pPr>
        <w:rPr>
          <w:b/>
          <w:bCs/>
          <w:sz w:val="20"/>
          <w:szCs w:val="20"/>
        </w:rPr>
      </w:pPr>
    </w:p>
    <w:p w14:paraId="1050D612" w14:textId="0831201F" w:rsidR="006B09E2" w:rsidRDefault="006B09E2">
      <w:pPr>
        <w:rPr>
          <w:b/>
          <w:bCs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9731E8" w:rsidRPr="009731E8" w14:paraId="002F78C0" w14:textId="77777777" w:rsidTr="009731E8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BAF0B" w14:textId="77777777" w:rsidR="009731E8" w:rsidRPr="009731E8" w:rsidRDefault="009731E8" w:rsidP="009731E8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B970C8B" w14:textId="77777777" w:rsidR="009731E8" w:rsidRPr="009731E8" w:rsidRDefault="009731E8" w:rsidP="009731E8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2CC8F847" w14:textId="77777777" w:rsidR="009731E8" w:rsidRPr="009731E8" w:rsidRDefault="009731E8" w:rsidP="009731E8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34E99615" w14:textId="77777777" w:rsidR="009731E8" w:rsidRPr="009731E8" w:rsidRDefault="009731E8" w:rsidP="009731E8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9731E8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patarėja Neringa Sakalauskienė tel. 8 645 52828, el. paštas: </w:t>
            </w:r>
            <w:hyperlink r:id="rId6" w:history="1">
              <w:r w:rsidRPr="009731E8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  <w:tr w:rsidR="009731E8" w:rsidRPr="009731E8" w14:paraId="6E27EC96" w14:textId="77777777" w:rsidTr="009731E8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81E6A" w14:textId="77777777" w:rsidR="009731E8" w:rsidRPr="009731E8" w:rsidRDefault="009731E8" w:rsidP="009731E8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5BF398FB" w14:textId="77777777" w:rsidR="009731E8" w:rsidRPr="009731E8" w:rsidRDefault="009731E8" w:rsidP="009731E8">
            <w:pPr>
              <w:jc w:val="center"/>
              <w:rPr>
                <w:color w:val="000000"/>
                <w:sz w:val="16"/>
                <w:szCs w:val="16"/>
              </w:rPr>
            </w:pPr>
            <w:r w:rsidRPr="009731E8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7" w:history="1">
              <w:r w:rsidRPr="009731E8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2B40C08F" w14:textId="77777777" w:rsidR="009731E8" w:rsidRPr="009731E8" w:rsidRDefault="009731E8" w:rsidP="009731E8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9731E8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9731E8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9731E8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14:paraId="5FAA05D9" w14:textId="18AF45B4" w:rsidR="006B09E2" w:rsidRDefault="006B09E2">
      <w:pPr>
        <w:rPr>
          <w:b/>
          <w:bCs/>
          <w:sz w:val="20"/>
          <w:szCs w:val="20"/>
        </w:rPr>
      </w:pPr>
    </w:p>
    <w:p w14:paraId="1711C523" w14:textId="1FC492C7" w:rsidR="006B09E2" w:rsidRDefault="006B09E2">
      <w:pPr>
        <w:rPr>
          <w:b/>
          <w:bCs/>
          <w:sz w:val="20"/>
          <w:szCs w:val="20"/>
        </w:rPr>
      </w:pPr>
    </w:p>
    <w:p w14:paraId="533FA592" w14:textId="4BBFC49B" w:rsidR="006B09E2" w:rsidRDefault="006B09E2">
      <w:pPr>
        <w:rPr>
          <w:b/>
          <w:bCs/>
          <w:sz w:val="20"/>
          <w:szCs w:val="20"/>
        </w:rPr>
      </w:pPr>
    </w:p>
    <w:p w14:paraId="16E63DBC" w14:textId="19DB1D75" w:rsidR="006B09E2" w:rsidRDefault="006B09E2">
      <w:pPr>
        <w:rPr>
          <w:b/>
          <w:bCs/>
          <w:sz w:val="20"/>
          <w:szCs w:val="20"/>
        </w:rPr>
      </w:pPr>
    </w:p>
    <w:p w14:paraId="53C16163" w14:textId="24811F82" w:rsidR="001D4373" w:rsidRPr="009731E8" w:rsidRDefault="001D4373" w:rsidP="009731E8">
      <w:pPr>
        <w:rPr>
          <w:b/>
          <w:bCs/>
          <w:sz w:val="20"/>
          <w:szCs w:val="20"/>
        </w:rPr>
      </w:pPr>
    </w:p>
    <w:sectPr w:rsidR="001D4373" w:rsidRPr="009731E8">
      <w:headerReference w:type="default" r:id="rId8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5104" w14:textId="77777777" w:rsidR="00B7435D" w:rsidRDefault="00024155">
      <w:r>
        <w:separator/>
      </w:r>
    </w:p>
  </w:endnote>
  <w:endnote w:type="continuationSeparator" w:id="0">
    <w:p w14:paraId="1B35EE97" w14:textId="77777777"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FF50" w14:textId="77777777" w:rsidR="00B7435D" w:rsidRDefault="00024155">
      <w:r>
        <w:separator/>
      </w:r>
    </w:p>
  </w:footnote>
  <w:footnote w:type="continuationSeparator" w:id="0">
    <w:p w14:paraId="4F8DBB9C" w14:textId="77777777"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A3EE" w14:textId="77777777"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373"/>
    <w:rsid w:val="00024155"/>
    <w:rsid w:val="0005641B"/>
    <w:rsid w:val="0006353B"/>
    <w:rsid w:val="00081FA2"/>
    <w:rsid w:val="001651E7"/>
    <w:rsid w:val="001777EE"/>
    <w:rsid w:val="00197550"/>
    <w:rsid w:val="001D4373"/>
    <w:rsid w:val="004958B0"/>
    <w:rsid w:val="00574E7E"/>
    <w:rsid w:val="00607D3B"/>
    <w:rsid w:val="00655A04"/>
    <w:rsid w:val="00675FE7"/>
    <w:rsid w:val="006B09E2"/>
    <w:rsid w:val="006E0527"/>
    <w:rsid w:val="006E1806"/>
    <w:rsid w:val="006F1603"/>
    <w:rsid w:val="00704E02"/>
    <w:rsid w:val="0071364B"/>
    <w:rsid w:val="007346A8"/>
    <w:rsid w:val="00764FD5"/>
    <w:rsid w:val="007B77B7"/>
    <w:rsid w:val="008D5794"/>
    <w:rsid w:val="0094076B"/>
    <w:rsid w:val="009731E8"/>
    <w:rsid w:val="009C64D7"/>
    <w:rsid w:val="009D2913"/>
    <w:rsid w:val="00A359FC"/>
    <w:rsid w:val="00A577CC"/>
    <w:rsid w:val="00A616B6"/>
    <w:rsid w:val="00A705D3"/>
    <w:rsid w:val="00A72EAE"/>
    <w:rsid w:val="00B7435D"/>
    <w:rsid w:val="00B84DA0"/>
    <w:rsid w:val="00B96A2F"/>
    <w:rsid w:val="00C04B8E"/>
    <w:rsid w:val="00C70004"/>
    <w:rsid w:val="00C82035"/>
    <w:rsid w:val="00DD1142"/>
    <w:rsid w:val="00EA07EC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9682"/>
  <w15:docId w15:val="{316D3CB3-A072-482F-9EDE-83F02B17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31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5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c@teism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ringa.sakalauskiene@teismai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Neringa Sakalauskienė</cp:lastModifiedBy>
  <cp:revision>35</cp:revision>
  <dcterms:created xsi:type="dcterms:W3CDTF">2020-02-11T07:12:00Z</dcterms:created>
  <dcterms:modified xsi:type="dcterms:W3CDTF">2023-02-28T08:38:00Z</dcterms:modified>
</cp:coreProperties>
</file>