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9902D9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7FAF706C" w14:textId="70539C0C" w:rsidR="007331A0" w:rsidRPr="009902D9" w:rsidRDefault="00EB5ADF" w:rsidP="00733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331A0"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TEISMŲ MENTORIŲ </w:t>
      </w:r>
      <w:r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MOKYMŲ </w:t>
      </w:r>
      <w:r w:rsidR="007331A0"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6A21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SITUACINĖS LYDERYSTĖS MODELIO TAIKYMAS TEISMŲ MENTORIŲ VEIKLOJE</w:t>
      </w:r>
      <w:r w:rsidR="007331A0"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0878EBF4" w:rsidR="00EB5ADF" w:rsidRPr="009902D9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9902D9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9902D9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9902D9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9902D9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5E9FA3B3" w:rsidR="00EB5ADF" w:rsidRPr="009902D9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A2172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6A2172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A2172">
        <w:rPr>
          <w:rFonts w:ascii="Times New Roman" w:eastAsia="Times New Roman" w:hAnsi="Times New Roman" w:cs="Times New Roman"/>
          <w:sz w:val="24"/>
          <w:szCs w:val="24"/>
          <w:lang w:eastAsia="lt-LT"/>
        </w:rPr>
        <w:t>18</w:t>
      </w: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D5C44A4" w14:textId="77777777" w:rsidR="00E40B68" w:rsidRPr="009902D9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 L. Sapiegos g. 15, Vilnius, konferencijų salė.</w:t>
      </w:r>
    </w:p>
    <w:p w14:paraId="2C863290" w14:textId="77777777" w:rsidR="00EB5ADF" w:rsidRPr="009902D9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9902D9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9902D9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9902D9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9902D9" w14:paraId="6099C4CF" w14:textId="77777777" w:rsidTr="00B560BD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60E30D7C" w:rsidR="00EB5ADF" w:rsidRPr="009902D9" w:rsidRDefault="00647A1B" w:rsidP="00E51A42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E87F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990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9902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975B05" w:rsidRPr="00E1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dr. Edita </w:t>
            </w:r>
            <w:proofErr w:type="spellStart"/>
            <w:r w:rsidR="00975B05" w:rsidRPr="00E1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Dereškevičiūtė</w:t>
            </w:r>
            <w:proofErr w:type="spellEnd"/>
            <w:r w:rsidR="00975B05" w:rsidRPr="00E178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975B05" w:rsidRPr="00E1781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975B05" w:rsidRPr="00E178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psichologė,</w:t>
            </w:r>
            <w:r w:rsidR="00975B05" w:rsidRPr="00E1781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975B05" w:rsidRPr="00E178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UAB „Žmogaus studijų centras“ viceprezidentė; Psichologijos akademijos mokslo ir studijų </w:t>
            </w:r>
            <w:proofErr w:type="spellStart"/>
            <w:r w:rsidR="00975B05" w:rsidRPr="00E178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prorektorė</w:t>
            </w:r>
            <w:proofErr w:type="spellEnd"/>
            <w:r w:rsidR="00975B05" w:rsidRPr="00E178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, lektorė.</w:t>
            </w:r>
          </w:p>
        </w:tc>
      </w:tr>
    </w:tbl>
    <w:p w14:paraId="5CA4E99D" w14:textId="7ED97CD3" w:rsidR="009902D9" w:rsidRPr="009902D9" w:rsidRDefault="009902D9" w:rsidP="009902D9">
      <w:pPr>
        <w:spacing w:after="0" w:line="276" w:lineRule="auto"/>
        <w:ind w:right="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/>
          <w:sz w:val="24"/>
          <w:szCs w:val="24"/>
        </w:rPr>
        <w:t>Pagrindinės temos</w:t>
      </w:r>
      <w:r w:rsidR="00B560B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DEA8F4D" w14:textId="7849A44B" w:rsidR="009902D9" w:rsidRPr="009902D9" w:rsidRDefault="006A2172" w:rsidP="009902D9">
      <w:pPr>
        <w:numPr>
          <w:ilvl w:val="0"/>
          <w:numId w:val="1"/>
        </w:numPr>
        <w:tabs>
          <w:tab w:val="left" w:pos="320"/>
        </w:tabs>
        <w:spacing w:after="0" w:line="276" w:lineRule="auto"/>
        <w:ind w:right="-22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172">
        <w:rPr>
          <w:rFonts w:ascii="Times New Roman" w:eastAsia="Times New Roman" w:hAnsi="Times New Roman" w:cs="Times New Roman"/>
          <w:b/>
          <w:sz w:val="24"/>
          <w:szCs w:val="24"/>
        </w:rPr>
        <w:t xml:space="preserve">Situacinės lyderystės modelis ir jo taikymas  mentoriaus veikloje vertinant ir ugdant teismų darbuotojus: </w:t>
      </w:r>
    </w:p>
    <w:p w14:paraId="0DB8F9B2" w14:textId="718D9053" w:rsidR="006A2172" w:rsidRPr="006A2172" w:rsidRDefault="006A2172" w:rsidP="006A2172">
      <w:pPr>
        <w:pStyle w:val="Sraopastraipa"/>
        <w:numPr>
          <w:ilvl w:val="1"/>
          <w:numId w:val="2"/>
        </w:numPr>
        <w:tabs>
          <w:tab w:val="left" w:pos="410"/>
        </w:tabs>
        <w:spacing w:after="0" w:line="276" w:lineRule="auto"/>
        <w:ind w:right="-22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172">
        <w:rPr>
          <w:rFonts w:ascii="Times New Roman" w:eastAsia="Times New Roman" w:hAnsi="Times New Roman" w:cs="Times New Roman"/>
          <w:bCs/>
          <w:sz w:val="24"/>
          <w:szCs w:val="24"/>
        </w:rPr>
        <w:t>4 darbuotojų brandos lygiai, jų nustatymas;</w:t>
      </w:r>
    </w:p>
    <w:p w14:paraId="104E961F" w14:textId="77777777" w:rsidR="006A2172" w:rsidRDefault="006A2172" w:rsidP="006A2172">
      <w:pPr>
        <w:pStyle w:val="Sraopastraipa"/>
        <w:numPr>
          <w:ilvl w:val="1"/>
          <w:numId w:val="2"/>
        </w:numPr>
        <w:tabs>
          <w:tab w:val="left" w:pos="410"/>
        </w:tabs>
        <w:spacing w:after="0" w:line="276" w:lineRule="auto"/>
        <w:ind w:right="-22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172">
        <w:rPr>
          <w:rFonts w:ascii="Times New Roman" w:eastAsia="Times New Roman" w:hAnsi="Times New Roman" w:cs="Times New Roman"/>
          <w:bCs/>
          <w:sz w:val="24"/>
          <w:szCs w:val="24"/>
        </w:rPr>
        <w:t>4 mentorystės stiliai;</w:t>
      </w:r>
    </w:p>
    <w:p w14:paraId="67746DE8" w14:textId="77777777" w:rsidR="006A2172" w:rsidRDefault="006A2172" w:rsidP="006A2172">
      <w:pPr>
        <w:pStyle w:val="Sraopastraipa"/>
        <w:numPr>
          <w:ilvl w:val="1"/>
          <w:numId w:val="2"/>
        </w:numPr>
        <w:tabs>
          <w:tab w:val="left" w:pos="410"/>
        </w:tabs>
        <w:spacing w:after="0" w:line="276" w:lineRule="auto"/>
        <w:ind w:right="-22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172">
        <w:rPr>
          <w:rFonts w:ascii="Times New Roman" w:eastAsia="Times New Roman" w:hAnsi="Times New Roman" w:cs="Times New Roman"/>
          <w:bCs/>
          <w:sz w:val="24"/>
          <w:szCs w:val="24"/>
        </w:rPr>
        <w:t>Tinkamiausio mentorystės stiliaus pasirinkimas ugdant  skirtingos brandos lygio darbuotojus;</w:t>
      </w:r>
    </w:p>
    <w:p w14:paraId="57B7F73B" w14:textId="353904A8" w:rsidR="006A2172" w:rsidRPr="006A2172" w:rsidRDefault="006A2172" w:rsidP="006A2172">
      <w:pPr>
        <w:pStyle w:val="Sraopastraipa"/>
        <w:numPr>
          <w:ilvl w:val="1"/>
          <w:numId w:val="2"/>
        </w:numPr>
        <w:tabs>
          <w:tab w:val="left" w:pos="410"/>
        </w:tabs>
        <w:spacing w:after="0" w:line="276" w:lineRule="auto"/>
        <w:ind w:right="-22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172">
        <w:rPr>
          <w:rFonts w:ascii="Times New Roman" w:eastAsia="Times New Roman" w:hAnsi="Times New Roman" w:cs="Times New Roman"/>
          <w:bCs/>
          <w:sz w:val="24"/>
          <w:szCs w:val="24"/>
        </w:rPr>
        <w:t>Praktinių situacijų analizė ir įgūdžių treniruotė.</w:t>
      </w:r>
    </w:p>
    <w:p w14:paraId="2CF864FC" w14:textId="77777777" w:rsidR="006A2172" w:rsidRPr="006A2172" w:rsidRDefault="006A2172" w:rsidP="006A2172">
      <w:pPr>
        <w:pStyle w:val="Sraopastraipa"/>
        <w:numPr>
          <w:ilvl w:val="0"/>
          <w:numId w:val="1"/>
        </w:numPr>
        <w:spacing w:after="0" w:line="276" w:lineRule="auto"/>
        <w:ind w:right="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172">
        <w:rPr>
          <w:rFonts w:ascii="Times New Roman" w:eastAsia="Times New Roman" w:hAnsi="Times New Roman" w:cs="Times New Roman"/>
          <w:b/>
          <w:sz w:val="24"/>
          <w:szCs w:val="24"/>
        </w:rPr>
        <w:t>Teismų mentorių gerosios patirties mainai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BC9DE98" w14:textId="439D7FB5" w:rsidR="006A2172" w:rsidRPr="006A2172" w:rsidRDefault="006A2172" w:rsidP="005D78B5">
      <w:pPr>
        <w:pStyle w:val="Sraopastraipa"/>
        <w:spacing w:after="0" w:line="276" w:lineRule="auto"/>
        <w:ind w:left="540" w:right="70" w:hanging="9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2.1 </w:t>
      </w:r>
      <w:r w:rsidRPr="006A2172">
        <w:rPr>
          <w:rFonts w:ascii="Times New Roman" w:eastAsia="Times New Roman" w:hAnsi="Times New Roman" w:cs="Times New Roman"/>
          <w:bCs/>
          <w:sz w:val="24"/>
          <w:szCs w:val="24"/>
        </w:rPr>
        <w:t>Teismų mentoriams aktualūs, su asmenų aptarnavimo monitoringu susiję klausimai, jų aptarimas.</w:t>
      </w:r>
    </w:p>
    <w:p w14:paraId="717D808C" w14:textId="77777777" w:rsidR="00EB5ADF" w:rsidRPr="009902D9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9902D9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3B131785" w:rsidR="003817BE" w:rsidRPr="009902D9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9902D9">
              <w:rPr>
                <w:i/>
                <w:color w:val="000000"/>
              </w:rPr>
              <w:t>0</w:t>
            </w:r>
            <w:r w:rsidR="006A2172">
              <w:rPr>
                <w:i/>
                <w:color w:val="000000"/>
              </w:rPr>
              <w:t>9</w:t>
            </w:r>
            <w:r w:rsidRPr="009902D9">
              <w:rPr>
                <w:i/>
                <w:color w:val="000000"/>
              </w:rPr>
              <w:t>:</w:t>
            </w:r>
            <w:r w:rsidR="006A2172">
              <w:rPr>
                <w:i/>
                <w:color w:val="000000"/>
              </w:rPr>
              <w:t>0</w:t>
            </w:r>
            <w:r w:rsidRPr="009902D9">
              <w:rPr>
                <w:i/>
                <w:color w:val="000000"/>
              </w:rPr>
              <w:t>0–09:</w:t>
            </w:r>
            <w:r w:rsidR="006A2172">
              <w:rPr>
                <w:i/>
                <w:color w:val="000000"/>
              </w:rPr>
              <w:t>3</w:t>
            </w:r>
            <w:r w:rsidRPr="009902D9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DA1905C" w14:textId="77777777" w:rsidR="003817BE" w:rsidRPr="001C007C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hd w:val="clear" w:color="auto" w:fill="FFFFFF"/>
              </w:rPr>
            </w:pPr>
            <w:r w:rsidRPr="001C007C">
              <w:rPr>
                <w:i/>
                <w:iCs/>
                <w:color w:val="auto"/>
                <w:shd w:val="clear" w:color="auto" w:fill="FFFFFF"/>
              </w:rPr>
              <w:t>Dalyvių registracija. Pasitikimo kava.</w:t>
            </w:r>
          </w:p>
          <w:p w14:paraId="5A2BE46C" w14:textId="77777777" w:rsidR="003817BE" w:rsidRPr="001C007C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817BE" w:rsidRPr="009902D9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2CC7E90D" w:rsidR="003817BE" w:rsidRPr="009902D9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9902D9">
              <w:rPr>
                <w:i/>
                <w:color w:val="000000"/>
              </w:rPr>
              <w:t>09:</w:t>
            </w:r>
            <w:r w:rsidR="006A2172">
              <w:rPr>
                <w:i/>
                <w:color w:val="000000"/>
              </w:rPr>
              <w:t>3</w:t>
            </w:r>
            <w:r w:rsidRPr="009902D9">
              <w:rPr>
                <w:i/>
                <w:color w:val="000000"/>
              </w:rPr>
              <w:t>0–1</w:t>
            </w:r>
            <w:r w:rsidR="006A2172">
              <w:rPr>
                <w:i/>
                <w:color w:val="000000"/>
              </w:rPr>
              <w:t>1</w:t>
            </w:r>
            <w:r w:rsidRPr="009902D9">
              <w:rPr>
                <w:i/>
                <w:color w:val="000000"/>
              </w:rPr>
              <w:t>:</w:t>
            </w:r>
            <w:r w:rsidR="006A2172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06484BC4" w14:textId="3C1AA2B2" w:rsidR="003817BE" w:rsidRPr="001C007C" w:rsidRDefault="00257D0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1C007C">
              <w:rPr>
                <w:i/>
                <w:iCs/>
                <w:color w:val="auto"/>
              </w:rPr>
              <w:t>Mokymai.</w:t>
            </w:r>
          </w:p>
          <w:p w14:paraId="1E8F4A57" w14:textId="77777777" w:rsidR="003817BE" w:rsidRPr="001C007C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817BE" w:rsidRPr="009902D9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1BFD8C72" w:rsidR="003817BE" w:rsidRPr="009902D9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9902D9">
              <w:rPr>
                <w:i/>
                <w:color w:val="000000"/>
              </w:rPr>
              <w:t>1</w:t>
            </w:r>
            <w:r w:rsidR="006A2172">
              <w:rPr>
                <w:i/>
                <w:color w:val="000000"/>
              </w:rPr>
              <w:t>1</w:t>
            </w:r>
            <w:r w:rsidRPr="009902D9">
              <w:rPr>
                <w:i/>
                <w:color w:val="000000"/>
              </w:rPr>
              <w:t>:</w:t>
            </w:r>
            <w:r w:rsidR="006A2172">
              <w:rPr>
                <w:i/>
                <w:color w:val="000000"/>
              </w:rPr>
              <w:t>0</w:t>
            </w:r>
            <w:r w:rsidRPr="009902D9">
              <w:rPr>
                <w:i/>
                <w:color w:val="000000"/>
              </w:rPr>
              <w:t>0–1</w:t>
            </w:r>
            <w:r w:rsidR="006A2172">
              <w:rPr>
                <w:i/>
                <w:color w:val="000000"/>
              </w:rPr>
              <w:t>1</w:t>
            </w:r>
            <w:r w:rsidRPr="009902D9">
              <w:rPr>
                <w:i/>
                <w:color w:val="000000"/>
              </w:rPr>
              <w:t>:</w:t>
            </w:r>
            <w:r w:rsidR="006A2172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1DFD1034" w14:textId="77777777" w:rsidR="003817BE" w:rsidRPr="001C007C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1C007C">
              <w:rPr>
                <w:b/>
                <w:i/>
                <w:iCs/>
                <w:color w:val="auto"/>
              </w:rPr>
              <w:t>Kavos pertrauka.</w:t>
            </w:r>
          </w:p>
          <w:p w14:paraId="10636D77" w14:textId="77777777" w:rsidR="003817BE" w:rsidRPr="001C007C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</w:p>
        </w:tc>
      </w:tr>
      <w:tr w:rsidR="003817BE" w:rsidRPr="009902D9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15DA6DBE" w:rsidR="003817BE" w:rsidRPr="009902D9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9902D9">
              <w:rPr>
                <w:i/>
                <w:color w:val="000000"/>
              </w:rPr>
              <w:t>1</w:t>
            </w:r>
            <w:r w:rsidR="007E402D">
              <w:rPr>
                <w:i/>
                <w:color w:val="000000"/>
              </w:rPr>
              <w:t>1</w:t>
            </w:r>
            <w:r w:rsidRPr="009902D9">
              <w:rPr>
                <w:i/>
                <w:color w:val="000000"/>
              </w:rPr>
              <w:t>:</w:t>
            </w:r>
            <w:r w:rsidR="007E402D">
              <w:rPr>
                <w:i/>
                <w:color w:val="000000"/>
              </w:rPr>
              <w:t>00</w:t>
            </w:r>
            <w:r w:rsidRPr="009902D9">
              <w:rPr>
                <w:i/>
                <w:color w:val="000000"/>
              </w:rPr>
              <w:t>–12:</w:t>
            </w:r>
            <w:r w:rsidR="007E402D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15873796" w14:textId="24F902D4" w:rsidR="003817BE" w:rsidRPr="001C007C" w:rsidRDefault="00257D0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1C007C">
              <w:rPr>
                <w:i/>
                <w:iCs/>
                <w:color w:val="auto"/>
              </w:rPr>
              <w:t>Mokymų</w:t>
            </w:r>
            <w:r w:rsidR="003817BE" w:rsidRPr="001C007C">
              <w:rPr>
                <w:i/>
                <w:iCs/>
                <w:color w:val="auto"/>
              </w:rPr>
              <w:t xml:space="preserve"> tęsinys.</w:t>
            </w:r>
          </w:p>
          <w:p w14:paraId="7F6C3D92" w14:textId="77777777" w:rsidR="003817BE" w:rsidRPr="001C007C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bookmarkEnd w:id="1"/>
      <w:tr w:rsidR="003817BE" w:rsidRPr="009902D9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13D17E54" w:rsidR="003817BE" w:rsidRPr="009902D9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9902D9">
              <w:rPr>
                <w:i/>
                <w:color w:val="000000"/>
              </w:rPr>
              <w:t>12:</w:t>
            </w:r>
            <w:r w:rsidR="007E402D">
              <w:rPr>
                <w:i/>
                <w:color w:val="000000"/>
              </w:rPr>
              <w:t>4</w:t>
            </w:r>
            <w:r w:rsidRPr="009902D9">
              <w:rPr>
                <w:i/>
                <w:color w:val="000000"/>
              </w:rPr>
              <w:t>5–13:</w:t>
            </w:r>
            <w:r w:rsidR="007E402D">
              <w:rPr>
                <w:i/>
                <w:color w:val="000000"/>
              </w:rPr>
              <w:t>4</w:t>
            </w:r>
            <w:r w:rsidRPr="009902D9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2B0D027" w14:textId="77777777" w:rsidR="003817BE" w:rsidRPr="001C007C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1C007C">
              <w:rPr>
                <w:b/>
                <w:i/>
                <w:iCs/>
                <w:color w:val="auto"/>
              </w:rPr>
              <w:t>Pietų pertrauka.</w:t>
            </w:r>
          </w:p>
          <w:p w14:paraId="142E2D68" w14:textId="77777777" w:rsidR="003817BE" w:rsidRPr="001C007C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817BE" w:rsidRPr="009902D9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27EDE8C7" w:rsidR="003817BE" w:rsidRPr="009902D9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9902D9">
              <w:rPr>
                <w:i/>
                <w:color w:val="000000"/>
              </w:rPr>
              <w:t>13:</w:t>
            </w:r>
            <w:r w:rsidR="007E402D">
              <w:rPr>
                <w:i/>
                <w:color w:val="000000"/>
              </w:rPr>
              <w:t>4</w:t>
            </w:r>
            <w:r w:rsidRPr="009902D9">
              <w:rPr>
                <w:i/>
                <w:color w:val="000000"/>
              </w:rPr>
              <w:t>5–1</w:t>
            </w:r>
            <w:r w:rsidR="007E402D">
              <w:rPr>
                <w:i/>
                <w:color w:val="000000"/>
              </w:rPr>
              <w:t>5</w:t>
            </w:r>
            <w:r w:rsidRPr="009902D9">
              <w:rPr>
                <w:i/>
                <w:color w:val="000000"/>
              </w:rPr>
              <w:t>:</w:t>
            </w:r>
            <w:r w:rsidR="007E402D">
              <w:rPr>
                <w:i/>
                <w:color w:val="000000"/>
              </w:rPr>
              <w:t>1</w:t>
            </w:r>
            <w:r w:rsidRPr="009902D9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5351EDE1" w14:textId="32F54CD0" w:rsidR="003817BE" w:rsidRPr="001C007C" w:rsidRDefault="00257D0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1C007C">
              <w:rPr>
                <w:i/>
                <w:iCs/>
                <w:color w:val="auto"/>
              </w:rPr>
              <w:t>Mokymų</w:t>
            </w:r>
            <w:r w:rsidR="003817BE" w:rsidRPr="001C007C">
              <w:rPr>
                <w:i/>
                <w:iCs/>
                <w:color w:val="auto"/>
              </w:rPr>
              <w:t xml:space="preserve"> tęsinys.</w:t>
            </w:r>
          </w:p>
          <w:p w14:paraId="091FA5DC" w14:textId="77777777" w:rsidR="003817BE" w:rsidRPr="001C007C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</w:p>
        </w:tc>
      </w:tr>
    </w:tbl>
    <w:p w14:paraId="20915F47" w14:textId="77777777" w:rsidR="00D3480F" w:rsidRDefault="00D3480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26479F2E" w14:textId="2D3D37C6" w:rsidR="00EB5ADF" w:rsidRPr="009902D9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9902D9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2667DE94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79D293FA" w14:textId="1E83D136" w:rsidR="00D3480F" w:rsidRDefault="00D3480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1FDD3F7" w14:textId="41B99248" w:rsidR="00D3480F" w:rsidRDefault="00D3480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2DAF0C" w14:textId="7EA11F7F" w:rsidR="00D3480F" w:rsidRDefault="00D3480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6423790" w14:textId="355A3C7F" w:rsidR="00D3480F" w:rsidRDefault="00D3480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1CF9BEB" w14:textId="77777777" w:rsidR="00D3480F" w:rsidRDefault="00D3480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933CF4E" w14:textId="77777777" w:rsidR="00CC10BB" w:rsidRPr="009902D9" w:rsidRDefault="00CC10BB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9902D9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9902D9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9902D9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9902D9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9902D9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385E262F" w:rsidR="00EB5ADF" w:rsidRPr="009902D9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D3480F" w:rsidRPr="00EA1DD0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+37060485756</w:t>
            </w:r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9902D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9902D9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9902D9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9902D9" w:rsidRDefault="00524B2B"/>
    <w:sectPr w:rsidR="00524B2B" w:rsidRPr="009902D9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5D78B5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50B98"/>
    <w:multiLevelType w:val="multilevel"/>
    <w:tmpl w:val="0A967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1764DE96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84299605">
    <w:abstractNumId w:val="1"/>
  </w:num>
  <w:num w:numId="2" w16cid:durableId="129899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1C007C"/>
    <w:rsid w:val="0023522C"/>
    <w:rsid w:val="00257D09"/>
    <w:rsid w:val="00272521"/>
    <w:rsid w:val="003817BE"/>
    <w:rsid w:val="004328FE"/>
    <w:rsid w:val="004A1C6C"/>
    <w:rsid w:val="00500982"/>
    <w:rsid w:val="00524B2B"/>
    <w:rsid w:val="005511DC"/>
    <w:rsid w:val="005D78B5"/>
    <w:rsid w:val="0061135F"/>
    <w:rsid w:val="00647A1B"/>
    <w:rsid w:val="006A2172"/>
    <w:rsid w:val="007331A0"/>
    <w:rsid w:val="007E402D"/>
    <w:rsid w:val="00857A9A"/>
    <w:rsid w:val="008B25E5"/>
    <w:rsid w:val="00975B05"/>
    <w:rsid w:val="00976876"/>
    <w:rsid w:val="009902D9"/>
    <w:rsid w:val="009A0F63"/>
    <w:rsid w:val="00B560BD"/>
    <w:rsid w:val="00C23DFC"/>
    <w:rsid w:val="00C57475"/>
    <w:rsid w:val="00CC10BB"/>
    <w:rsid w:val="00D21133"/>
    <w:rsid w:val="00D3480F"/>
    <w:rsid w:val="00E40B68"/>
    <w:rsid w:val="00E51A42"/>
    <w:rsid w:val="00E87F5B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6A2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25</cp:revision>
  <cp:lastPrinted>2022-09-21T05:15:00Z</cp:lastPrinted>
  <dcterms:created xsi:type="dcterms:W3CDTF">2022-05-13T07:06:00Z</dcterms:created>
  <dcterms:modified xsi:type="dcterms:W3CDTF">2023-03-15T11:37:00Z</dcterms:modified>
</cp:coreProperties>
</file>