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03AEB4D2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983266">
        <w:rPr>
          <w:rFonts w:ascii="Times New Roman" w:hAnsi="Times New Roman"/>
          <w:sz w:val="24"/>
        </w:rPr>
        <w:t>VIDMANTĄ MYLĘ</w:t>
      </w:r>
    </w:p>
    <w:p w14:paraId="310CEFDA" w14:textId="47456902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983266">
        <w:rPr>
          <w:rFonts w:ascii="Times New Roman" w:hAnsi="Times New Roman"/>
          <w:sz w:val="24"/>
        </w:rPr>
        <w:t>ŠIAULIŲ APYGARDOS</w:t>
      </w:r>
      <w:r w:rsidR="000A4DA5">
        <w:rPr>
          <w:rFonts w:ascii="Times New Roman" w:hAnsi="Times New Roman"/>
          <w:sz w:val="24"/>
        </w:rPr>
        <w:t xml:space="preserve"> TEISMO</w:t>
      </w:r>
      <w:r w:rsidR="00AE62F0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94015F4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B57FCB">
        <w:t>birželio 2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9E6ABA">
        <w:t>8</w:t>
      </w:r>
      <w:r w:rsidR="007D56CD">
        <w:t>4</w:t>
      </w:r>
      <w:r w:rsidR="00A63F74">
        <w:t>-(7.1.2</w:t>
      </w:r>
      <w:r w:rsidR="00A07F35">
        <w:t>.</w:t>
      </w:r>
      <w:r w:rsidR="00A63F74">
        <w:t>)</w:t>
      </w:r>
    </w:p>
    <w:p w14:paraId="41B0F3B5" w14:textId="053AC7C8" w:rsidR="004912FD" w:rsidRDefault="00B57FCB" w:rsidP="004912FD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57E612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9E6ABA">
        <w:rPr>
          <w:rFonts w:ascii="Times New Roman" w:hAnsi="Times New Roman"/>
          <w:b w:val="0"/>
          <w:bCs/>
          <w:sz w:val="24"/>
        </w:rPr>
        <w:t xml:space="preserve">2023 m. </w:t>
      </w:r>
      <w:r w:rsidR="009E6ABA" w:rsidRPr="009E6ABA">
        <w:rPr>
          <w:rFonts w:ascii="Times New Roman" w:hAnsi="Times New Roman"/>
          <w:b w:val="0"/>
          <w:bCs/>
          <w:sz w:val="24"/>
        </w:rPr>
        <w:t>gegužės 23</w:t>
      </w:r>
      <w:r w:rsidR="004C64AE" w:rsidRPr="009E6ABA">
        <w:rPr>
          <w:rFonts w:ascii="Times New Roman" w:hAnsi="Times New Roman"/>
          <w:b w:val="0"/>
          <w:bCs/>
          <w:sz w:val="24"/>
        </w:rPr>
        <w:t xml:space="preserve"> d. dekretą Nr. 1K-13</w:t>
      </w:r>
      <w:r w:rsidR="009E6ABA" w:rsidRPr="009E6ABA">
        <w:rPr>
          <w:rFonts w:ascii="Times New Roman" w:hAnsi="Times New Roman"/>
          <w:b w:val="0"/>
          <w:bCs/>
          <w:sz w:val="24"/>
        </w:rPr>
        <w:t>31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983266">
        <w:rPr>
          <w:rFonts w:ascii="Times New Roman" w:hAnsi="Times New Roman"/>
          <w:b w:val="0"/>
          <w:sz w:val="24"/>
        </w:rPr>
        <w:t xml:space="preserve">Šiaulių apygardos teismo </w:t>
      </w:r>
      <w:r w:rsidR="000A4DA5">
        <w:rPr>
          <w:rFonts w:ascii="Times New Roman" w:hAnsi="Times New Roman"/>
          <w:b w:val="0"/>
          <w:sz w:val="24"/>
        </w:rPr>
        <w:t xml:space="preserve">teisėjo </w:t>
      </w:r>
      <w:r w:rsidR="00983266">
        <w:rPr>
          <w:rFonts w:ascii="Times New Roman" w:hAnsi="Times New Roman"/>
          <w:b w:val="0"/>
          <w:sz w:val="24"/>
        </w:rPr>
        <w:t>Vidmanto Mylės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57FCB">
        <w:rPr>
          <w:rFonts w:ascii="Times New Roman" w:hAnsi="Times New Roman"/>
          <w:b w:val="0"/>
          <w:sz w:val="24"/>
        </w:rPr>
        <w:t xml:space="preserve">rugpjūčio </w:t>
      </w:r>
      <w:r w:rsidR="00983266">
        <w:rPr>
          <w:rFonts w:ascii="Times New Roman" w:hAnsi="Times New Roman"/>
          <w:b w:val="0"/>
          <w:sz w:val="24"/>
        </w:rPr>
        <w:t>9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9E6ABA">
        <w:rPr>
          <w:rFonts w:ascii="Times New Roman" w:hAnsi="Times New Roman"/>
          <w:b w:val="0"/>
          <w:sz w:val="24"/>
        </w:rPr>
        <w:t xml:space="preserve">                         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7C60F26C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983266">
        <w:rPr>
          <w:rFonts w:ascii="Times New Roman" w:hAnsi="Times New Roman"/>
          <w:bCs/>
          <w:sz w:val="24"/>
        </w:rPr>
        <w:t>VIDMANTĄ MYLĘ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83266">
        <w:rPr>
          <w:rFonts w:ascii="Times New Roman" w:hAnsi="Times New Roman"/>
          <w:b w:val="0"/>
          <w:sz w:val="24"/>
        </w:rPr>
        <w:t>Šiaulių apygardos teismo</w:t>
      </w:r>
      <w:r w:rsidR="00B57FCB">
        <w:rPr>
          <w:rFonts w:ascii="Times New Roman" w:hAnsi="Times New Roman"/>
          <w:b w:val="0"/>
          <w:sz w:val="24"/>
        </w:rPr>
        <w:t xml:space="preserve">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5D50" w14:textId="77777777" w:rsidR="000E1C8B" w:rsidRDefault="000E1C8B">
      <w:r>
        <w:separator/>
      </w:r>
    </w:p>
  </w:endnote>
  <w:endnote w:type="continuationSeparator" w:id="0">
    <w:p w14:paraId="1979ED29" w14:textId="77777777" w:rsidR="000E1C8B" w:rsidRDefault="000E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E416" w14:textId="77777777" w:rsidR="000E1C8B" w:rsidRDefault="000E1C8B">
      <w:r>
        <w:separator/>
      </w:r>
    </w:p>
  </w:footnote>
  <w:footnote w:type="continuationSeparator" w:id="0">
    <w:p w14:paraId="3B0EA0ED" w14:textId="77777777" w:rsidR="000E1C8B" w:rsidRDefault="000E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1C8B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6F77"/>
    <w:rsid w:val="001A2570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12FD"/>
    <w:rsid w:val="00492B57"/>
    <w:rsid w:val="004A3176"/>
    <w:rsid w:val="004A4DAD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D56CD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83266"/>
    <w:rsid w:val="00993743"/>
    <w:rsid w:val="009A1B75"/>
    <w:rsid w:val="009B57A6"/>
    <w:rsid w:val="009B7925"/>
    <w:rsid w:val="009C16AA"/>
    <w:rsid w:val="009C39BE"/>
    <w:rsid w:val="009E5F2A"/>
    <w:rsid w:val="009E6ABA"/>
    <w:rsid w:val="009F6DFF"/>
    <w:rsid w:val="009F75A0"/>
    <w:rsid w:val="00A04A8B"/>
    <w:rsid w:val="00A07403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EF73FA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2023-05-11T11:44:00Z</dcterms:created>
  <dcterms:modified xsi:type="dcterms:W3CDTF">2023-05-29T11:35:00Z</dcterms:modified>
</cp:coreProperties>
</file>