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40DEB" w14:textId="0CAB417A" w:rsidR="00F53BE8" w:rsidRPr="00F53BE8" w:rsidRDefault="009B2D68" w:rsidP="00F53BE8">
      <w:pPr>
        <w:jc w:val="center"/>
        <w:rPr>
          <w:b/>
          <w:color w:val="000000"/>
          <w:lang w:eastAsia="en-US"/>
        </w:rPr>
      </w:pPr>
      <w:r>
        <w:rPr>
          <w:rStyle w:val="Emfaz"/>
          <w:rFonts w:eastAsia="Calibri"/>
          <w:b/>
          <w:i w:val="0"/>
        </w:rPr>
        <w:t xml:space="preserve"> </w:t>
      </w:r>
      <w:r w:rsidR="00002D30">
        <w:rPr>
          <w:rStyle w:val="Emfaz"/>
          <w:rFonts w:eastAsia="Calibri"/>
          <w:b/>
          <w:i w:val="0"/>
        </w:rPr>
        <w:t xml:space="preserve"> </w:t>
      </w:r>
      <w:r w:rsidR="00A81F46" w:rsidRPr="00A81F46">
        <w:rPr>
          <w:rStyle w:val="Emfaz"/>
          <w:rFonts w:eastAsia="Calibri"/>
          <w:b/>
          <w:i w:val="0"/>
        </w:rPr>
        <w:t>SEMINARO</w:t>
      </w:r>
      <w:r w:rsidR="00002D30">
        <w:rPr>
          <w:rStyle w:val="Emfaz"/>
          <w:rFonts w:eastAsia="Calibri"/>
          <w:b/>
          <w:i w:val="0"/>
        </w:rPr>
        <w:t xml:space="preserve"> PAGAL</w:t>
      </w:r>
      <w:r w:rsidR="00A81F46" w:rsidRPr="00A81F46">
        <w:rPr>
          <w:rStyle w:val="Emfaz"/>
          <w:rFonts w:eastAsia="Calibri"/>
          <w:b/>
          <w:i w:val="0"/>
        </w:rPr>
        <w:t xml:space="preserve"> </w:t>
      </w:r>
      <w:r w:rsidR="00F53BE8" w:rsidRPr="00F53BE8">
        <w:rPr>
          <w:b/>
          <w:color w:val="000000"/>
          <w:lang w:eastAsia="en-US"/>
        </w:rPr>
        <w:t>BAUDŽIAMĄSIAS BYLAS NAGRINĖJANČIŲ APYLINKIŲ TEISMŲ TEISĖJŲ MOKYMO PROGRAM</w:t>
      </w:r>
      <w:r w:rsidR="00F53BE8">
        <w:rPr>
          <w:b/>
          <w:color w:val="000000"/>
          <w:lang w:eastAsia="en-US"/>
        </w:rPr>
        <w:t>Ą</w:t>
      </w:r>
    </w:p>
    <w:p w14:paraId="792074CA" w14:textId="3A376FDE" w:rsidR="00101F13" w:rsidRDefault="00070FD5" w:rsidP="00F53BE8">
      <w:pPr>
        <w:jc w:val="center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61399E">
        <w:rPr>
          <w:bCs/>
        </w:rPr>
        <w:t>B</w:t>
      </w:r>
      <w:r w:rsidR="007812B6">
        <w:rPr>
          <w:bCs/>
        </w:rPr>
        <w:t>-I</w:t>
      </w:r>
      <w:r w:rsidR="00F53BE8">
        <w:rPr>
          <w:bCs/>
          <w:lang w:val="en-GB"/>
        </w:rPr>
        <w:t>-</w:t>
      </w:r>
      <w:r w:rsidR="008F67B8">
        <w:rPr>
          <w:bCs/>
          <w:lang w:val="en-GB"/>
        </w:rPr>
        <w:t>2</w:t>
      </w:r>
      <w:r w:rsidR="00FB171B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7305AD44" w14:textId="4A3D4F02" w:rsidR="005509EA" w:rsidRDefault="00101F13" w:rsidP="00230242">
      <w:pPr>
        <w:jc w:val="center"/>
      </w:pPr>
      <w:r w:rsidRPr="0033192F">
        <w:t>20</w:t>
      </w:r>
      <w:r w:rsidR="00FB171B">
        <w:t>2</w:t>
      </w:r>
      <w:r w:rsidR="00F53BE8">
        <w:t>3</w:t>
      </w:r>
      <w:r w:rsidR="00FB171B">
        <w:t xml:space="preserve"> </w:t>
      </w:r>
      <w:r w:rsidRPr="0033192F">
        <w:t xml:space="preserve">m. </w:t>
      </w:r>
      <w:r w:rsidR="008F67B8">
        <w:t xml:space="preserve">rugsėjo </w:t>
      </w:r>
      <w:r w:rsidR="008F67B8">
        <w:rPr>
          <w:lang w:val="en-GB"/>
        </w:rPr>
        <w:t>25-26</w:t>
      </w:r>
      <w:r w:rsidR="0019790F">
        <w:rPr>
          <w:lang w:val="en-GB"/>
        </w:rPr>
        <w:t xml:space="preserve"> </w:t>
      </w:r>
      <w:r w:rsidRPr="0033192F">
        <w:t>d.</w:t>
      </w:r>
    </w:p>
    <w:p w14:paraId="5275C961" w14:textId="38B335E2" w:rsidR="005509EA" w:rsidRPr="00A81F46" w:rsidRDefault="009B2D68" w:rsidP="00A81F46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23" w:type="dxa"/>
        <w:tblInd w:w="-92" w:type="dxa"/>
        <w:tblLook w:val="01E0" w:firstRow="1" w:lastRow="1" w:firstColumn="1" w:lastColumn="1" w:noHBand="0" w:noVBand="0"/>
      </w:tblPr>
      <w:tblGrid>
        <w:gridCol w:w="10123"/>
      </w:tblGrid>
      <w:tr w:rsidR="00101F13" w:rsidRPr="002E588D" w14:paraId="5ACE596E" w14:textId="77777777" w:rsidTr="00F53BE8">
        <w:tc>
          <w:tcPr>
            <w:tcW w:w="10123" w:type="dxa"/>
          </w:tcPr>
          <w:p w14:paraId="3CBA6EB0" w14:textId="5EAC16A2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4C6176" w:rsidRPr="002E588D">
              <w:rPr>
                <w:i/>
                <w:iCs/>
              </w:rPr>
              <w:t>i</w:t>
            </w:r>
            <w:r w:rsidR="00C86623" w:rsidRPr="002E588D">
              <w:rPr>
                <w:i/>
                <w:iCs/>
              </w:rPr>
              <w:t>ai</w:t>
            </w:r>
          </w:p>
          <w:p w14:paraId="7B5A892C" w14:textId="31E1FAA3" w:rsidR="009B2D68" w:rsidRPr="009108E5" w:rsidRDefault="009B2D68" w:rsidP="009B2D68">
            <w:pPr>
              <w:ind w:right="-1080"/>
              <w:jc w:val="both"/>
              <w:rPr>
                <w:b/>
                <w:i/>
              </w:rPr>
            </w:pPr>
            <w:r w:rsidRPr="009108E5">
              <w:rPr>
                <w:b/>
                <w:i/>
              </w:rPr>
              <w:t>Prof. habil. dr. Gintaras Švedas</w:t>
            </w:r>
          </w:p>
          <w:p w14:paraId="319D6776" w14:textId="77777777" w:rsidR="00F53BE8" w:rsidRPr="009108E5" w:rsidRDefault="00F53BE8" w:rsidP="00F53BE8">
            <w:pPr>
              <w:ind w:right="-1080"/>
              <w:jc w:val="both"/>
              <w:rPr>
                <w:bCs/>
                <w:i/>
              </w:rPr>
            </w:pPr>
            <w:r w:rsidRPr="009108E5">
              <w:rPr>
                <w:bCs/>
                <w:i/>
              </w:rPr>
              <w:t>Vilniaus universiteto Teisės fakulteto prodekanas administravimui</w:t>
            </w:r>
          </w:p>
          <w:p w14:paraId="5B4D4535" w14:textId="7438648C" w:rsidR="009B2D68" w:rsidRPr="00F53BE8" w:rsidRDefault="00F53BE8" w:rsidP="00F53BE8">
            <w:pPr>
              <w:ind w:right="-1080"/>
              <w:jc w:val="both"/>
              <w:rPr>
                <w:i/>
              </w:rPr>
            </w:pPr>
            <w:r w:rsidRPr="009108E5">
              <w:rPr>
                <w:bCs/>
                <w:i/>
              </w:rPr>
              <w:t xml:space="preserve">Baudžiamosios </w:t>
            </w:r>
            <w:r w:rsidR="009B2D68" w:rsidRPr="009108E5">
              <w:rPr>
                <w:i/>
              </w:rPr>
              <w:t>justicijos</w:t>
            </w:r>
            <w:r w:rsidRPr="009108E5">
              <w:rPr>
                <w:i/>
              </w:rPr>
              <w:t xml:space="preserve"> </w:t>
            </w:r>
            <w:r w:rsidR="009B2D68" w:rsidRPr="009108E5">
              <w:rPr>
                <w:i/>
              </w:rPr>
              <w:t xml:space="preserve">katedros </w:t>
            </w:r>
            <w:r w:rsidRPr="009108E5">
              <w:rPr>
                <w:i/>
              </w:rPr>
              <w:t>profesorius</w:t>
            </w:r>
          </w:p>
          <w:p w14:paraId="6CFA7568" w14:textId="67967DB5" w:rsidR="009B2D68" w:rsidRPr="006F618D" w:rsidRDefault="009B2D68" w:rsidP="009B2D68">
            <w:pPr>
              <w:rPr>
                <w:b/>
                <w:i/>
                <w:iCs/>
              </w:rPr>
            </w:pPr>
            <w:r w:rsidRPr="006F618D">
              <w:rPr>
                <w:b/>
                <w:i/>
                <w:iCs/>
              </w:rPr>
              <w:t xml:space="preserve">Prof. dr. </w:t>
            </w:r>
            <w:r w:rsidR="00F53BE8">
              <w:rPr>
                <w:b/>
                <w:i/>
                <w:iCs/>
              </w:rPr>
              <w:t>Rima Ažubalytė</w:t>
            </w:r>
          </w:p>
          <w:p w14:paraId="5F7701DA" w14:textId="7C9071B1" w:rsidR="009B2D68" w:rsidRPr="006F618D" w:rsidRDefault="009B2D68" w:rsidP="009B2D68">
            <w:pPr>
              <w:ind w:right="-108"/>
              <w:jc w:val="both"/>
              <w:rPr>
                <w:i/>
                <w:iCs/>
              </w:rPr>
            </w:pPr>
            <w:r w:rsidRPr="006F618D">
              <w:rPr>
                <w:i/>
                <w:iCs/>
              </w:rPr>
              <w:t>Mykolo Romerio universiteto Mykolo Romerio teisės mokyklos Baudžiamosios teisės ir proceso instituto profesor</w:t>
            </w:r>
            <w:r w:rsidR="00F53BE8">
              <w:rPr>
                <w:i/>
                <w:iCs/>
              </w:rPr>
              <w:t>ė</w:t>
            </w:r>
          </w:p>
          <w:p w14:paraId="738EF7C3" w14:textId="4D49DD04" w:rsidR="009B2D68" w:rsidRDefault="009B2D68" w:rsidP="009B2D68">
            <w:pPr>
              <w:ind w:right="-108"/>
              <w:jc w:val="both"/>
              <w:rPr>
                <w:b/>
                <w:i/>
                <w:iCs/>
              </w:rPr>
            </w:pPr>
            <w:r w:rsidRPr="006F618D">
              <w:rPr>
                <w:i/>
                <w:iCs/>
              </w:rPr>
              <w:t>Lietuvos Aukščiausiojo Teismo Baudžiamųjų bylų skyriaus teisėja</w:t>
            </w:r>
          </w:p>
          <w:p w14:paraId="4EC3DF70" w14:textId="77777777" w:rsidR="009B2D68" w:rsidRDefault="009B2D68" w:rsidP="009B2D68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Artūras Pažarskis</w:t>
            </w:r>
          </w:p>
          <w:p w14:paraId="19AB46F8" w14:textId="428DB60B" w:rsidR="00A93BAA" w:rsidRPr="00C05C3E" w:rsidRDefault="009B2D68" w:rsidP="00A93BAA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Lietuvos Aukščiausiojo Teismo Baudžiamųjų bylų skyriaus teisėjas</w:t>
            </w:r>
          </w:p>
        </w:tc>
      </w:tr>
    </w:tbl>
    <w:p w14:paraId="46B729A4" w14:textId="77777777" w:rsidR="0085495F" w:rsidRDefault="0085495F" w:rsidP="005057B4">
      <w:pPr>
        <w:rPr>
          <w:color w:val="000000"/>
          <w:u w:val="single"/>
        </w:rPr>
      </w:pPr>
    </w:p>
    <w:p w14:paraId="5C693247" w14:textId="59D85F4E" w:rsidR="00101F13" w:rsidRDefault="0019790F" w:rsidP="00B30D6B">
      <w:pPr>
        <w:ind w:left="-540" w:firstLine="540"/>
        <w:jc w:val="center"/>
        <w:rPr>
          <w:color w:val="000000"/>
          <w:u w:val="single"/>
        </w:rPr>
      </w:pPr>
      <w:bookmarkStart w:id="0" w:name="_Hlk100579672"/>
      <w:r>
        <w:rPr>
          <w:color w:val="000000"/>
          <w:u w:val="single"/>
        </w:rPr>
        <w:t>Pirmadienis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8F67B8">
        <w:rPr>
          <w:color w:val="000000"/>
          <w:u w:val="single"/>
          <w:lang w:val="en-US"/>
        </w:rPr>
        <w:t>3</w:t>
      </w:r>
      <w:r w:rsidR="00101F13" w:rsidRPr="002E588D">
        <w:rPr>
          <w:color w:val="000000"/>
          <w:u w:val="single"/>
        </w:rPr>
        <w:t xml:space="preserve"> m. </w:t>
      </w:r>
      <w:r w:rsidR="008F67B8">
        <w:rPr>
          <w:u w:val="single"/>
        </w:rPr>
        <w:t xml:space="preserve">rugsėjo </w:t>
      </w:r>
      <w:r w:rsidR="008F67B8">
        <w:rPr>
          <w:u w:val="single"/>
          <w:lang w:val="en-GB"/>
        </w:rPr>
        <w:t>25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43FFC80F" w14:textId="77777777" w:rsidTr="00A93BAA">
        <w:trPr>
          <w:cantSplit/>
          <w:trHeight w:val="430"/>
        </w:trPr>
        <w:tc>
          <w:tcPr>
            <w:tcW w:w="827" w:type="dxa"/>
          </w:tcPr>
          <w:p w14:paraId="306EAA53" w14:textId="573D061A" w:rsidR="00960CE8" w:rsidRPr="002E588D" w:rsidRDefault="00F53BE8" w:rsidP="0019790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960CE8" w:rsidRPr="002E588D">
              <w:rPr>
                <w:i/>
              </w:rPr>
              <w:t>.</w:t>
            </w:r>
            <w:r w:rsidR="009B2D68">
              <w:rPr>
                <w:i/>
              </w:rPr>
              <w:t>30</w:t>
            </w:r>
          </w:p>
        </w:tc>
        <w:tc>
          <w:tcPr>
            <w:tcW w:w="9073" w:type="dxa"/>
          </w:tcPr>
          <w:p w14:paraId="208907DF" w14:textId="1D97E6E8" w:rsidR="0085495F" w:rsidRPr="0019790F" w:rsidRDefault="00EE7F5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F377B7" w:rsidRPr="002E588D" w14:paraId="29B6E40E" w14:textId="77777777" w:rsidTr="00F53BE8">
        <w:trPr>
          <w:cantSplit/>
          <w:trHeight w:val="516"/>
        </w:trPr>
        <w:tc>
          <w:tcPr>
            <w:tcW w:w="827" w:type="dxa"/>
          </w:tcPr>
          <w:p w14:paraId="4DE8A82E" w14:textId="1A03D654" w:rsidR="00F377B7" w:rsidRPr="00F377B7" w:rsidRDefault="00F53BE8" w:rsidP="0019790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F377B7" w:rsidRPr="00F377B7">
              <w:rPr>
                <w:b/>
                <w:bCs/>
                <w:iCs/>
              </w:rPr>
              <w:t>.</w:t>
            </w:r>
            <w:r w:rsidR="00A8262C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112314BD" w14:textId="77777777" w:rsidR="00F53BE8" w:rsidRPr="00F53BE8" w:rsidRDefault="00F53BE8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i/>
                <w:color w:val="000000"/>
                <w:lang w:eastAsia="en-US"/>
              </w:rPr>
            </w:pPr>
            <w:r w:rsidRPr="00F53BE8">
              <w:rPr>
                <w:b/>
                <w:bCs/>
              </w:rPr>
              <w:t>Baudžiamojo poveikio priemonės ir jų skyrimas (BK 67-74 str.)</w:t>
            </w:r>
            <w:r w:rsidRPr="00F53BE8">
              <w:rPr>
                <w:rFonts w:eastAsia="Calibri"/>
                <w:b/>
                <w:bCs/>
                <w:i/>
                <w:color w:val="000000"/>
                <w:lang w:eastAsia="en-US"/>
              </w:rPr>
              <w:t>.</w:t>
            </w:r>
          </w:p>
          <w:p w14:paraId="7188D742" w14:textId="3BCF0C99" w:rsidR="00F377B7" w:rsidRPr="00F377B7" w:rsidRDefault="00F377B7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AB58BF">
              <w:rPr>
                <w:rFonts w:eastAsia="Calibri"/>
                <w:i/>
                <w:color w:val="000000"/>
                <w:lang w:eastAsia="en-US"/>
              </w:rPr>
              <w:t>ius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 w:rsidR="00AB58BF">
              <w:rPr>
                <w:rFonts w:eastAsia="Calibri"/>
                <w:i/>
                <w:color w:val="000000"/>
                <w:lang w:eastAsia="en-US"/>
              </w:rPr>
              <w:t>Artūras Pažarskis</w:t>
            </w:r>
          </w:p>
        </w:tc>
      </w:tr>
      <w:tr w:rsidR="00F377B7" w:rsidRPr="002E588D" w14:paraId="1E52F312" w14:textId="77777777" w:rsidTr="00F377B7">
        <w:trPr>
          <w:cantSplit/>
          <w:trHeight w:val="77"/>
        </w:trPr>
        <w:tc>
          <w:tcPr>
            <w:tcW w:w="827" w:type="dxa"/>
          </w:tcPr>
          <w:p w14:paraId="78DE3043" w14:textId="77777777" w:rsidR="00F377B7" w:rsidRPr="00F377B7" w:rsidRDefault="00F377B7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EEE7D89" w14:textId="77777777" w:rsidR="00F377B7" w:rsidRPr="00F377B7" w:rsidRDefault="00F377B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F377B7" w:rsidRPr="002E588D" w14:paraId="26691C01" w14:textId="77777777" w:rsidTr="00A8262C">
        <w:trPr>
          <w:cantSplit/>
          <w:trHeight w:val="93"/>
        </w:trPr>
        <w:tc>
          <w:tcPr>
            <w:tcW w:w="827" w:type="dxa"/>
          </w:tcPr>
          <w:p w14:paraId="2684B6D6" w14:textId="300D33D6" w:rsidR="00F377B7" w:rsidRPr="00A8262C" w:rsidRDefault="00A8262C" w:rsidP="0019790F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.</w:t>
            </w:r>
            <w:r w:rsidR="00AB58BF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4C66FF9E" w14:textId="0A0D1D3B" w:rsidR="00F377B7" w:rsidRPr="00A8262C" w:rsidRDefault="00A8262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A8262C">
              <w:rPr>
                <w:bCs/>
                <w:i/>
                <w:iCs/>
              </w:rPr>
              <w:t>Pertrauka</w:t>
            </w:r>
          </w:p>
        </w:tc>
      </w:tr>
      <w:tr w:rsidR="00AB58BF" w:rsidRPr="002E588D" w14:paraId="31A9C4AA" w14:textId="77777777" w:rsidTr="00A8262C">
        <w:trPr>
          <w:cantSplit/>
          <w:trHeight w:val="93"/>
        </w:trPr>
        <w:tc>
          <w:tcPr>
            <w:tcW w:w="827" w:type="dxa"/>
          </w:tcPr>
          <w:p w14:paraId="0164E9F2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176FA8C1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2E588D" w14:paraId="6A838FDA" w14:textId="77777777" w:rsidTr="00A8262C">
        <w:trPr>
          <w:cantSplit/>
          <w:trHeight w:val="93"/>
        </w:trPr>
        <w:tc>
          <w:tcPr>
            <w:tcW w:w="827" w:type="dxa"/>
          </w:tcPr>
          <w:p w14:paraId="1E04E450" w14:textId="6F71D852" w:rsidR="00AB58BF" w:rsidRPr="00AB58BF" w:rsidRDefault="00AB58BF" w:rsidP="0019790F">
            <w:pPr>
              <w:jc w:val="center"/>
              <w:rPr>
                <w:b/>
                <w:bCs/>
                <w:iCs/>
                <w:lang w:val="en-GB"/>
              </w:rPr>
            </w:pPr>
            <w:bookmarkStart w:id="1" w:name="_Hlk100579592"/>
            <w:r w:rsidRPr="00AB58BF">
              <w:rPr>
                <w:b/>
                <w:bCs/>
                <w:iCs/>
                <w:lang w:val="en-GB"/>
              </w:rPr>
              <w:t>1</w:t>
            </w:r>
            <w:r w:rsidR="00F53BE8">
              <w:rPr>
                <w:b/>
                <w:bCs/>
                <w:iCs/>
                <w:lang w:val="en-GB"/>
              </w:rPr>
              <w:t>2</w:t>
            </w:r>
            <w:r w:rsidRPr="00AB58BF">
              <w:rPr>
                <w:b/>
                <w:bCs/>
                <w:iCs/>
                <w:lang w:val="en-GB"/>
              </w:rPr>
              <w:t>.</w:t>
            </w:r>
            <w:r w:rsidR="00F53BE8">
              <w:rPr>
                <w:b/>
                <w:bCs/>
                <w:iCs/>
                <w:lang w:val="en-GB"/>
              </w:rPr>
              <w:t>15</w:t>
            </w:r>
          </w:p>
        </w:tc>
        <w:tc>
          <w:tcPr>
            <w:tcW w:w="9073" w:type="dxa"/>
          </w:tcPr>
          <w:p w14:paraId="757BCB04" w14:textId="77777777" w:rsidR="00AB58BF" w:rsidRPr="00F53BE8" w:rsidRDefault="00F53BE8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F53BE8">
              <w:rPr>
                <w:b/>
                <w:bCs/>
              </w:rPr>
              <w:t>Žalos atlyginimas baudžiamosiose bylose. Civilinis ieškinys.</w:t>
            </w:r>
          </w:p>
          <w:p w14:paraId="3CB7995E" w14:textId="74B7D3FE" w:rsidR="00F53BE8" w:rsidRPr="00AB58BF" w:rsidRDefault="00F53BE8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lang w:eastAsia="en-US"/>
              </w:rPr>
              <w:t>prof. dr. Rima Ažubalytė</w:t>
            </w:r>
          </w:p>
        </w:tc>
      </w:tr>
      <w:bookmarkEnd w:id="1"/>
      <w:tr w:rsidR="00AB58BF" w:rsidRPr="002E588D" w14:paraId="4249890F" w14:textId="77777777" w:rsidTr="00A8262C">
        <w:trPr>
          <w:cantSplit/>
          <w:trHeight w:val="93"/>
        </w:trPr>
        <w:tc>
          <w:tcPr>
            <w:tcW w:w="827" w:type="dxa"/>
          </w:tcPr>
          <w:p w14:paraId="07529D19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07617EC9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4806CE" w14:paraId="17C8F26D" w14:textId="77777777" w:rsidTr="00A8262C">
        <w:trPr>
          <w:cantSplit/>
          <w:trHeight w:val="93"/>
        </w:trPr>
        <w:tc>
          <w:tcPr>
            <w:tcW w:w="827" w:type="dxa"/>
          </w:tcPr>
          <w:p w14:paraId="57030C79" w14:textId="2FF73AD1" w:rsidR="00AB58BF" w:rsidRPr="004806CE" w:rsidRDefault="00AB58BF" w:rsidP="0019790F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3</w:t>
            </w:r>
            <w:r w:rsidRPr="004806CE">
              <w:rPr>
                <w:i/>
                <w:lang w:val="en-GB"/>
              </w:rPr>
              <w:t>.</w:t>
            </w:r>
            <w:r w:rsidR="00F53BE8">
              <w:rPr>
                <w:i/>
                <w:lang w:val="en-GB"/>
              </w:rPr>
              <w:t>4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2B027180" w14:textId="07715D10" w:rsidR="00AB58BF" w:rsidRPr="004806CE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bookmarkEnd w:id="0"/>
      <w:tr w:rsidR="00960CE8" w:rsidRPr="004806CE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4806CE" w:rsidRDefault="00960CE8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4806CE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4806CE" w14:paraId="5C836478" w14:textId="77777777" w:rsidTr="007673B9">
        <w:trPr>
          <w:cantSplit/>
        </w:trPr>
        <w:tc>
          <w:tcPr>
            <w:tcW w:w="827" w:type="dxa"/>
          </w:tcPr>
          <w:p w14:paraId="37B6374D" w14:textId="78B81139" w:rsidR="00960CE8" w:rsidRPr="004806CE" w:rsidRDefault="00A8262C" w:rsidP="0019790F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1</w:t>
            </w:r>
            <w:r w:rsidR="00F53BE8">
              <w:rPr>
                <w:b/>
                <w:bCs/>
                <w:iCs/>
              </w:rPr>
              <w:t>4</w:t>
            </w:r>
            <w:r w:rsidR="00960CE8" w:rsidRPr="004806CE">
              <w:rPr>
                <w:b/>
                <w:bCs/>
                <w:iCs/>
              </w:rPr>
              <w:t>.</w:t>
            </w:r>
            <w:r w:rsidR="00AB58BF" w:rsidRPr="004806CE">
              <w:rPr>
                <w:b/>
                <w:bCs/>
                <w:iCs/>
                <w:lang w:val="en-GB"/>
              </w:rPr>
              <w:t>0</w:t>
            </w:r>
            <w:r w:rsidR="00271ADC" w:rsidRPr="004806CE">
              <w:rPr>
                <w:b/>
                <w:bCs/>
                <w:iCs/>
                <w:lang w:val="en-GB"/>
              </w:rPr>
              <w:t>0</w:t>
            </w:r>
          </w:p>
        </w:tc>
        <w:tc>
          <w:tcPr>
            <w:tcW w:w="9073" w:type="dxa"/>
          </w:tcPr>
          <w:p w14:paraId="64744B8E" w14:textId="1121FFA6" w:rsidR="00960CE8" w:rsidRPr="004806CE" w:rsidRDefault="00230242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b/>
                <w:bCs/>
              </w:rPr>
              <w:t>Paskaitos tęsinys.</w:t>
            </w:r>
            <w:r w:rsidR="00CD1C53" w:rsidRPr="004806CE">
              <w:rPr>
                <w:b/>
                <w:bCs/>
              </w:rPr>
              <w:t xml:space="preserve"> </w:t>
            </w:r>
          </w:p>
        </w:tc>
      </w:tr>
      <w:tr w:rsidR="00CD1C53" w:rsidRPr="004806CE" w14:paraId="651751DB" w14:textId="77777777" w:rsidTr="007673B9">
        <w:trPr>
          <w:cantSplit/>
        </w:trPr>
        <w:tc>
          <w:tcPr>
            <w:tcW w:w="827" w:type="dxa"/>
          </w:tcPr>
          <w:p w14:paraId="753FC998" w14:textId="77777777" w:rsidR="00CD1C53" w:rsidRPr="004806CE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CD1C53" w:rsidRPr="004806CE" w:rsidRDefault="00CD1C53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CD1C53" w:rsidRPr="004806CE" w14:paraId="6E073295" w14:textId="77777777" w:rsidTr="007673B9">
        <w:trPr>
          <w:cantSplit/>
        </w:trPr>
        <w:tc>
          <w:tcPr>
            <w:tcW w:w="827" w:type="dxa"/>
          </w:tcPr>
          <w:p w14:paraId="1305B713" w14:textId="1D1365A8" w:rsidR="00CD1C53" w:rsidRPr="004806CE" w:rsidRDefault="00CD1C53" w:rsidP="007673B9">
            <w:pPr>
              <w:jc w:val="both"/>
              <w:rPr>
                <w:i/>
              </w:rPr>
            </w:pPr>
            <w:r w:rsidRPr="004806CE">
              <w:rPr>
                <w:i/>
              </w:rPr>
              <w:t>1</w:t>
            </w:r>
            <w:r w:rsidR="00A93BAA" w:rsidRPr="004806CE">
              <w:rPr>
                <w:i/>
              </w:rPr>
              <w:t>5</w:t>
            </w:r>
            <w:r w:rsidRPr="004806CE">
              <w:rPr>
                <w:i/>
              </w:rPr>
              <w:t>.</w:t>
            </w:r>
            <w:r w:rsidR="00F53BE8">
              <w:rPr>
                <w:i/>
              </w:rPr>
              <w:t>30</w:t>
            </w:r>
          </w:p>
        </w:tc>
        <w:tc>
          <w:tcPr>
            <w:tcW w:w="9073" w:type="dxa"/>
          </w:tcPr>
          <w:p w14:paraId="5D4D0009" w14:textId="0D77C08F" w:rsidR="00CD1C53" w:rsidRPr="004806CE" w:rsidRDefault="00AB58BF" w:rsidP="00CD1C53">
            <w:pPr>
              <w:ind w:left="-35"/>
              <w:jc w:val="both"/>
              <w:rPr>
                <w:b/>
              </w:rPr>
            </w:pPr>
            <w:r w:rsidRPr="004806CE">
              <w:rPr>
                <w:i/>
              </w:rPr>
              <w:t>Pertrauka</w:t>
            </w:r>
          </w:p>
        </w:tc>
      </w:tr>
      <w:tr w:rsidR="00AB58BF" w:rsidRPr="004806CE" w14:paraId="0693ADDE" w14:textId="77777777" w:rsidTr="007673B9">
        <w:trPr>
          <w:cantSplit/>
        </w:trPr>
        <w:tc>
          <w:tcPr>
            <w:tcW w:w="827" w:type="dxa"/>
          </w:tcPr>
          <w:p w14:paraId="561B9A23" w14:textId="77777777" w:rsidR="00AB58BF" w:rsidRPr="004806CE" w:rsidRDefault="00AB58BF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BF524DA" w14:textId="77777777" w:rsidR="00AB58BF" w:rsidRPr="004806CE" w:rsidRDefault="00AB58BF" w:rsidP="00CD1C53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B58BF" w:rsidRPr="004806CE" w14:paraId="536AD462" w14:textId="77777777" w:rsidTr="007673B9">
        <w:trPr>
          <w:cantSplit/>
        </w:trPr>
        <w:tc>
          <w:tcPr>
            <w:tcW w:w="827" w:type="dxa"/>
          </w:tcPr>
          <w:p w14:paraId="226D625D" w14:textId="74105DEE" w:rsidR="00AB58BF" w:rsidRPr="004806CE" w:rsidRDefault="00AB58BF" w:rsidP="00AB58BF">
            <w:pPr>
              <w:jc w:val="both"/>
              <w:rPr>
                <w:i/>
              </w:rPr>
            </w:pPr>
            <w:r w:rsidRPr="004806CE">
              <w:rPr>
                <w:b/>
                <w:bCs/>
                <w:iCs/>
                <w:lang w:val="en-GB"/>
              </w:rPr>
              <w:t>1</w:t>
            </w:r>
            <w:r w:rsidR="00A93BAA" w:rsidRPr="004806CE">
              <w:rPr>
                <w:b/>
                <w:bCs/>
                <w:iCs/>
                <w:lang w:val="en-GB"/>
              </w:rPr>
              <w:t>5</w:t>
            </w:r>
            <w:r w:rsidRPr="004806CE">
              <w:rPr>
                <w:b/>
                <w:bCs/>
                <w:iCs/>
                <w:lang w:val="en-GB"/>
              </w:rPr>
              <w:t>.</w:t>
            </w:r>
            <w:r w:rsidR="00F53BE8"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5963596F" w14:textId="7FCED5E2" w:rsidR="00AB58BF" w:rsidRPr="004806CE" w:rsidRDefault="00230242" w:rsidP="00AB58BF">
            <w:pPr>
              <w:ind w:left="-35"/>
              <w:jc w:val="both"/>
              <w:rPr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AB58BF" w:rsidRPr="004806CE" w14:paraId="438A208B" w14:textId="77777777" w:rsidTr="007673B9">
        <w:trPr>
          <w:cantSplit/>
        </w:trPr>
        <w:tc>
          <w:tcPr>
            <w:tcW w:w="827" w:type="dxa"/>
          </w:tcPr>
          <w:p w14:paraId="7B619AB5" w14:textId="77777777" w:rsidR="00AB58BF" w:rsidRPr="004806CE" w:rsidRDefault="00AB58BF" w:rsidP="00AB58BF">
            <w:pPr>
              <w:jc w:val="both"/>
              <w:rPr>
                <w:b/>
                <w:bCs/>
                <w:iCs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6A791E3E" w14:textId="77777777" w:rsidR="00AB58BF" w:rsidRPr="004806CE" w:rsidRDefault="00AB58BF" w:rsidP="00AB58BF">
            <w:pPr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AB58BF" w:rsidRPr="004806CE" w14:paraId="21BCE34E" w14:textId="77777777" w:rsidTr="007673B9">
        <w:trPr>
          <w:cantSplit/>
        </w:trPr>
        <w:tc>
          <w:tcPr>
            <w:tcW w:w="827" w:type="dxa"/>
          </w:tcPr>
          <w:p w14:paraId="3FC7443D" w14:textId="4E63E8FD" w:rsidR="00AB58BF" w:rsidRPr="004806CE" w:rsidRDefault="00A93BAA" w:rsidP="00AB58BF">
            <w:pPr>
              <w:jc w:val="both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17.</w:t>
            </w:r>
            <w:r w:rsidR="00F53BE8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5A91AD94" w14:textId="492C88C6" w:rsidR="00AB58BF" w:rsidRPr="004806CE" w:rsidRDefault="00AB58BF" w:rsidP="00AB58BF">
            <w:pPr>
              <w:ind w:left="-35"/>
              <w:jc w:val="both"/>
              <w:rPr>
                <w:i/>
              </w:rPr>
            </w:pPr>
            <w:r w:rsidRPr="004806CE">
              <w:rPr>
                <w:i/>
              </w:rPr>
              <w:t>Pirmos seminaro dienos pabaiga.</w:t>
            </w:r>
          </w:p>
        </w:tc>
      </w:tr>
    </w:tbl>
    <w:p w14:paraId="77E514B9" w14:textId="77777777" w:rsidR="007F6A63" w:rsidRPr="004806CE" w:rsidRDefault="007F6A63" w:rsidP="00A93BAA">
      <w:pPr>
        <w:rPr>
          <w:color w:val="000000"/>
          <w:u w:val="single"/>
        </w:rPr>
      </w:pPr>
    </w:p>
    <w:p w14:paraId="681D2D60" w14:textId="7A3387F8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  <w:r w:rsidRPr="004806CE">
        <w:rPr>
          <w:color w:val="000000"/>
          <w:u w:val="single"/>
        </w:rPr>
        <w:t>Antradienis, 202</w:t>
      </w:r>
      <w:r w:rsidR="00230242">
        <w:rPr>
          <w:color w:val="000000"/>
          <w:u w:val="single"/>
          <w:lang w:val="en-GB"/>
        </w:rPr>
        <w:t>3</w:t>
      </w:r>
      <w:r w:rsidRPr="004806CE">
        <w:rPr>
          <w:color w:val="000000"/>
          <w:u w:val="single"/>
        </w:rPr>
        <w:t xml:space="preserve"> m. </w:t>
      </w:r>
      <w:r w:rsidR="008F67B8">
        <w:rPr>
          <w:u w:val="single"/>
        </w:rPr>
        <w:t xml:space="preserve"> rugsėjo </w:t>
      </w:r>
      <w:r w:rsidR="008F67B8">
        <w:rPr>
          <w:u w:val="single"/>
          <w:lang w:val="en-GB"/>
        </w:rPr>
        <w:t>26</w:t>
      </w:r>
      <w:r w:rsidRPr="004806CE">
        <w:rPr>
          <w:u w:val="single"/>
          <w:lang w:val="en-GB"/>
        </w:rPr>
        <w:t xml:space="preserve"> </w:t>
      </w:r>
      <w:r w:rsidRPr="004806CE">
        <w:rPr>
          <w:color w:val="000000"/>
          <w:u w:val="single"/>
        </w:rPr>
        <w:t>d.</w:t>
      </w:r>
    </w:p>
    <w:p w14:paraId="42629C62" w14:textId="77777777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5C1633A4" w14:textId="77777777" w:rsidR="007F6A63" w:rsidRPr="004806CE" w:rsidRDefault="007F6A63" w:rsidP="007F6A63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7F6A63" w:rsidRPr="004806CE" w14:paraId="055809F2" w14:textId="77777777" w:rsidTr="007F6A63">
        <w:trPr>
          <w:cantSplit/>
          <w:trHeight w:val="354"/>
        </w:trPr>
        <w:tc>
          <w:tcPr>
            <w:tcW w:w="827" w:type="dxa"/>
          </w:tcPr>
          <w:p w14:paraId="5AC804D3" w14:textId="019EDC2C" w:rsidR="007F6A63" w:rsidRPr="004806CE" w:rsidRDefault="00A93BAA" w:rsidP="00B427DC">
            <w:pPr>
              <w:jc w:val="center"/>
              <w:rPr>
                <w:i/>
              </w:rPr>
            </w:pPr>
            <w:r w:rsidRPr="004806CE">
              <w:rPr>
                <w:i/>
              </w:rPr>
              <w:t>8</w:t>
            </w:r>
            <w:r w:rsidR="007F6A63" w:rsidRPr="004806CE">
              <w:rPr>
                <w:i/>
              </w:rPr>
              <w:t>.45</w:t>
            </w:r>
          </w:p>
        </w:tc>
        <w:tc>
          <w:tcPr>
            <w:tcW w:w="9073" w:type="dxa"/>
          </w:tcPr>
          <w:p w14:paraId="466E0238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806CE">
              <w:rPr>
                <w:bCs/>
              </w:rPr>
              <w:t>Dalyvių registracija.</w:t>
            </w:r>
          </w:p>
        </w:tc>
      </w:tr>
      <w:tr w:rsidR="007F6A63" w:rsidRPr="004806CE" w14:paraId="0A483886" w14:textId="77777777" w:rsidTr="00B427DC">
        <w:trPr>
          <w:cantSplit/>
          <w:trHeight w:val="737"/>
        </w:trPr>
        <w:tc>
          <w:tcPr>
            <w:tcW w:w="827" w:type="dxa"/>
          </w:tcPr>
          <w:p w14:paraId="1D823619" w14:textId="0174CF84" w:rsidR="007F6A63" w:rsidRPr="004806CE" w:rsidRDefault="00A93BAA" w:rsidP="00B427DC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9</w:t>
            </w:r>
            <w:r w:rsidR="007F6A63" w:rsidRPr="004806CE">
              <w:rPr>
                <w:b/>
                <w:bCs/>
                <w:iCs/>
              </w:rPr>
              <w:t>.00</w:t>
            </w:r>
          </w:p>
        </w:tc>
        <w:tc>
          <w:tcPr>
            <w:tcW w:w="9073" w:type="dxa"/>
          </w:tcPr>
          <w:p w14:paraId="4E558632" w14:textId="77777777" w:rsidR="00230242" w:rsidRPr="00230242" w:rsidRDefault="00230242" w:rsidP="007F6A6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i/>
                <w:color w:val="000000"/>
                <w:lang w:eastAsia="en-US"/>
              </w:rPr>
            </w:pPr>
            <w:r w:rsidRPr="00230242">
              <w:rPr>
                <w:b/>
                <w:bCs/>
              </w:rPr>
              <w:t>Bausmių skyrimo tendencijos, bausmės individualizavimas, bausmių bendrinimas. Aktuali teismų praktika</w:t>
            </w:r>
            <w:r w:rsidRPr="00230242">
              <w:rPr>
                <w:rFonts w:eastAsia="Calibri"/>
                <w:b/>
                <w:bCs/>
                <w:i/>
                <w:color w:val="000000"/>
                <w:lang w:eastAsia="en-US"/>
              </w:rPr>
              <w:t>.</w:t>
            </w:r>
          </w:p>
          <w:p w14:paraId="7B2D0C92" w14:textId="604EE935" w:rsidR="007F6A63" w:rsidRPr="004806CE" w:rsidRDefault="007F6A63" w:rsidP="007F6A6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>Lektorius prof. habil. dr. Gintaras Švedas</w:t>
            </w:r>
          </w:p>
        </w:tc>
      </w:tr>
      <w:tr w:rsidR="007F6A63" w:rsidRPr="004806CE" w14:paraId="0BC1210A" w14:textId="77777777" w:rsidTr="00B427DC">
        <w:trPr>
          <w:cantSplit/>
          <w:trHeight w:val="77"/>
        </w:trPr>
        <w:tc>
          <w:tcPr>
            <w:tcW w:w="827" w:type="dxa"/>
          </w:tcPr>
          <w:p w14:paraId="0FAD2D59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1B15972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7F6A63" w:rsidRPr="004806CE" w14:paraId="513035E2" w14:textId="77777777" w:rsidTr="00B427DC">
        <w:trPr>
          <w:cantSplit/>
          <w:trHeight w:val="93"/>
        </w:trPr>
        <w:tc>
          <w:tcPr>
            <w:tcW w:w="827" w:type="dxa"/>
          </w:tcPr>
          <w:p w14:paraId="0B1D4013" w14:textId="3A56A229" w:rsidR="007F6A63" w:rsidRPr="004806CE" w:rsidRDefault="00A93BAA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10</w:t>
            </w:r>
            <w:r w:rsidR="007F6A63" w:rsidRPr="004806CE">
              <w:rPr>
                <w:i/>
                <w:lang w:val="en-GB"/>
              </w:rPr>
              <w:t>.30</w:t>
            </w:r>
          </w:p>
        </w:tc>
        <w:tc>
          <w:tcPr>
            <w:tcW w:w="9073" w:type="dxa"/>
          </w:tcPr>
          <w:p w14:paraId="7C2FCF4A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tr w:rsidR="007F6A63" w:rsidRPr="004806CE" w14:paraId="42AAB298" w14:textId="77777777" w:rsidTr="00B427DC">
        <w:trPr>
          <w:cantSplit/>
          <w:trHeight w:val="93"/>
        </w:trPr>
        <w:tc>
          <w:tcPr>
            <w:tcW w:w="827" w:type="dxa"/>
          </w:tcPr>
          <w:p w14:paraId="418FF68B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4AF20B5C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227C0B1D" w14:textId="77777777" w:rsidTr="00B427DC">
        <w:trPr>
          <w:cantSplit/>
          <w:trHeight w:val="93"/>
        </w:trPr>
        <w:tc>
          <w:tcPr>
            <w:tcW w:w="827" w:type="dxa"/>
          </w:tcPr>
          <w:p w14:paraId="299259D2" w14:textId="380F31D9" w:rsidR="007F6A63" w:rsidRPr="004806CE" w:rsidRDefault="00A93BAA" w:rsidP="00B427DC">
            <w:pPr>
              <w:jc w:val="center"/>
              <w:rPr>
                <w:b/>
                <w:bCs/>
                <w:iCs/>
                <w:lang w:val="en-GB"/>
              </w:rPr>
            </w:pPr>
            <w:r w:rsidRPr="004806CE">
              <w:rPr>
                <w:b/>
                <w:bCs/>
                <w:iCs/>
                <w:lang w:val="en-GB"/>
              </w:rPr>
              <w:t>10</w:t>
            </w:r>
            <w:r w:rsidR="007F6A63" w:rsidRPr="004806CE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6E8C96A4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Paskaitos tęsinys.</w:t>
            </w:r>
          </w:p>
        </w:tc>
      </w:tr>
      <w:tr w:rsidR="007F6A63" w:rsidRPr="004806CE" w14:paraId="2F5AC63E" w14:textId="77777777" w:rsidTr="00B427DC">
        <w:trPr>
          <w:cantSplit/>
          <w:trHeight w:val="93"/>
        </w:trPr>
        <w:tc>
          <w:tcPr>
            <w:tcW w:w="827" w:type="dxa"/>
          </w:tcPr>
          <w:p w14:paraId="0BC322FE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58221A60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3BE0FCD8" w14:textId="77777777" w:rsidTr="00B427DC">
        <w:trPr>
          <w:cantSplit/>
          <w:trHeight w:val="93"/>
        </w:trPr>
        <w:tc>
          <w:tcPr>
            <w:tcW w:w="827" w:type="dxa"/>
          </w:tcPr>
          <w:p w14:paraId="48740B8B" w14:textId="7DA25A54" w:rsidR="007F6A63" w:rsidRPr="004806CE" w:rsidRDefault="007F6A63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A93BAA" w:rsidRPr="004806CE">
              <w:rPr>
                <w:i/>
                <w:lang w:val="en-GB"/>
              </w:rPr>
              <w:t>2</w:t>
            </w:r>
            <w:r w:rsidRPr="004806CE">
              <w:rPr>
                <w:i/>
                <w:lang w:val="en-GB"/>
              </w:rPr>
              <w:t>.15</w:t>
            </w:r>
          </w:p>
        </w:tc>
        <w:tc>
          <w:tcPr>
            <w:tcW w:w="9073" w:type="dxa"/>
          </w:tcPr>
          <w:p w14:paraId="26EBB73A" w14:textId="0AEA255B" w:rsidR="007F6A63" w:rsidRPr="004806CE" w:rsidRDefault="00D708F5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Seminaro pabaiga.</w:t>
            </w:r>
          </w:p>
        </w:tc>
      </w:tr>
    </w:tbl>
    <w:p w14:paraId="428C83EE" w14:textId="77777777" w:rsidR="007F6A63" w:rsidRPr="004806CE" w:rsidRDefault="007F6A63" w:rsidP="00230242">
      <w:pPr>
        <w:rPr>
          <w:b/>
          <w:color w:val="000000"/>
          <w:sz w:val="20"/>
          <w:szCs w:val="20"/>
        </w:rPr>
      </w:pPr>
    </w:p>
    <w:p w14:paraId="421C5D7B" w14:textId="5FB875D0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4806CE">
        <w:rPr>
          <w:b/>
          <w:color w:val="000000"/>
          <w:sz w:val="20"/>
          <w:szCs w:val="20"/>
        </w:rPr>
        <w:t>Anketų pildymas.</w:t>
      </w:r>
    </w:p>
    <w:p w14:paraId="3BF102DE" w14:textId="10F777E5" w:rsidR="00CD1C53" w:rsidRPr="002E588D" w:rsidRDefault="00101F13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5509EA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5509EA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5BE9137D" w:rsidR="005509EA" w:rsidRPr="005509EA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85495F">
              <w:rPr>
                <w:color w:val="000000"/>
                <w:sz w:val="16"/>
                <w:szCs w:val="16"/>
              </w:rPr>
              <w:t>patarėja</w:t>
            </w:r>
            <w:r w:rsidRPr="005509EA">
              <w:rPr>
                <w:color w:val="000000"/>
                <w:sz w:val="16"/>
                <w:szCs w:val="16"/>
              </w:rPr>
              <w:t xml:space="preserve"> Neringa Sakalauskienė tel. 8 645 52828, el. paštas: </w:t>
            </w:r>
            <w:hyperlink r:id="rId8" w:history="1">
              <w:r w:rsidRPr="005509EA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69E2773F" w14:textId="77777777" w:rsidR="007F6A63" w:rsidRPr="007F6A63" w:rsidRDefault="007F6A63" w:rsidP="007F6A63">
      <w:pPr>
        <w:ind w:left="72" w:right="-262" w:hanging="72"/>
        <w:jc w:val="center"/>
        <w:rPr>
          <w:b/>
          <w:bCs/>
          <w:color w:val="000000"/>
          <w:sz w:val="14"/>
          <w:szCs w:val="14"/>
        </w:rPr>
      </w:pPr>
      <w:r w:rsidRPr="007F6A63">
        <w:rPr>
          <w:b/>
          <w:bCs/>
          <w:color w:val="000000"/>
          <w:sz w:val="14"/>
          <w:szCs w:val="14"/>
        </w:rPr>
        <w:t xml:space="preserve">Seminaro vieta: Nacionalinės teismų administracijos mokymo centras, </w:t>
      </w:r>
    </w:p>
    <w:p w14:paraId="30058D85" w14:textId="77777777" w:rsidR="007F6A63" w:rsidRPr="007F6A63" w:rsidRDefault="007F6A63" w:rsidP="007F6A63">
      <w:pPr>
        <w:jc w:val="center"/>
        <w:rPr>
          <w:color w:val="000000"/>
          <w:sz w:val="14"/>
          <w:szCs w:val="14"/>
        </w:rPr>
      </w:pPr>
      <w:r w:rsidRPr="007F6A63">
        <w:rPr>
          <w:color w:val="000000"/>
          <w:sz w:val="14"/>
          <w:szCs w:val="14"/>
        </w:rPr>
        <w:t xml:space="preserve">tel. 8 699 14462, el. paštas: </w:t>
      </w:r>
      <w:hyperlink r:id="rId9" w:history="1">
        <w:r w:rsidRPr="007F6A63">
          <w:rPr>
            <w:color w:val="0000FF"/>
            <w:sz w:val="14"/>
            <w:szCs w:val="14"/>
            <w:u w:val="single"/>
          </w:rPr>
          <w:t>mc@teismai.lt</w:t>
        </w:r>
      </w:hyperlink>
    </w:p>
    <w:p w14:paraId="747D9C82" w14:textId="6012F4CA" w:rsidR="00101F13" w:rsidRPr="003E5139" w:rsidRDefault="007F6A63" w:rsidP="007F6A63">
      <w:pPr>
        <w:jc w:val="center"/>
        <w:rPr>
          <w:sz w:val="20"/>
          <w:szCs w:val="20"/>
        </w:rPr>
      </w:pPr>
      <w:r w:rsidRPr="007F6A63">
        <w:rPr>
          <w:color w:val="000000"/>
          <w:sz w:val="14"/>
          <w:szCs w:val="14"/>
        </w:rPr>
        <w:t>adresas: Sanklodiškių kaimas, LT-33354 Molėtų rajonas</w:t>
      </w: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551422">
    <w:abstractNumId w:val="4"/>
  </w:num>
  <w:num w:numId="2" w16cid:durableId="1521166631">
    <w:abstractNumId w:val="0"/>
  </w:num>
  <w:num w:numId="3" w16cid:durableId="1501576110">
    <w:abstractNumId w:val="9"/>
  </w:num>
  <w:num w:numId="4" w16cid:durableId="398554002">
    <w:abstractNumId w:val="2"/>
  </w:num>
  <w:num w:numId="5" w16cid:durableId="1712070860">
    <w:abstractNumId w:val="1"/>
  </w:num>
  <w:num w:numId="6" w16cid:durableId="1674336288">
    <w:abstractNumId w:val="3"/>
  </w:num>
  <w:num w:numId="7" w16cid:durableId="1494561840">
    <w:abstractNumId w:val="6"/>
  </w:num>
  <w:num w:numId="8" w16cid:durableId="370036289">
    <w:abstractNumId w:val="11"/>
  </w:num>
  <w:num w:numId="9" w16cid:durableId="1347487093">
    <w:abstractNumId w:val="7"/>
  </w:num>
  <w:num w:numId="10" w16cid:durableId="1786075353">
    <w:abstractNumId w:val="10"/>
  </w:num>
  <w:num w:numId="11" w16cid:durableId="1490748216">
    <w:abstractNumId w:val="5"/>
  </w:num>
  <w:num w:numId="12" w16cid:durableId="1551259282">
    <w:abstractNumId w:val="12"/>
  </w:num>
  <w:num w:numId="13" w16cid:durableId="895317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242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6CE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972C9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18D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33D1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67B8"/>
    <w:rsid w:val="008F708B"/>
    <w:rsid w:val="009041B4"/>
    <w:rsid w:val="009042D1"/>
    <w:rsid w:val="009044C9"/>
    <w:rsid w:val="00905189"/>
    <w:rsid w:val="009057F1"/>
    <w:rsid w:val="00905FFB"/>
    <w:rsid w:val="00910039"/>
    <w:rsid w:val="009108E5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08F5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3BE8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6A63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4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101</cp:revision>
  <cp:lastPrinted>2015-07-08T07:49:00Z</cp:lastPrinted>
  <dcterms:created xsi:type="dcterms:W3CDTF">2017-01-06T07:57:00Z</dcterms:created>
  <dcterms:modified xsi:type="dcterms:W3CDTF">2023-05-29T08:18:00Z</dcterms:modified>
</cp:coreProperties>
</file>