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D2F" w14:textId="47F35245" w:rsidR="009863FD" w:rsidRPr="00C94F86" w:rsidRDefault="00586755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CA7F4FC" wp14:editId="326E522C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0348" w14:textId="77777777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6032A544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4BFB6AB0" w14:textId="77777777" w:rsidR="00B66A79" w:rsidRPr="00B206F9" w:rsidRDefault="00B66A79" w:rsidP="00B66A79">
      <w:pPr>
        <w:pStyle w:val="Pavadinimas"/>
        <w:rPr>
          <w:sz w:val="24"/>
          <w:szCs w:val="24"/>
        </w:rPr>
      </w:pPr>
      <w:r w:rsidRPr="00B206F9">
        <w:rPr>
          <w:sz w:val="24"/>
          <w:szCs w:val="24"/>
        </w:rPr>
        <w:t>DĖL BENDRO PATENTŲ TEISMO PATARIAMOJO KOMITETO NARIO KANDIDATŪROS</w:t>
      </w:r>
    </w:p>
    <w:p w14:paraId="6534ADCB" w14:textId="77777777" w:rsidR="00494522" w:rsidRPr="00C94F86" w:rsidRDefault="00494522" w:rsidP="00251384">
      <w:pPr>
        <w:pStyle w:val="Data"/>
      </w:pPr>
    </w:p>
    <w:p w14:paraId="30FC3FC8" w14:textId="11006630" w:rsidR="00494522" w:rsidRPr="00C94F86" w:rsidRDefault="008223BD" w:rsidP="00251384">
      <w:pPr>
        <w:pStyle w:val="Data"/>
      </w:pPr>
      <w:r w:rsidRPr="00C94F86">
        <w:t>20</w:t>
      </w:r>
      <w:r w:rsidR="003C72B8">
        <w:t>2</w:t>
      </w:r>
      <w:r w:rsidR="008739A0">
        <w:t>3</w:t>
      </w:r>
      <w:r w:rsidR="0030292B">
        <w:t xml:space="preserve"> </w:t>
      </w:r>
      <w:r w:rsidR="00996101">
        <w:t xml:space="preserve">m. </w:t>
      </w:r>
      <w:r w:rsidR="00B66A79">
        <w:t>rugsėjo</w:t>
      </w:r>
      <w:r w:rsidR="00AA43E2">
        <w:t xml:space="preserve"> </w:t>
      </w:r>
      <w:r w:rsidR="00586755">
        <w:t>29</w:t>
      </w:r>
      <w:r w:rsidR="00F11E0B">
        <w:t xml:space="preserve"> </w:t>
      </w:r>
      <w:r w:rsidR="00494522" w:rsidRPr="00C94F86">
        <w:t xml:space="preserve">d. Nr. </w:t>
      </w:r>
      <w:r w:rsidR="007E2AF2" w:rsidRPr="007E2AF2">
        <w:t>13P-</w:t>
      </w:r>
      <w:r w:rsidR="00351D44">
        <w:t>130</w:t>
      </w:r>
      <w:r w:rsidR="007E2AF2" w:rsidRPr="007E2AF2">
        <w:t>-(7.1.2</w:t>
      </w:r>
      <w:r w:rsidR="00586755">
        <w:t>.</w:t>
      </w:r>
      <w:r w:rsidR="007E2AF2" w:rsidRPr="007E2AF2">
        <w:t xml:space="preserve">)  </w:t>
      </w:r>
    </w:p>
    <w:p w14:paraId="4F2B5C91" w14:textId="77777777" w:rsidR="005B2F55" w:rsidRDefault="005B2F55" w:rsidP="005B2F55">
      <w:pPr>
        <w:pStyle w:val="Data"/>
        <w:rPr>
          <w:szCs w:val="24"/>
        </w:rPr>
      </w:pPr>
      <w:r>
        <w:t>Kaunas</w:t>
      </w:r>
    </w:p>
    <w:p w14:paraId="02208C37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C5A4420" w14:textId="77777777" w:rsidR="00B66A79" w:rsidRPr="00C41852" w:rsidRDefault="00B66A79" w:rsidP="00B66A79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41852">
        <w:rPr>
          <w:b w:val="0"/>
          <w:sz w:val="24"/>
          <w:szCs w:val="24"/>
        </w:rPr>
        <w:t xml:space="preserve">Vadovaudamasi Lietuvos Respublikos įstatymo dėl Susitarimo dėl Bendro patentų teismo ratifikavimo Nr. XII-2733 2 straipsnio 2 dalimi, Susitarimo dėl Bendro patentų teismo 14 straipsniu ir Susitarimo dėl Bendro patentų teismo I priede išdėstyto Bendro patentų teismo statuto 5 straipsniu, taip pat Lietuvos Respublikos </w:t>
      </w:r>
      <w:r>
        <w:rPr>
          <w:b w:val="0"/>
          <w:sz w:val="24"/>
          <w:szCs w:val="24"/>
        </w:rPr>
        <w:t xml:space="preserve">teismų </w:t>
      </w:r>
      <w:r w:rsidRPr="00C41852">
        <w:rPr>
          <w:b w:val="0"/>
          <w:sz w:val="24"/>
          <w:szCs w:val="24"/>
        </w:rPr>
        <w:t>įstatymo</w:t>
      </w:r>
      <w:r>
        <w:rPr>
          <w:b w:val="0"/>
          <w:sz w:val="24"/>
          <w:szCs w:val="24"/>
        </w:rPr>
        <w:t xml:space="preserve"> 120 straipsnio 25 punktu,</w:t>
      </w:r>
      <w:r w:rsidRPr="00C41852">
        <w:rPr>
          <w:b w:val="0"/>
          <w:sz w:val="24"/>
          <w:szCs w:val="24"/>
        </w:rPr>
        <w:t xml:space="preserve"> Teisėjų taryba n u t a r i a:</w:t>
      </w:r>
    </w:p>
    <w:p w14:paraId="348C51A1" w14:textId="10033750" w:rsidR="00951528" w:rsidRDefault="00B66A79" w:rsidP="00B66A79">
      <w:pPr>
        <w:pStyle w:val="Paantrat"/>
        <w:spacing w:line="276" w:lineRule="auto"/>
        <w:ind w:firstLine="1134"/>
        <w:jc w:val="both"/>
        <w:rPr>
          <w:b w:val="0"/>
        </w:rPr>
      </w:pPr>
      <w:r>
        <w:rPr>
          <w:b w:val="0"/>
        </w:rPr>
        <w:t xml:space="preserve">Siūlyti paskirti </w:t>
      </w:r>
      <w:r w:rsidR="00261F8E">
        <w:rPr>
          <w:b w:val="0"/>
        </w:rPr>
        <w:t>Lietuvos Aukščiausiojo Teismo teisėją Sigitą Rudėnaitę</w:t>
      </w:r>
      <w:r>
        <w:rPr>
          <w:b w:val="0"/>
        </w:rPr>
        <w:t xml:space="preserve"> Bendro patentų teismo Patariamojo komiteto nariu</w:t>
      </w:r>
      <w:r w:rsidR="00F13CCF">
        <w:rPr>
          <w:b w:val="0"/>
        </w:rPr>
        <w:t xml:space="preserve"> </w:t>
      </w:r>
      <w:r w:rsidR="00F13CCF" w:rsidRPr="00F13CCF">
        <w:rPr>
          <w:b w:val="0"/>
        </w:rPr>
        <w:t>šešerių metų kadencijai</w:t>
      </w:r>
      <w:r w:rsidR="00C71011">
        <w:rPr>
          <w:b w:val="0"/>
        </w:rPr>
        <w:t>.</w:t>
      </w:r>
    </w:p>
    <w:p w14:paraId="06244C6F" w14:textId="77777777" w:rsidR="00080695" w:rsidRPr="00C94F86" w:rsidRDefault="00080695" w:rsidP="00251384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994E19E" w14:textId="763CE0FA" w:rsidR="00494522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14:paraId="188FD74A" w14:textId="77777777" w:rsidR="00532B6F" w:rsidRPr="00C94F86" w:rsidRDefault="00532B6F" w:rsidP="00976AAA">
      <w:pPr>
        <w:pStyle w:val="Pavadinimas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586755" w14:paraId="08B5ED51" w14:textId="77777777" w:rsidTr="00586755">
        <w:tc>
          <w:tcPr>
            <w:tcW w:w="7308" w:type="dxa"/>
          </w:tcPr>
          <w:p w14:paraId="4EA05D27" w14:textId="77777777" w:rsidR="00586755" w:rsidRPr="00586755" w:rsidRDefault="0058675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86755">
              <w:rPr>
                <w:rFonts w:ascii="Times New Roman" w:hAnsi="Times New Roman"/>
                <w:sz w:val="24"/>
                <w:szCs w:val="24"/>
                <w:lang w:eastAsia="lt-LT"/>
              </w:rPr>
              <w:t>Pirmininkė</w:t>
            </w:r>
          </w:p>
          <w:p w14:paraId="3D9EAD53" w14:textId="77777777" w:rsidR="00586755" w:rsidRPr="00586755" w:rsidRDefault="0058675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B6C307B" w14:textId="77777777" w:rsidR="00586755" w:rsidRPr="00586755" w:rsidRDefault="00586755">
            <w:pPr>
              <w:rPr>
                <w:rFonts w:ascii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586755">
              <w:rPr>
                <w:rFonts w:ascii="Times New Roman" w:hAnsi="Times New Roman"/>
                <w:sz w:val="24"/>
                <w:szCs w:val="24"/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508CA4AA" w14:textId="77777777" w:rsidR="00586755" w:rsidRPr="00586755" w:rsidRDefault="0058675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86755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1BA2BF10" w14:textId="77777777" w:rsidR="00586755" w:rsidRPr="00586755" w:rsidRDefault="0058675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4D88807C" w14:textId="77777777" w:rsidR="00586755" w:rsidRPr="00586755" w:rsidRDefault="0058675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86755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14:paraId="534D5053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14:paraId="580F7351" w14:textId="77777777"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sectPr w:rsidR="00494522" w:rsidRPr="00C94F86" w:rsidSect="008739A0">
      <w:headerReference w:type="default" r:id="rId9"/>
      <w:pgSz w:w="11906" w:h="16838"/>
      <w:pgMar w:top="1134" w:right="1133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20BD" w14:textId="77777777" w:rsidR="00DE5853" w:rsidRDefault="00DE5853">
      <w:pPr>
        <w:spacing w:after="0" w:line="240" w:lineRule="auto"/>
      </w:pPr>
      <w:r>
        <w:separator/>
      </w:r>
    </w:p>
  </w:endnote>
  <w:endnote w:type="continuationSeparator" w:id="0">
    <w:p w14:paraId="6A24584A" w14:textId="77777777" w:rsidR="00DE5853" w:rsidRDefault="00DE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4282" w14:textId="77777777" w:rsidR="00DE5853" w:rsidRDefault="00DE5853">
      <w:pPr>
        <w:spacing w:after="0" w:line="240" w:lineRule="auto"/>
      </w:pPr>
      <w:r>
        <w:separator/>
      </w:r>
    </w:p>
  </w:footnote>
  <w:footnote w:type="continuationSeparator" w:id="0">
    <w:p w14:paraId="3543D9E7" w14:textId="77777777" w:rsidR="00DE5853" w:rsidRDefault="00DE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A66F" w14:textId="77777777" w:rsidR="00494522" w:rsidRDefault="00F81E9B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5C6EBB67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3104531">
    <w:abstractNumId w:val="2"/>
  </w:num>
  <w:num w:numId="2" w16cid:durableId="1459496943">
    <w:abstractNumId w:val="5"/>
  </w:num>
  <w:num w:numId="3" w16cid:durableId="494884785">
    <w:abstractNumId w:val="7"/>
  </w:num>
  <w:num w:numId="4" w16cid:durableId="1546135959">
    <w:abstractNumId w:val="3"/>
  </w:num>
  <w:num w:numId="5" w16cid:durableId="1908150755">
    <w:abstractNumId w:val="1"/>
  </w:num>
  <w:num w:numId="6" w16cid:durableId="1648702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6289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66451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068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7B"/>
    <w:rsid w:val="0000752E"/>
    <w:rsid w:val="00013024"/>
    <w:rsid w:val="00015F51"/>
    <w:rsid w:val="000214F2"/>
    <w:rsid w:val="000224E3"/>
    <w:rsid w:val="00027EF0"/>
    <w:rsid w:val="00052256"/>
    <w:rsid w:val="0005736E"/>
    <w:rsid w:val="00057510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4D47"/>
    <w:rsid w:val="001756CA"/>
    <w:rsid w:val="00187B02"/>
    <w:rsid w:val="00192363"/>
    <w:rsid w:val="00194730"/>
    <w:rsid w:val="001954E9"/>
    <w:rsid w:val="001A1805"/>
    <w:rsid w:val="001A7D73"/>
    <w:rsid w:val="001B0F00"/>
    <w:rsid w:val="001C0659"/>
    <w:rsid w:val="001C2A27"/>
    <w:rsid w:val="001C4825"/>
    <w:rsid w:val="001D6686"/>
    <w:rsid w:val="001E6F6D"/>
    <w:rsid w:val="001F08AF"/>
    <w:rsid w:val="001F096D"/>
    <w:rsid w:val="001F5817"/>
    <w:rsid w:val="0021412E"/>
    <w:rsid w:val="002152D8"/>
    <w:rsid w:val="002161F0"/>
    <w:rsid w:val="00223821"/>
    <w:rsid w:val="00225BBC"/>
    <w:rsid w:val="002376C6"/>
    <w:rsid w:val="00251384"/>
    <w:rsid w:val="00261F8E"/>
    <w:rsid w:val="00280358"/>
    <w:rsid w:val="002965FB"/>
    <w:rsid w:val="002A046D"/>
    <w:rsid w:val="002A0DCD"/>
    <w:rsid w:val="002A3B45"/>
    <w:rsid w:val="002A7C05"/>
    <w:rsid w:val="002B3A94"/>
    <w:rsid w:val="002B3C1C"/>
    <w:rsid w:val="002C4ED7"/>
    <w:rsid w:val="002C57A0"/>
    <w:rsid w:val="002C65A6"/>
    <w:rsid w:val="002D7285"/>
    <w:rsid w:val="002E0433"/>
    <w:rsid w:val="002E1D94"/>
    <w:rsid w:val="002E656C"/>
    <w:rsid w:val="002F0A4F"/>
    <w:rsid w:val="002F2FD3"/>
    <w:rsid w:val="00300580"/>
    <w:rsid w:val="003007F7"/>
    <w:rsid w:val="0030292B"/>
    <w:rsid w:val="003029EC"/>
    <w:rsid w:val="003209F3"/>
    <w:rsid w:val="00324EDC"/>
    <w:rsid w:val="00326272"/>
    <w:rsid w:val="00331F6F"/>
    <w:rsid w:val="00334889"/>
    <w:rsid w:val="00341349"/>
    <w:rsid w:val="00351D44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C72B8"/>
    <w:rsid w:val="003D286E"/>
    <w:rsid w:val="003D51B4"/>
    <w:rsid w:val="003D780B"/>
    <w:rsid w:val="003F0800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15DE"/>
    <w:rsid w:val="00464CCD"/>
    <w:rsid w:val="004711A4"/>
    <w:rsid w:val="00472552"/>
    <w:rsid w:val="00472DD3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12B3"/>
    <w:rsid w:val="0051200C"/>
    <w:rsid w:val="00516714"/>
    <w:rsid w:val="00516EC8"/>
    <w:rsid w:val="00517AB0"/>
    <w:rsid w:val="00521675"/>
    <w:rsid w:val="00531337"/>
    <w:rsid w:val="00532B6F"/>
    <w:rsid w:val="00542480"/>
    <w:rsid w:val="00546FA1"/>
    <w:rsid w:val="00552C03"/>
    <w:rsid w:val="005564B5"/>
    <w:rsid w:val="00572AE9"/>
    <w:rsid w:val="00586755"/>
    <w:rsid w:val="0059007B"/>
    <w:rsid w:val="00591CA1"/>
    <w:rsid w:val="005A7388"/>
    <w:rsid w:val="005A79F1"/>
    <w:rsid w:val="005B0748"/>
    <w:rsid w:val="005B1D3C"/>
    <w:rsid w:val="005B2F55"/>
    <w:rsid w:val="005C7F7F"/>
    <w:rsid w:val="005E1DAB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6019B"/>
    <w:rsid w:val="00663E99"/>
    <w:rsid w:val="00667824"/>
    <w:rsid w:val="0066785A"/>
    <w:rsid w:val="00667FBC"/>
    <w:rsid w:val="00677AA6"/>
    <w:rsid w:val="006840CC"/>
    <w:rsid w:val="00685B09"/>
    <w:rsid w:val="00690A36"/>
    <w:rsid w:val="00693533"/>
    <w:rsid w:val="006B46C6"/>
    <w:rsid w:val="006B66B7"/>
    <w:rsid w:val="006D130D"/>
    <w:rsid w:val="006E169A"/>
    <w:rsid w:val="006E276A"/>
    <w:rsid w:val="006E5463"/>
    <w:rsid w:val="006E6E6D"/>
    <w:rsid w:val="006F5D77"/>
    <w:rsid w:val="006F7AC8"/>
    <w:rsid w:val="00702CB4"/>
    <w:rsid w:val="00703384"/>
    <w:rsid w:val="00711A14"/>
    <w:rsid w:val="007127AB"/>
    <w:rsid w:val="007178DC"/>
    <w:rsid w:val="007348BD"/>
    <w:rsid w:val="007357CA"/>
    <w:rsid w:val="00742CBD"/>
    <w:rsid w:val="00772784"/>
    <w:rsid w:val="007762CB"/>
    <w:rsid w:val="00790910"/>
    <w:rsid w:val="007A1EDA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02120"/>
    <w:rsid w:val="00813863"/>
    <w:rsid w:val="00816521"/>
    <w:rsid w:val="008223BD"/>
    <w:rsid w:val="008419D6"/>
    <w:rsid w:val="00844B4F"/>
    <w:rsid w:val="00847093"/>
    <w:rsid w:val="008576F2"/>
    <w:rsid w:val="00864845"/>
    <w:rsid w:val="008679F4"/>
    <w:rsid w:val="008739A0"/>
    <w:rsid w:val="00874B7C"/>
    <w:rsid w:val="00880F20"/>
    <w:rsid w:val="00892074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8F2981"/>
    <w:rsid w:val="008F7F0C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96101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3078F"/>
    <w:rsid w:val="00A316F2"/>
    <w:rsid w:val="00A354C8"/>
    <w:rsid w:val="00A364ED"/>
    <w:rsid w:val="00A42208"/>
    <w:rsid w:val="00A42D55"/>
    <w:rsid w:val="00A43767"/>
    <w:rsid w:val="00A45687"/>
    <w:rsid w:val="00A47559"/>
    <w:rsid w:val="00A514BB"/>
    <w:rsid w:val="00A54DC2"/>
    <w:rsid w:val="00A72965"/>
    <w:rsid w:val="00A74FDE"/>
    <w:rsid w:val="00A75930"/>
    <w:rsid w:val="00A77296"/>
    <w:rsid w:val="00A82B04"/>
    <w:rsid w:val="00A8319D"/>
    <w:rsid w:val="00A90934"/>
    <w:rsid w:val="00A943E9"/>
    <w:rsid w:val="00A94706"/>
    <w:rsid w:val="00AA43E2"/>
    <w:rsid w:val="00AB0205"/>
    <w:rsid w:val="00AB225F"/>
    <w:rsid w:val="00AC0A81"/>
    <w:rsid w:val="00AC542C"/>
    <w:rsid w:val="00AD12D2"/>
    <w:rsid w:val="00AD612D"/>
    <w:rsid w:val="00AF1754"/>
    <w:rsid w:val="00AF42AE"/>
    <w:rsid w:val="00AF4B7E"/>
    <w:rsid w:val="00B0687F"/>
    <w:rsid w:val="00B206F9"/>
    <w:rsid w:val="00B307ED"/>
    <w:rsid w:val="00B3154A"/>
    <w:rsid w:val="00B45D06"/>
    <w:rsid w:val="00B513DD"/>
    <w:rsid w:val="00B5175C"/>
    <w:rsid w:val="00B62E01"/>
    <w:rsid w:val="00B66A79"/>
    <w:rsid w:val="00B74AAA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C03CA1"/>
    <w:rsid w:val="00C06783"/>
    <w:rsid w:val="00C124BF"/>
    <w:rsid w:val="00C12765"/>
    <w:rsid w:val="00C30185"/>
    <w:rsid w:val="00C30C43"/>
    <w:rsid w:val="00C41852"/>
    <w:rsid w:val="00C462D3"/>
    <w:rsid w:val="00C46C72"/>
    <w:rsid w:val="00C519D2"/>
    <w:rsid w:val="00C519D8"/>
    <w:rsid w:val="00C71011"/>
    <w:rsid w:val="00C762DE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04AC9"/>
    <w:rsid w:val="00D119B4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5853"/>
    <w:rsid w:val="00DE7415"/>
    <w:rsid w:val="00DF1005"/>
    <w:rsid w:val="00DF4514"/>
    <w:rsid w:val="00DF73F6"/>
    <w:rsid w:val="00E1661D"/>
    <w:rsid w:val="00E26162"/>
    <w:rsid w:val="00E34F43"/>
    <w:rsid w:val="00E356A0"/>
    <w:rsid w:val="00E45DF9"/>
    <w:rsid w:val="00E4687F"/>
    <w:rsid w:val="00E55127"/>
    <w:rsid w:val="00E60C6C"/>
    <w:rsid w:val="00E64B77"/>
    <w:rsid w:val="00E6563E"/>
    <w:rsid w:val="00E77A98"/>
    <w:rsid w:val="00E8057D"/>
    <w:rsid w:val="00E940D4"/>
    <w:rsid w:val="00EB2F22"/>
    <w:rsid w:val="00EC3C50"/>
    <w:rsid w:val="00EC4F24"/>
    <w:rsid w:val="00EC7C54"/>
    <w:rsid w:val="00ED3788"/>
    <w:rsid w:val="00ED71BF"/>
    <w:rsid w:val="00EF126B"/>
    <w:rsid w:val="00EF2394"/>
    <w:rsid w:val="00EF5AB7"/>
    <w:rsid w:val="00F01D39"/>
    <w:rsid w:val="00F03AB9"/>
    <w:rsid w:val="00F0438F"/>
    <w:rsid w:val="00F11E0B"/>
    <w:rsid w:val="00F12F51"/>
    <w:rsid w:val="00F13CCF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8E9"/>
    <w:rsid w:val="00F72D0F"/>
    <w:rsid w:val="00F73F29"/>
    <w:rsid w:val="00F744A8"/>
    <w:rsid w:val="00F81E9B"/>
    <w:rsid w:val="00F858B6"/>
    <w:rsid w:val="00F94425"/>
    <w:rsid w:val="00F95872"/>
    <w:rsid w:val="00FA2908"/>
    <w:rsid w:val="00FB4DC5"/>
    <w:rsid w:val="00FB5BB5"/>
    <w:rsid w:val="00FB5CBB"/>
    <w:rsid w:val="00FB7B68"/>
    <w:rsid w:val="00FC4A8A"/>
    <w:rsid w:val="00FC7511"/>
    <w:rsid w:val="00FD45A5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98855E"/>
  <w15:docId w15:val="{FD23B497-5089-452A-91BC-B61DD1B4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C7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9443-EC6F-432B-867F-66C83CFF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750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ms.licencijos2022.2@gmail.com</cp:lastModifiedBy>
  <cp:revision>13</cp:revision>
  <cp:lastPrinted>2020-06-19T11:13:00Z</cp:lastPrinted>
  <dcterms:created xsi:type="dcterms:W3CDTF">2023-09-27T11:43:00Z</dcterms:created>
  <dcterms:modified xsi:type="dcterms:W3CDTF">2023-09-29T08:29:00Z</dcterms:modified>
</cp:coreProperties>
</file>