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53B5" w14:textId="1B400BFE" w:rsidR="0023193C" w:rsidRPr="00423679" w:rsidRDefault="00B32F7D" w:rsidP="00423679">
      <w:pPr>
        <w:pStyle w:val="Betarp"/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BD277F">
        <w:rPr>
          <w:rFonts w:ascii="Times New Roman" w:hAnsi="Times New Roman"/>
          <w:b/>
          <w:bCs/>
          <w:sz w:val="28"/>
          <w:szCs w:val="28"/>
          <w:lang w:val="lt-LT"/>
        </w:rPr>
        <w:t>ANDRIUS KALUGINAS</w:t>
      </w:r>
    </w:p>
    <w:p w14:paraId="5E49E4AA" w14:textId="77777777" w:rsidR="00B32F7D" w:rsidRPr="00712F65" w:rsidRDefault="00B32F7D" w:rsidP="00712F65">
      <w:pPr>
        <w:pStyle w:val="Betarp"/>
        <w:rPr>
          <w:rFonts w:ascii="Times New Roman" w:hAnsi="Times New Roman"/>
          <w:sz w:val="28"/>
          <w:szCs w:val="28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B32F7D" w:rsidRPr="00712F65" w14:paraId="0F1DFF7C" w14:textId="77777777" w:rsidTr="00FA189B">
        <w:tc>
          <w:tcPr>
            <w:tcW w:w="2518" w:type="dxa"/>
          </w:tcPr>
          <w:p w14:paraId="2D0DE042" w14:textId="627C21DB" w:rsidR="00B32F7D" w:rsidRPr="00712F65" w:rsidRDefault="00B32F7D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Asmeninė informacija</w:t>
            </w:r>
          </w:p>
        </w:tc>
        <w:tc>
          <w:tcPr>
            <w:tcW w:w="7229" w:type="dxa"/>
          </w:tcPr>
          <w:p w14:paraId="4C3FDF22" w14:textId="77777777" w:rsidR="00B32F7D" w:rsidRPr="00712F65" w:rsidRDefault="00B32F7D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Gim. 1968.10.13 Kaunas</w:t>
            </w:r>
          </w:p>
          <w:p w14:paraId="086112E1" w14:textId="77DE0A0F" w:rsidR="0036303E" w:rsidRPr="00712F65" w:rsidRDefault="0036303E" w:rsidP="00423679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</w:tc>
      </w:tr>
      <w:tr w:rsidR="00B32F7D" w:rsidRPr="00712F65" w14:paraId="7D81E973" w14:textId="77777777" w:rsidTr="00FA189B">
        <w:tc>
          <w:tcPr>
            <w:tcW w:w="2518" w:type="dxa"/>
          </w:tcPr>
          <w:p w14:paraId="0CDEDEF0" w14:textId="08F22A64" w:rsidR="00B32F7D" w:rsidRPr="00712F65" w:rsidRDefault="00B32F7D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Išsilavinimas</w:t>
            </w:r>
          </w:p>
        </w:tc>
        <w:tc>
          <w:tcPr>
            <w:tcW w:w="7229" w:type="dxa"/>
          </w:tcPr>
          <w:p w14:paraId="2616E720" w14:textId="77777777" w:rsidR="00B32F7D" w:rsidRDefault="00B32F7D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Aukštasis universitetinis. Magistras</w:t>
            </w:r>
          </w:p>
          <w:p w14:paraId="5D1B5B14" w14:textId="3E7480BC" w:rsidR="0036303E" w:rsidRPr="00712F65" w:rsidRDefault="0036303E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</w:tc>
      </w:tr>
      <w:tr w:rsidR="00B32F7D" w:rsidRPr="00712F65" w14:paraId="14AA7FDB" w14:textId="77777777" w:rsidTr="00FA189B">
        <w:tc>
          <w:tcPr>
            <w:tcW w:w="2518" w:type="dxa"/>
          </w:tcPr>
          <w:p w14:paraId="3EE0C9A7" w14:textId="77777777" w:rsidR="00712F65" w:rsidRDefault="00712F65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  <w:p w14:paraId="7BE5E326" w14:textId="6BFF5EB2" w:rsidR="00B32F7D" w:rsidRPr="00712F65" w:rsidRDefault="00B32F7D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Kvalifikacijos</w:t>
            </w:r>
          </w:p>
        </w:tc>
        <w:tc>
          <w:tcPr>
            <w:tcW w:w="7229" w:type="dxa"/>
          </w:tcPr>
          <w:p w14:paraId="39128633" w14:textId="0D48B7CC" w:rsidR="00B32F7D" w:rsidRPr="00712F65" w:rsidRDefault="00B32F7D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Psichoterapeutas. 2017</w:t>
            </w:r>
          </w:p>
          <w:p w14:paraId="69B08494" w14:textId="16FF433D" w:rsidR="00B32F7D" w:rsidRPr="00712F65" w:rsidRDefault="00B32F7D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Psichologas. 2007</w:t>
            </w:r>
          </w:p>
          <w:p w14:paraId="540DCEEE" w14:textId="4F43C67D" w:rsidR="00B32F7D" w:rsidRDefault="00B32F7D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Filosofas. 1993</w:t>
            </w:r>
          </w:p>
          <w:p w14:paraId="3D482B1B" w14:textId="2DFB8813" w:rsidR="00732B32" w:rsidRPr="00712F65" w:rsidRDefault="00732B32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</w:tc>
      </w:tr>
      <w:tr w:rsidR="0024663A" w:rsidRPr="00423679" w14:paraId="4D7C84B9" w14:textId="77777777" w:rsidTr="00FA189B">
        <w:tc>
          <w:tcPr>
            <w:tcW w:w="2518" w:type="dxa"/>
          </w:tcPr>
          <w:p w14:paraId="1D6E8EE3" w14:textId="77777777" w:rsidR="00A0719A" w:rsidRDefault="00A0719A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  <w:p w14:paraId="3DB09A91" w14:textId="0B217412" w:rsidR="0024663A" w:rsidRDefault="0024663A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lt-LT"/>
              </w:rPr>
              <w:t>Kompetencijos</w:t>
            </w:r>
          </w:p>
        </w:tc>
        <w:tc>
          <w:tcPr>
            <w:tcW w:w="7229" w:type="dxa"/>
          </w:tcPr>
          <w:p w14:paraId="7106B94A" w14:textId="47AE073C" w:rsidR="0024663A" w:rsidRDefault="0024663A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lt-LT"/>
              </w:rPr>
              <w:t>Moralės</w:t>
            </w:r>
            <w:r w:rsidR="005E35CF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lt-LT"/>
              </w:rPr>
              <w:t xml:space="preserve">etikos </w:t>
            </w:r>
            <w:r w:rsidR="005E35CF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ir vertybių </w:t>
            </w:r>
            <w:r>
              <w:rPr>
                <w:rFonts w:ascii="Times New Roman" w:hAnsi="Times New Roman"/>
                <w:sz w:val="28"/>
                <w:szCs w:val="28"/>
                <w:lang w:val="lt-LT"/>
              </w:rPr>
              <w:t>psichologija</w:t>
            </w:r>
          </w:p>
          <w:p w14:paraId="54E50493" w14:textId="77777777" w:rsidR="00423679" w:rsidRDefault="0024663A" w:rsidP="00423679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lt-LT"/>
              </w:rPr>
              <w:t>Kognityvinė elgesio terapija</w:t>
            </w:r>
          </w:p>
          <w:p w14:paraId="58DDA397" w14:textId="49A0E803" w:rsidR="00423679" w:rsidRDefault="00423679" w:rsidP="00423679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lt-LT"/>
              </w:rPr>
              <w:t>Stresų valdymas</w:t>
            </w:r>
          </w:p>
          <w:p w14:paraId="44FEB1BF" w14:textId="26ED5CF8" w:rsidR="0024663A" w:rsidRDefault="00423679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lt-LT"/>
              </w:rPr>
              <w:t>Krizių ir s</w:t>
            </w:r>
            <w:r>
              <w:rPr>
                <w:rFonts w:ascii="Times New Roman" w:hAnsi="Times New Roman"/>
                <w:sz w:val="28"/>
                <w:szCs w:val="28"/>
                <w:lang w:val="lt-LT"/>
              </w:rPr>
              <w:t>augumo psichologija</w:t>
            </w:r>
          </w:p>
          <w:p w14:paraId="3B2675A8" w14:textId="1D7FDC0B" w:rsidR="0024663A" w:rsidRPr="00712F65" w:rsidRDefault="0024663A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</w:tc>
      </w:tr>
      <w:tr w:rsidR="00B32F7D" w:rsidRPr="00712F65" w14:paraId="3EE175F1" w14:textId="77777777" w:rsidTr="00FA189B">
        <w:tc>
          <w:tcPr>
            <w:tcW w:w="2518" w:type="dxa"/>
          </w:tcPr>
          <w:p w14:paraId="614A7ACB" w14:textId="77777777" w:rsidR="00712F65" w:rsidRDefault="00712F65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  <w:p w14:paraId="6BF7AE40" w14:textId="50A4E74E" w:rsidR="00B32F7D" w:rsidRPr="00712F65" w:rsidRDefault="000453F5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Darbo patirtis</w:t>
            </w:r>
          </w:p>
        </w:tc>
        <w:tc>
          <w:tcPr>
            <w:tcW w:w="7229" w:type="dxa"/>
          </w:tcPr>
          <w:p w14:paraId="02EA6F11" w14:textId="7651B6B8" w:rsidR="00A048A7" w:rsidRPr="00712F65" w:rsidRDefault="00A048A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2014 – dabar</w:t>
            </w:r>
            <w:r w:rsidR="00EA044A">
              <w:rPr>
                <w:rFonts w:ascii="Times New Roman" w:hAnsi="Times New Roman"/>
                <w:sz w:val="28"/>
                <w:szCs w:val="28"/>
                <w:lang w:val="lt-LT"/>
              </w:rPr>
              <w:t>,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</w:t>
            </w:r>
            <w:r w:rsidR="00EA044A">
              <w:rPr>
                <w:rFonts w:ascii="Times New Roman" w:hAnsi="Times New Roman"/>
                <w:sz w:val="28"/>
                <w:szCs w:val="28"/>
                <w:lang w:val="lt-LT"/>
              </w:rPr>
              <w:t>privati konsultavimo praktika</w:t>
            </w:r>
          </w:p>
          <w:p w14:paraId="76B39412" w14:textId="601447D2" w:rsidR="00A048A7" w:rsidRPr="00712F65" w:rsidRDefault="00A048A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2010</w:t>
            </w:r>
            <w:r w:rsidR="00EA044A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–</w:t>
            </w:r>
            <w:r w:rsidR="00EA044A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2014 m. psichoterapijos centras „InVito“. </w:t>
            </w:r>
            <w:r w:rsidR="0023193C">
              <w:rPr>
                <w:rFonts w:ascii="Times New Roman" w:hAnsi="Times New Roman"/>
                <w:sz w:val="28"/>
                <w:szCs w:val="28"/>
                <w:lang w:val="lt-LT"/>
              </w:rPr>
              <w:t>P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sichologas</w:t>
            </w:r>
          </w:p>
          <w:p w14:paraId="6140678D" w14:textId="005D878D" w:rsidR="00A048A7" w:rsidRPr="00712F65" w:rsidRDefault="00A048A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2000</w:t>
            </w:r>
            <w:r w:rsidR="00EA044A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–</w:t>
            </w:r>
            <w:r w:rsidR="00EA044A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2009 m. LR URM, </w:t>
            </w:r>
            <w:r w:rsidR="0023193C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LR 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Generalinis konsulatas Sankt Peterburge. </w:t>
            </w:r>
            <w:r w:rsidR="002C1423">
              <w:rPr>
                <w:rFonts w:ascii="Times New Roman" w:hAnsi="Times New Roman"/>
                <w:sz w:val="28"/>
                <w:szCs w:val="28"/>
                <w:lang w:val="lt-LT"/>
              </w:rPr>
              <w:t>Generalinio konsulo padėjėjas</w:t>
            </w:r>
          </w:p>
          <w:p w14:paraId="17E4C836" w14:textId="77777777" w:rsidR="00B32F7D" w:rsidRPr="00712F65" w:rsidRDefault="00B32F7D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</w:tc>
      </w:tr>
      <w:tr w:rsidR="00A048A7" w:rsidRPr="00712F65" w14:paraId="2DB2BD5B" w14:textId="77777777" w:rsidTr="00FA189B">
        <w:tc>
          <w:tcPr>
            <w:tcW w:w="2518" w:type="dxa"/>
          </w:tcPr>
          <w:p w14:paraId="6D9493B8" w14:textId="77777777" w:rsidR="00C826B7" w:rsidRDefault="00C826B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  <w:p w14:paraId="7A362A87" w14:textId="7E71C4B7" w:rsidR="00A048A7" w:rsidRPr="00712F65" w:rsidRDefault="00A048A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Bendradarbiavimas</w:t>
            </w:r>
          </w:p>
        </w:tc>
        <w:tc>
          <w:tcPr>
            <w:tcW w:w="7229" w:type="dxa"/>
          </w:tcPr>
          <w:p w14:paraId="4E26F3CB" w14:textId="76520F6A" w:rsidR="00A048A7" w:rsidRPr="003248EF" w:rsidRDefault="00A048A7" w:rsidP="005E35CF">
            <w:pPr>
              <w:pStyle w:val="Betarp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3248EF">
              <w:rPr>
                <w:rFonts w:ascii="Times New Roman" w:hAnsi="Times New Roman"/>
                <w:sz w:val="28"/>
                <w:szCs w:val="28"/>
                <w:lang w:val="lt-LT"/>
              </w:rPr>
              <w:t>2018 – dabar</w:t>
            </w:r>
            <w:r w:rsidR="004C399C" w:rsidRPr="003248EF">
              <w:rPr>
                <w:rFonts w:ascii="Times New Roman" w:hAnsi="Times New Roman"/>
                <w:sz w:val="28"/>
                <w:szCs w:val="28"/>
                <w:lang w:val="lt-LT"/>
              </w:rPr>
              <w:t>,</w:t>
            </w:r>
            <w:r w:rsidRPr="003248EF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Žinių radijas. Laidų autorius ir vedėjas</w:t>
            </w:r>
          </w:p>
          <w:p w14:paraId="64BC5AF9" w14:textId="2AF25CD8" w:rsidR="008B2A5E" w:rsidRPr="003248EF" w:rsidRDefault="008B2A5E" w:rsidP="005E35CF">
            <w:pPr>
              <w:pStyle w:val="Betarp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3248EF">
              <w:rPr>
                <w:rFonts w:ascii="Times New Roman" w:hAnsi="Times New Roman"/>
                <w:sz w:val="28"/>
                <w:szCs w:val="28"/>
                <w:lang w:val="lt-LT"/>
              </w:rPr>
              <w:t>2014 – 2018 TV3. Laid</w:t>
            </w:r>
            <w:r w:rsidR="00423679">
              <w:rPr>
                <w:rFonts w:ascii="Times New Roman" w:hAnsi="Times New Roman"/>
                <w:sz w:val="28"/>
                <w:szCs w:val="28"/>
                <w:lang w:val="lt-LT"/>
              </w:rPr>
              <w:t>ų</w:t>
            </w:r>
            <w:r w:rsidRPr="003248EF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vedėjas.</w:t>
            </w:r>
          </w:p>
          <w:p w14:paraId="1A0C1CAE" w14:textId="4557EC7A" w:rsidR="008B2A5E" w:rsidRPr="003248EF" w:rsidRDefault="00A048A7" w:rsidP="005E35CF">
            <w:pPr>
              <w:pStyle w:val="Betarp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3248EF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2010–2011 m. Lietuvos Raudonojo Kryžiaus draugija. </w:t>
            </w:r>
            <w:r w:rsidR="00AC7EC3" w:rsidRPr="003248EF">
              <w:rPr>
                <w:rFonts w:ascii="Times New Roman" w:hAnsi="Times New Roman"/>
                <w:sz w:val="28"/>
                <w:szCs w:val="28"/>
                <w:lang w:val="lt-LT"/>
              </w:rPr>
              <w:t>M</w:t>
            </w:r>
            <w:r w:rsidRPr="003248EF">
              <w:rPr>
                <w:rFonts w:ascii="Times New Roman" w:hAnsi="Times New Roman"/>
                <w:sz w:val="28"/>
                <w:szCs w:val="28"/>
                <w:lang w:val="lt-LT"/>
              </w:rPr>
              <w:t>obilios krizių įveikimo komandos vadovas.</w:t>
            </w:r>
          </w:p>
          <w:p w14:paraId="109EF4C3" w14:textId="77777777" w:rsidR="00732B32" w:rsidRPr="003248EF" w:rsidRDefault="00732B32" w:rsidP="005E35CF">
            <w:pPr>
              <w:pStyle w:val="Betarp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  <w:p w14:paraId="5574A3C1" w14:textId="0F5BAEB3" w:rsidR="008B2A5E" w:rsidRPr="003248EF" w:rsidRDefault="008B2A5E" w:rsidP="005E35CF">
            <w:pPr>
              <w:pStyle w:val="Betarp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3248EF">
              <w:rPr>
                <w:rFonts w:ascii="Times New Roman" w:hAnsi="Times New Roman"/>
                <w:sz w:val="28"/>
                <w:szCs w:val="28"/>
                <w:lang w:val="lt-LT"/>
              </w:rPr>
              <w:t>Įvairių Lietuvos miestų Visuomenės sveikatos biurai.</w:t>
            </w:r>
            <w:r w:rsidR="005E35CF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</w:t>
            </w:r>
            <w:r w:rsidRPr="003248EF">
              <w:rPr>
                <w:rFonts w:ascii="Times New Roman" w:hAnsi="Times New Roman"/>
                <w:sz w:val="28"/>
                <w:szCs w:val="28"/>
                <w:lang w:val="lt-LT"/>
              </w:rPr>
              <w:t>Švietėjiška veikla.</w:t>
            </w:r>
          </w:p>
          <w:p w14:paraId="523EA926" w14:textId="77777777" w:rsidR="007D751B" w:rsidRDefault="003248EF" w:rsidP="005E35CF">
            <w:pPr>
              <w:pStyle w:val="Betarp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3248EF">
              <w:rPr>
                <w:rFonts w:ascii="Times New Roman" w:hAnsi="Times New Roman"/>
                <w:sz w:val="28"/>
                <w:szCs w:val="28"/>
                <w:lang w:val="lt-LT"/>
              </w:rPr>
              <w:t>Mokslo, inovacijų ir technologijų agentūra</w:t>
            </w:r>
            <w:r>
              <w:rPr>
                <w:rFonts w:ascii="Times New Roman" w:hAnsi="Times New Roman"/>
                <w:sz w:val="28"/>
                <w:szCs w:val="28"/>
                <w:lang w:val="lt-LT"/>
              </w:rPr>
              <w:t>. Ekspertas.</w:t>
            </w:r>
          </w:p>
          <w:p w14:paraId="091AFDB1" w14:textId="77777777" w:rsidR="0023193C" w:rsidRDefault="007D751B" w:rsidP="005E35CF">
            <w:pPr>
              <w:pStyle w:val="Betarp"/>
              <w:rPr>
                <w:rFonts w:ascii="Times New Roman" w:hAnsi="Times New Roman"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lt-LT"/>
              </w:rPr>
              <w:t>Demokratijos institutas. Ekspertas.</w:t>
            </w:r>
          </w:p>
          <w:p w14:paraId="0B0A8591" w14:textId="03C6AA71" w:rsidR="00A048A7" w:rsidRPr="003248EF" w:rsidRDefault="0023193C" w:rsidP="005E35CF">
            <w:pPr>
              <w:pStyle w:val="Betarp"/>
              <w:rPr>
                <w:rFonts w:ascii="Times New Roman" w:hAnsi="Times New Roman"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lt-LT"/>
              </w:rPr>
              <w:t>LMTA, MRU, SMK. Dėstytojas.</w:t>
            </w:r>
            <w:r w:rsidR="003248EF" w:rsidRPr="003248EF">
              <w:rPr>
                <w:rFonts w:ascii="Times New Roman" w:hAnsi="Times New Roman"/>
                <w:sz w:val="28"/>
                <w:szCs w:val="28"/>
                <w:lang w:val="lt-LT"/>
              </w:rPr>
              <w:br/>
            </w:r>
          </w:p>
        </w:tc>
      </w:tr>
      <w:tr w:rsidR="00A048A7" w:rsidRPr="00712F65" w14:paraId="121E3840" w14:textId="77777777" w:rsidTr="00FA189B">
        <w:tc>
          <w:tcPr>
            <w:tcW w:w="2518" w:type="dxa"/>
          </w:tcPr>
          <w:p w14:paraId="569DCA96" w14:textId="77777777" w:rsidR="00C826B7" w:rsidRDefault="00C826B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</w:p>
          <w:p w14:paraId="5B64E9B8" w14:textId="7EBA92C7" w:rsidR="00A048A7" w:rsidRPr="00712F65" w:rsidRDefault="00A048A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Papildomai</w:t>
            </w:r>
          </w:p>
        </w:tc>
        <w:tc>
          <w:tcPr>
            <w:tcW w:w="7229" w:type="dxa"/>
          </w:tcPr>
          <w:p w14:paraId="48CD86F0" w14:textId="3D95FFF5" w:rsidR="00A048A7" w:rsidRPr="00712F65" w:rsidRDefault="00A048A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Nacionalinio vienišumo mažinimo fondo steigėjas ir vadovas</w:t>
            </w:r>
            <w:r w:rsidR="00FA189B">
              <w:rPr>
                <w:rFonts w:ascii="Times New Roman" w:hAnsi="Times New Roman"/>
                <w:sz w:val="28"/>
                <w:szCs w:val="28"/>
                <w:lang w:val="lt-LT"/>
              </w:rPr>
              <w:t>.</w:t>
            </w:r>
          </w:p>
          <w:p w14:paraId="2CB34B96" w14:textId="66672EDF" w:rsidR="00A048A7" w:rsidRPr="00712F65" w:rsidRDefault="00A048A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Dviejų populiarios</w:t>
            </w:r>
            <w:r w:rsidR="000323FA">
              <w:rPr>
                <w:rFonts w:ascii="Times New Roman" w:hAnsi="Times New Roman"/>
                <w:sz w:val="28"/>
                <w:szCs w:val="28"/>
                <w:lang w:val="lt-LT"/>
              </w:rPr>
              <w:t>ios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psichologi</w:t>
            </w:r>
            <w:r w:rsidR="0092184F" w:rsidRPr="00712F65">
              <w:rPr>
                <w:rFonts w:ascii="Times New Roman" w:hAnsi="Times New Roman"/>
                <w:sz w:val="28"/>
                <w:szCs w:val="28"/>
                <w:lang w:val="lt-LT"/>
              </w:rPr>
              <w:t>jos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knygų (2014, 2017) bei</w:t>
            </w:r>
            <w:r w:rsidR="000323FA">
              <w:rPr>
                <w:rFonts w:ascii="Times New Roman" w:hAnsi="Times New Roman"/>
                <w:sz w:val="28"/>
                <w:szCs w:val="28"/>
                <w:lang w:val="lt-LT"/>
              </w:rPr>
              <w:t xml:space="preserve"> 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mokslinės psichologijos studijos (202</w:t>
            </w:r>
            <w:r w:rsidR="0092184F" w:rsidRPr="00712F65">
              <w:rPr>
                <w:rFonts w:ascii="Times New Roman" w:hAnsi="Times New Roman"/>
                <w:sz w:val="28"/>
                <w:szCs w:val="28"/>
                <w:lang w:val="lt-LT"/>
              </w:rPr>
              <w:t>1</w:t>
            </w: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) autorius</w:t>
            </w:r>
            <w:r w:rsidR="00FA189B">
              <w:rPr>
                <w:rFonts w:ascii="Times New Roman" w:hAnsi="Times New Roman"/>
                <w:sz w:val="28"/>
                <w:szCs w:val="28"/>
                <w:lang w:val="lt-LT"/>
              </w:rPr>
              <w:t>.</w:t>
            </w:r>
          </w:p>
          <w:p w14:paraId="67F5F35A" w14:textId="306B9915" w:rsidR="00A048A7" w:rsidRDefault="00A048A7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 w:rsidRPr="00712F65">
              <w:rPr>
                <w:rFonts w:ascii="Times New Roman" w:hAnsi="Times New Roman"/>
                <w:sz w:val="28"/>
                <w:szCs w:val="28"/>
                <w:lang w:val="lt-LT"/>
              </w:rPr>
              <w:t>Lietuvos kognityvinės elgesio terapijos asociacijos narys</w:t>
            </w:r>
            <w:r w:rsidR="00FA189B">
              <w:rPr>
                <w:rFonts w:ascii="Times New Roman" w:hAnsi="Times New Roman"/>
                <w:sz w:val="28"/>
                <w:szCs w:val="28"/>
                <w:lang w:val="lt-LT"/>
              </w:rPr>
              <w:t>.</w:t>
            </w:r>
          </w:p>
          <w:p w14:paraId="496711AF" w14:textId="2ADC851C" w:rsidR="00AC7EC3" w:rsidRPr="00712F65" w:rsidRDefault="00AC7EC3" w:rsidP="00BD277F">
            <w:pPr>
              <w:pStyle w:val="Betarp"/>
              <w:jc w:val="both"/>
              <w:rPr>
                <w:rFonts w:ascii="Times New Roman" w:hAnsi="Times New Roman"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lt-LT"/>
              </w:rPr>
              <w:t>Vedęs</w:t>
            </w:r>
            <w:r w:rsidR="00FA189B">
              <w:rPr>
                <w:rFonts w:ascii="Times New Roman" w:hAnsi="Times New Roman"/>
                <w:sz w:val="28"/>
                <w:szCs w:val="28"/>
                <w:lang w:val="lt-LT"/>
              </w:rPr>
              <w:t>.</w:t>
            </w:r>
          </w:p>
        </w:tc>
      </w:tr>
    </w:tbl>
    <w:p w14:paraId="07B98B68" w14:textId="77777777" w:rsidR="006110FA" w:rsidRPr="00712F65" w:rsidRDefault="006110FA" w:rsidP="00712F65">
      <w:pPr>
        <w:pStyle w:val="Betarp"/>
        <w:rPr>
          <w:rFonts w:ascii="Times New Roman" w:hAnsi="Times New Roman"/>
          <w:sz w:val="28"/>
          <w:szCs w:val="28"/>
          <w:lang w:val="lt-LT"/>
        </w:rPr>
      </w:pPr>
    </w:p>
    <w:sectPr w:rsidR="006110FA" w:rsidRPr="00712F65" w:rsidSect="00712F65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C1B6" w14:textId="77777777" w:rsidR="00B9695F" w:rsidRDefault="00B9695F" w:rsidP="009F64E0">
      <w:r>
        <w:separator/>
      </w:r>
    </w:p>
  </w:endnote>
  <w:endnote w:type="continuationSeparator" w:id="0">
    <w:p w14:paraId="262BF350" w14:textId="77777777" w:rsidR="00B9695F" w:rsidRDefault="00B9695F" w:rsidP="009F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C7DD" w14:textId="77777777" w:rsidR="00B9695F" w:rsidRDefault="00B9695F" w:rsidP="009F64E0">
      <w:r>
        <w:separator/>
      </w:r>
    </w:p>
  </w:footnote>
  <w:footnote w:type="continuationSeparator" w:id="0">
    <w:p w14:paraId="225478E6" w14:textId="77777777" w:rsidR="00B9695F" w:rsidRDefault="00B9695F" w:rsidP="009F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BF5"/>
    <w:multiLevelType w:val="hybridMultilevel"/>
    <w:tmpl w:val="8F229A5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508C4"/>
    <w:multiLevelType w:val="multilevel"/>
    <w:tmpl w:val="D3B21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C5D43"/>
    <w:multiLevelType w:val="hybridMultilevel"/>
    <w:tmpl w:val="310E64C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667390">
    <w:abstractNumId w:val="0"/>
  </w:num>
  <w:num w:numId="2" w16cid:durableId="995381037">
    <w:abstractNumId w:val="2"/>
  </w:num>
  <w:num w:numId="3" w16cid:durableId="110337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DE5"/>
    <w:rsid w:val="000323FA"/>
    <w:rsid w:val="000453F5"/>
    <w:rsid w:val="000701C6"/>
    <w:rsid w:val="00076879"/>
    <w:rsid w:val="000A3460"/>
    <w:rsid w:val="0023193C"/>
    <w:rsid w:val="0024663A"/>
    <w:rsid w:val="0024668D"/>
    <w:rsid w:val="002C1423"/>
    <w:rsid w:val="00304DFA"/>
    <w:rsid w:val="003248EF"/>
    <w:rsid w:val="0036303E"/>
    <w:rsid w:val="003F310D"/>
    <w:rsid w:val="00423679"/>
    <w:rsid w:val="004C399C"/>
    <w:rsid w:val="005E35CF"/>
    <w:rsid w:val="006110FA"/>
    <w:rsid w:val="00712F65"/>
    <w:rsid w:val="007201D1"/>
    <w:rsid w:val="00732B32"/>
    <w:rsid w:val="0076279A"/>
    <w:rsid w:val="00771CDD"/>
    <w:rsid w:val="007D751B"/>
    <w:rsid w:val="008B2A5E"/>
    <w:rsid w:val="0092184F"/>
    <w:rsid w:val="00976250"/>
    <w:rsid w:val="009F64E0"/>
    <w:rsid w:val="00A048A7"/>
    <w:rsid w:val="00A0719A"/>
    <w:rsid w:val="00A52C08"/>
    <w:rsid w:val="00A712D9"/>
    <w:rsid w:val="00AC7EC3"/>
    <w:rsid w:val="00B07F02"/>
    <w:rsid w:val="00B32F7D"/>
    <w:rsid w:val="00B9695F"/>
    <w:rsid w:val="00BD277F"/>
    <w:rsid w:val="00C826B7"/>
    <w:rsid w:val="00EA044A"/>
    <w:rsid w:val="00F82DE5"/>
    <w:rsid w:val="00FA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C6816"/>
  <w14:defaultImageDpi w14:val="330"/>
  <w15:docId w15:val="{33802155-FB69-4BF5-9CBB-8CA176E2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2DE5"/>
    <w:rPr>
      <w:rFonts w:ascii="CG Times (W1)" w:eastAsia="Times New Roman" w:hAnsi="CG Times (W1)" w:cs="Times New Roman"/>
      <w:sz w:val="20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F82DE5"/>
    <w:pPr>
      <w:keepNext/>
      <w:spacing w:line="240" w:lineRule="atLeast"/>
      <w:jc w:val="center"/>
      <w:outlineLvl w:val="3"/>
    </w:pPr>
    <w:rPr>
      <w:rFonts w:ascii="Times New Roman" w:hAnsi="Times New Roman"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F82DE5"/>
    <w:pPr>
      <w:keepNext/>
      <w:outlineLvl w:val="4"/>
    </w:pPr>
    <w:rPr>
      <w:rFonts w:ascii="Times New Roman" w:hAnsi="Times New Roman"/>
      <w:b/>
      <w:i/>
      <w:iCs/>
      <w:sz w:val="24"/>
    </w:rPr>
  </w:style>
  <w:style w:type="paragraph" w:styleId="Antrat7">
    <w:name w:val="heading 7"/>
    <w:basedOn w:val="prastasis"/>
    <w:next w:val="prastasis"/>
    <w:link w:val="Antrat7Diagrama"/>
    <w:qFormat/>
    <w:rsid w:val="00F82DE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F82DE5"/>
    <w:rPr>
      <w:rFonts w:ascii="Times New Roman" w:eastAsia="Times New Roman" w:hAnsi="Times New Roman" w:cs="Times New Roman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F82DE5"/>
    <w:rPr>
      <w:rFonts w:ascii="Times New Roman" w:eastAsia="Times New Roman" w:hAnsi="Times New Roman" w:cs="Times New Roman"/>
      <w:b/>
      <w:i/>
      <w:iCs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F82DE5"/>
    <w:rPr>
      <w:rFonts w:ascii="Times New Roman" w:eastAsia="Times New Roman" w:hAnsi="Times New Roman" w:cs="Times New Roman"/>
    </w:rPr>
  </w:style>
  <w:style w:type="paragraph" w:styleId="Pagrindinistekstas2">
    <w:name w:val="Body Text 2"/>
    <w:basedOn w:val="prastasis"/>
    <w:link w:val="Pagrindinistekstas2Diagrama"/>
    <w:rsid w:val="00F82DE5"/>
    <w:rPr>
      <w:rFonts w:ascii="Times New Roman" w:hAnsi="Times New Roman"/>
      <w:sz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82DE5"/>
    <w:rPr>
      <w:rFonts w:ascii="Times New Roman" w:eastAsia="Times New Roman" w:hAnsi="Times New Roman" w:cs="Times New Roman"/>
      <w:sz w:val="22"/>
      <w:szCs w:val="20"/>
    </w:rPr>
  </w:style>
  <w:style w:type="paragraph" w:customStyle="1" w:styleId="NormalArial">
    <w:name w:val="Normal + Arial"/>
    <w:aliases w:val="11 pt"/>
    <w:basedOn w:val="prastasis"/>
    <w:rsid w:val="00F82DE5"/>
    <w:rPr>
      <w:b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9F64E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64E0"/>
    <w:rPr>
      <w:rFonts w:ascii="CG Times (W1)" w:eastAsia="Times New Roman" w:hAnsi="CG Times (W1)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F64E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64E0"/>
    <w:rPr>
      <w:rFonts w:ascii="CG Times (W1)" w:eastAsia="Times New Roman" w:hAnsi="CG Times (W1)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4E0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64E0"/>
    <w:rPr>
      <w:rFonts w:ascii="Lucida Grande" w:eastAsia="Times New Roman" w:hAnsi="Lucida Grande" w:cs="Lucida Grande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F31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3F310D"/>
    <w:rPr>
      <w:b/>
      <w:bCs/>
    </w:rPr>
  </w:style>
  <w:style w:type="character" w:styleId="Emfaz">
    <w:name w:val="Emphasis"/>
    <w:basedOn w:val="Numatytasispastraiposriftas"/>
    <w:uiPriority w:val="20"/>
    <w:qFormat/>
    <w:rsid w:val="003F310D"/>
    <w:rPr>
      <w:i/>
      <w:iCs/>
    </w:rPr>
  </w:style>
  <w:style w:type="table" w:styleId="Lentelstinklelis">
    <w:name w:val="Table Grid"/>
    <w:basedOn w:val="prastojilentel"/>
    <w:uiPriority w:val="59"/>
    <w:rsid w:val="00B32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32F7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2F7D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712F65"/>
    <w:rPr>
      <w:rFonts w:ascii="CG Times (W1)" w:eastAsia="Times New Roman" w:hAnsi="CG Times (W1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Andrius Kaluginas</cp:lastModifiedBy>
  <cp:revision>32</cp:revision>
  <dcterms:created xsi:type="dcterms:W3CDTF">2013-02-27T20:18:00Z</dcterms:created>
  <dcterms:modified xsi:type="dcterms:W3CDTF">2023-10-04T06:04:00Z</dcterms:modified>
</cp:coreProperties>
</file>