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7991069F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071FB9">
        <w:rPr>
          <w:rFonts w:ascii="Times New Roman" w:hAnsi="Times New Roman"/>
          <w:sz w:val="24"/>
        </w:rPr>
        <w:t>LAURĄ KAUPELĘ</w:t>
      </w:r>
    </w:p>
    <w:p w14:paraId="51A9126C" w14:textId="4F222042" w:rsidR="00541C29" w:rsidRPr="00FA7A85" w:rsidRDefault="00071FB9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7E2B0B">
        <w:rPr>
          <w:rFonts w:ascii="Times New Roman" w:hAnsi="Times New Roman"/>
          <w:sz w:val="24"/>
        </w:rPr>
        <w:t xml:space="preserve"> TEISĖJ</w:t>
      </w:r>
      <w:r w:rsidR="00B018CE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88E4E15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B018CE">
        <w:t>gruodžio 1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C9523F">
        <w:t>16</w:t>
      </w:r>
      <w:r w:rsidR="00071FB9">
        <w:t>2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2B12137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001F38" w:rsidRPr="00C9523F">
        <w:rPr>
          <w:rFonts w:ascii="Times New Roman" w:hAnsi="Times New Roman"/>
          <w:b w:val="0"/>
          <w:bCs/>
          <w:sz w:val="24"/>
        </w:rPr>
        <w:t>spalio</w:t>
      </w:r>
      <w:r w:rsidR="00FF4607" w:rsidRPr="00C9523F">
        <w:rPr>
          <w:rFonts w:ascii="Times New Roman" w:hAnsi="Times New Roman"/>
          <w:b w:val="0"/>
          <w:bCs/>
          <w:sz w:val="24"/>
        </w:rPr>
        <w:t xml:space="preserve"> 24</w:t>
      </w:r>
      <w:r w:rsidR="00D57667" w:rsidRPr="00C9523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C9523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C9523F">
        <w:rPr>
          <w:rFonts w:ascii="Times New Roman" w:hAnsi="Times New Roman"/>
          <w:b w:val="0"/>
          <w:bCs/>
          <w:sz w:val="24"/>
        </w:rPr>
        <w:t>1</w:t>
      </w:r>
      <w:r w:rsidR="00FF4607" w:rsidRPr="00C9523F">
        <w:rPr>
          <w:rFonts w:ascii="Times New Roman" w:hAnsi="Times New Roman"/>
          <w:b w:val="0"/>
          <w:bCs/>
          <w:sz w:val="24"/>
        </w:rPr>
        <w:t>4</w:t>
      </w:r>
      <w:r w:rsidR="00C9523F" w:rsidRPr="00C9523F">
        <w:rPr>
          <w:rFonts w:ascii="Times New Roman" w:hAnsi="Times New Roman"/>
          <w:b w:val="0"/>
          <w:bCs/>
          <w:sz w:val="24"/>
        </w:rPr>
        <w:t>93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 </w:t>
      </w:r>
      <w:r w:rsidRPr="00C9523F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C9523F">
        <w:rPr>
          <w:rFonts w:ascii="Times New Roman" w:hAnsi="Times New Roman"/>
          <w:b w:val="0"/>
          <w:sz w:val="24"/>
        </w:rPr>
        <w:t xml:space="preserve"> bei</w:t>
      </w:r>
      <w:r w:rsidR="00944C3A" w:rsidRPr="00C9523F">
        <w:rPr>
          <w:rFonts w:ascii="Times New Roman" w:hAnsi="Times New Roman"/>
          <w:b w:val="0"/>
          <w:sz w:val="24"/>
        </w:rPr>
        <w:t xml:space="preserve"> </w:t>
      </w:r>
      <w:r w:rsidR="0042420B" w:rsidRPr="00C9523F">
        <w:rPr>
          <w:rFonts w:ascii="Times New Roman" w:hAnsi="Times New Roman"/>
          <w:b w:val="0"/>
          <w:bCs/>
          <w:sz w:val="24"/>
        </w:rPr>
        <w:t>Pretendentų į teisėjus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944C3A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735453">
        <w:rPr>
          <w:rFonts w:ascii="Times New Roman" w:hAnsi="Times New Roman"/>
          <w:b w:val="0"/>
          <w:bCs/>
          <w:sz w:val="24"/>
        </w:rPr>
        <w:t xml:space="preserve">gegužės </w:t>
      </w:r>
      <w:r w:rsidR="00D40B66">
        <w:rPr>
          <w:rFonts w:ascii="Times New Roman" w:hAnsi="Times New Roman"/>
          <w:b w:val="0"/>
          <w:bCs/>
          <w:sz w:val="24"/>
        </w:rPr>
        <w:t>29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D40B66">
        <w:rPr>
          <w:rFonts w:ascii="Times New Roman" w:hAnsi="Times New Roman"/>
          <w:b w:val="0"/>
          <w:bCs/>
          <w:sz w:val="24"/>
        </w:rPr>
        <w:t>Laurą Kaupelę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D40B66">
        <w:rPr>
          <w:rFonts w:ascii="Times New Roman" w:hAnsi="Times New Roman"/>
          <w:b w:val="0"/>
          <w:bCs/>
          <w:sz w:val="24"/>
        </w:rPr>
        <w:t>Vilniaus miesto apylinkės teismo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5A045F">
        <w:rPr>
          <w:rFonts w:ascii="Times New Roman" w:hAnsi="Times New Roman"/>
          <w:b w:val="0"/>
          <w:bCs/>
          <w:sz w:val="24"/>
        </w:rPr>
        <w:t>ės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D40B66">
        <w:rPr>
          <w:rFonts w:ascii="Times New Roman" w:hAnsi="Times New Roman"/>
          <w:b w:val="0"/>
          <w:bCs/>
          <w:sz w:val="24"/>
        </w:rPr>
        <w:t>Lauros Kaupelės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62C5992C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40B66">
        <w:rPr>
          <w:b/>
        </w:rPr>
        <w:t>LAURĄ KAUPELĘ</w:t>
      </w:r>
      <w:r w:rsidR="00735453">
        <w:rPr>
          <w:b/>
        </w:rPr>
        <w:t xml:space="preserve"> </w:t>
      </w:r>
      <w:r w:rsidR="00D40B66">
        <w:rPr>
          <w:rStyle w:val="Paprastas"/>
        </w:rPr>
        <w:t>Vilniaus miesto apylinkės teismo</w:t>
      </w:r>
      <w:r w:rsidR="00E57516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735453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088"/>
        <w:gridCol w:w="220"/>
        <w:gridCol w:w="2490"/>
      </w:tblGrid>
      <w:tr w:rsidR="005A045F" w:rsidRPr="00490D61" w14:paraId="224674AA" w14:textId="77777777" w:rsidTr="00811C37">
        <w:tc>
          <w:tcPr>
            <w:tcW w:w="7088" w:type="dxa"/>
          </w:tcPr>
          <w:p w14:paraId="5930AFBF" w14:textId="77777777" w:rsidR="005A045F" w:rsidRPr="00490D61" w:rsidRDefault="005A045F" w:rsidP="00811C37">
            <w:r w:rsidRPr="00490D61">
              <w:t xml:space="preserve">Pirmininko pavaduotoja, </w:t>
            </w:r>
          </w:p>
          <w:p w14:paraId="3BD32554" w14:textId="77777777" w:rsidR="005A045F" w:rsidRPr="00490D61" w:rsidRDefault="005A045F" w:rsidP="00811C37">
            <w:r w:rsidRPr="00490D61">
              <w:t>atliekanti pirmininko funkcijas</w:t>
            </w:r>
          </w:p>
        </w:tc>
        <w:tc>
          <w:tcPr>
            <w:tcW w:w="2710" w:type="dxa"/>
            <w:gridSpan w:val="2"/>
          </w:tcPr>
          <w:p w14:paraId="2E4BD36B" w14:textId="77777777" w:rsidR="005A045F" w:rsidRPr="00490D61" w:rsidRDefault="005A045F" w:rsidP="00811C37"/>
          <w:p w14:paraId="7F84BCA8" w14:textId="494DFEFF" w:rsidR="005A045F" w:rsidRPr="00490D61" w:rsidRDefault="005A045F" w:rsidP="00811C37">
            <w:r w:rsidRPr="00490D61">
              <w:t>Egidija Tamošiūnienė</w:t>
            </w:r>
          </w:p>
        </w:tc>
      </w:tr>
      <w:tr w:rsidR="005A045F" w14:paraId="5F815BE3" w14:textId="77777777" w:rsidTr="005A045F">
        <w:tc>
          <w:tcPr>
            <w:tcW w:w="7308" w:type="dxa"/>
            <w:gridSpan w:val="2"/>
          </w:tcPr>
          <w:p w14:paraId="5D98DC5B" w14:textId="289CDEF9" w:rsidR="005A045F" w:rsidRDefault="005A045F" w:rsidP="005A045F"/>
        </w:tc>
        <w:tc>
          <w:tcPr>
            <w:tcW w:w="2490" w:type="dxa"/>
          </w:tcPr>
          <w:p w14:paraId="4C4A7543" w14:textId="7A26F28F" w:rsidR="005A045F" w:rsidRDefault="005A045F" w:rsidP="005A045F"/>
        </w:tc>
      </w:tr>
    </w:tbl>
    <w:p w14:paraId="00AEF76C" w14:textId="77777777" w:rsidR="00424BCD" w:rsidRDefault="00424BCD" w:rsidP="00424BCD"/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424BCD" w14:paraId="24997FEF" w14:textId="77777777" w:rsidTr="005A045F">
        <w:tc>
          <w:tcPr>
            <w:tcW w:w="7230" w:type="dxa"/>
          </w:tcPr>
          <w:p w14:paraId="660BEF2B" w14:textId="77777777" w:rsidR="00B36C71" w:rsidRDefault="00B36C71" w:rsidP="00F7683E"/>
          <w:p w14:paraId="7F8524F5" w14:textId="2E0A8E90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568" w:type="dxa"/>
          </w:tcPr>
          <w:p w14:paraId="1369C91D" w14:textId="77777777" w:rsidR="00B36C71" w:rsidRDefault="00B36C71" w:rsidP="00F7683E"/>
          <w:p w14:paraId="31E7CC68" w14:textId="72E3420C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5BC3" w14:textId="77777777" w:rsidR="00FA4171" w:rsidRDefault="00FA4171">
      <w:r>
        <w:separator/>
      </w:r>
    </w:p>
  </w:endnote>
  <w:endnote w:type="continuationSeparator" w:id="0">
    <w:p w14:paraId="70E001F4" w14:textId="77777777" w:rsidR="00FA4171" w:rsidRDefault="00FA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1A1C" w14:textId="77777777" w:rsidR="00FA4171" w:rsidRDefault="00FA4171">
      <w:r>
        <w:separator/>
      </w:r>
    </w:p>
  </w:footnote>
  <w:footnote w:type="continuationSeparator" w:id="0">
    <w:p w14:paraId="5BB8A956" w14:textId="77777777" w:rsidR="00FA4171" w:rsidRDefault="00FA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10</cp:revision>
  <cp:lastPrinted>2017-04-27T08:24:00Z</cp:lastPrinted>
  <dcterms:created xsi:type="dcterms:W3CDTF">2023-11-24T08:11:00Z</dcterms:created>
  <dcterms:modified xsi:type="dcterms:W3CDTF">2023-11-29T07:59:00Z</dcterms:modified>
</cp:coreProperties>
</file>