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C27E0" w14:textId="7632A619" w:rsidR="001B60AF" w:rsidRDefault="001B60AF" w:rsidP="005C066B">
      <w:pPr>
        <w:pStyle w:val="Pavadinimas"/>
        <w:ind w:right="-1"/>
        <w:rPr>
          <w:rFonts w:ascii="Times New Roman" w:hAnsi="Times New Roman"/>
          <w:sz w:val="24"/>
        </w:rPr>
      </w:pPr>
      <w:r>
        <w:rPr>
          <w:noProof/>
          <w:lang w:eastAsia="lt-LT"/>
        </w:rPr>
        <w:drawing>
          <wp:inline distT="0" distB="0" distL="0" distR="0" wp14:anchorId="101AF250" wp14:editId="74CEA9D2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7BE84F" w14:textId="11838F46" w:rsidR="00911A04" w:rsidRDefault="00911A04" w:rsidP="005C066B">
      <w:pPr>
        <w:pStyle w:val="Pavadinimas"/>
        <w:ind w:right="-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TEISĖJŲ TARYBA</w:t>
      </w:r>
    </w:p>
    <w:p w14:paraId="608BFE4C" w14:textId="77777777" w:rsidR="00911A04" w:rsidRDefault="00911A04" w:rsidP="005C066B">
      <w:pPr>
        <w:pStyle w:val="Pavadinimas"/>
        <w:ind w:right="-1"/>
        <w:rPr>
          <w:rFonts w:ascii="Times New Roman" w:hAnsi="Times New Roman"/>
          <w:sz w:val="24"/>
        </w:rPr>
      </w:pPr>
    </w:p>
    <w:p w14:paraId="75A791D5" w14:textId="77777777" w:rsidR="007240CC" w:rsidRPr="00CB1863" w:rsidRDefault="007240CC" w:rsidP="006D043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NUTARIMAS</w:t>
      </w:r>
    </w:p>
    <w:p w14:paraId="38928B9F" w14:textId="4668FF39" w:rsidR="007240CC" w:rsidRPr="007A0157" w:rsidRDefault="007240CC" w:rsidP="006D0439">
      <w:pPr>
        <w:pStyle w:val="Pavadinimas"/>
        <w:spacing w:line="240" w:lineRule="auto"/>
        <w:rPr>
          <w:rFonts w:ascii="Times New Roman" w:hAnsi="Times New Roman"/>
          <w:bCs/>
          <w:sz w:val="24"/>
          <w:szCs w:val="24"/>
        </w:rPr>
      </w:pPr>
      <w:r w:rsidRPr="007240CC">
        <w:rPr>
          <w:rFonts w:ascii="Times New Roman" w:hAnsi="Times New Roman"/>
          <w:sz w:val="24"/>
          <w:szCs w:val="24"/>
        </w:rPr>
        <w:t xml:space="preserve">DĖL </w:t>
      </w:r>
      <w:r w:rsidR="007A0157">
        <w:rPr>
          <w:rFonts w:ascii="Times New Roman" w:hAnsi="Times New Roman"/>
          <w:sz w:val="24"/>
          <w:szCs w:val="24"/>
        </w:rPr>
        <w:t>P</w:t>
      </w:r>
      <w:r w:rsidR="00DF6296">
        <w:rPr>
          <w:rFonts w:ascii="Times New Roman" w:hAnsi="Times New Roman"/>
          <w:sz w:val="24"/>
          <w:szCs w:val="24"/>
        </w:rPr>
        <w:t>RI</w:t>
      </w:r>
      <w:r w:rsidR="007A0157">
        <w:rPr>
          <w:rFonts w:ascii="Times New Roman" w:hAnsi="Times New Roman"/>
          <w:sz w:val="24"/>
          <w:szCs w:val="24"/>
        </w:rPr>
        <w:t xml:space="preserve">TARIMO </w:t>
      </w:r>
      <w:r w:rsidR="007A0157" w:rsidRPr="007A0157">
        <w:rPr>
          <w:rFonts w:ascii="Times New Roman" w:hAnsi="Times New Roman"/>
          <w:bCs/>
          <w:sz w:val="24"/>
        </w:rPr>
        <w:t>LIETUVOS RESPUBLIKOS PREZIDENT</w:t>
      </w:r>
      <w:r w:rsidR="00DF6296">
        <w:rPr>
          <w:rFonts w:ascii="Times New Roman" w:hAnsi="Times New Roman"/>
          <w:bCs/>
          <w:sz w:val="24"/>
        </w:rPr>
        <w:t>O DEKRETE NUMATYTIEMS PAKEITIMAMS</w:t>
      </w:r>
    </w:p>
    <w:p w14:paraId="69031452" w14:textId="77777777" w:rsidR="00911A04" w:rsidRDefault="00911A04" w:rsidP="005C066B">
      <w:pPr>
        <w:pStyle w:val="Pavadinimas"/>
        <w:ind w:right="-1"/>
        <w:rPr>
          <w:rFonts w:ascii="Times New Roman" w:hAnsi="Times New Roman"/>
          <w:sz w:val="24"/>
        </w:rPr>
      </w:pPr>
    </w:p>
    <w:p w14:paraId="362F8B85" w14:textId="39BF499F" w:rsidR="00911A04" w:rsidRDefault="00911A04" w:rsidP="006D0439">
      <w:pPr>
        <w:pStyle w:val="Data"/>
      </w:pPr>
      <w:r>
        <w:t>20</w:t>
      </w:r>
      <w:r w:rsidR="00552E72">
        <w:t>2</w:t>
      </w:r>
      <w:r w:rsidR="00806619">
        <w:t>3</w:t>
      </w:r>
      <w:r>
        <w:t xml:space="preserve"> m. </w:t>
      </w:r>
      <w:r w:rsidR="002B107A">
        <w:t xml:space="preserve">gruodžio </w:t>
      </w:r>
      <w:r w:rsidR="0015697A">
        <w:t xml:space="preserve">29 </w:t>
      </w:r>
      <w:r>
        <w:t xml:space="preserve">d. Nr. </w:t>
      </w:r>
      <w:r w:rsidR="003936C3">
        <w:t>13P-</w:t>
      </w:r>
      <w:r w:rsidR="00EF7841">
        <w:t>179</w:t>
      </w:r>
      <w:r w:rsidR="003936C3">
        <w:t>-(7.1.2</w:t>
      </w:r>
      <w:r w:rsidR="0015697A">
        <w:t>.</w:t>
      </w:r>
      <w:r w:rsidR="003936C3">
        <w:t xml:space="preserve">)   </w:t>
      </w:r>
    </w:p>
    <w:p w14:paraId="59083F36" w14:textId="77777777" w:rsidR="00911A04" w:rsidRDefault="00911A04" w:rsidP="006D0439">
      <w:pPr>
        <w:pStyle w:val="Pavadinimas"/>
        <w:spacing w:line="240" w:lineRule="auto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Vilnius</w:t>
      </w:r>
    </w:p>
    <w:p w14:paraId="2C6DE8EA" w14:textId="77777777" w:rsidR="00EF04C9" w:rsidRDefault="00EF04C9">
      <w:pPr>
        <w:pStyle w:val="Pavadinimas"/>
        <w:rPr>
          <w:rFonts w:ascii="Times New Roman" w:hAnsi="Times New Roman"/>
          <w:b w:val="0"/>
          <w:sz w:val="24"/>
        </w:rPr>
      </w:pPr>
    </w:p>
    <w:p w14:paraId="77076D01" w14:textId="2133419E" w:rsidR="007A0157" w:rsidRPr="007C6FD1" w:rsidRDefault="007A0157" w:rsidP="007A0157">
      <w:pPr>
        <w:pStyle w:val="Pavadinimas"/>
        <w:spacing w:line="240" w:lineRule="auto"/>
        <w:ind w:firstLine="851"/>
        <w:jc w:val="both"/>
        <w:rPr>
          <w:sz w:val="24"/>
        </w:rPr>
      </w:pPr>
      <w:r w:rsidRPr="00C424AA">
        <w:rPr>
          <w:rFonts w:ascii="Times New Roman" w:hAnsi="Times New Roman"/>
          <w:b w:val="0"/>
          <w:sz w:val="24"/>
        </w:rPr>
        <w:t>Vadovaudamasi Lietuvos Respublikos teismų įstatymo</w:t>
      </w:r>
      <w:r w:rsidR="00DF6296">
        <w:rPr>
          <w:rFonts w:ascii="Times New Roman" w:hAnsi="Times New Roman"/>
          <w:b w:val="0"/>
          <w:sz w:val="24"/>
        </w:rPr>
        <w:t xml:space="preserve"> 12 straipsnio 10 punktu ir</w:t>
      </w:r>
      <w:r w:rsidRPr="00C424AA">
        <w:rPr>
          <w:rFonts w:ascii="Times New Roman" w:hAnsi="Times New Roman"/>
          <w:b w:val="0"/>
          <w:sz w:val="24"/>
        </w:rPr>
        <w:t xml:space="preserve"> 120 straipsnio </w:t>
      </w:r>
      <w:r w:rsidR="00EF7841">
        <w:rPr>
          <w:rFonts w:ascii="Times New Roman" w:hAnsi="Times New Roman"/>
          <w:b w:val="0"/>
          <w:sz w:val="24"/>
        </w:rPr>
        <w:t>27</w:t>
      </w:r>
      <w:r w:rsidRPr="00C424AA">
        <w:rPr>
          <w:rFonts w:ascii="Times New Roman" w:hAnsi="Times New Roman"/>
          <w:b w:val="0"/>
          <w:sz w:val="24"/>
        </w:rPr>
        <w:t xml:space="preserve"> punktu, </w:t>
      </w:r>
      <w:r w:rsidRPr="00146BA2">
        <w:rPr>
          <w:rFonts w:ascii="Times New Roman" w:hAnsi="Times New Roman"/>
          <w:b w:val="0"/>
          <w:sz w:val="24"/>
        </w:rPr>
        <w:t xml:space="preserve">2023 m. birželio 29 d. </w:t>
      </w:r>
      <w:r w:rsidRPr="00BA32AF">
        <w:rPr>
          <w:rFonts w:ascii="Times New Roman" w:hAnsi="Times New Roman"/>
          <w:b w:val="0"/>
          <w:sz w:val="24"/>
        </w:rPr>
        <w:t xml:space="preserve">Lietuvos Respublikos apylinkių teismų įsteigimo ir jų veiklos teritorijų </w:t>
      </w:r>
      <w:r w:rsidRPr="00F86AE2">
        <w:rPr>
          <w:rFonts w:ascii="Times New Roman" w:hAnsi="Times New Roman"/>
          <w:b w:val="0"/>
          <w:sz w:val="24"/>
        </w:rPr>
        <w:t>nustatymo įstatymo Nr. I-2375 pakeitimo įstatym</w:t>
      </w:r>
      <w:r>
        <w:rPr>
          <w:rFonts w:ascii="Times New Roman" w:hAnsi="Times New Roman"/>
          <w:b w:val="0"/>
          <w:sz w:val="24"/>
        </w:rPr>
        <w:t>o</w:t>
      </w:r>
      <w:r w:rsidRPr="00146BA2">
        <w:rPr>
          <w:rFonts w:ascii="Times New Roman" w:hAnsi="Times New Roman"/>
          <w:b w:val="0"/>
          <w:sz w:val="24"/>
        </w:rPr>
        <w:t xml:space="preserve"> Nr. XIV-2136</w:t>
      </w:r>
      <w:r>
        <w:rPr>
          <w:rFonts w:ascii="Times New Roman" w:hAnsi="Times New Roman"/>
          <w:b w:val="0"/>
          <w:sz w:val="24"/>
        </w:rPr>
        <w:t xml:space="preserve"> 3 straipsnio 3 ir 7 </w:t>
      </w:r>
      <w:r w:rsidR="00272211">
        <w:rPr>
          <w:rFonts w:ascii="Times New Roman" w:hAnsi="Times New Roman"/>
          <w:b w:val="0"/>
          <w:sz w:val="24"/>
        </w:rPr>
        <w:t>dalimis</w:t>
      </w:r>
      <w:r>
        <w:rPr>
          <w:rFonts w:ascii="Times New Roman" w:hAnsi="Times New Roman"/>
          <w:b w:val="0"/>
          <w:sz w:val="24"/>
        </w:rPr>
        <w:t xml:space="preserve">, </w:t>
      </w:r>
      <w:r w:rsidRPr="0031460B">
        <w:rPr>
          <w:rFonts w:ascii="Times New Roman" w:hAnsi="Times New Roman"/>
          <w:b w:val="0"/>
          <w:sz w:val="24"/>
        </w:rPr>
        <w:t xml:space="preserve">Teisėjų taryba </w:t>
      </w:r>
      <w:r w:rsidR="00EF7841">
        <w:rPr>
          <w:rFonts w:ascii="Times New Roman" w:hAnsi="Times New Roman"/>
          <w:b w:val="0"/>
          <w:sz w:val="24"/>
        </w:rPr>
        <w:t xml:space="preserve"> </w:t>
      </w:r>
      <w:r w:rsidRPr="0031460B">
        <w:rPr>
          <w:rFonts w:ascii="Times New Roman" w:hAnsi="Times New Roman"/>
          <w:b w:val="0"/>
          <w:sz w:val="24"/>
        </w:rPr>
        <w:t>n u t a r i a:</w:t>
      </w:r>
    </w:p>
    <w:p w14:paraId="5459F0BC" w14:textId="632BC50C" w:rsidR="00EF7841" w:rsidRDefault="007A0157" w:rsidP="007A0157">
      <w:pPr>
        <w:pStyle w:val="Pavadinimas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EF7841">
        <w:rPr>
          <w:rFonts w:ascii="Times New Roman" w:hAnsi="Times New Roman"/>
          <w:b w:val="0"/>
          <w:sz w:val="24"/>
        </w:rPr>
        <w:t>ritarti</w:t>
      </w:r>
      <w:r w:rsidRPr="00F86AE2">
        <w:rPr>
          <w:rFonts w:ascii="Times New Roman" w:hAnsi="Times New Roman"/>
          <w:b w:val="0"/>
          <w:sz w:val="24"/>
        </w:rPr>
        <w:t xml:space="preserve"> Lietuvos Respublikos Prezident</w:t>
      </w:r>
      <w:r w:rsidR="00DF6296">
        <w:rPr>
          <w:rFonts w:ascii="Times New Roman" w:hAnsi="Times New Roman"/>
          <w:b w:val="0"/>
          <w:sz w:val="24"/>
        </w:rPr>
        <w:t>o</w:t>
      </w:r>
      <w:r w:rsidRPr="00F86AE2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202</w:t>
      </w:r>
      <w:r w:rsidR="00EF7841">
        <w:rPr>
          <w:rFonts w:ascii="Times New Roman" w:hAnsi="Times New Roman"/>
          <w:b w:val="0"/>
          <w:sz w:val="24"/>
        </w:rPr>
        <w:t>3</w:t>
      </w:r>
      <w:r>
        <w:rPr>
          <w:rFonts w:ascii="Times New Roman" w:hAnsi="Times New Roman"/>
          <w:b w:val="0"/>
          <w:sz w:val="24"/>
        </w:rPr>
        <w:t xml:space="preserve"> m. </w:t>
      </w:r>
      <w:r w:rsidR="00EF7841">
        <w:rPr>
          <w:rFonts w:ascii="Times New Roman" w:hAnsi="Times New Roman"/>
          <w:b w:val="0"/>
          <w:sz w:val="24"/>
        </w:rPr>
        <w:t>gruodžio 13</w:t>
      </w:r>
      <w:r>
        <w:rPr>
          <w:rFonts w:ascii="Times New Roman" w:hAnsi="Times New Roman"/>
          <w:b w:val="0"/>
          <w:sz w:val="24"/>
        </w:rPr>
        <w:t xml:space="preserve"> d. </w:t>
      </w:r>
      <w:r w:rsidR="00EF7841">
        <w:rPr>
          <w:rFonts w:ascii="Times New Roman" w:hAnsi="Times New Roman"/>
          <w:b w:val="0"/>
          <w:sz w:val="24"/>
        </w:rPr>
        <w:t>dekreto Nr. 1K-1503                          1 straipsnio 2</w:t>
      </w:r>
      <w:r w:rsidR="004612E0">
        <w:rPr>
          <w:rFonts w:ascii="Times New Roman" w:hAnsi="Times New Roman"/>
          <w:b w:val="0"/>
          <w:sz w:val="24"/>
        </w:rPr>
        <w:t xml:space="preserve"> – </w:t>
      </w:r>
      <w:r w:rsidR="00EF7841">
        <w:rPr>
          <w:rFonts w:ascii="Times New Roman" w:hAnsi="Times New Roman"/>
          <w:b w:val="0"/>
          <w:sz w:val="24"/>
        </w:rPr>
        <w:t>8 punktuose numatytiems pakeitimams.</w:t>
      </w:r>
    </w:p>
    <w:p w14:paraId="75CA373E" w14:textId="77777777" w:rsidR="00B47E37" w:rsidRDefault="00B47E37" w:rsidP="00B47E3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</w:p>
    <w:p w14:paraId="0FF9E9C4" w14:textId="77777777" w:rsidR="00B47E37" w:rsidRPr="00B47E37" w:rsidRDefault="00B47E37" w:rsidP="00B47E37">
      <w:pPr>
        <w:pStyle w:val="Straipsniotekstas"/>
        <w:rPr>
          <w:szCs w:val="24"/>
        </w:rPr>
      </w:pPr>
    </w:p>
    <w:p w14:paraId="03BAFB28" w14:textId="77777777" w:rsidR="00047ADD" w:rsidRDefault="00047ADD">
      <w:pPr>
        <w:pStyle w:val="Pavadinimas"/>
        <w:jc w:val="both"/>
        <w:rPr>
          <w:rFonts w:ascii="Times New Roman" w:hAnsi="Times New Roman"/>
          <w:b w:val="0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1B60AF" w:rsidRPr="001B60AF" w14:paraId="2E8BAF52" w14:textId="77777777" w:rsidTr="004C66BE">
        <w:tc>
          <w:tcPr>
            <w:tcW w:w="7196" w:type="dxa"/>
            <w:hideMark/>
          </w:tcPr>
          <w:p w14:paraId="117BC2F2" w14:textId="77777777" w:rsidR="001B60AF" w:rsidRPr="001B60AF" w:rsidRDefault="001B60AF" w:rsidP="004C66BE">
            <w:pPr>
              <w:rPr>
                <w:rFonts w:ascii="Times New Roman" w:hAnsi="Times New Roman"/>
              </w:rPr>
            </w:pPr>
            <w:r w:rsidRPr="001B60AF">
              <w:rPr>
                <w:rFonts w:ascii="Times New Roman" w:hAnsi="Times New Roman"/>
              </w:rPr>
              <w:t>Pirmininkė</w:t>
            </w:r>
          </w:p>
        </w:tc>
        <w:tc>
          <w:tcPr>
            <w:tcW w:w="2602" w:type="dxa"/>
            <w:hideMark/>
          </w:tcPr>
          <w:p w14:paraId="53F28133" w14:textId="77777777" w:rsidR="001B60AF" w:rsidRPr="001B60AF" w:rsidRDefault="001B60AF" w:rsidP="004C66BE">
            <w:pPr>
              <w:rPr>
                <w:rFonts w:ascii="Times New Roman" w:hAnsi="Times New Roman"/>
                <w:lang w:eastAsia="lt-LT"/>
              </w:rPr>
            </w:pPr>
            <w:r w:rsidRPr="001B60AF">
              <w:rPr>
                <w:rFonts w:ascii="Times New Roman" w:hAnsi="Times New Roman"/>
                <w:lang w:eastAsia="lt-LT"/>
              </w:rPr>
              <w:t>Sigita Rudėnaitė</w:t>
            </w:r>
          </w:p>
          <w:p w14:paraId="19535FB7" w14:textId="77777777" w:rsidR="001B60AF" w:rsidRPr="001B60AF" w:rsidRDefault="001B60AF" w:rsidP="004C66BE">
            <w:pPr>
              <w:rPr>
                <w:rFonts w:ascii="Times New Roman" w:hAnsi="Times New Roman"/>
                <w:lang w:eastAsia="lt-LT"/>
              </w:rPr>
            </w:pPr>
          </w:p>
        </w:tc>
      </w:tr>
    </w:tbl>
    <w:p w14:paraId="3FD1AD56" w14:textId="77777777" w:rsidR="001B60AF" w:rsidRPr="001B60AF" w:rsidRDefault="001B60AF" w:rsidP="001B60AF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1B60AF" w:rsidRPr="001B60AF" w14:paraId="65AFBB9A" w14:textId="77777777" w:rsidTr="004C66BE">
        <w:tc>
          <w:tcPr>
            <w:tcW w:w="7308" w:type="dxa"/>
          </w:tcPr>
          <w:p w14:paraId="69F3A032" w14:textId="77777777" w:rsidR="001B60AF" w:rsidRPr="001B60AF" w:rsidRDefault="001B60AF" w:rsidP="004C66BE">
            <w:pPr>
              <w:rPr>
                <w:rFonts w:ascii="Times New Roman" w:hAnsi="Times New Roman"/>
              </w:rPr>
            </w:pPr>
          </w:p>
        </w:tc>
        <w:tc>
          <w:tcPr>
            <w:tcW w:w="2490" w:type="dxa"/>
          </w:tcPr>
          <w:p w14:paraId="425583D8" w14:textId="77777777" w:rsidR="001B60AF" w:rsidRPr="001B60AF" w:rsidRDefault="001B60AF" w:rsidP="004C66BE">
            <w:pPr>
              <w:rPr>
                <w:rFonts w:ascii="Times New Roman" w:hAnsi="Times New Roman"/>
              </w:rPr>
            </w:pPr>
          </w:p>
        </w:tc>
      </w:tr>
      <w:tr w:rsidR="001B60AF" w:rsidRPr="001B60AF" w14:paraId="5B489AD0" w14:textId="77777777" w:rsidTr="004C66BE">
        <w:tc>
          <w:tcPr>
            <w:tcW w:w="7308" w:type="dxa"/>
          </w:tcPr>
          <w:p w14:paraId="21BCDD63" w14:textId="77777777" w:rsidR="001B60AF" w:rsidRPr="001B60AF" w:rsidRDefault="001B60AF" w:rsidP="004C66BE">
            <w:pPr>
              <w:rPr>
                <w:rFonts w:ascii="Times New Roman" w:hAnsi="Times New Roman"/>
              </w:rPr>
            </w:pPr>
            <w:r w:rsidRPr="001B60AF">
              <w:rPr>
                <w:rFonts w:ascii="Times New Roman" w:hAnsi="Times New Roman"/>
              </w:rPr>
              <w:t>Sekretorius</w:t>
            </w:r>
          </w:p>
        </w:tc>
        <w:tc>
          <w:tcPr>
            <w:tcW w:w="2490" w:type="dxa"/>
          </w:tcPr>
          <w:p w14:paraId="6585DBA8" w14:textId="77777777" w:rsidR="001B60AF" w:rsidRPr="001B60AF" w:rsidRDefault="001B60AF" w:rsidP="004C66BE">
            <w:pPr>
              <w:rPr>
                <w:rFonts w:ascii="Times New Roman" w:hAnsi="Times New Roman"/>
              </w:rPr>
            </w:pPr>
            <w:r w:rsidRPr="001B60AF">
              <w:rPr>
                <w:rFonts w:ascii="Times New Roman" w:hAnsi="Times New Roman"/>
              </w:rPr>
              <w:t>Ramūnas Gadliauskas</w:t>
            </w:r>
          </w:p>
        </w:tc>
      </w:tr>
    </w:tbl>
    <w:p w14:paraId="0B681527" w14:textId="77777777" w:rsidR="001B60AF" w:rsidRDefault="001B60AF" w:rsidP="001B60AF"/>
    <w:p w14:paraId="506CEB49" w14:textId="59A7B29B" w:rsidR="00911A04" w:rsidRDefault="00911A04" w:rsidP="001B60AF">
      <w:pPr>
        <w:pStyle w:val="Pavadinimas"/>
        <w:jc w:val="both"/>
        <w:rPr>
          <w:rFonts w:ascii="Times New Roman" w:hAnsi="Times New Roman"/>
          <w:b w:val="0"/>
          <w:sz w:val="24"/>
        </w:rPr>
      </w:pPr>
    </w:p>
    <w:sectPr w:rsidR="00911A04" w:rsidSect="004C6309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Segoe Script"/>
    <w:charset w:val="BA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37322"/>
    <w:multiLevelType w:val="multilevel"/>
    <w:tmpl w:val="545E1E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51D71A8"/>
    <w:multiLevelType w:val="multilevel"/>
    <w:tmpl w:val="545E1E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1E8139C"/>
    <w:multiLevelType w:val="hybridMultilevel"/>
    <w:tmpl w:val="7DC46F2A"/>
    <w:lvl w:ilvl="0" w:tplc="276E0EC8">
      <w:start w:val="1"/>
      <w:numFmt w:val="decimal"/>
      <w:lvlText w:val="%1."/>
      <w:lvlJc w:val="left"/>
      <w:pPr>
        <w:ind w:left="2200" w:hanging="1065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1541018045">
    <w:abstractNumId w:val="2"/>
  </w:num>
  <w:num w:numId="2" w16cid:durableId="1056317125">
    <w:abstractNumId w:val="0"/>
  </w:num>
  <w:num w:numId="3" w16cid:durableId="542643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0AB"/>
    <w:rsid w:val="000032D6"/>
    <w:rsid w:val="00016F95"/>
    <w:rsid w:val="00024393"/>
    <w:rsid w:val="00026534"/>
    <w:rsid w:val="00047ADD"/>
    <w:rsid w:val="0005031A"/>
    <w:rsid w:val="000B1C01"/>
    <w:rsid w:val="000F7102"/>
    <w:rsid w:val="0015697A"/>
    <w:rsid w:val="0018353F"/>
    <w:rsid w:val="0018502E"/>
    <w:rsid w:val="001936D8"/>
    <w:rsid w:val="0019715C"/>
    <w:rsid w:val="001B60AF"/>
    <w:rsid w:val="001C41FD"/>
    <w:rsid w:val="001D4783"/>
    <w:rsid w:val="001E269F"/>
    <w:rsid w:val="00207DD7"/>
    <w:rsid w:val="00223E17"/>
    <w:rsid w:val="0023129F"/>
    <w:rsid w:val="00242277"/>
    <w:rsid w:val="00272211"/>
    <w:rsid w:val="002A0DB3"/>
    <w:rsid w:val="002A1D59"/>
    <w:rsid w:val="002B02DB"/>
    <w:rsid w:val="002B107A"/>
    <w:rsid w:val="002B776D"/>
    <w:rsid w:val="0030154C"/>
    <w:rsid w:val="00307C18"/>
    <w:rsid w:val="00311514"/>
    <w:rsid w:val="003412E4"/>
    <w:rsid w:val="00354BF5"/>
    <w:rsid w:val="0036335B"/>
    <w:rsid w:val="003848CF"/>
    <w:rsid w:val="00391FFF"/>
    <w:rsid w:val="003936C3"/>
    <w:rsid w:val="003A11A1"/>
    <w:rsid w:val="003A5A95"/>
    <w:rsid w:val="003C4BBF"/>
    <w:rsid w:val="003C5929"/>
    <w:rsid w:val="003D5381"/>
    <w:rsid w:val="003E1184"/>
    <w:rsid w:val="00455CD3"/>
    <w:rsid w:val="00457130"/>
    <w:rsid w:val="004612E0"/>
    <w:rsid w:val="00473BEE"/>
    <w:rsid w:val="004743BA"/>
    <w:rsid w:val="004910FA"/>
    <w:rsid w:val="004A4C86"/>
    <w:rsid w:val="004A6DBC"/>
    <w:rsid w:val="004A79AC"/>
    <w:rsid w:val="004B4585"/>
    <w:rsid w:val="004C01E9"/>
    <w:rsid w:val="004C037A"/>
    <w:rsid w:val="004C6309"/>
    <w:rsid w:val="004D49B9"/>
    <w:rsid w:val="004E2D5A"/>
    <w:rsid w:val="0050640E"/>
    <w:rsid w:val="00531913"/>
    <w:rsid w:val="005440C7"/>
    <w:rsid w:val="00552E72"/>
    <w:rsid w:val="00580258"/>
    <w:rsid w:val="0058178D"/>
    <w:rsid w:val="005B5D9D"/>
    <w:rsid w:val="005C066B"/>
    <w:rsid w:val="005D1F22"/>
    <w:rsid w:val="005D4C11"/>
    <w:rsid w:val="005D53A7"/>
    <w:rsid w:val="005D5A71"/>
    <w:rsid w:val="005E0939"/>
    <w:rsid w:val="005E2BCE"/>
    <w:rsid w:val="005E62A9"/>
    <w:rsid w:val="005F0875"/>
    <w:rsid w:val="005F2212"/>
    <w:rsid w:val="0060006F"/>
    <w:rsid w:val="00613D13"/>
    <w:rsid w:val="00613EE6"/>
    <w:rsid w:val="0062396D"/>
    <w:rsid w:val="00647AB5"/>
    <w:rsid w:val="006668F5"/>
    <w:rsid w:val="0069075F"/>
    <w:rsid w:val="006936F9"/>
    <w:rsid w:val="006B4384"/>
    <w:rsid w:val="006D0439"/>
    <w:rsid w:val="006E15B8"/>
    <w:rsid w:val="006F1197"/>
    <w:rsid w:val="007240CC"/>
    <w:rsid w:val="007410BB"/>
    <w:rsid w:val="00744F1A"/>
    <w:rsid w:val="007649BD"/>
    <w:rsid w:val="00792540"/>
    <w:rsid w:val="00797D93"/>
    <w:rsid w:val="007A0157"/>
    <w:rsid w:val="007A1D5D"/>
    <w:rsid w:val="007A6FA0"/>
    <w:rsid w:val="007A70A6"/>
    <w:rsid w:val="007E530D"/>
    <w:rsid w:val="007E7816"/>
    <w:rsid w:val="007F10E7"/>
    <w:rsid w:val="008041A3"/>
    <w:rsid w:val="00806619"/>
    <w:rsid w:val="00823867"/>
    <w:rsid w:val="008414CA"/>
    <w:rsid w:val="00861D24"/>
    <w:rsid w:val="00864C97"/>
    <w:rsid w:val="008A4E3E"/>
    <w:rsid w:val="008A7CA8"/>
    <w:rsid w:val="0090711D"/>
    <w:rsid w:val="00911A04"/>
    <w:rsid w:val="00913D12"/>
    <w:rsid w:val="0092093D"/>
    <w:rsid w:val="00922005"/>
    <w:rsid w:val="00925CF2"/>
    <w:rsid w:val="00934219"/>
    <w:rsid w:val="0093569F"/>
    <w:rsid w:val="009824F4"/>
    <w:rsid w:val="00984986"/>
    <w:rsid w:val="00994EE5"/>
    <w:rsid w:val="009B3581"/>
    <w:rsid w:val="009B5305"/>
    <w:rsid w:val="009C2C4F"/>
    <w:rsid w:val="009C6142"/>
    <w:rsid w:val="009E061D"/>
    <w:rsid w:val="009E68CE"/>
    <w:rsid w:val="009F0EEE"/>
    <w:rsid w:val="009F772C"/>
    <w:rsid w:val="00A014D4"/>
    <w:rsid w:val="00A212AA"/>
    <w:rsid w:val="00A27243"/>
    <w:rsid w:val="00A357A6"/>
    <w:rsid w:val="00A42BBD"/>
    <w:rsid w:val="00A4542D"/>
    <w:rsid w:val="00A47A12"/>
    <w:rsid w:val="00A505EC"/>
    <w:rsid w:val="00A67CF6"/>
    <w:rsid w:val="00A71002"/>
    <w:rsid w:val="00A81919"/>
    <w:rsid w:val="00A958CD"/>
    <w:rsid w:val="00B47E37"/>
    <w:rsid w:val="00B620AB"/>
    <w:rsid w:val="00B930FD"/>
    <w:rsid w:val="00BC44AA"/>
    <w:rsid w:val="00BD1E43"/>
    <w:rsid w:val="00BE6509"/>
    <w:rsid w:val="00C0512E"/>
    <w:rsid w:val="00C1324C"/>
    <w:rsid w:val="00C20DC2"/>
    <w:rsid w:val="00C42D1B"/>
    <w:rsid w:val="00C84361"/>
    <w:rsid w:val="00CA3AF2"/>
    <w:rsid w:val="00D003FC"/>
    <w:rsid w:val="00D04B9E"/>
    <w:rsid w:val="00D37FA3"/>
    <w:rsid w:val="00D4238C"/>
    <w:rsid w:val="00D44D4D"/>
    <w:rsid w:val="00D47253"/>
    <w:rsid w:val="00D51EA9"/>
    <w:rsid w:val="00D55B7B"/>
    <w:rsid w:val="00D904E2"/>
    <w:rsid w:val="00DA4624"/>
    <w:rsid w:val="00DF6296"/>
    <w:rsid w:val="00E00F85"/>
    <w:rsid w:val="00E31205"/>
    <w:rsid w:val="00E55FFD"/>
    <w:rsid w:val="00E66F0C"/>
    <w:rsid w:val="00E71BDD"/>
    <w:rsid w:val="00EB4EDA"/>
    <w:rsid w:val="00EC4D37"/>
    <w:rsid w:val="00EC6FF0"/>
    <w:rsid w:val="00ED2DC3"/>
    <w:rsid w:val="00EE523D"/>
    <w:rsid w:val="00EF04C9"/>
    <w:rsid w:val="00EF7841"/>
    <w:rsid w:val="00F349C3"/>
    <w:rsid w:val="00F520E9"/>
    <w:rsid w:val="00F711BC"/>
    <w:rsid w:val="00F97A1F"/>
    <w:rsid w:val="00FB5AEE"/>
    <w:rsid w:val="00FC2EFD"/>
    <w:rsid w:val="00FF2802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6B4F5A"/>
  <w15:chartTrackingRefBased/>
  <w15:docId w15:val="{72043AE9-A6C2-4E95-A91B-EA320C45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overflowPunct w:val="0"/>
      <w:autoSpaceDE w:val="0"/>
      <w:autoSpaceDN w:val="0"/>
      <w:adjustRightInd w:val="0"/>
    </w:pPr>
    <w:rPr>
      <w:rFonts w:ascii="HelveticaLT" w:hAnsi="HelveticaLT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pPr>
      <w:spacing w:line="360" w:lineRule="atLeast"/>
      <w:jc w:val="center"/>
    </w:pPr>
    <w:rPr>
      <w:rFonts w:ascii="Tahoma" w:hAnsi="Tahoma"/>
      <w:b/>
      <w:sz w:val="28"/>
    </w:rPr>
  </w:style>
  <w:style w:type="paragraph" w:styleId="Pagrindiniotekstotrauka">
    <w:name w:val="Body Text Indent"/>
    <w:basedOn w:val="prastasis"/>
    <w:semiHidden/>
    <w:pPr>
      <w:ind w:left="1440"/>
      <w:jc w:val="both"/>
    </w:pPr>
    <w:rPr>
      <w:rFonts w:ascii="Times New Roman" w:hAnsi="Times New Roman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  <w:overflowPunct/>
      <w:autoSpaceDE/>
      <w:autoSpaceDN/>
      <w:adjustRightInd/>
    </w:pPr>
    <w:rPr>
      <w:rFonts w:ascii="Times New Roman" w:hAnsi="Times New Roman"/>
      <w:szCs w:val="24"/>
    </w:rPr>
  </w:style>
  <w:style w:type="paragraph" w:styleId="Data">
    <w:name w:val="Date"/>
    <w:basedOn w:val="Antrats"/>
    <w:semiHidden/>
    <w:pPr>
      <w:tabs>
        <w:tab w:val="clear" w:pos="4153"/>
        <w:tab w:val="clear" w:pos="8306"/>
      </w:tabs>
      <w:jc w:val="center"/>
    </w:pPr>
  </w:style>
  <w:style w:type="character" w:customStyle="1" w:styleId="PavadinimasDiagrama">
    <w:name w:val="Pavadinimas Diagrama"/>
    <w:link w:val="Pavadinimas"/>
    <w:rsid w:val="007240CC"/>
    <w:rPr>
      <w:rFonts w:ascii="Tahoma" w:hAnsi="Tahoma"/>
      <w:b/>
      <w:sz w:val="28"/>
      <w:lang w:eastAsia="en-US"/>
    </w:rPr>
  </w:style>
  <w:style w:type="character" w:styleId="Komentaronuoroda">
    <w:name w:val="annotation reference"/>
    <w:uiPriority w:val="99"/>
    <w:semiHidden/>
    <w:unhideWhenUsed/>
    <w:rsid w:val="00A014D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014D4"/>
    <w:rPr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A014D4"/>
    <w:rPr>
      <w:rFonts w:ascii="HelveticaLT" w:hAnsi="HelveticaLT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014D4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A014D4"/>
    <w:rPr>
      <w:rFonts w:ascii="HelveticaLT" w:hAnsi="HelveticaLT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14D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014D4"/>
    <w:rPr>
      <w:rFonts w:ascii="Tahoma" w:hAnsi="Tahoma" w:cs="Tahoma"/>
      <w:sz w:val="16"/>
      <w:szCs w:val="16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1B60AF"/>
    <w:rPr>
      <w:sz w:val="24"/>
      <w:szCs w:val="24"/>
      <w:lang w:eastAsia="en-US"/>
    </w:rPr>
  </w:style>
  <w:style w:type="paragraph" w:styleId="Antrat">
    <w:name w:val="caption"/>
    <w:basedOn w:val="prastasis"/>
    <w:next w:val="prastasis"/>
    <w:uiPriority w:val="1"/>
    <w:semiHidden/>
    <w:qFormat/>
    <w:rsid w:val="007A0157"/>
    <w:pPr>
      <w:overflowPunct/>
      <w:autoSpaceDE/>
      <w:autoSpaceDN/>
      <w:adjustRightInd/>
      <w:jc w:val="center"/>
    </w:pPr>
    <w:rPr>
      <w:rFonts w:ascii="Times New Roman" w:hAnsi="Times New Roman"/>
      <w:b/>
      <w:sz w:val="22"/>
    </w:rPr>
  </w:style>
  <w:style w:type="paragraph" w:customStyle="1" w:styleId="Straipsniotekstas">
    <w:name w:val="Straipsnio tekstas"/>
    <w:basedOn w:val="prastasis"/>
    <w:uiPriority w:val="1"/>
    <w:semiHidden/>
    <w:rsid w:val="007A0157"/>
    <w:pPr>
      <w:overflowPunct/>
      <w:autoSpaceDE/>
      <w:autoSpaceDN/>
      <w:adjustRightInd/>
      <w:ind w:firstLine="851"/>
      <w:jc w:val="both"/>
    </w:pPr>
    <w:rPr>
      <w:rFonts w:ascii="Times New Roman" w:eastAsia="Calibri" w:hAnsi="Times New Roman"/>
      <w:szCs w:val="22"/>
    </w:rPr>
  </w:style>
  <w:style w:type="character" w:customStyle="1" w:styleId="Paprastas">
    <w:name w:val="Paprastas"/>
    <w:qFormat/>
    <w:rsid w:val="007A0157"/>
    <w:rPr>
      <w:rFonts w:asciiTheme="minorHAnsi" w:hAnsiTheme="minorHAnsi"/>
      <w:b w:val="0"/>
      <w:i w:val="0"/>
      <w:sz w:val="26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59C677-FD5C-4BFC-B216-7CA652BD6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-</dc:creator>
  <cp:keywords/>
  <cp:lastModifiedBy>Alina Dokutovičienė</cp:lastModifiedBy>
  <cp:revision>14</cp:revision>
  <cp:lastPrinted>2023-12-29T10:09:00Z</cp:lastPrinted>
  <dcterms:created xsi:type="dcterms:W3CDTF">2023-12-21T13:51:00Z</dcterms:created>
  <dcterms:modified xsi:type="dcterms:W3CDTF">2023-12-29T12:27:00Z</dcterms:modified>
</cp:coreProperties>
</file>