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A929A" w14:textId="226892DD" w:rsidR="00A72500" w:rsidRPr="00C475CF" w:rsidRDefault="00C475CF" w:rsidP="00A72500">
      <w:pPr>
        <w:spacing w:after="0" w:line="240" w:lineRule="auto"/>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rPr>
        <w:t>Aktuali</w:t>
      </w:r>
      <w:r w:rsidRPr="00C475CF">
        <w:rPr>
          <w:rFonts w:ascii="Times New Roman" w:eastAsia="Calibri" w:hAnsi="Times New Roman" w:cs="Times New Roman"/>
          <w:b/>
          <w:bCs/>
          <w:sz w:val="24"/>
          <w:szCs w:val="24"/>
        </w:rPr>
        <w:t xml:space="preserve"> redakcija </w:t>
      </w:r>
      <w:r>
        <w:rPr>
          <w:rFonts w:ascii="Times New Roman" w:eastAsia="Calibri" w:hAnsi="Times New Roman" w:cs="Times New Roman"/>
          <w:b/>
          <w:bCs/>
          <w:sz w:val="24"/>
          <w:szCs w:val="24"/>
        </w:rPr>
        <w:t xml:space="preserve">nuo </w:t>
      </w:r>
      <w:r w:rsidRPr="00C475CF">
        <w:rPr>
          <w:rFonts w:ascii="Times New Roman" w:eastAsia="Calibri" w:hAnsi="Times New Roman" w:cs="Times New Roman"/>
          <w:b/>
          <w:bCs/>
          <w:sz w:val="24"/>
          <w:szCs w:val="24"/>
          <w:lang w:val="en-US"/>
        </w:rPr>
        <w:t>2024-01-26</w:t>
      </w:r>
    </w:p>
    <w:p w14:paraId="4C76F9A8" w14:textId="297A282E" w:rsidR="00A72500" w:rsidRPr="00A72500" w:rsidRDefault="00A72500" w:rsidP="00A72500">
      <w:pPr>
        <w:spacing w:after="0" w:line="240" w:lineRule="auto"/>
        <w:ind w:left="5387"/>
        <w:rPr>
          <w:rFonts w:ascii="Times New Roman" w:eastAsia="Calibri" w:hAnsi="Times New Roman" w:cs="Times New Roman"/>
          <w:sz w:val="24"/>
          <w:szCs w:val="24"/>
        </w:rPr>
      </w:pPr>
      <w:r w:rsidRPr="00A72500">
        <w:rPr>
          <w:rFonts w:ascii="Times New Roman" w:eastAsia="Calibri" w:hAnsi="Times New Roman" w:cs="Times New Roman"/>
          <w:sz w:val="24"/>
          <w:szCs w:val="24"/>
        </w:rPr>
        <w:t xml:space="preserve">PATVIRTINTA </w:t>
      </w:r>
      <w:r w:rsidRPr="00A72500">
        <w:rPr>
          <w:rFonts w:ascii="Times New Roman" w:eastAsia="Calibri" w:hAnsi="Times New Roman" w:cs="Times New Roman"/>
          <w:sz w:val="24"/>
          <w:szCs w:val="24"/>
        </w:rPr>
        <w:br/>
        <w:t>Teisėjų tarybos 202</w:t>
      </w:r>
      <w:r>
        <w:rPr>
          <w:rFonts w:ascii="Times New Roman" w:eastAsia="Calibri" w:hAnsi="Times New Roman" w:cs="Times New Roman"/>
          <w:sz w:val="24"/>
          <w:szCs w:val="24"/>
        </w:rPr>
        <w:t>3</w:t>
      </w:r>
      <w:r w:rsidRPr="00A72500">
        <w:rPr>
          <w:rFonts w:ascii="Times New Roman" w:eastAsia="Calibri" w:hAnsi="Times New Roman" w:cs="Times New Roman"/>
          <w:sz w:val="24"/>
          <w:szCs w:val="24"/>
        </w:rPr>
        <w:t xml:space="preserve"> m. </w:t>
      </w:r>
      <w:r w:rsidR="00BC2A1F">
        <w:rPr>
          <w:rFonts w:ascii="Times New Roman" w:eastAsia="Calibri" w:hAnsi="Times New Roman" w:cs="Times New Roman"/>
          <w:sz w:val="24"/>
          <w:szCs w:val="24"/>
        </w:rPr>
        <w:t>spalio</w:t>
      </w:r>
      <w:r w:rsidR="00975AD6">
        <w:rPr>
          <w:rFonts w:ascii="Times New Roman" w:eastAsia="Calibri" w:hAnsi="Times New Roman" w:cs="Times New Roman"/>
          <w:sz w:val="24"/>
          <w:szCs w:val="24"/>
        </w:rPr>
        <w:t xml:space="preserve"> 27 </w:t>
      </w:r>
      <w:r w:rsidRPr="00A72500">
        <w:rPr>
          <w:rFonts w:ascii="Times New Roman" w:eastAsia="Calibri" w:hAnsi="Times New Roman" w:cs="Times New Roman"/>
          <w:sz w:val="24"/>
          <w:szCs w:val="24"/>
        </w:rPr>
        <w:t xml:space="preserve">d.  </w:t>
      </w:r>
    </w:p>
    <w:p w14:paraId="0B548876" w14:textId="786E6D96" w:rsidR="00A72500" w:rsidRPr="00A72500" w:rsidRDefault="00A72500" w:rsidP="00A72500">
      <w:pPr>
        <w:spacing w:after="0" w:line="240" w:lineRule="auto"/>
        <w:ind w:left="5387"/>
        <w:rPr>
          <w:rFonts w:ascii="Times New Roman" w:eastAsia="Calibri" w:hAnsi="Times New Roman" w:cs="Times New Roman"/>
          <w:sz w:val="24"/>
          <w:szCs w:val="24"/>
        </w:rPr>
      </w:pPr>
      <w:r w:rsidRPr="00A72500">
        <w:rPr>
          <w:rFonts w:ascii="Times New Roman" w:eastAsia="Calibri" w:hAnsi="Times New Roman" w:cs="Times New Roman"/>
          <w:sz w:val="24"/>
          <w:szCs w:val="24"/>
        </w:rPr>
        <w:t>nutarimu Nr. 13P-</w:t>
      </w:r>
      <w:r w:rsidR="00975AD6">
        <w:rPr>
          <w:rFonts w:ascii="Times New Roman" w:eastAsia="Calibri" w:hAnsi="Times New Roman" w:cs="Times New Roman"/>
          <w:sz w:val="24"/>
          <w:szCs w:val="24"/>
        </w:rPr>
        <w:t>151</w:t>
      </w:r>
      <w:r w:rsidRPr="00A72500">
        <w:rPr>
          <w:rFonts w:ascii="Times New Roman" w:eastAsia="Calibri" w:hAnsi="Times New Roman" w:cs="Times New Roman"/>
          <w:sz w:val="24"/>
          <w:szCs w:val="24"/>
        </w:rPr>
        <w:t>-(7.1.2)</w:t>
      </w:r>
    </w:p>
    <w:p w14:paraId="7D8E5208" w14:textId="77777777" w:rsidR="00716374" w:rsidRPr="00716374" w:rsidRDefault="00716374" w:rsidP="00716374">
      <w:pPr>
        <w:spacing w:line="254" w:lineRule="auto"/>
        <w:rPr>
          <w:rFonts w:ascii="Calibri" w:eastAsia="Calibri" w:hAnsi="Calibri" w:cs="Times New Roman"/>
        </w:rPr>
      </w:pPr>
    </w:p>
    <w:p w14:paraId="0183DD50" w14:textId="319D95C3" w:rsidR="004E2C12" w:rsidRPr="00081E7C" w:rsidRDefault="004E2C12" w:rsidP="00081E7C">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CIVILINES BYLAS NAGRINĖJANČIŲ APYLINKIŲ TEISMŲ TEISĖJŲ MOKYMO PROGRAMA</w:t>
      </w:r>
    </w:p>
    <w:p w14:paraId="3ACDF618" w14:textId="77777777" w:rsidR="004E2C12" w:rsidRPr="00081E7C" w:rsidRDefault="004E2C12" w:rsidP="00107416">
      <w:pPr>
        <w:spacing w:after="0" w:line="240" w:lineRule="auto"/>
        <w:jc w:val="center"/>
        <w:rPr>
          <w:rFonts w:ascii="Times New Roman" w:hAnsi="Times New Roman" w:cs="Times New Roman"/>
          <w:sz w:val="24"/>
          <w:szCs w:val="24"/>
        </w:rPr>
      </w:pPr>
      <w:bookmarkStart w:id="0" w:name="_Hlk48039383"/>
      <w:r w:rsidRPr="00081E7C">
        <w:rPr>
          <w:rFonts w:ascii="Times New Roman" w:hAnsi="Times New Roman" w:cs="Times New Roman"/>
          <w:b/>
          <w:color w:val="000000"/>
          <w:sz w:val="24"/>
          <w:szCs w:val="24"/>
        </w:rPr>
        <w:t>(</w:t>
      </w:r>
      <w:r w:rsidRPr="009608DD">
        <w:rPr>
          <w:rFonts w:ascii="Times New Roman" w:hAnsi="Times New Roman" w:cs="Times New Roman"/>
          <w:b/>
          <w:color w:val="000000"/>
          <w:sz w:val="24"/>
          <w:szCs w:val="24"/>
        </w:rPr>
        <w:t>kodas –</w:t>
      </w:r>
      <w:r w:rsidRPr="00081E7C">
        <w:rPr>
          <w:rFonts w:ascii="Times New Roman" w:hAnsi="Times New Roman" w:cs="Times New Roman"/>
          <w:b/>
          <w:color w:val="000000"/>
          <w:sz w:val="24"/>
          <w:szCs w:val="24"/>
        </w:rPr>
        <w:t xml:space="preserve"> C-I)</w:t>
      </w:r>
    </w:p>
    <w:tbl>
      <w:tblPr>
        <w:tblW w:w="9385" w:type="dxa"/>
        <w:tblInd w:w="-34" w:type="dxa"/>
        <w:tblLayout w:type="fixed"/>
        <w:tblLook w:val="04A0" w:firstRow="1" w:lastRow="0" w:firstColumn="1" w:lastColumn="0" w:noHBand="0" w:noVBand="1"/>
      </w:tblPr>
      <w:tblGrid>
        <w:gridCol w:w="8108"/>
        <w:gridCol w:w="1277"/>
      </w:tblGrid>
      <w:tr w:rsidR="00AA3870" w:rsidRPr="00081E7C" w14:paraId="1F5224A9" w14:textId="77777777" w:rsidTr="00774B50">
        <w:trPr>
          <w:trHeight w:val="671"/>
        </w:trPr>
        <w:tc>
          <w:tcPr>
            <w:tcW w:w="8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1760B9" w14:textId="77777777" w:rsidR="00AA3870" w:rsidRPr="00081E7C" w:rsidRDefault="00AA3870" w:rsidP="00107416">
            <w:pPr>
              <w:spacing w:after="0" w:line="240" w:lineRule="auto"/>
              <w:jc w:val="center"/>
              <w:rPr>
                <w:rFonts w:ascii="Times New Roman" w:eastAsia="Times New Roman" w:hAnsi="Times New Roman" w:cs="Times New Roman"/>
                <w:b/>
                <w:bCs/>
                <w:color w:val="000000"/>
                <w:sz w:val="24"/>
                <w:szCs w:val="24"/>
              </w:rPr>
            </w:pPr>
            <w:bookmarkStart w:id="1" w:name="_Hlk47957752"/>
            <w:bookmarkEnd w:id="0"/>
            <w:r w:rsidRPr="00081E7C">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75E64E2E" w14:textId="77777777" w:rsidR="00AA3870" w:rsidRPr="00081E7C" w:rsidRDefault="00AA3870"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774B50" w:rsidRPr="00081E7C" w14:paraId="262A017B" w14:textId="77777777" w:rsidTr="00774B50">
        <w:trPr>
          <w:trHeight w:val="276"/>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64048109" w14:textId="312B5F7A" w:rsidR="00774B50" w:rsidRPr="00081E7C" w:rsidRDefault="00CF7ADA" w:rsidP="00774B50">
            <w:pPr>
              <w:spacing w:after="0" w:line="240" w:lineRule="auto"/>
              <w:jc w:val="both"/>
              <w:rPr>
                <w:rFonts w:ascii="Times New Roman" w:hAnsi="Times New Roman" w:cs="Times New Roman"/>
                <w:sz w:val="24"/>
                <w:szCs w:val="24"/>
              </w:rPr>
            </w:pPr>
            <w:r w:rsidRPr="00CF7ADA">
              <w:rPr>
                <w:rFonts w:ascii="Times New Roman" w:hAnsi="Times New Roman" w:cs="Times New Roman"/>
                <w:sz w:val="24"/>
                <w:szCs w:val="24"/>
              </w:rPr>
              <w:t>Uzufruktas, servitutas ir kt. turtinės teisės, jų įgyvendinimo praktinės problemos, daikto savininko ir (ar) teisėto valdytojo teisių gynimas</w:t>
            </w:r>
          </w:p>
        </w:tc>
        <w:tc>
          <w:tcPr>
            <w:tcW w:w="1277" w:type="dxa"/>
            <w:tcBorders>
              <w:top w:val="single" w:sz="4" w:space="0" w:color="auto"/>
              <w:left w:val="nil"/>
              <w:bottom w:val="single" w:sz="4" w:space="0" w:color="auto"/>
              <w:right w:val="single" w:sz="4" w:space="0" w:color="auto"/>
            </w:tcBorders>
            <w:shd w:val="clear" w:color="auto" w:fill="FFFFFF"/>
          </w:tcPr>
          <w:p w14:paraId="1BD71AC0" w14:textId="2A870ED8" w:rsidR="00774B50" w:rsidRPr="00081E7C" w:rsidRDefault="00774B50" w:rsidP="00774B50">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774B50" w:rsidRPr="00081E7C" w14:paraId="4B0B8BA4" w14:textId="77777777" w:rsidTr="00774B50">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515EE8F0" w14:textId="0AA3918C" w:rsidR="00774B50" w:rsidRPr="00081E7C" w:rsidRDefault="00432543" w:rsidP="00774B50">
            <w:pPr>
              <w:spacing w:after="0" w:line="240" w:lineRule="auto"/>
              <w:jc w:val="both"/>
              <w:rPr>
                <w:rFonts w:ascii="Calibri" w:hAnsi="Calibri" w:cs="Calibri"/>
                <w:color w:val="0563C1"/>
                <w:sz w:val="16"/>
                <w:szCs w:val="16"/>
                <w:u w:val="single"/>
              </w:rPr>
            </w:pPr>
            <w:r w:rsidRPr="00081E7C">
              <w:rPr>
                <w:rFonts w:ascii="Times New Roman" w:hAnsi="Times New Roman" w:cs="Times New Roman"/>
                <w:sz w:val="24"/>
                <w:szCs w:val="24"/>
              </w:rPr>
              <w:t>Laikinųjų apsaugos priemonių taikymas</w:t>
            </w:r>
            <w:r w:rsidR="001D2F81" w:rsidRPr="00081E7C">
              <w:rPr>
                <w:rFonts w:ascii="Times New Roman" w:hAnsi="Times New Roman" w:cs="Times New Roman"/>
                <w:sz w:val="24"/>
                <w:szCs w:val="24"/>
              </w:rPr>
              <w:t>. Laikinųjų apsaugos priemonių taikymo privalomosios mediacijos šeimos ginčuose vykdymo laikotarpiu ypatumai ir problematika</w:t>
            </w:r>
          </w:p>
        </w:tc>
        <w:tc>
          <w:tcPr>
            <w:tcW w:w="1277" w:type="dxa"/>
            <w:tcBorders>
              <w:top w:val="single" w:sz="4" w:space="0" w:color="auto"/>
              <w:left w:val="nil"/>
              <w:bottom w:val="single" w:sz="4" w:space="0" w:color="auto"/>
              <w:right w:val="single" w:sz="4" w:space="0" w:color="auto"/>
            </w:tcBorders>
            <w:shd w:val="clear" w:color="auto" w:fill="FFFFFF"/>
          </w:tcPr>
          <w:p w14:paraId="411B2FF4" w14:textId="2E5DD83A" w:rsidR="00774B50" w:rsidRPr="00081E7C" w:rsidRDefault="001D2F81" w:rsidP="00774B50">
            <w:pPr>
              <w:spacing w:after="0" w:line="240" w:lineRule="auto"/>
              <w:jc w:val="center"/>
              <w:rPr>
                <w:rFonts w:ascii="Times New Roman" w:hAnsi="Times New Roman" w:cs="Times New Roman"/>
                <w:sz w:val="24"/>
                <w:szCs w:val="24"/>
                <w:lang w:val="en-GB"/>
              </w:rPr>
            </w:pPr>
            <w:r w:rsidRPr="00081E7C">
              <w:rPr>
                <w:rFonts w:ascii="Times New Roman" w:hAnsi="Times New Roman" w:cs="Times New Roman"/>
                <w:sz w:val="24"/>
                <w:szCs w:val="24"/>
                <w:lang w:val="en-US"/>
              </w:rPr>
              <w:t>4</w:t>
            </w:r>
          </w:p>
        </w:tc>
      </w:tr>
      <w:tr w:rsidR="00432543" w:rsidRPr="00081E7C" w14:paraId="434D18A2" w14:textId="77777777" w:rsidTr="00774B50">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7DCCF6A8" w14:textId="1295D9E7" w:rsidR="00432543" w:rsidRPr="00081E7C" w:rsidRDefault="00BF60ED" w:rsidP="00432543">
            <w:pPr>
              <w:spacing w:after="0" w:line="240" w:lineRule="auto"/>
              <w:jc w:val="both"/>
              <w:rPr>
                <w:rFonts w:ascii="Times New Roman" w:hAnsi="Times New Roman" w:cs="Times New Roman"/>
                <w:sz w:val="24"/>
                <w:szCs w:val="24"/>
              </w:rPr>
            </w:pPr>
            <w:r w:rsidRPr="00A72500">
              <w:rPr>
                <w:rFonts w:ascii="Times New Roman" w:hAnsi="Times New Roman" w:cs="Times New Roman"/>
                <w:sz w:val="24"/>
                <w:szCs w:val="24"/>
              </w:rPr>
              <w:t>Įrodinėjimo ypatumai nagrinėjant skirtingų kategorijų civilines bylas: naštos paskirstymas, įrodinėjimo priemonių leistinumas, jų pakankamumas</w:t>
            </w:r>
            <w:r>
              <w:rPr>
                <w:rFonts w:ascii="Times New Roman" w:hAnsi="Times New Roman" w:cs="Times New Roman"/>
                <w:sz w:val="24"/>
                <w:szCs w:val="24"/>
              </w:rPr>
              <w:t>.</w:t>
            </w:r>
            <w:r w:rsidRPr="00081E7C">
              <w:rPr>
                <w:rFonts w:ascii="Times New Roman" w:hAnsi="Times New Roman" w:cs="Times New Roman"/>
                <w:sz w:val="24"/>
                <w:szCs w:val="24"/>
              </w:rPr>
              <w:t xml:space="preserve"> Bylinėjimosi išlaidų atlyginimas, teismui nagrinėjant su vykdymo procesu susijusius klausimus pagal antstolio pareiškimą</w:t>
            </w:r>
          </w:p>
        </w:tc>
        <w:tc>
          <w:tcPr>
            <w:tcW w:w="1277" w:type="dxa"/>
            <w:tcBorders>
              <w:top w:val="single" w:sz="4" w:space="0" w:color="auto"/>
              <w:left w:val="nil"/>
              <w:bottom w:val="single" w:sz="4" w:space="0" w:color="auto"/>
              <w:right w:val="single" w:sz="4" w:space="0" w:color="auto"/>
            </w:tcBorders>
            <w:shd w:val="clear" w:color="auto" w:fill="FFFFFF"/>
          </w:tcPr>
          <w:p w14:paraId="3B1F8564" w14:textId="19D52439" w:rsidR="00432543" w:rsidRPr="00081E7C" w:rsidRDefault="00BF60ED" w:rsidP="0043254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GB"/>
              </w:rPr>
              <w:t>6</w:t>
            </w:r>
          </w:p>
        </w:tc>
      </w:tr>
      <w:tr w:rsidR="00432543" w:rsidRPr="00081E7C" w14:paraId="1EED5A80" w14:textId="77777777" w:rsidTr="00774B50">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3D5E911B" w14:textId="2EB3492B" w:rsidR="00432543" w:rsidRPr="00081E7C" w:rsidRDefault="00432543" w:rsidP="00432543">
            <w:pPr>
              <w:spacing w:after="0" w:line="240" w:lineRule="auto"/>
              <w:jc w:val="both"/>
              <w:rPr>
                <w:rFonts w:ascii="Times New Roman" w:hAnsi="Times New Roman" w:cs="Times New Roman"/>
                <w:sz w:val="24"/>
                <w:szCs w:val="24"/>
              </w:rPr>
            </w:pPr>
            <w:r w:rsidRPr="001157BE">
              <w:rPr>
                <w:rFonts w:ascii="Times New Roman" w:hAnsi="Times New Roman" w:cs="Times New Roman"/>
                <w:sz w:val="24"/>
                <w:szCs w:val="24"/>
              </w:rPr>
              <w:t>Bylų su užsienio elementu</w:t>
            </w:r>
            <w:r w:rsidRPr="00081E7C">
              <w:rPr>
                <w:rFonts w:ascii="Times New Roman" w:hAnsi="Times New Roman" w:cs="Times New Roman"/>
                <w:sz w:val="24"/>
                <w:szCs w:val="24"/>
              </w:rPr>
              <w:t xml:space="preserve"> nagrinėjimas, jurisdikcijos nustatymas</w:t>
            </w:r>
          </w:p>
        </w:tc>
        <w:tc>
          <w:tcPr>
            <w:tcW w:w="1277" w:type="dxa"/>
            <w:tcBorders>
              <w:top w:val="single" w:sz="4" w:space="0" w:color="auto"/>
              <w:left w:val="nil"/>
              <w:bottom w:val="single" w:sz="4" w:space="0" w:color="auto"/>
              <w:right w:val="single" w:sz="4" w:space="0" w:color="auto"/>
            </w:tcBorders>
            <w:shd w:val="clear" w:color="auto" w:fill="FFFFFF"/>
          </w:tcPr>
          <w:p w14:paraId="6FF180F6" w14:textId="2F0AC513" w:rsidR="00432543" w:rsidRPr="00081E7C" w:rsidRDefault="00432543" w:rsidP="00432543">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432543" w:rsidRPr="00081E7C" w14:paraId="4093AFAC" w14:textId="77777777" w:rsidTr="00774B50">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25B21813" w14:textId="30DD95A1" w:rsidR="00432543" w:rsidRPr="00081E7C" w:rsidRDefault="00432543" w:rsidP="00432543">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Asmens garbės ir orumo gynimas</w:t>
            </w:r>
            <w:r w:rsidR="00F32F39" w:rsidRPr="00081E7C">
              <w:rPr>
                <w:rFonts w:ascii="Times New Roman" w:eastAsia="Calibri" w:hAnsi="Times New Roman" w:cs="Times New Roman"/>
                <w:sz w:val="24"/>
                <w:szCs w:val="24"/>
              </w:rPr>
              <w:t>. Teisė</w:t>
            </w:r>
            <w:r w:rsidR="00746FCC" w:rsidRPr="00081E7C">
              <w:rPr>
                <w:rFonts w:ascii="Times New Roman" w:eastAsia="Calibri" w:hAnsi="Times New Roman" w:cs="Times New Roman"/>
                <w:sz w:val="24"/>
                <w:szCs w:val="24"/>
              </w:rPr>
              <w:t>s</w:t>
            </w:r>
            <w:r w:rsidR="00F32F39" w:rsidRPr="00081E7C">
              <w:rPr>
                <w:rFonts w:ascii="Times New Roman" w:eastAsia="Calibri" w:hAnsi="Times New Roman" w:cs="Times New Roman"/>
                <w:sz w:val="24"/>
                <w:szCs w:val="24"/>
              </w:rPr>
              <w:t xml:space="preserve"> į privataus gyvenimo gerbimą ir saviraiškos laisvės derinimo principai bei jų vertinimo kriterijai</w:t>
            </w:r>
          </w:p>
        </w:tc>
        <w:tc>
          <w:tcPr>
            <w:tcW w:w="1277" w:type="dxa"/>
            <w:tcBorders>
              <w:top w:val="single" w:sz="4" w:space="0" w:color="auto"/>
              <w:left w:val="nil"/>
              <w:bottom w:val="single" w:sz="4" w:space="0" w:color="auto"/>
              <w:right w:val="single" w:sz="4" w:space="0" w:color="auto"/>
            </w:tcBorders>
            <w:shd w:val="clear" w:color="auto" w:fill="FFFFFF"/>
          </w:tcPr>
          <w:p w14:paraId="3C526905" w14:textId="4D12480E" w:rsidR="00432543" w:rsidRPr="00081E7C" w:rsidRDefault="00432543" w:rsidP="00432543">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432543" w:rsidRPr="00081E7C" w14:paraId="3A8E65DB" w14:textId="228E9CB7" w:rsidTr="00AA3870">
        <w:trPr>
          <w:trHeight w:val="126"/>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4BB6B018" w14:textId="5D954FF7" w:rsidR="00432543" w:rsidRPr="00081E7C" w:rsidRDefault="00432543" w:rsidP="00432543">
            <w:pPr>
              <w:spacing w:after="0" w:line="240" w:lineRule="auto"/>
              <w:jc w:val="right"/>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Iš viso</w:t>
            </w:r>
          </w:p>
        </w:tc>
        <w:tc>
          <w:tcPr>
            <w:tcW w:w="1277" w:type="dxa"/>
            <w:tcBorders>
              <w:top w:val="single" w:sz="4" w:space="0" w:color="auto"/>
              <w:left w:val="nil"/>
              <w:bottom w:val="single" w:sz="4" w:space="0" w:color="auto"/>
              <w:right w:val="single" w:sz="4" w:space="0" w:color="auto"/>
            </w:tcBorders>
            <w:shd w:val="clear" w:color="auto" w:fill="FFFFFF"/>
          </w:tcPr>
          <w:p w14:paraId="541ED1F3" w14:textId="5EEFCDB1" w:rsidR="00432543" w:rsidRPr="00081E7C" w:rsidRDefault="001D26A2" w:rsidP="00432543">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rPr>
              <w:t>0</w:t>
            </w:r>
          </w:p>
        </w:tc>
      </w:tr>
    </w:tbl>
    <w:p w14:paraId="09ECA28D" w14:textId="77777777" w:rsidR="00C579EB" w:rsidRPr="00081E7C" w:rsidRDefault="00C579EB" w:rsidP="007000A1">
      <w:pPr>
        <w:spacing w:after="0" w:line="240" w:lineRule="auto"/>
        <w:rPr>
          <w:rFonts w:ascii="Times New Roman" w:hAnsi="Times New Roman" w:cs="Times New Roman"/>
          <w:b/>
          <w:color w:val="000000"/>
          <w:sz w:val="24"/>
          <w:szCs w:val="24"/>
        </w:rPr>
      </w:pPr>
      <w:bookmarkStart w:id="2" w:name="_Hlk47959674"/>
      <w:bookmarkEnd w:id="1"/>
    </w:p>
    <w:p w14:paraId="3F332834" w14:textId="74C6CE7E" w:rsidR="0093717D" w:rsidRPr="00081E7C" w:rsidRDefault="0093717D"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CIVILINES BYLAS NAGRINĖJANČIŲ APYGARDŲ TEISMŲ TEISĖJŲ MOKYMO PROGRAMA </w:t>
      </w:r>
    </w:p>
    <w:p w14:paraId="289A1C9F" w14:textId="77777777" w:rsidR="0093717D" w:rsidRPr="00081E7C" w:rsidRDefault="0093717D" w:rsidP="00107416">
      <w:pPr>
        <w:spacing w:after="0" w:line="240" w:lineRule="auto"/>
        <w:jc w:val="center"/>
        <w:rPr>
          <w:rFonts w:ascii="Times New Roman" w:hAnsi="Times New Roman" w:cs="Times New Roman"/>
          <w:sz w:val="24"/>
          <w:szCs w:val="24"/>
        </w:rPr>
      </w:pPr>
      <w:r w:rsidRPr="009608DD">
        <w:rPr>
          <w:rFonts w:ascii="Times New Roman" w:hAnsi="Times New Roman" w:cs="Times New Roman"/>
          <w:b/>
          <w:color w:val="000000"/>
          <w:sz w:val="24"/>
          <w:szCs w:val="24"/>
        </w:rPr>
        <w:t>(kodas</w:t>
      </w:r>
      <w:r w:rsidRPr="00081E7C">
        <w:rPr>
          <w:rFonts w:ascii="Times New Roman" w:hAnsi="Times New Roman" w:cs="Times New Roman"/>
          <w:b/>
          <w:color w:val="000000"/>
          <w:sz w:val="24"/>
          <w:szCs w:val="24"/>
        </w:rPr>
        <w:t xml:space="preserve"> – C-II)</w:t>
      </w:r>
    </w:p>
    <w:tbl>
      <w:tblPr>
        <w:tblW w:w="9385" w:type="dxa"/>
        <w:tblInd w:w="-34" w:type="dxa"/>
        <w:tblLayout w:type="fixed"/>
        <w:tblLook w:val="04A0" w:firstRow="1" w:lastRow="0" w:firstColumn="1" w:lastColumn="0" w:noHBand="0" w:noVBand="1"/>
      </w:tblPr>
      <w:tblGrid>
        <w:gridCol w:w="8108"/>
        <w:gridCol w:w="1277"/>
      </w:tblGrid>
      <w:tr w:rsidR="00AA3870" w:rsidRPr="00081E7C" w14:paraId="39FD301B" w14:textId="77777777" w:rsidTr="00A37421">
        <w:trPr>
          <w:trHeight w:val="600"/>
        </w:trPr>
        <w:tc>
          <w:tcPr>
            <w:tcW w:w="8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49CC34" w14:textId="77777777" w:rsidR="00AA3870" w:rsidRPr="00081E7C" w:rsidRDefault="00AA3870"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712BD7A8" w14:textId="77777777" w:rsidR="00AA3870" w:rsidRPr="00081E7C" w:rsidRDefault="00AA3870"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AA3870" w:rsidRPr="00081E7C" w14:paraId="52A9D711" w14:textId="77777777" w:rsidTr="00A37421">
        <w:trPr>
          <w:trHeight w:val="300"/>
        </w:trPr>
        <w:tc>
          <w:tcPr>
            <w:tcW w:w="8108" w:type="dxa"/>
            <w:tcBorders>
              <w:top w:val="single" w:sz="4" w:space="0" w:color="auto"/>
              <w:left w:val="single" w:sz="4" w:space="0" w:color="auto"/>
              <w:bottom w:val="single" w:sz="4" w:space="0" w:color="auto"/>
              <w:right w:val="single" w:sz="4" w:space="0" w:color="auto"/>
            </w:tcBorders>
          </w:tcPr>
          <w:p w14:paraId="383C3F10" w14:textId="48091ABB" w:rsidR="00AA3870" w:rsidRPr="00081E7C" w:rsidRDefault="00573A63" w:rsidP="006E2CAF">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Užsienio teisės taikymo praktika prievolių teisėje</w:t>
            </w:r>
          </w:p>
        </w:tc>
        <w:tc>
          <w:tcPr>
            <w:tcW w:w="1277" w:type="dxa"/>
            <w:tcBorders>
              <w:top w:val="single" w:sz="4" w:space="0" w:color="auto"/>
              <w:left w:val="nil"/>
              <w:bottom w:val="single" w:sz="4" w:space="0" w:color="auto"/>
              <w:right w:val="single" w:sz="4" w:space="0" w:color="auto"/>
            </w:tcBorders>
            <w:noWrap/>
          </w:tcPr>
          <w:p w14:paraId="7A4C0D5E" w14:textId="77F4DBA2" w:rsidR="00AA3870" w:rsidRPr="00081E7C" w:rsidRDefault="00AA3870"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lang w:val="en-US"/>
              </w:rPr>
              <w:t>4</w:t>
            </w:r>
          </w:p>
        </w:tc>
      </w:tr>
      <w:tr w:rsidR="00AA3870" w:rsidRPr="00081E7C" w14:paraId="28F314AA" w14:textId="77777777" w:rsidTr="00A37421">
        <w:trPr>
          <w:trHeight w:val="276"/>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6FBE2704" w14:textId="55ECA7E1" w:rsidR="00AA3870" w:rsidRPr="00081E7C" w:rsidRDefault="00573A63" w:rsidP="006E2CAF">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Laikinų</w:t>
            </w:r>
            <w:r w:rsidR="005903E9" w:rsidRPr="00081E7C">
              <w:rPr>
                <w:rFonts w:ascii="Times New Roman" w:hAnsi="Times New Roman" w:cs="Times New Roman"/>
                <w:sz w:val="24"/>
                <w:szCs w:val="24"/>
              </w:rPr>
              <w:t>jų</w:t>
            </w:r>
            <w:r w:rsidRPr="00081E7C">
              <w:rPr>
                <w:rFonts w:ascii="Times New Roman" w:hAnsi="Times New Roman" w:cs="Times New Roman"/>
                <w:sz w:val="24"/>
                <w:szCs w:val="24"/>
              </w:rPr>
              <w:t xml:space="preserve"> apsaugos priemonių, skubaus teismo sprendimo vykdymo </w:t>
            </w:r>
            <w:r w:rsidR="00BF60ED">
              <w:rPr>
                <w:rFonts w:ascii="Times New Roman" w:hAnsi="Times New Roman" w:cs="Times New Roman"/>
                <w:sz w:val="24"/>
                <w:szCs w:val="24"/>
              </w:rPr>
              <w:t xml:space="preserve">instituto </w:t>
            </w:r>
            <w:r w:rsidRPr="00081E7C">
              <w:rPr>
                <w:rFonts w:ascii="Times New Roman" w:hAnsi="Times New Roman" w:cs="Times New Roman"/>
                <w:sz w:val="24"/>
                <w:szCs w:val="24"/>
              </w:rPr>
              <w:t>taikymo teoriniai ir praktiniai aspektai pirmosios ir apeliacinės instancijos teismuose</w:t>
            </w:r>
          </w:p>
        </w:tc>
        <w:tc>
          <w:tcPr>
            <w:tcW w:w="1277" w:type="dxa"/>
            <w:tcBorders>
              <w:top w:val="single" w:sz="4" w:space="0" w:color="auto"/>
              <w:left w:val="nil"/>
              <w:bottom w:val="single" w:sz="4" w:space="0" w:color="auto"/>
              <w:right w:val="single" w:sz="4" w:space="0" w:color="auto"/>
            </w:tcBorders>
            <w:shd w:val="clear" w:color="auto" w:fill="FFFFFF"/>
          </w:tcPr>
          <w:p w14:paraId="6CEBB106" w14:textId="7D7F18E0" w:rsidR="00AA3870" w:rsidRPr="00081E7C" w:rsidRDefault="00AA3870" w:rsidP="00107416">
            <w:pPr>
              <w:spacing w:after="0" w:line="240" w:lineRule="auto"/>
              <w:jc w:val="center"/>
              <w:rPr>
                <w:rFonts w:ascii="Times New Roman" w:hAnsi="Times New Roman" w:cs="Times New Roman"/>
                <w:sz w:val="24"/>
                <w:szCs w:val="24"/>
                <w:lang w:val="en-US"/>
              </w:rPr>
            </w:pPr>
            <w:r w:rsidRPr="00081E7C">
              <w:rPr>
                <w:rFonts w:ascii="Times New Roman" w:hAnsi="Times New Roman" w:cs="Times New Roman"/>
                <w:sz w:val="24"/>
                <w:szCs w:val="24"/>
                <w:lang w:val="en-US"/>
              </w:rPr>
              <w:t>4</w:t>
            </w:r>
          </w:p>
        </w:tc>
      </w:tr>
      <w:tr w:rsidR="00AA3870" w:rsidRPr="00081E7C" w14:paraId="1B81129F" w14:textId="77777777" w:rsidTr="00A37421">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2D128785" w14:textId="7AB2DA72" w:rsidR="00AA3870" w:rsidRPr="00081E7C" w:rsidRDefault="006E2CAF" w:rsidP="006E2CAF">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Naujausia kasacinio teismo praktika dėl įrodinėjimo naštos paskirstymo visų kategorijų ginčuose</w:t>
            </w:r>
          </w:p>
        </w:tc>
        <w:tc>
          <w:tcPr>
            <w:tcW w:w="1277" w:type="dxa"/>
            <w:tcBorders>
              <w:top w:val="single" w:sz="4" w:space="0" w:color="auto"/>
              <w:left w:val="nil"/>
              <w:bottom w:val="single" w:sz="4" w:space="0" w:color="auto"/>
              <w:right w:val="single" w:sz="4" w:space="0" w:color="auto"/>
            </w:tcBorders>
            <w:shd w:val="clear" w:color="auto" w:fill="FFFFFF"/>
          </w:tcPr>
          <w:p w14:paraId="3AE5C345" w14:textId="32C60ED7" w:rsidR="00AA3870" w:rsidRPr="00081E7C" w:rsidRDefault="006E2CAF" w:rsidP="00107416">
            <w:pPr>
              <w:spacing w:after="0" w:line="240" w:lineRule="auto"/>
              <w:jc w:val="center"/>
              <w:rPr>
                <w:rFonts w:ascii="Times New Roman" w:hAnsi="Times New Roman" w:cs="Times New Roman"/>
                <w:sz w:val="24"/>
                <w:szCs w:val="24"/>
                <w:lang w:val="en-US"/>
              </w:rPr>
            </w:pPr>
            <w:r w:rsidRPr="00081E7C">
              <w:rPr>
                <w:rFonts w:ascii="Times New Roman" w:hAnsi="Times New Roman" w:cs="Times New Roman"/>
                <w:sz w:val="24"/>
                <w:szCs w:val="24"/>
                <w:lang w:val="en-US"/>
              </w:rPr>
              <w:t>4</w:t>
            </w:r>
          </w:p>
        </w:tc>
      </w:tr>
      <w:tr w:rsidR="00AA3870" w:rsidRPr="00081E7C" w14:paraId="63B268DE" w14:textId="77777777" w:rsidTr="00A37421">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38673065" w14:textId="49E8476B" w:rsidR="00AA3870" w:rsidRPr="00081E7C" w:rsidRDefault="006E2CAF" w:rsidP="006E2CAF">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Piktnaudžiavimas procesu</w:t>
            </w:r>
            <w:r w:rsidR="00BF60ED">
              <w:rPr>
                <w:rFonts w:ascii="Times New Roman" w:hAnsi="Times New Roman" w:cs="Times New Roman"/>
                <w:sz w:val="24"/>
                <w:szCs w:val="24"/>
              </w:rPr>
              <w:t xml:space="preserve"> (</w:t>
            </w:r>
            <w:r w:rsidR="00BF60ED" w:rsidRPr="001157BE">
              <w:rPr>
                <w:rFonts w:ascii="Times New Roman" w:hAnsi="Times New Roman" w:cs="Times New Roman"/>
                <w:sz w:val="24"/>
                <w:szCs w:val="24"/>
              </w:rPr>
              <w:t>SLAPP</w:t>
            </w:r>
            <w:r w:rsidR="00BF60ED">
              <w:rPr>
                <w:rFonts w:ascii="Times New Roman" w:hAnsi="Times New Roman" w:cs="Times New Roman"/>
                <w:sz w:val="24"/>
                <w:szCs w:val="24"/>
              </w:rPr>
              <w:t xml:space="preserve"> ieškiniai ir kt.)</w:t>
            </w:r>
            <w:r w:rsidRPr="00081E7C">
              <w:rPr>
                <w:rFonts w:ascii="Times New Roman" w:hAnsi="Times New Roman" w:cs="Times New Roman"/>
                <w:sz w:val="24"/>
                <w:szCs w:val="24"/>
              </w:rPr>
              <w:t>. Jo teisinės pasekmės</w:t>
            </w:r>
            <w:r w:rsidR="00BF60ED">
              <w:rPr>
                <w:rFonts w:ascii="Times New Roman" w:hAnsi="Times New Roman" w:cs="Times New Roman"/>
                <w:sz w:val="24"/>
                <w:szCs w:val="24"/>
              </w:rPr>
              <w:t xml:space="preserve">. </w:t>
            </w:r>
            <w:r w:rsidR="00BF60ED" w:rsidRPr="00BF60ED">
              <w:rPr>
                <w:rFonts w:ascii="Times New Roman" w:hAnsi="Times New Roman" w:cs="Times New Roman"/>
                <w:sz w:val="24"/>
                <w:szCs w:val="24"/>
              </w:rPr>
              <w:t>Sąžiningo teismo proceso civilinėse bylose reikalavimai, išplaukiantys iš EŽTK 6 straipsnio</w:t>
            </w:r>
          </w:p>
        </w:tc>
        <w:tc>
          <w:tcPr>
            <w:tcW w:w="1277" w:type="dxa"/>
            <w:tcBorders>
              <w:top w:val="single" w:sz="4" w:space="0" w:color="auto"/>
              <w:left w:val="nil"/>
              <w:bottom w:val="single" w:sz="4" w:space="0" w:color="auto"/>
              <w:right w:val="single" w:sz="4" w:space="0" w:color="auto"/>
            </w:tcBorders>
            <w:shd w:val="clear" w:color="auto" w:fill="FFFFFF"/>
          </w:tcPr>
          <w:p w14:paraId="69B87020" w14:textId="77777777" w:rsidR="00AA3870" w:rsidRPr="00081E7C" w:rsidRDefault="00AA3870"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AA3870" w:rsidRPr="00081E7C" w14:paraId="0C68DA80" w14:textId="77777777" w:rsidTr="00A37421">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6DF8A3FD" w14:textId="571419CE" w:rsidR="00AA3870" w:rsidRPr="00081E7C" w:rsidRDefault="00BF60ED" w:rsidP="006E2CAF">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Tre</w:t>
            </w:r>
            <w:r>
              <w:rPr>
                <w:rFonts w:ascii="Times New Roman" w:hAnsi="Times New Roman" w:cs="Times New Roman"/>
                <w:sz w:val="24"/>
                <w:szCs w:val="24"/>
              </w:rPr>
              <w:t>tieji</w:t>
            </w:r>
            <w:r w:rsidRPr="00081E7C">
              <w:rPr>
                <w:rFonts w:ascii="Times New Roman" w:hAnsi="Times New Roman" w:cs="Times New Roman"/>
                <w:sz w:val="24"/>
                <w:szCs w:val="24"/>
              </w:rPr>
              <w:t xml:space="preserve"> asmen</w:t>
            </w:r>
            <w:r>
              <w:rPr>
                <w:rFonts w:ascii="Times New Roman" w:hAnsi="Times New Roman" w:cs="Times New Roman"/>
                <w:sz w:val="24"/>
                <w:szCs w:val="24"/>
              </w:rPr>
              <w:t>ys</w:t>
            </w:r>
            <w:r w:rsidRPr="00081E7C">
              <w:rPr>
                <w:rFonts w:ascii="Times New Roman" w:hAnsi="Times New Roman" w:cs="Times New Roman"/>
                <w:sz w:val="24"/>
                <w:szCs w:val="24"/>
              </w:rPr>
              <w:t xml:space="preserve"> </w:t>
            </w:r>
            <w:r w:rsidR="006E2CAF" w:rsidRPr="00081E7C">
              <w:rPr>
                <w:rFonts w:ascii="Times New Roman" w:hAnsi="Times New Roman" w:cs="Times New Roman"/>
                <w:sz w:val="24"/>
                <w:szCs w:val="24"/>
              </w:rPr>
              <w:t xml:space="preserve">civiliniame procese. Jų įtraukimo į procesą kriterijai. </w:t>
            </w:r>
            <w:r w:rsidRPr="00081E7C">
              <w:rPr>
                <w:rFonts w:ascii="Times New Roman" w:hAnsi="Times New Roman" w:cs="Times New Roman"/>
                <w:sz w:val="24"/>
                <w:szCs w:val="24"/>
              </w:rPr>
              <w:t>Notarų įtraukim</w:t>
            </w:r>
            <w:r>
              <w:rPr>
                <w:rFonts w:ascii="Times New Roman" w:hAnsi="Times New Roman" w:cs="Times New Roman"/>
                <w:sz w:val="24"/>
                <w:szCs w:val="24"/>
              </w:rPr>
              <w:t>o</w:t>
            </w:r>
            <w:r w:rsidRPr="00081E7C">
              <w:rPr>
                <w:rFonts w:ascii="Times New Roman" w:hAnsi="Times New Roman" w:cs="Times New Roman"/>
                <w:sz w:val="24"/>
                <w:szCs w:val="24"/>
              </w:rPr>
              <w:t xml:space="preserve"> treči</w:t>
            </w:r>
            <w:r>
              <w:rPr>
                <w:rFonts w:ascii="Times New Roman" w:hAnsi="Times New Roman" w:cs="Times New Roman"/>
                <w:sz w:val="24"/>
                <w:szCs w:val="24"/>
              </w:rPr>
              <w:t>aisiais</w:t>
            </w:r>
            <w:r w:rsidRPr="00081E7C">
              <w:rPr>
                <w:rFonts w:ascii="Times New Roman" w:hAnsi="Times New Roman" w:cs="Times New Roman"/>
                <w:sz w:val="24"/>
                <w:szCs w:val="24"/>
              </w:rPr>
              <w:t xml:space="preserve"> asmeni</w:t>
            </w:r>
            <w:r>
              <w:rPr>
                <w:rFonts w:ascii="Times New Roman" w:hAnsi="Times New Roman" w:cs="Times New Roman"/>
                <w:sz w:val="24"/>
                <w:szCs w:val="24"/>
              </w:rPr>
              <w:t>mis, nepareiškiančiais savarankiškų reikalavimų, ypatumai.</w:t>
            </w:r>
          </w:p>
        </w:tc>
        <w:tc>
          <w:tcPr>
            <w:tcW w:w="1277" w:type="dxa"/>
            <w:tcBorders>
              <w:top w:val="single" w:sz="4" w:space="0" w:color="auto"/>
              <w:left w:val="nil"/>
              <w:bottom w:val="single" w:sz="4" w:space="0" w:color="auto"/>
              <w:right w:val="single" w:sz="4" w:space="0" w:color="auto"/>
            </w:tcBorders>
            <w:shd w:val="clear" w:color="auto" w:fill="FFFFFF"/>
          </w:tcPr>
          <w:p w14:paraId="76B80370" w14:textId="29578B20" w:rsidR="00AA3870" w:rsidRPr="00081E7C" w:rsidRDefault="006E2CAF"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AA3870" w:rsidRPr="00081E7C" w14:paraId="6897918C" w14:textId="69897856" w:rsidTr="00AA3870">
        <w:trPr>
          <w:trHeight w:val="126"/>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3CDF9658" w14:textId="5DB0C984" w:rsidR="00AA3870" w:rsidRPr="00081E7C" w:rsidRDefault="008C7E10" w:rsidP="008C7E10">
            <w:pPr>
              <w:spacing w:after="0" w:line="240" w:lineRule="auto"/>
              <w:jc w:val="right"/>
              <w:rPr>
                <w:rFonts w:ascii="Times New Roman" w:eastAsia="Times New Roman" w:hAnsi="Times New Roman" w:cs="Times New Roman"/>
                <w:b/>
                <w:color w:val="000000"/>
                <w:sz w:val="24"/>
                <w:szCs w:val="24"/>
              </w:rPr>
            </w:pPr>
            <w:r w:rsidRPr="00081E7C">
              <w:rPr>
                <w:rFonts w:ascii="Times New Roman" w:hAnsi="Times New Roman" w:cs="Times New Roman"/>
                <w:b/>
                <w:bCs/>
                <w:sz w:val="24"/>
                <w:szCs w:val="24"/>
              </w:rPr>
              <w:t>Iš viso</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9DA61E5" w14:textId="72C40A4A" w:rsidR="00AA3870" w:rsidRPr="00081E7C" w:rsidRDefault="008C7E10" w:rsidP="00AA3870">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fldChar w:fldCharType="begin"/>
            </w:r>
            <w:r w:rsidRPr="00081E7C">
              <w:rPr>
                <w:rFonts w:ascii="Times New Roman" w:eastAsia="Times New Roman" w:hAnsi="Times New Roman" w:cs="Times New Roman"/>
                <w:b/>
                <w:color w:val="000000"/>
                <w:sz w:val="24"/>
                <w:szCs w:val="24"/>
              </w:rPr>
              <w:instrText xml:space="preserve"> =SUM(ABOVE) </w:instrText>
            </w:r>
            <w:r w:rsidRPr="00081E7C">
              <w:rPr>
                <w:rFonts w:ascii="Times New Roman" w:eastAsia="Times New Roman" w:hAnsi="Times New Roman" w:cs="Times New Roman"/>
                <w:b/>
                <w:color w:val="000000"/>
                <w:sz w:val="24"/>
                <w:szCs w:val="24"/>
              </w:rPr>
              <w:fldChar w:fldCharType="separate"/>
            </w:r>
            <w:r w:rsidRPr="00081E7C">
              <w:rPr>
                <w:rFonts w:ascii="Times New Roman" w:eastAsia="Times New Roman" w:hAnsi="Times New Roman" w:cs="Times New Roman"/>
                <w:b/>
                <w:noProof/>
                <w:color w:val="000000"/>
                <w:sz w:val="24"/>
                <w:szCs w:val="24"/>
              </w:rPr>
              <w:t>1</w:t>
            </w:r>
            <w:r w:rsidR="006E2CAF" w:rsidRPr="00081E7C">
              <w:rPr>
                <w:rFonts w:ascii="Times New Roman" w:eastAsia="Times New Roman" w:hAnsi="Times New Roman" w:cs="Times New Roman"/>
                <w:b/>
                <w:noProof/>
                <w:color w:val="000000"/>
                <w:sz w:val="24"/>
                <w:szCs w:val="24"/>
              </w:rPr>
              <w:t>6</w:t>
            </w:r>
            <w:r w:rsidRPr="00081E7C">
              <w:rPr>
                <w:rFonts w:ascii="Times New Roman" w:eastAsia="Times New Roman" w:hAnsi="Times New Roman" w:cs="Times New Roman"/>
                <w:b/>
                <w:color w:val="000000"/>
                <w:sz w:val="24"/>
                <w:szCs w:val="24"/>
              </w:rPr>
              <w:fldChar w:fldCharType="end"/>
            </w:r>
          </w:p>
        </w:tc>
      </w:tr>
      <w:bookmarkEnd w:id="2"/>
    </w:tbl>
    <w:p w14:paraId="10298224" w14:textId="77777777" w:rsidR="00A37421" w:rsidRDefault="00A37421" w:rsidP="00A37421">
      <w:pPr>
        <w:spacing w:after="0" w:line="240" w:lineRule="auto"/>
        <w:jc w:val="center"/>
        <w:rPr>
          <w:rFonts w:ascii="Times New Roman" w:hAnsi="Times New Roman" w:cs="Times New Roman"/>
          <w:b/>
          <w:bCs/>
          <w:color w:val="000000"/>
          <w:sz w:val="24"/>
          <w:szCs w:val="24"/>
        </w:rPr>
      </w:pPr>
    </w:p>
    <w:p w14:paraId="131D14BF" w14:textId="73A46996" w:rsidR="0005085A" w:rsidRDefault="0005085A" w:rsidP="0005085A">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CIVILINES BYLAS NAGRINĖJANČIŲ APYLINKIŲ</w:t>
      </w:r>
      <w:r>
        <w:rPr>
          <w:rFonts w:ascii="Times New Roman" w:hAnsi="Times New Roman" w:cs="Times New Roman"/>
          <w:b/>
          <w:color w:val="000000"/>
          <w:sz w:val="24"/>
          <w:szCs w:val="24"/>
        </w:rPr>
        <w:t>, APYGARDŲ IR LIETUVOS APELIACINIO TEISMO</w:t>
      </w:r>
      <w:r w:rsidRPr="00081E7C">
        <w:rPr>
          <w:rFonts w:ascii="Times New Roman" w:hAnsi="Times New Roman" w:cs="Times New Roman"/>
          <w:b/>
          <w:color w:val="000000"/>
          <w:sz w:val="24"/>
          <w:szCs w:val="24"/>
        </w:rPr>
        <w:t xml:space="preserve"> TEISĖJŲ MOKYMO PROGRAMA</w:t>
      </w:r>
    </w:p>
    <w:p w14:paraId="331EDD07" w14:textId="2817D33E" w:rsidR="00C562BA" w:rsidRPr="00081E7C" w:rsidRDefault="00C562BA" w:rsidP="0005085A">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,,PIKTNAUDŽIAVIMAS PROCESU“</w:t>
      </w:r>
    </w:p>
    <w:p w14:paraId="5DB1A8C5" w14:textId="185DA087" w:rsidR="0005085A" w:rsidRPr="00081E7C" w:rsidRDefault="0005085A" w:rsidP="0005085A">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 xml:space="preserve">(kodas – </w:t>
      </w:r>
      <w:r w:rsidR="001D26A2">
        <w:rPr>
          <w:rFonts w:ascii="Times New Roman" w:hAnsi="Times New Roman" w:cs="Times New Roman"/>
          <w:b/>
          <w:color w:val="000000"/>
          <w:sz w:val="24"/>
          <w:szCs w:val="24"/>
        </w:rPr>
        <w:t>PP</w:t>
      </w:r>
      <w:r w:rsidRPr="00081E7C">
        <w:rPr>
          <w:rFonts w:ascii="Times New Roman" w:hAnsi="Times New Roman" w:cs="Times New Roman"/>
          <w:b/>
          <w:color w:val="000000"/>
          <w:sz w:val="24"/>
          <w:szCs w:val="24"/>
        </w:rPr>
        <w:t>)</w:t>
      </w:r>
    </w:p>
    <w:tbl>
      <w:tblPr>
        <w:tblW w:w="9385" w:type="dxa"/>
        <w:tblInd w:w="-34" w:type="dxa"/>
        <w:tblLayout w:type="fixed"/>
        <w:tblLook w:val="04A0" w:firstRow="1" w:lastRow="0" w:firstColumn="1" w:lastColumn="0" w:noHBand="0" w:noVBand="1"/>
      </w:tblPr>
      <w:tblGrid>
        <w:gridCol w:w="8108"/>
        <w:gridCol w:w="1277"/>
      </w:tblGrid>
      <w:tr w:rsidR="0005085A" w:rsidRPr="00081E7C" w14:paraId="30E7B661" w14:textId="77777777" w:rsidTr="00571C12">
        <w:trPr>
          <w:trHeight w:val="671"/>
        </w:trPr>
        <w:tc>
          <w:tcPr>
            <w:tcW w:w="8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A46F0D" w14:textId="77777777" w:rsidR="0005085A" w:rsidRPr="00081E7C" w:rsidRDefault="0005085A" w:rsidP="00571C12">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56450543" w14:textId="77777777" w:rsidR="0005085A" w:rsidRPr="00081E7C" w:rsidRDefault="0005085A" w:rsidP="00571C12">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05085A" w:rsidRPr="00081E7C" w14:paraId="01EEB8BF" w14:textId="77777777" w:rsidTr="00571C12">
        <w:trPr>
          <w:trHeight w:val="300"/>
        </w:trPr>
        <w:tc>
          <w:tcPr>
            <w:tcW w:w="8108" w:type="dxa"/>
            <w:tcBorders>
              <w:top w:val="single" w:sz="4" w:space="0" w:color="auto"/>
              <w:left w:val="single" w:sz="4" w:space="0" w:color="auto"/>
              <w:bottom w:val="single" w:sz="4" w:space="0" w:color="auto"/>
              <w:right w:val="single" w:sz="4" w:space="0" w:color="auto"/>
            </w:tcBorders>
          </w:tcPr>
          <w:p w14:paraId="444C7550" w14:textId="77777777" w:rsidR="0005085A" w:rsidRPr="00081E7C" w:rsidRDefault="0005085A" w:rsidP="00571C12">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Piktnaudžiavimas procesu</w:t>
            </w:r>
            <w:r>
              <w:rPr>
                <w:rFonts w:ascii="Times New Roman" w:hAnsi="Times New Roman" w:cs="Times New Roman"/>
                <w:sz w:val="24"/>
                <w:szCs w:val="24"/>
              </w:rPr>
              <w:t xml:space="preserve"> (SLAPP ieškiniai ir kt.)</w:t>
            </w:r>
            <w:r w:rsidRPr="00081E7C">
              <w:rPr>
                <w:rFonts w:ascii="Times New Roman" w:hAnsi="Times New Roman" w:cs="Times New Roman"/>
                <w:sz w:val="24"/>
                <w:szCs w:val="24"/>
              </w:rPr>
              <w:t>. Jo teisinės pasekmės</w:t>
            </w:r>
          </w:p>
        </w:tc>
        <w:tc>
          <w:tcPr>
            <w:tcW w:w="1277" w:type="dxa"/>
            <w:tcBorders>
              <w:top w:val="single" w:sz="4" w:space="0" w:color="auto"/>
              <w:left w:val="nil"/>
              <w:bottom w:val="single" w:sz="4" w:space="0" w:color="auto"/>
              <w:right w:val="single" w:sz="4" w:space="0" w:color="auto"/>
            </w:tcBorders>
            <w:noWrap/>
          </w:tcPr>
          <w:p w14:paraId="443D623E" w14:textId="77777777" w:rsidR="0005085A" w:rsidRPr="00081E7C" w:rsidRDefault="0005085A" w:rsidP="00571C12">
            <w:pPr>
              <w:spacing w:after="0" w:line="240" w:lineRule="auto"/>
              <w:jc w:val="center"/>
              <w:rPr>
                <w:rFonts w:ascii="Times New Roman" w:hAnsi="Times New Roman" w:cs="Times New Roman"/>
                <w:sz w:val="24"/>
                <w:szCs w:val="24"/>
                <w:lang w:val="en-US"/>
              </w:rPr>
            </w:pPr>
            <w:r w:rsidRPr="00081E7C">
              <w:rPr>
                <w:rFonts w:ascii="Times New Roman" w:hAnsi="Times New Roman" w:cs="Times New Roman"/>
                <w:sz w:val="24"/>
                <w:szCs w:val="24"/>
                <w:lang w:val="en-US"/>
              </w:rPr>
              <w:t>2</w:t>
            </w:r>
          </w:p>
        </w:tc>
      </w:tr>
    </w:tbl>
    <w:p w14:paraId="48AD7DD9" w14:textId="77777777" w:rsidR="0005085A" w:rsidRPr="00081E7C" w:rsidRDefault="0005085A" w:rsidP="00A37421">
      <w:pPr>
        <w:spacing w:after="0" w:line="240" w:lineRule="auto"/>
        <w:jc w:val="center"/>
        <w:rPr>
          <w:rFonts w:ascii="Times New Roman" w:hAnsi="Times New Roman" w:cs="Times New Roman"/>
          <w:b/>
          <w:bCs/>
          <w:color w:val="000000"/>
          <w:sz w:val="24"/>
          <w:szCs w:val="24"/>
        </w:rPr>
      </w:pPr>
    </w:p>
    <w:p w14:paraId="5E53171F" w14:textId="77777777" w:rsidR="00A37421" w:rsidRPr="00081E7C" w:rsidRDefault="00A37421" w:rsidP="00A37421">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CIVILINES BYLAS NAGRINĖJANČIŲ APYLINKIŲ IR APYGARDŲ TEISMŲ TEISĖJŲ MOKYMO PROGRAMA </w:t>
      </w:r>
      <w:bookmarkStart w:id="3" w:name="_Hlk48047952"/>
      <w:r w:rsidRPr="00081E7C">
        <w:rPr>
          <w:rFonts w:ascii="Times New Roman" w:hAnsi="Times New Roman" w:cs="Times New Roman"/>
          <w:b/>
          <w:color w:val="000000"/>
          <w:sz w:val="24"/>
          <w:szCs w:val="24"/>
        </w:rPr>
        <w:t>„</w:t>
      </w:r>
      <w:bookmarkEnd w:id="3"/>
      <w:r w:rsidRPr="00081E7C">
        <w:rPr>
          <w:rFonts w:ascii="Times New Roman" w:hAnsi="Times New Roman" w:cs="Times New Roman"/>
          <w:b/>
          <w:color w:val="000000"/>
          <w:sz w:val="24"/>
          <w:szCs w:val="24"/>
        </w:rPr>
        <w:t>DARBO TEISĖ</w:t>
      </w:r>
      <w:bookmarkStart w:id="4" w:name="_Hlk48047963"/>
      <w:r w:rsidRPr="00081E7C">
        <w:rPr>
          <w:rFonts w:ascii="Times New Roman" w:hAnsi="Times New Roman" w:cs="Times New Roman"/>
          <w:b/>
          <w:color w:val="000000"/>
          <w:sz w:val="24"/>
          <w:szCs w:val="24"/>
        </w:rPr>
        <w:t>“</w:t>
      </w:r>
      <w:bookmarkEnd w:id="4"/>
      <w:r w:rsidRPr="00081E7C">
        <w:rPr>
          <w:rFonts w:ascii="Times New Roman" w:hAnsi="Times New Roman" w:cs="Times New Roman"/>
          <w:b/>
          <w:color w:val="000000"/>
          <w:sz w:val="24"/>
          <w:szCs w:val="24"/>
        </w:rPr>
        <w:t xml:space="preserve"> </w:t>
      </w:r>
    </w:p>
    <w:p w14:paraId="34AAD71B" w14:textId="77777777" w:rsidR="00A37421" w:rsidRPr="00081E7C" w:rsidRDefault="00A37421" w:rsidP="00A37421">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(kodas – DT)</w:t>
      </w:r>
    </w:p>
    <w:tbl>
      <w:tblPr>
        <w:tblW w:w="9385" w:type="dxa"/>
        <w:tblInd w:w="-34" w:type="dxa"/>
        <w:tblLayout w:type="fixed"/>
        <w:tblLook w:val="04A0" w:firstRow="1" w:lastRow="0" w:firstColumn="1" w:lastColumn="0" w:noHBand="0" w:noVBand="1"/>
      </w:tblPr>
      <w:tblGrid>
        <w:gridCol w:w="8108"/>
        <w:gridCol w:w="1277"/>
      </w:tblGrid>
      <w:tr w:rsidR="00A37421" w:rsidRPr="00081E7C" w14:paraId="4F6945FF" w14:textId="77777777" w:rsidTr="00313863">
        <w:trPr>
          <w:trHeight w:val="600"/>
        </w:trPr>
        <w:tc>
          <w:tcPr>
            <w:tcW w:w="8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0AEE4B" w14:textId="77777777" w:rsidR="00A37421" w:rsidRPr="00081E7C" w:rsidRDefault="00A37421" w:rsidP="00313863">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536471A9" w14:textId="77777777" w:rsidR="00A37421" w:rsidRPr="00081E7C" w:rsidRDefault="00A37421" w:rsidP="00313863">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A37421" w:rsidRPr="00081E7C" w14:paraId="6DFB6E9B" w14:textId="77777777" w:rsidTr="00313863">
        <w:trPr>
          <w:trHeight w:val="276"/>
        </w:trPr>
        <w:tc>
          <w:tcPr>
            <w:tcW w:w="8108" w:type="dxa"/>
            <w:tcBorders>
              <w:top w:val="single" w:sz="4" w:space="0" w:color="auto"/>
              <w:left w:val="single" w:sz="4" w:space="0" w:color="auto"/>
              <w:bottom w:val="single" w:sz="4" w:space="0" w:color="auto"/>
              <w:right w:val="single" w:sz="4" w:space="0" w:color="auto"/>
            </w:tcBorders>
          </w:tcPr>
          <w:p w14:paraId="14AF2D2B" w14:textId="77777777" w:rsidR="00A37421" w:rsidRPr="00081E7C" w:rsidRDefault="00A37421" w:rsidP="00313863">
            <w:pPr>
              <w:spacing w:after="0" w:line="240" w:lineRule="auto"/>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Darbo bylų nagrinėjimo ypatumai ir naujovės</w:t>
            </w:r>
          </w:p>
        </w:tc>
        <w:tc>
          <w:tcPr>
            <w:tcW w:w="1277" w:type="dxa"/>
            <w:tcBorders>
              <w:top w:val="single" w:sz="4" w:space="0" w:color="auto"/>
              <w:left w:val="single" w:sz="4" w:space="0" w:color="auto"/>
              <w:bottom w:val="single" w:sz="4" w:space="0" w:color="auto"/>
              <w:right w:val="single" w:sz="4" w:space="0" w:color="auto"/>
            </w:tcBorders>
            <w:noWrap/>
          </w:tcPr>
          <w:p w14:paraId="1F6482D2" w14:textId="1460B037" w:rsidR="00A37421" w:rsidRPr="00081E7C" w:rsidRDefault="001556E0" w:rsidP="00313863">
            <w:pPr>
              <w:spacing w:after="0" w:line="240" w:lineRule="auto"/>
              <w:jc w:val="center"/>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8</w:t>
            </w:r>
          </w:p>
        </w:tc>
      </w:tr>
      <w:tr w:rsidR="00A37421" w:rsidRPr="00081E7C" w14:paraId="7676AA7B" w14:textId="77777777" w:rsidTr="00313863">
        <w:trPr>
          <w:trHeight w:val="276"/>
        </w:trPr>
        <w:tc>
          <w:tcPr>
            <w:tcW w:w="8108" w:type="dxa"/>
            <w:tcBorders>
              <w:top w:val="single" w:sz="4" w:space="0" w:color="auto"/>
              <w:left w:val="single" w:sz="4" w:space="0" w:color="auto"/>
              <w:bottom w:val="single" w:sz="4" w:space="0" w:color="auto"/>
              <w:right w:val="single" w:sz="4" w:space="0" w:color="auto"/>
            </w:tcBorders>
          </w:tcPr>
          <w:p w14:paraId="19278542" w14:textId="77777777" w:rsidR="00A37421" w:rsidRPr="00081E7C" w:rsidRDefault="00A37421" w:rsidP="00313863">
            <w:pPr>
              <w:spacing w:after="0" w:line="240" w:lineRule="auto"/>
              <w:rPr>
                <w:rFonts w:ascii="Times New Roman" w:eastAsia="Times New Roman" w:hAnsi="Times New Roman" w:cs="Times New Roman"/>
                <w:sz w:val="24"/>
                <w:szCs w:val="24"/>
                <w:lang w:eastAsia="lt-LT"/>
              </w:rPr>
            </w:pPr>
            <w:r w:rsidRPr="00081E7C">
              <w:rPr>
                <w:rFonts w:ascii="Times New Roman" w:eastAsia="Times New Roman" w:hAnsi="Times New Roman" w:cs="Times New Roman"/>
                <w:sz w:val="24"/>
                <w:szCs w:val="24"/>
                <w:lang w:eastAsia="lt-LT"/>
              </w:rPr>
              <w:t>ES darbo teisė: verslo perdavimas, komandiruotės ir darbo laikas bei kt.</w:t>
            </w:r>
          </w:p>
        </w:tc>
        <w:tc>
          <w:tcPr>
            <w:tcW w:w="1277" w:type="dxa"/>
            <w:tcBorders>
              <w:top w:val="single" w:sz="4" w:space="0" w:color="auto"/>
              <w:left w:val="single" w:sz="4" w:space="0" w:color="auto"/>
              <w:bottom w:val="single" w:sz="4" w:space="0" w:color="auto"/>
              <w:right w:val="single" w:sz="4" w:space="0" w:color="auto"/>
            </w:tcBorders>
            <w:noWrap/>
          </w:tcPr>
          <w:p w14:paraId="1C2FF27F" w14:textId="77777777" w:rsidR="00A37421" w:rsidRPr="00081E7C" w:rsidRDefault="00A37421" w:rsidP="00313863">
            <w:pPr>
              <w:spacing w:after="0" w:line="240" w:lineRule="auto"/>
              <w:jc w:val="center"/>
              <w:rPr>
                <w:rFonts w:ascii="Times New Roman" w:eastAsia="Times New Roman" w:hAnsi="Times New Roman" w:cs="Times New Roman"/>
                <w:sz w:val="24"/>
                <w:szCs w:val="24"/>
                <w:lang w:val="en-US"/>
              </w:rPr>
            </w:pPr>
            <w:r w:rsidRPr="00081E7C">
              <w:rPr>
                <w:rFonts w:ascii="Times New Roman" w:eastAsia="Times New Roman" w:hAnsi="Times New Roman" w:cs="Times New Roman"/>
                <w:sz w:val="24"/>
                <w:szCs w:val="24"/>
                <w:lang w:val="en-US"/>
              </w:rPr>
              <w:t>6</w:t>
            </w:r>
          </w:p>
        </w:tc>
      </w:tr>
      <w:tr w:rsidR="00A37421" w:rsidRPr="00081E7C" w14:paraId="0AAB5CB8" w14:textId="77777777" w:rsidTr="00313863">
        <w:trPr>
          <w:trHeight w:val="276"/>
        </w:trPr>
        <w:tc>
          <w:tcPr>
            <w:tcW w:w="8108" w:type="dxa"/>
            <w:tcBorders>
              <w:top w:val="single" w:sz="4" w:space="0" w:color="auto"/>
              <w:left w:val="single" w:sz="4" w:space="0" w:color="auto"/>
              <w:bottom w:val="single" w:sz="4" w:space="0" w:color="auto"/>
              <w:right w:val="single" w:sz="4" w:space="0" w:color="auto"/>
            </w:tcBorders>
          </w:tcPr>
          <w:p w14:paraId="4177214D" w14:textId="77777777" w:rsidR="00A37421" w:rsidRPr="00081E7C" w:rsidRDefault="00A37421" w:rsidP="00313863">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Diskriminacijos draudimas darbo santykiuose</w:t>
            </w:r>
          </w:p>
        </w:tc>
        <w:tc>
          <w:tcPr>
            <w:tcW w:w="1277" w:type="dxa"/>
            <w:tcBorders>
              <w:top w:val="single" w:sz="4" w:space="0" w:color="auto"/>
              <w:left w:val="single" w:sz="4" w:space="0" w:color="auto"/>
              <w:bottom w:val="single" w:sz="4" w:space="0" w:color="auto"/>
              <w:right w:val="single" w:sz="4" w:space="0" w:color="auto"/>
            </w:tcBorders>
            <w:noWrap/>
          </w:tcPr>
          <w:p w14:paraId="1245611D" w14:textId="77777777" w:rsidR="00A37421" w:rsidRPr="00081E7C" w:rsidRDefault="00A37421" w:rsidP="00313863">
            <w:pPr>
              <w:spacing w:after="0" w:line="240" w:lineRule="auto"/>
              <w:jc w:val="center"/>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2</w:t>
            </w:r>
          </w:p>
        </w:tc>
      </w:tr>
      <w:tr w:rsidR="00A37421" w:rsidRPr="00081E7C" w14:paraId="116F65FD" w14:textId="77777777" w:rsidTr="00313863">
        <w:trPr>
          <w:trHeight w:val="276"/>
        </w:trPr>
        <w:tc>
          <w:tcPr>
            <w:tcW w:w="8108" w:type="dxa"/>
            <w:tcBorders>
              <w:top w:val="single" w:sz="4" w:space="0" w:color="auto"/>
              <w:left w:val="single" w:sz="4" w:space="0" w:color="auto"/>
              <w:bottom w:val="single" w:sz="4" w:space="0" w:color="auto"/>
              <w:right w:val="single" w:sz="4" w:space="0" w:color="auto"/>
            </w:tcBorders>
            <w:noWrap/>
          </w:tcPr>
          <w:p w14:paraId="6B10C7BF" w14:textId="77777777" w:rsidR="00A37421" w:rsidRPr="00081E7C" w:rsidRDefault="00A37421" w:rsidP="00313863">
            <w:pPr>
              <w:spacing w:after="0" w:line="240" w:lineRule="auto"/>
              <w:jc w:val="right"/>
              <w:rPr>
                <w:rFonts w:ascii="Times New Roman" w:eastAsia="Times New Roman" w:hAnsi="Times New Roman" w:cs="Times New Roman"/>
                <w:b/>
                <w:bCs/>
                <w:sz w:val="24"/>
                <w:szCs w:val="24"/>
              </w:rPr>
            </w:pPr>
            <w:r w:rsidRPr="00081E7C">
              <w:rPr>
                <w:rFonts w:ascii="Times New Roman" w:hAnsi="Times New Roman" w:cs="Times New Roman"/>
                <w:b/>
                <w:bCs/>
                <w:sz w:val="24"/>
                <w:szCs w:val="24"/>
              </w:rPr>
              <w:t>Iš viso</w:t>
            </w:r>
          </w:p>
        </w:tc>
        <w:tc>
          <w:tcPr>
            <w:tcW w:w="1277" w:type="dxa"/>
            <w:tcBorders>
              <w:top w:val="single" w:sz="4" w:space="0" w:color="auto"/>
              <w:left w:val="single" w:sz="4" w:space="0" w:color="auto"/>
              <w:bottom w:val="single" w:sz="4" w:space="0" w:color="auto"/>
              <w:right w:val="single" w:sz="4" w:space="0" w:color="auto"/>
            </w:tcBorders>
          </w:tcPr>
          <w:p w14:paraId="7DCBE078" w14:textId="77777777" w:rsidR="00A37421" w:rsidRPr="00081E7C" w:rsidRDefault="00A37421" w:rsidP="00313863">
            <w:pPr>
              <w:spacing w:after="0" w:line="240" w:lineRule="auto"/>
              <w:jc w:val="center"/>
              <w:rPr>
                <w:rFonts w:ascii="Times New Roman" w:eastAsia="Times New Roman" w:hAnsi="Times New Roman" w:cs="Times New Roman"/>
                <w:b/>
                <w:bCs/>
                <w:sz w:val="24"/>
                <w:szCs w:val="24"/>
              </w:rPr>
            </w:pPr>
            <w:r w:rsidRPr="00081E7C">
              <w:rPr>
                <w:rFonts w:ascii="Times New Roman" w:eastAsia="Times New Roman" w:hAnsi="Times New Roman" w:cs="Times New Roman"/>
                <w:b/>
                <w:bCs/>
                <w:sz w:val="24"/>
                <w:szCs w:val="24"/>
              </w:rPr>
              <w:t>16</w:t>
            </w:r>
          </w:p>
        </w:tc>
      </w:tr>
    </w:tbl>
    <w:p w14:paraId="7A13D430" w14:textId="77777777" w:rsidR="00081E7C" w:rsidRPr="00081E7C" w:rsidRDefault="00081E7C" w:rsidP="00716374">
      <w:pPr>
        <w:spacing w:after="0" w:line="240" w:lineRule="auto"/>
        <w:rPr>
          <w:rFonts w:ascii="Times New Roman" w:hAnsi="Times New Roman" w:cs="Times New Roman"/>
          <w:b/>
          <w:bCs/>
          <w:color w:val="000000"/>
          <w:sz w:val="24"/>
          <w:szCs w:val="24"/>
        </w:rPr>
      </w:pPr>
    </w:p>
    <w:p w14:paraId="0AC33A68" w14:textId="178C9807" w:rsidR="00F1195F" w:rsidRPr="00081E7C" w:rsidRDefault="00F1195F" w:rsidP="00107416">
      <w:pPr>
        <w:spacing w:after="0" w:line="240" w:lineRule="auto"/>
        <w:jc w:val="center"/>
        <w:rPr>
          <w:rFonts w:ascii="Times New Roman" w:hAnsi="Times New Roman" w:cs="Times New Roman"/>
          <w:b/>
          <w:color w:val="000000"/>
          <w:sz w:val="24"/>
          <w:szCs w:val="24"/>
        </w:rPr>
      </w:pPr>
      <w:bookmarkStart w:id="5" w:name="_Hlk48045927"/>
      <w:r w:rsidRPr="00081E7C">
        <w:rPr>
          <w:rFonts w:ascii="Times New Roman" w:hAnsi="Times New Roman" w:cs="Times New Roman"/>
          <w:b/>
          <w:color w:val="000000"/>
          <w:sz w:val="24"/>
          <w:szCs w:val="24"/>
        </w:rPr>
        <w:t xml:space="preserve">CIVILINES BYLAS NAGRINĖJANČIŲ LIETUVOS APELIACINIO TEISMO TEISĖJŲ MOKYMO PROGRAMA </w:t>
      </w:r>
    </w:p>
    <w:p w14:paraId="7EA46944" w14:textId="77777777" w:rsidR="00F1195F" w:rsidRPr="00081E7C" w:rsidRDefault="00F1195F"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(kodas – C-III)</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1276"/>
      </w:tblGrid>
      <w:tr w:rsidR="00F1195F" w:rsidRPr="00081E7C" w14:paraId="6ED609AD" w14:textId="77777777" w:rsidTr="00F1195F">
        <w:trPr>
          <w:trHeight w:val="600"/>
        </w:trPr>
        <w:tc>
          <w:tcPr>
            <w:tcW w:w="8080" w:type="dxa"/>
            <w:shd w:val="clear" w:color="auto" w:fill="D9D9D9"/>
            <w:hideMark/>
          </w:tcPr>
          <w:p w14:paraId="04674C78" w14:textId="77777777" w:rsidR="00F1195F" w:rsidRPr="00081E7C" w:rsidRDefault="00F1195F"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shd w:val="clear" w:color="auto" w:fill="D9D9D9"/>
            <w:hideMark/>
          </w:tcPr>
          <w:p w14:paraId="09ED4754" w14:textId="77777777" w:rsidR="00F1195F" w:rsidRPr="00081E7C" w:rsidRDefault="00F1195F"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F1195F" w:rsidRPr="00081E7C" w14:paraId="041BA5D1" w14:textId="77777777" w:rsidTr="00F1195F">
        <w:trPr>
          <w:trHeight w:val="300"/>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243E197A" w14:textId="72629320" w:rsidR="00F1195F" w:rsidRPr="00081E7C" w:rsidRDefault="00360F7F" w:rsidP="00EF6995">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 xml:space="preserve">Teisė į teisingą teismą: reikalavimai civiliniam procesui apeliacinės instancijos teisme pagal Europos žmogaus teisių ir pagrindinių laisvių konvenciją (naujų įrodymų priėmimas, </w:t>
            </w:r>
            <w:r w:rsidRPr="00C73BE0">
              <w:rPr>
                <w:rFonts w:ascii="Times New Roman" w:hAnsi="Times New Roman" w:cs="Times New Roman"/>
                <w:sz w:val="24"/>
                <w:szCs w:val="24"/>
              </w:rPr>
              <w:t>procesinių siurprizų</w:t>
            </w:r>
            <w:r w:rsidRPr="00081E7C">
              <w:rPr>
                <w:rFonts w:ascii="Times New Roman" w:hAnsi="Times New Roman" w:cs="Times New Roman"/>
                <w:sz w:val="24"/>
                <w:szCs w:val="24"/>
              </w:rPr>
              <w:t xml:space="preserve"> draudimas, žodinis bylos nagrinėjimas)</w:t>
            </w:r>
          </w:p>
        </w:tc>
        <w:tc>
          <w:tcPr>
            <w:tcW w:w="1276" w:type="dxa"/>
            <w:tcBorders>
              <w:top w:val="single" w:sz="4" w:space="0" w:color="auto"/>
              <w:left w:val="nil"/>
              <w:bottom w:val="single" w:sz="4" w:space="0" w:color="auto"/>
              <w:right w:val="single" w:sz="4" w:space="0" w:color="auto"/>
            </w:tcBorders>
            <w:shd w:val="clear" w:color="auto" w:fill="auto"/>
            <w:noWrap/>
          </w:tcPr>
          <w:p w14:paraId="7D6418E3" w14:textId="3BB3A428" w:rsidR="00F1195F" w:rsidRPr="00081E7C" w:rsidRDefault="00C64DE5"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1195F" w:rsidRPr="00081E7C" w14:paraId="09AFC8E2" w14:textId="77777777" w:rsidTr="00F1195F">
        <w:trPr>
          <w:trHeight w:val="300"/>
        </w:trPr>
        <w:tc>
          <w:tcPr>
            <w:tcW w:w="8080" w:type="dxa"/>
            <w:tcBorders>
              <w:top w:val="nil"/>
              <w:left w:val="single" w:sz="4" w:space="0" w:color="auto"/>
              <w:bottom w:val="single" w:sz="4" w:space="0" w:color="auto"/>
              <w:right w:val="single" w:sz="4" w:space="0" w:color="auto"/>
            </w:tcBorders>
            <w:shd w:val="clear" w:color="auto" w:fill="auto"/>
          </w:tcPr>
          <w:p w14:paraId="33B50563" w14:textId="3D86AD57" w:rsidR="00F1195F" w:rsidRPr="00081E7C" w:rsidRDefault="00360F7F" w:rsidP="00EF6995">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Sutartinės, deliktinės civilinės atsakomybės klausimų aktualijos</w:t>
            </w:r>
          </w:p>
        </w:tc>
        <w:tc>
          <w:tcPr>
            <w:tcW w:w="1276" w:type="dxa"/>
            <w:tcBorders>
              <w:top w:val="nil"/>
              <w:left w:val="nil"/>
              <w:bottom w:val="single" w:sz="4" w:space="0" w:color="auto"/>
              <w:right w:val="single" w:sz="4" w:space="0" w:color="auto"/>
            </w:tcBorders>
            <w:shd w:val="clear" w:color="auto" w:fill="auto"/>
            <w:noWrap/>
          </w:tcPr>
          <w:p w14:paraId="429C853A" w14:textId="77777777" w:rsidR="00F1195F" w:rsidRPr="00081E7C" w:rsidRDefault="00F1195F"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C64DE5" w:rsidRPr="00081E7C" w14:paraId="09FBFDF7" w14:textId="77777777" w:rsidTr="00F1195F">
        <w:trPr>
          <w:trHeight w:val="300"/>
        </w:trPr>
        <w:tc>
          <w:tcPr>
            <w:tcW w:w="8080" w:type="dxa"/>
            <w:tcBorders>
              <w:top w:val="nil"/>
              <w:left w:val="single" w:sz="4" w:space="0" w:color="auto"/>
              <w:bottom w:val="single" w:sz="4" w:space="0" w:color="auto"/>
              <w:right w:val="single" w:sz="4" w:space="0" w:color="auto"/>
            </w:tcBorders>
            <w:shd w:val="clear" w:color="auto" w:fill="auto"/>
          </w:tcPr>
          <w:p w14:paraId="21039DC8" w14:textId="2329FEE2" w:rsidR="00C64DE5" w:rsidRPr="00081E7C" w:rsidRDefault="00360F7F" w:rsidP="00EF6995">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Kaip neperdegti ir nesudeginti komandos? Kas mus motyvuoja darbe ir kaip tai išlaikyti?</w:t>
            </w:r>
          </w:p>
        </w:tc>
        <w:tc>
          <w:tcPr>
            <w:tcW w:w="1276" w:type="dxa"/>
            <w:tcBorders>
              <w:top w:val="nil"/>
              <w:left w:val="nil"/>
              <w:bottom w:val="single" w:sz="4" w:space="0" w:color="auto"/>
              <w:right w:val="single" w:sz="4" w:space="0" w:color="auto"/>
            </w:tcBorders>
            <w:shd w:val="clear" w:color="auto" w:fill="auto"/>
            <w:noWrap/>
          </w:tcPr>
          <w:p w14:paraId="22C8BCB4" w14:textId="03543778" w:rsidR="00C64DE5" w:rsidRPr="00081E7C" w:rsidRDefault="00360F7F"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8</w:t>
            </w:r>
          </w:p>
        </w:tc>
      </w:tr>
      <w:tr w:rsidR="0005085A" w:rsidRPr="00081E7C" w14:paraId="6C2C5081" w14:textId="77777777" w:rsidTr="00F1195F">
        <w:trPr>
          <w:trHeight w:val="300"/>
        </w:trPr>
        <w:tc>
          <w:tcPr>
            <w:tcW w:w="8080" w:type="dxa"/>
            <w:tcBorders>
              <w:top w:val="nil"/>
              <w:left w:val="single" w:sz="4" w:space="0" w:color="auto"/>
              <w:bottom w:val="single" w:sz="4" w:space="0" w:color="auto"/>
              <w:right w:val="single" w:sz="4" w:space="0" w:color="auto"/>
            </w:tcBorders>
            <w:shd w:val="clear" w:color="auto" w:fill="auto"/>
          </w:tcPr>
          <w:p w14:paraId="375750B2" w14:textId="487C4FC8" w:rsidR="0005085A" w:rsidRPr="00081E7C" w:rsidRDefault="0005085A" w:rsidP="00EF6995">
            <w:pPr>
              <w:spacing w:after="0" w:line="240" w:lineRule="auto"/>
              <w:jc w:val="both"/>
              <w:rPr>
                <w:rFonts w:ascii="Times New Roman" w:hAnsi="Times New Roman" w:cs="Times New Roman"/>
                <w:sz w:val="24"/>
                <w:szCs w:val="24"/>
              </w:rPr>
            </w:pPr>
            <w:r w:rsidRPr="0005085A">
              <w:rPr>
                <w:rFonts w:ascii="Times New Roman" w:hAnsi="Times New Roman" w:cs="Times New Roman"/>
                <w:sz w:val="24"/>
                <w:szCs w:val="24"/>
              </w:rPr>
              <w:t>Gydytojų profesinė civilinė atsakomybė</w:t>
            </w:r>
          </w:p>
        </w:tc>
        <w:tc>
          <w:tcPr>
            <w:tcW w:w="1276" w:type="dxa"/>
            <w:tcBorders>
              <w:top w:val="nil"/>
              <w:left w:val="nil"/>
              <w:bottom w:val="single" w:sz="4" w:space="0" w:color="auto"/>
              <w:right w:val="single" w:sz="4" w:space="0" w:color="auto"/>
            </w:tcBorders>
            <w:shd w:val="clear" w:color="auto" w:fill="auto"/>
            <w:noWrap/>
          </w:tcPr>
          <w:p w14:paraId="2BBF7D07" w14:textId="329A43C9" w:rsidR="0005085A" w:rsidRPr="00081E7C" w:rsidRDefault="0005085A" w:rsidP="001074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1195F" w:rsidRPr="00081E7C" w14:paraId="51BDFBA6" w14:textId="77777777" w:rsidTr="00F1195F">
        <w:trPr>
          <w:trHeight w:val="300"/>
        </w:trPr>
        <w:tc>
          <w:tcPr>
            <w:tcW w:w="8080" w:type="dxa"/>
            <w:tcBorders>
              <w:top w:val="nil"/>
              <w:left w:val="single" w:sz="4" w:space="0" w:color="auto"/>
              <w:bottom w:val="single" w:sz="4" w:space="0" w:color="auto"/>
              <w:right w:val="single" w:sz="4" w:space="0" w:color="auto"/>
            </w:tcBorders>
            <w:shd w:val="clear" w:color="auto" w:fill="auto"/>
          </w:tcPr>
          <w:p w14:paraId="37BA2C2A" w14:textId="77777777" w:rsidR="00F1195F" w:rsidRPr="00081E7C" w:rsidRDefault="00F1195F" w:rsidP="00107416">
            <w:pPr>
              <w:spacing w:after="0" w:line="240" w:lineRule="auto"/>
              <w:jc w:val="right"/>
              <w:rPr>
                <w:rFonts w:ascii="Times New Roman" w:hAnsi="Times New Roman" w:cs="Times New Roman"/>
                <w:b/>
                <w:bCs/>
                <w:sz w:val="24"/>
                <w:szCs w:val="24"/>
              </w:rPr>
            </w:pPr>
            <w:r w:rsidRPr="00081E7C">
              <w:rPr>
                <w:rFonts w:ascii="Times New Roman" w:hAnsi="Times New Roman" w:cs="Times New Roman"/>
                <w:b/>
                <w:bCs/>
                <w:sz w:val="24"/>
                <w:szCs w:val="24"/>
              </w:rPr>
              <w:t>Iš viso</w:t>
            </w:r>
          </w:p>
        </w:tc>
        <w:tc>
          <w:tcPr>
            <w:tcW w:w="1276" w:type="dxa"/>
            <w:tcBorders>
              <w:top w:val="nil"/>
              <w:left w:val="nil"/>
              <w:bottom w:val="single" w:sz="4" w:space="0" w:color="auto"/>
              <w:right w:val="single" w:sz="4" w:space="0" w:color="auto"/>
            </w:tcBorders>
            <w:shd w:val="clear" w:color="auto" w:fill="auto"/>
            <w:noWrap/>
          </w:tcPr>
          <w:p w14:paraId="7C3D2B95" w14:textId="0091570C" w:rsidR="00F1195F" w:rsidRPr="00081E7C" w:rsidRDefault="0005085A" w:rsidP="0010741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r>
    </w:tbl>
    <w:p w14:paraId="40890453" w14:textId="010FE605" w:rsidR="00D5020C" w:rsidRPr="00081E7C" w:rsidRDefault="00D5020C" w:rsidP="00A37421">
      <w:pPr>
        <w:spacing w:after="0" w:line="240" w:lineRule="auto"/>
        <w:rPr>
          <w:rFonts w:ascii="Times New Roman" w:hAnsi="Times New Roman" w:cs="Times New Roman"/>
          <w:b/>
          <w:bCs/>
          <w:sz w:val="24"/>
          <w:szCs w:val="24"/>
        </w:rPr>
      </w:pPr>
    </w:p>
    <w:p w14:paraId="3271CE60" w14:textId="6B10E3CF" w:rsidR="00A37421" w:rsidRPr="00081E7C" w:rsidRDefault="00142922" w:rsidP="00A37421">
      <w:pPr>
        <w:spacing w:after="0" w:line="240" w:lineRule="auto"/>
        <w:jc w:val="center"/>
        <w:rPr>
          <w:rFonts w:ascii="Times New Roman" w:hAnsi="Times New Roman" w:cs="Times New Roman"/>
          <w:b/>
          <w:color w:val="000000"/>
          <w:sz w:val="24"/>
          <w:szCs w:val="24"/>
        </w:rPr>
      </w:pPr>
      <w:bookmarkStart w:id="6" w:name="_Hlk135649256"/>
      <w:bookmarkEnd w:id="5"/>
      <w:r w:rsidRPr="00081E7C">
        <w:rPr>
          <w:rFonts w:ascii="Times New Roman" w:hAnsi="Times New Roman" w:cs="Times New Roman"/>
          <w:b/>
          <w:color w:val="000000"/>
          <w:sz w:val="24"/>
          <w:szCs w:val="24"/>
        </w:rPr>
        <w:t>TEISĖJŲ</w:t>
      </w:r>
      <w:r w:rsidR="00107416" w:rsidRPr="00081E7C">
        <w:rPr>
          <w:rFonts w:ascii="Times New Roman" w:hAnsi="Times New Roman" w:cs="Times New Roman"/>
          <w:b/>
          <w:color w:val="000000"/>
          <w:sz w:val="24"/>
          <w:szCs w:val="24"/>
        </w:rPr>
        <w:t xml:space="preserve"> MOKYMO PROGRAMA</w:t>
      </w:r>
    </w:p>
    <w:p w14:paraId="6D64AB4D" w14:textId="64D2E700" w:rsidR="00107416" w:rsidRPr="00081E7C" w:rsidRDefault="00107416"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 „</w:t>
      </w:r>
      <w:r w:rsidR="00F77617" w:rsidRPr="00081E7C">
        <w:rPr>
          <w:rFonts w:ascii="Times New Roman" w:hAnsi="Times New Roman" w:cs="Times New Roman"/>
          <w:b/>
          <w:color w:val="000000"/>
          <w:sz w:val="24"/>
          <w:szCs w:val="24"/>
        </w:rPr>
        <w:t>PRAŠYMAI PRIIMTI PREJUDICINĮ SPRENDIMĄ: PROCESINIAI ASPEKTAI</w:t>
      </w:r>
      <w:r w:rsidRPr="00081E7C">
        <w:rPr>
          <w:rFonts w:ascii="Times New Roman" w:hAnsi="Times New Roman" w:cs="Times New Roman"/>
          <w:b/>
          <w:color w:val="000000"/>
          <w:sz w:val="24"/>
          <w:szCs w:val="24"/>
        </w:rPr>
        <w:t>“</w:t>
      </w:r>
    </w:p>
    <w:p w14:paraId="61810394" w14:textId="64035CF3" w:rsidR="00107416" w:rsidRPr="00081E7C" w:rsidRDefault="00107416"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(kodas – </w:t>
      </w:r>
      <w:r w:rsidR="007123A0">
        <w:rPr>
          <w:rFonts w:ascii="Times New Roman" w:hAnsi="Times New Roman" w:cs="Times New Roman"/>
          <w:b/>
          <w:color w:val="000000"/>
          <w:sz w:val="24"/>
          <w:szCs w:val="24"/>
        </w:rPr>
        <w:t>PRS</w:t>
      </w:r>
      <w:r w:rsidRPr="00081E7C">
        <w:rPr>
          <w:rFonts w:ascii="Times New Roman" w:hAnsi="Times New Roman" w:cs="Times New Roman"/>
          <w:b/>
          <w:color w:val="000000"/>
          <w:sz w:val="24"/>
          <w:szCs w:val="24"/>
        </w:rPr>
        <w:t>)</w:t>
      </w:r>
    </w:p>
    <w:tbl>
      <w:tblPr>
        <w:tblW w:w="9356" w:type="dxa"/>
        <w:tblInd w:w="-34" w:type="dxa"/>
        <w:tblLayout w:type="fixed"/>
        <w:tblLook w:val="04A0" w:firstRow="1" w:lastRow="0" w:firstColumn="1" w:lastColumn="0" w:noHBand="0" w:noVBand="1"/>
      </w:tblPr>
      <w:tblGrid>
        <w:gridCol w:w="8080"/>
        <w:gridCol w:w="1276"/>
      </w:tblGrid>
      <w:tr w:rsidR="00107416" w:rsidRPr="00081E7C" w14:paraId="3DC99E50" w14:textId="77777777" w:rsidTr="007A3778">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32653" w14:textId="77777777" w:rsidR="00107416" w:rsidRPr="00081E7C" w:rsidRDefault="00107416"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359204A9" w14:textId="77777777" w:rsidR="00107416" w:rsidRPr="00081E7C" w:rsidRDefault="00107416"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107416" w:rsidRPr="00081E7C" w14:paraId="44E80A04" w14:textId="77777777" w:rsidTr="007A377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7ACB3182" w14:textId="53AEAB60" w:rsidR="00107416" w:rsidRPr="00081E7C" w:rsidRDefault="00F77617" w:rsidP="00F77617">
            <w:pPr>
              <w:spacing w:after="0" w:line="240" w:lineRule="auto"/>
              <w:jc w:val="both"/>
              <w:rPr>
                <w:rFonts w:ascii="Times New Roman" w:eastAsia="Times New Roman" w:hAnsi="Times New Roman" w:cs="Times New Roman"/>
                <w:sz w:val="24"/>
                <w:szCs w:val="24"/>
                <w:lang w:eastAsia="fr-BE"/>
              </w:rPr>
            </w:pPr>
            <w:r w:rsidRPr="00081E7C">
              <w:rPr>
                <w:rFonts w:ascii="Times New Roman" w:hAnsi="Times New Roman" w:cs="Times New Roman"/>
                <w:sz w:val="24"/>
                <w:szCs w:val="24"/>
              </w:rPr>
              <w:t xml:space="preserve">Prašymo pateikimas. Įregistravimas. </w:t>
            </w:r>
            <w:r w:rsidRPr="00081E7C">
              <w:rPr>
                <w:rFonts w:ascii="Times New Roman" w:eastAsia="Times New Roman" w:hAnsi="Times New Roman" w:cs="Times New Roman"/>
                <w:sz w:val="24"/>
                <w:szCs w:val="24"/>
                <w:lang w:eastAsia="fr-BE"/>
              </w:rPr>
              <w:t xml:space="preserve">Rašytinė procedūra. Prašymų priimti </w:t>
            </w:r>
            <w:proofErr w:type="spellStart"/>
            <w:r w:rsidRPr="00081E7C">
              <w:rPr>
                <w:rFonts w:ascii="Times New Roman" w:eastAsia="Times New Roman" w:hAnsi="Times New Roman" w:cs="Times New Roman"/>
                <w:sz w:val="24"/>
                <w:szCs w:val="24"/>
                <w:lang w:eastAsia="fr-BE"/>
              </w:rPr>
              <w:t>prejudicinį</w:t>
            </w:r>
            <w:proofErr w:type="spellEnd"/>
            <w:r w:rsidRPr="00081E7C">
              <w:rPr>
                <w:rFonts w:ascii="Times New Roman" w:eastAsia="Times New Roman" w:hAnsi="Times New Roman" w:cs="Times New Roman"/>
                <w:sz w:val="24"/>
                <w:szCs w:val="24"/>
                <w:lang w:eastAsia="fr-BE"/>
              </w:rPr>
              <w:t xml:space="preserve"> sprendimą nagrinėjimo naujovės. Prašymo atmetimo pagrindai. Spartesnio bylų nagrinėjimo Teisingumo Teisme prielaidos. </w:t>
            </w:r>
            <w:r w:rsidRPr="00081E7C">
              <w:rPr>
                <w:rFonts w:ascii="Times New Roman" w:eastAsia="Times New Roman" w:hAnsi="Times New Roman" w:cs="Times New Roman"/>
                <w:sz w:val="24"/>
                <w:szCs w:val="24"/>
              </w:rPr>
              <w:t xml:space="preserve">Prašymų priimti </w:t>
            </w:r>
            <w:proofErr w:type="spellStart"/>
            <w:r w:rsidRPr="00081E7C">
              <w:rPr>
                <w:rFonts w:ascii="Times New Roman" w:eastAsia="Times New Roman" w:hAnsi="Times New Roman" w:cs="Times New Roman"/>
                <w:sz w:val="24"/>
                <w:szCs w:val="24"/>
              </w:rPr>
              <w:t>prejudicinį</w:t>
            </w:r>
            <w:proofErr w:type="spellEnd"/>
            <w:r w:rsidRPr="00081E7C">
              <w:rPr>
                <w:rFonts w:ascii="Times New Roman" w:eastAsia="Times New Roman" w:hAnsi="Times New Roman" w:cs="Times New Roman"/>
                <w:sz w:val="24"/>
                <w:szCs w:val="24"/>
              </w:rPr>
              <w:t xml:space="preserve"> sprendimą gerosios praktikos gairės</w:t>
            </w:r>
          </w:p>
        </w:tc>
        <w:tc>
          <w:tcPr>
            <w:tcW w:w="1276" w:type="dxa"/>
            <w:tcBorders>
              <w:top w:val="single" w:sz="4" w:space="0" w:color="auto"/>
              <w:left w:val="nil"/>
              <w:bottom w:val="single" w:sz="4" w:space="0" w:color="auto"/>
              <w:right w:val="single" w:sz="4" w:space="0" w:color="auto"/>
            </w:tcBorders>
            <w:shd w:val="clear" w:color="auto" w:fill="FFFFFF"/>
          </w:tcPr>
          <w:p w14:paraId="60374F3F" w14:textId="390619BF" w:rsidR="00107416" w:rsidRPr="00081E7C" w:rsidRDefault="00F77617"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8</w:t>
            </w:r>
          </w:p>
        </w:tc>
      </w:tr>
      <w:tr w:rsidR="00107416" w:rsidRPr="00081E7C" w14:paraId="621FE17C" w14:textId="77777777" w:rsidTr="007A377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14D50509" w14:textId="2AA746A4" w:rsidR="00107416" w:rsidRPr="00081E7C" w:rsidRDefault="001D2F81" w:rsidP="00107416">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w:t>
            </w:r>
            <w:r w:rsidR="00107416" w:rsidRPr="00081E7C">
              <w:rPr>
                <w:rFonts w:ascii="Times New Roman" w:hAnsi="Times New Roman" w:cs="Times New Roman"/>
                <w:b/>
                <w:bCs/>
                <w:color w:val="000000"/>
                <w:sz w:val="24"/>
                <w:szCs w:val="24"/>
              </w:rPr>
              <w:t xml:space="preserve">viso </w:t>
            </w:r>
          </w:p>
        </w:tc>
        <w:tc>
          <w:tcPr>
            <w:tcW w:w="1276" w:type="dxa"/>
            <w:tcBorders>
              <w:top w:val="single" w:sz="4" w:space="0" w:color="auto"/>
              <w:left w:val="nil"/>
              <w:bottom w:val="single" w:sz="4" w:space="0" w:color="auto"/>
              <w:right w:val="single" w:sz="4" w:space="0" w:color="auto"/>
            </w:tcBorders>
            <w:shd w:val="clear" w:color="auto" w:fill="FFFFFF"/>
          </w:tcPr>
          <w:p w14:paraId="4B2EEBFB" w14:textId="2AA87521" w:rsidR="00107416" w:rsidRPr="00081E7C" w:rsidRDefault="00F77617" w:rsidP="00107416">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8</w:t>
            </w:r>
          </w:p>
        </w:tc>
      </w:tr>
    </w:tbl>
    <w:p w14:paraId="075DA114" w14:textId="77777777" w:rsidR="00CA0B22" w:rsidRDefault="00CA0B22" w:rsidP="00CA0B22">
      <w:pPr>
        <w:spacing w:after="0" w:line="240" w:lineRule="auto"/>
        <w:jc w:val="center"/>
        <w:rPr>
          <w:rFonts w:ascii="Times New Roman" w:hAnsi="Times New Roman" w:cs="Times New Roman"/>
          <w:b/>
          <w:color w:val="000000"/>
          <w:sz w:val="24"/>
          <w:szCs w:val="24"/>
        </w:rPr>
      </w:pPr>
    </w:p>
    <w:p w14:paraId="2460B117" w14:textId="003EE180" w:rsidR="00CA0B22" w:rsidRPr="00081E7C" w:rsidRDefault="00CA0B22" w:rsidP="00CA0B22">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TEISĖJŲ MOKYMO PROGRAMA</w:t>
      </w:r>
    </w:p>
    <w:p w14:paraId="2C767BC0" w14:textId="08B95F0D" w:rsidR="00CA0B22" w:rsidRPr="00081E7C" w:rsidRDefault="00CA0B22" w:rsidP="00CA0B22">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ŽURNALISTŲ TEISIŲ BEI VEIKLOS GARANTIJŲ APSAUGA</w:t>
      </w:r>
      <w:r w:rsidRPr="00081E7C">
        <w:rPr>
          <w:rFonts w:ascii="Times New Roman" w:hAnsi="Times New Roman" w:cs="Times New Roman"/>
          <w:b/>
          <w:color w:val="000000"/>
          <w:sz w:val="24"/>
          <w:szCs w:val="24"/>
        </w:rPr>
        <w:t>“</w:t>
      </w:r>
    </w:p>
    <w:p w14:paraId="587637A9" w14:textId="039F963C" w:rsidR="00CA0B22" w:rsidRPr="00081E7C" w:rsidRDefault="00CA0B22" w:rsidP="00CA0B22">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(kodas – </w:t>
      </w:r>
      <w:r>
        <w:rPr>
          <w:rFonts w:ascii="Times New Roman" w:hAnsi="Times New Roman" w:cs="Times New Roman"/>
          <w:b/>
          <w:color w:val="000000"/>
          <w:sz w:val="24"/>
          <w:szCs w:val="24"/>
        </w:rPr>
        <w:t>ŽT</w:t>
      </w:r>
      <w:r w:rsidRPr="00081E7C">
        <w:rPr>
          <w:rFonts w:ascii="Times New Roman" w:hAnsi="Times New Roman" w:cs="Times New Roman"/>
          <w:b/>
          <w:color w:val="000000"/>
          <w:sz w:val="24"/>
          <w:szCs w:val="24"/>
        </w:rPr>
        <w:t>)</w:t>
      </w:r>
    </w:p>
    <w:tbl>
      <w:tblPr>
        <w:tblW w:w="9356" w:type="dxa"/>
        <w:tblInd w:w="-34" w:type="dxa"/>
        <w:tblLayout w:type="fixed"/>
        <w:tblLook w:val="04A0" w:firstRow="1" w:lastRow="0" w:firstColumn="1" w:lastColumn="0" w:noHBand="0" w:noVBand="1"/>
      </w:tblPr>
      <w:tblGrid>
        <w:gridCol w:w="8080"/>
        <w:gridCol w:w="1276"/>
      </w:tblGrid>
      <w:tr w:rsidR="00CA0B22" w:rsidRPr="00081E7C" w14:paraId="671FDE80" w14:textId="77777777" w:rsidTr="00B07AEB">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42301A" w14:textId="77777777" w:rsidR="00CA0B22" w:rsidRPr="00081E7C" w:rsidRDefault="00CA0B22" w:rsidP="00B07AEB">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683C29E3" w14:textId="77777777" w:rsidR="00CA0B22" w:rsidRPr="00081E7C" w:rsidRDefault="00CA0B22" w:rsidP="00B07AEB">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CA0B22" w:rsidRPr="00081E7C" w14:paraId="78E0B5BA" w14:textId="77777777" w:rsidTr="00B07AEB">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4CA7CA10" w14:textId="5D1F4E83" w:rsidR="00CA0B22" w:rsidRPr="00A72500" w:rsidRDefault="00CA0B22" w:rsidP="00B07AEB">
            <w:pPr>
              <w:spacing w:after="0" w:line="240" w:lineRule="auto"/>
              <w:jc w:val="both"/>
              <w:rPr>
                <w:rFonts w:ascii="Times New Roman" w:eastAsia="Times New Roman" w:hAnsi="Times New Roman" w:cs="Times New Roman"/>
                <w:sz w:val="24"/>
                <w:szCs w:val="24"/>
                <w:lang w:eastAsia="fr-BE"/>
              </w:rPr>
            </w:pPr>
            <w:bookmarkStart w:id="7" w:name="_Hlk144797016"/>
            <w:r w:rsidRPr="00A72500">
              <w:rPr>
                <w:rFonts w:ascii="Times New Roman" w:eastAsia="Times New Roman" w:hAnsi="Times New Roman" w:cs="Times New Roman"/>
                <w:color w:val="000000"/>
                <w:sz w:val="24"/>
                <w:szCs w:val="24"/>
                <w:lang w:eastAsia="lt-LT"/>
              </w:rPr>
              <w:t xml:space="preserve">Žurnalistų teisių bei veiklos garantijų apsauga, </w:t>
            </w:r>
            <w:r w:rsidR="00F415B5" w:rsidRPr="00A72500">
              <w:rPr>
                <w:rFonts w:ascii="Times New Roman" w:eastAsia="Times New Roman" w:hAnsi="Times New Roman" w:cs="Times New Roman"/>
                <w:color w:val="000000"/>
                <w:sz w:val="24"/>
                <w:szCs w:val="24"/>
                <w:lang w:eastAsia="lt-LT"/>
              </w:rPr>
              <w:t xml:space="preserve">susijusi su </w:t>
            </w:r>
            <w:r w:rsidRPr="00A72500">
              <w:rPr>
                <w:rFonts w:ascii="Times New Roman" w:eastAsia="Times New Roman" w:hAnsi="Times New Roman" w:cs="Times New Roman"/>
                <w:color w:val="000000"/>
                <w:sz w:val="24"/>
                <w:szCs w:val="24"/>
                <w:lang w:eastAsia="lt-LT"/>
              </w:rPr>
              <w:t>teisės į informacijos laisvę užtikrinimu, nepagrįstu žurnalistų persekiojimu už kritiką, viešo ir privataus asmens sampratos išgryninimo (taikymo) problematika</w:t>
            </w:r>
            <w:bookmarkEnd w:id="7"/>
          </w:p>
        </w:tc>
        <w:tc>
          <w:tcPr>
            <w:tcW w:w="1276" w:type="dxa"/>
            <w:tcBorders>
              <w:top w:val="single" w:sz="4" w:space="0" w:color="auto"/>
              <w:left w:val="nil"/>
              <w:bottom w:val="single" w:sz="4" w:space="0" w:color="auto"/>
              <w:right w:val="single" w:sz="4" w:space="0" w:color="auto"/>
            </w:tcBorders>
            <w:shd w:val="clear" w:color="auto" w:fill="FFFFFF"/>
          </w:tcPr>
          <w:p w14:paraId="5BFFA16D" w14:textId="75CCCF30" w:rsidR="00CA0B22" w:rsidRPr="00CA0B22" w:rsidRDefault="00CA0B22" w:rsidP="00B07AE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CA0B22" w:rsidRPr="00081E7C" w14:paraId="3294B2AC" w14:textId="77777777" w:rsidTr="00B07AEB">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5FA88652" w14:textId="77777777" w:rsidR="00CA0B22" w:rsidRPr="00081E7C" w:rsidRDefault="00CA0B22" w:rsidP="00B07AEB">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5F35EB67" w14:textId="15C1698D" w:rsidR="00CA0B22" w:rsidRPr="00081E7C" w:rsidRDefault="00CA0B22" w:rsidP="00B07AE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bl>
    <w:p w14:paraId="1077D754" w14:textId="77777777" w:rsidR="00F77617" w:rsidRPr="00081E7C" w:rsidRDefault="00F77617" w:rsidP="00CA0B22">
      <w:pPr>
        <w:spacing w:after="0" w:line="240" w:lineRule="auto"/>
        <w:rPr>
          <w:rFonts w:ascii="Times New Roman" w:hAnsi="Times New Roman" w:cs="Times New Roman"/>
          <w:b/>
          <w:color w:val="000000"/>
          <w:sz w:val="24"/>
          <w:szCs w:val="24"/>
        </w:rPr>
      </w:pPr>
    </w:p>
    <w:p w14:paraId="62C4185F" w14:textId="77777777" w:rsidR="00A72500" w:rsidRDefault="00A72500" w:rsidP="00F77617">
      <w:pPr>
        <w:spacing w:after="0" w:line="240" w:lineRule="auto"/>
        <w:jc w:val="center"/>
        <w:rPr>
          <w:rFonts w:ascii="Times New Roman" w:hAnsi="Times New Roman" w:cs="Times New Roman"/>
          <w:b/>
          <w:color w:val="000000"/>
          <w:sz w:val="24"/>
          <w:szCs w:val="24"/>
        </w:rPr>
      </w:pPr>
    </w:p>
    <w:p w14:paraId="3722B37C" w14:textId="77777777" w:rsidR="00A72500" w:rsidRDefault="00A72500" w:rsidP="00F77617">
      <w:pPr>
        <w:spacing w:after="0" w:line="240" w:lineRule="auto"/>
        <w:jc w:val="center"/>
        <w:rPr>
          <w:rFonts w:ascii="Times New Roman" w:hAnsi="Times New Roman" w:cs="Times New Roman"/>
          <w:b/>
          <w:color w:val="000000"/>
          <w:sz w:val="24"/>
          <w:szCs w:val="24"/>
        </w:rPr>
      </w:pPr>
    </w:p>
    <w:p w14:paraId="11C70002" w14:textId="77777777" w:rsidR="00A72500" w:rsidRDefault="00A72500" w:rsidP="00F77617">
      <w:pPr>
        <w:spacing w:after="0" w:line="240" w:lineRule="auto"/>
        <w:jc w:val="center"/>
        <w:rPr>
          <w:rFonts w:ascii="Times New Roman" w:hAnsi="Times New Roman" w:cs="Times New Roman"/>
          <w:b/>
          <w:color w:val="000000"/>
          <w:sz w:val="24"/>
          <w:szCs w:val="24"/>
        </w:rPr>
      </w:pPr>
    </w:p>
    <w:p w14:paraId="3CAAE0F6" w14:textId="77777777" w:rsidR="00A72500" w:rsidRDefault="00A72500" w:rsidP="00F77617">
      <w:pPr>
        <w:spacing w:after="0" w:line="240" w:lineRule="auto"/>
        <w:jc w:val="center"/>
        <w:rPr>
          <w:rFonts w:ascii="Times New Roman" w:hAnsi="Times New Roman" w:cs="Times New Roman"/>
          <w:b/>
          <w:color w:val="000000"/>
          <w:sz w:val="24"/>
          <w:szCs w:val="24"/>
        </w:rPr>
      </w:pPr>
    </w:p>
    <w:p w14:paraId="44C735B9" w14:textId="77777777" w:rsidR="00A72500" w:rsidRDefault="00A72500" w:rsidP="00F77617">
      <w:pPr>
        <w:spacing w:after="0" w:line="240" w:lineRule="auto"/>
        <w:jc w:val="center"/>
        <w:rPr>
          <w:rFonts w:ascii="Times New Roman" w:hAnsi="Times New Roman" w:cs="Times New Roman"/>
          <w:b/>
          <w:color w:val="000000"/>
          <w:sz w:val="24"/>
          <w:szCs w:val="24"/>
        </w:rPr>
      </w:pPr>
    </w:p>
    <w:p w14:paraId="6BE0B5B3" w14:textId="0285096C" w:rsidR="00F77617" w:rsidRPr="00081E7C" w:rsidRDefault="00F77617" w:rsidP="00F77617">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TEISĖJŲ MOKYMO PROGRAMA</w:t>
      </w:r>
    </w:p>
    <w:p w14:paraId="26A78DCA" w14:textId="77777777" w:rsidR="00F77617" w:rsidRPr="00081E7C" w:rsidRDefault="00F77617" w:rsidP="00F77617">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 „ŽEMĖS TEISINIAI SANTYKIAI“</w:t>
      </w:r>
    </w:p>
    <w:p w14:paraId="04F7384E" w14:textId="77777777" w:rsidR="00F77617" w:rsidRPr="00081E7C" w:rsidRDefault="00F77617" w:rsidP="00F77617">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(kodas – ŽTS)</w:t>
      </w:r>
    </w:p>
    <w:tbl>
      <w:tblPr>
        <w:tblW w:w="9356" w:type="dxa"/>
        <w:tblInd w:w="-34" w:type="dxa"/>
        <w:tblLayout w:type="fixed"/>
        <w:tblLook w:val="04A0" w:firstRow="1" w:lastRow="0" w:firstColumn="1" w:lastColumn="0" w:noHBand="0" w:noVBand="1"/>
      </w:tblPr>
      <w:tblGrid>
        <w:gridCol w:w="8080"/>
        <w:gridCol w:w="1276"/>
      </w:tblGrid>
      <w:tr w:rsidR="00F77617" w:rsidRPr="00081E7C" w14:paraId="11EC0657" w14:textId="77777777" w:rsidTr="003D2AD6">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37CB79" w14:textId="77777777" w:rsidR="00F77617" w:rsidRPr="00081E7C" w:rsidRDefault="00F77617" w:rsidP="003D2AD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4685B135" w14:textId="77777777" w:rsidR="00F77617" w:rsidRPr="00081E7C" w:rsidRDefault="00F77617" w:rsidP="003D2AD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F77617" w:rsidRPr="00081E7C" w14:paraId="10BE3404" w14:textId="77777777" w:rsidTr="003D2AD6">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26BBE10B" w14:textId="77777777" w:rsidR="00F77617" w:rsidRPr="00081E7C" w:rsidRDefault="00F77617" w:rsidP="003D2AD6">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Žemės teisinių santykių reguliaciniai pokyčiai</w:t>
            </w:r>
          </w:p>
        </w:tc>
        <w:tc>
          <w:tcPr>
            <w:tcW w:w="1276" w:type="dxa"/>
            <w:tcBorders>
              <w:top w:val="single" w:sz="4" w:space="0" w:color="auto"/>
              <w:left w:val="nil"/>
              <w:bottom w:val="single" w:sz="4" w:space="0" w:color="auto"/>
              <w:right w:val="single" w:sz="4" w:space="0" w:color="auto"/>
            </w:tcBorders>
            <w:shd w:val="clear" w:color="auto" w:fill="FFFFFF"/>
          </w:tcPr>
          <w:p w14:paraId="10B527A2" w14:textId="77777777" w:rsidR="00F77617" w:rsidRPr="00081E7C" w:rsidRDefault="00F77617" w:rsidP="003D2AD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77617" w:rsidRPr="00081E7C" w14:paraId="71B6FE0E" w14:textId="77777777" w:rsidTr="003D2AD6">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6BDE3FD6" w14:textId="77777777" w:rsidR="00F77617" w:rsidRPr="00081E7C" w:rsidRDefault="00F77617" w:rsidP="003D2AD6">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4843F266" w14:textId="77777777" w:rsidR="00F77617" w:rsidRPr="00081E7C" w:rsidRDefault="00F77617" w:rsidP="003D2AD6">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4</w:t>
            </w:r>
          </w:p>
        </w:tc>
      </w:tr>
    </w:tbl>
    <w:p w14:paraId="7CBF059E" w14:textId="77777777" w:rsidR="001D2F81" w:rsidRPr="00081E7C" w:rsidRDefault="001D2F81" w:rsidP="001D2F81">
      <w:pPr>
        <w:spacing w:after="0" w:line="240" w:lineRule="auto"/>
        <w:jc w:val="center"/>
        <w:rPr>
          <w:rFonts w:ascii="Times New Roman" w:hAnsi="Times New Roman" w:cs="Times New Roman"/>
          <w:b/>
          <w:color w:val="000000"/>
          <w:sz w:val="24"/>
          <w:szCs w:val="24"/>
        </w:rPr>
      </w:pPr>
    </w:p>
    <w:p w14:paraId="3B324E84" w14:textId="508E4377" w:rsidR="001D2F81" w:rsidRPr="00081E7C" w:rsidRDefault="001D2F81" w:rsidP="001D2F81">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TEISĖJŲ MOKYMO PROGRAMA</w:t>
      </w:r>
    </w:p>
    <w:p w14:paraId="13FAE3A4" w14:textId="628A337C" w:rsidR="001D2F81" w:rsidRPr="00081E7C" w:rsidRDefault="001D2F81" w:rsidP="001D2F81">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 „TEISMO EKSPERTIZĖ“</w:t>
      </w:r>
    </w:p>
    <w:p w14:paraId="1AFBBB36" w14:textId="5DD9EF86" w:rsidR="001D2F81" w:rsidRPr="00081E7C" w:rsidRDefault="001D2F81" w:rsidP="001D2F81">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(kodas – TE)</w:t>
      </w:r>
    </w:p>
    <w:tbl>
      <w:tblPr>
        <w:tblW w:w="9356" w:type="dxa"/>
        <w:tblInd w:w="-34" w:type="dxa"/>
        <w:tblLayout w:type="fixed"/>
        <w:tblLook w:val="04A0" w:firstRow="1" w:lastRow="0" w:firstColumn="1" w:lastColumn="0" w:noHBand="0" w:noVBand="1"/>
      </w:tblPr>
      <w:tblGrid>
        <w:gridCol w:w="8080"/>
        <w:gridCol w:w="1276"/>
      </w:tblGrid>
      <w:tr w:rsidR="001D2F81" w:rsidRPr="00081E7C" w14:paraId="59C8FA2B" w14:textId="77777777" w:rsidTr="00C44361">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49B5AC" w14:textId="77777777" w:rsidR="001D2F81" w:rsidRPr="00081E7C" w:rsidRDefault="001D2F81" w:rsidP="00C44361">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14CB6406" w14:textId="77777777" w:rsidR="001D2F81" w:rsidRPr="00081E7C" w:rsidRDefault="001D2F81" w:rsidP="00C44361">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1D2F81" w:rsidRPr="00081E7C" w14:paraId="790571BD" w14:textId="77777777" w:rsidTr="00C44361">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0E32221C" w14:textId="5FBE8302" w:rsidR="001D2F81" w:rsidRPr="00081E7C" w:rsidRDefault="001D2F81" w:rsidP="001D2F81">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Informacinių technologijų ekspertizė: naujausios tendencijos, galimybės ir iššūkiai</w:t>
            </w:r>
          </w:p>
        </w:tc>
        <w:tc>
          <w:tcPr>
            <w:tcW w:w="1276" w:type="dxa"/>
            <w:tcBorders>
              <w:top w:val="single" w:sz="4" w:space="0" w:color="auto"/>
              <w:left w:val="nil"/>
              <w:bottom w:val="single" w:sz="4" w:space="0" w:color="auto"/>
              <w:right w:val="single" w:sz="4" w:space="0" w:color="auto"/>
            </w:tcBorders>
            <w:shd w:val="clear" w:color="auto" w:fill="FFFFFF"/>
          </w:tcPr>
          <w:p w14:paraId="34534186" w14:textId="77777777" w:rsidR="001D2F81" w:rsidRPr="00081E7C" w:rsidRDefault="001D2F81" w:rsidP="00C44361">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1D2F81" w:rsidRPr="00081E7C" w14:paraId="23AB0125" w14:textId="77777777" w:rsidTr="00C44361">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63F1E754" w14:textId="088DA1D6" w:rsidR="001D2F81" w:rsidRPr="00081E7C" w:rsidRDefault="001D2F81" w:rsidP="001D2F81">
            <w:pPr>
              <w:spacing w:after="0" w:line="240" w:lineRule="auto"/>
              <w:jc w:val="both"/>
              <w:rPr>
                <w:rFonts w:ascii="Times New Roman" w:hAnsi="Times New Roman" w:cs="Times New Roman"/>
                <w:sz w:val="24"/>
                <w:szCs w:val="24"/>
              </w:rPr>
            </w:pPr>
            <w:r w:rsidRPr="00081E7C">
              <w:rPr>
                <w:rFonts w:ascii="Times New Roman" w:hAnsi="Times New Roman" w:cs="Times New Roman"/>
                <w:color w:val="000000"/>
                <w:sz w:val="24"/>
                <w:szCs w:val="24"/>
              </w:rPr>
              <w:t>Narkotinės ir naujos psichoaktyvios</w:t>
            </w:r>
            <w:r w:rsidR="00C07258">
              <w:rPr>
                <w:rFonts w:ascii="Times New Roman" w:hAnsi="Times New Roman" w:cs="Times New Roman"/>
                <w:color w:val="000000"/>
                <w:sz w:val="24"/>
                <w:szCs w:val="24"/>
              </w:rPr>
              <w:t>ios</w:t>
            </w:r>
            <w:r w:rsidRPr="00081E7C">
              <w:rPr>
                <w:rFonts w:ascii="Times New Roman" w:hAnsi="Times New Roman" w:cs="Times New Roman"/>
                <w:color w:val="000000"/>
                <w:sz w:val="24"/>
                <w:szCs w:val="24"/>
              </w:rPr>
              <w:t xml:space="preserve"> medžiagos, jų darinių grupės, paplitimas ir taikomos kontrolės priemonės</w:t>
            </w:r>
          </w:p>
        </w:tc>
        <w:tc>
          <w:tcPr>
            <w:tcW w:w="1276" w:type="dxa"/>
            <w:tcBorders>
              <w:top w:val="single" w:sz="4" w:space="0" w:color="auto"/>
              <w:left w:val="nil"/>
              <w:bottom w:val="single" w:sz="4" w:space="0" w:color="auto"/>
              <w:right w:val="single" w:sz="4" w:space="0" w:color="auto"/>
            </w:tcBorders>
            <w:shd w:val="clear" w:color="auto" w:fill="FFFFFF"/>
          </w:tcPr>
          <w:p w14:paraId="52445CDA" w14:textId="262EA7C9" w:rsidR="001D2F81" w:rsidRPr="00081E7C" w:rsidRDefault="001D2F81" w:rsidP="00C44361">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1D2F81" w:rsidRPr="00081E7C" w14:paraId="5461D730" w14:textId="77777777" w:rsidTr="00C44361">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60E96B7A" w14:textId="77777777" w:rsidR="001D2F81" w:rsidRPr="00081E7C" w:rsidRDefault="001D2F81" w:rsidP="00C44361">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75CCFF0F" w14:textId="5EF36730" w:rsidR="001D2F81" w:rsidRPr="00081E7C" w:rsidRDefault="001D2F81" w:rsidP="00C44361">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6</w:t>
            </w:r>
          </w:p>
        </w:tc>
      </w:tr>
    </w:tbl>
    <w:p w14:paraId="2B51DD9F" w14:textId="77777777" w:rsidR="00D2609A" w:rsidRPr="00081E7C" w:rsidRDefault="00D2609A" w:rsidP="00F77617">
      <w:pPr>
        <w:spacing w:after="0" w:line="240" w:lineRule="auto"/>
        <w:rPr>
          <w:rFonts w:ascii="Times New Roman" w:hAnsi="Times New Roman" w:cs="Times New Roman"/>
          <w:b/>
          <w:color w:val="000000"/>
          <w:sz w:val="24"/>
          <w:szCs w:val="24"/>
        </w:rPr>
      </w:pPr>
    </w:p>
    <w:p w14:paraId="16946EAE" w14:textId="77777777" w:rsidR="00F6024C" w:rsidRPr="00081E7C" w:rsidRDefault="00F6024C" w:rsidP="00F6024C">
      <w:pPr>
        <w:spacing w:after="0" w:line="240" w:lineRule="auto"/>
        <w:jc w:val="center"/>
        <w:rPr>
          <w:rFonts w:ascii="Times New Roman" w:hAnsi="Times New Roman" w:cs="Times New Roman"/>
          <w:b/>
          <w:color w:val="000000"/>
          <w:sz w:val="24"/>
          <w:szCs w:val="24"/>
        </w:rPr>
      </w:pPr>
      <w:bookmarkStart w:id="8" w:name="_Hlk138636981"/>
      <w:bookmarkEnd w:id="6"/>
      <w:r w:rsidRPr="00081E7C">
        <w:rPr>
          <w:rFonts w:ascii="Times New Roman" w:hAnsi="Times New Roman" w:cs="Times New Roman"/>
          <w:b/>
          <w:color w:val="000000"/>
          <w:sz w:val="24"/>
          <w:szCs w:val="24"/>
        </w:rPr>
        <w:t>CIVILINES BYLAS NAGRINĖJANČIŲ APYLINKIŲ, APYGARDŲ IR LIETUVOS APELIACINIO TEISMO TEISĖJŲ MOKYMO PROGRAMA</w:t>
      </w:r>
    </w:p>
    <w:p w14:paraId="13121A32" w14:textId="466B9A02" w:rsidR="00F6024C" w:rsidRPr="00081E7C" w:rsidRDefault="00F6024C" w:rsidP="00F6024C">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„NEMOKUMAS“</w:t>
      </w:r>
    </w:p>
    <w:p w14:paraId="3883B207" w14:textId="77777777" w:rsidR="00F6024C" w:rsidRPr="00081E7C" w:rsidRDefault="00F6024C" w:rsidP="00F6024C">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(kodas – NEM)</w:t>
      </w:r>
    </w:p>
    <w:tbl>
      <w:tblPr>
        <w:tblW w:w="9356" w:type="dxa"/>
        <w:tblInd w:w="-34" w:type="dxa"/>
        <w:tblLayout w:type="fixed"/>
        <w:tblLook w:val="04A0" w:firstRow="1" w:lastRow="0" w:firstColumn="1" w:lastColumn="0" w:noHBand="0" w:noVBand="1"/>
      </w:tblPr>
      <w:tblGrid>
        <w:gridCol w:w="8080"/>
        <w:gridCol w:w="1276"/>
      </w:tblGrid>
      <w:tr w:rsidR="00F6024C" w:rsidRPr="00081E7C" w14:paraId="51FFB4BC" w14:textId="77777777" w:rsidTr="001045A9">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51836C" w14:textId="77777777" w:rsidR="00F6024C" w:rsidRPr="00081E7C" w:rsidRDefault="00F6024C" w:rsidP="001045A9">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652B87A5" w14:textId="77777777" w:rsidR="00F6024C" w:rsidRPr="00081E7C" w:rsidRDefault="00F6024C" w:rsidP="001045A9">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F6024C" w:rsidRPr="00081E7C" w14:paraId="296760EB" w14:textId="77777777" w:rsidTr="001045A9">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59C56A6F" w14:textId="77777777" w:rsidR="00F6024C" w:rsidRPr="00081E7C" w:rsidRDefault="00F6024C" w:rsidP="001045A9">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Fizinių asmenų bankroto bylų nagrinėjimo ypatumai, aktuali teismų praktika</w:t>
            </w:r>
          </w:p>
        </w:tc>
        <w:tc>
          <w:tcPr>
            <w:tcW w:w="1276" w:type="dxa"/>
            <w:tcBorders>
              <w:top w:val="single" w:sz="4" w:space="0" w:color="auto"/>
              <w:left w:val="nil"/>
              <w:bottom w:val="single" w:sz="4" w:space="0" w:color="auto"/>
              <w:right w:val="single" w:sz="4" w:space="0" w:color="auto"/>
            </w:tcBorders>
            <w:shd w:val="clear" w:color="auto" w:fill="FFFFFF"/>
          </w:tcPr>
          <w:p w14:paraId="059111E0" w14:textId="77777777" w:rsidR="00F6024C" w:rsidRPr="00081E7C" w:rsidRDefault="00F6024C" w:rsidP="001045A9">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6024C" w:rsidRPr="00081E7C" w14:paraId="7CAAF3D4" w14:textId="77777777" w:rsidTr="001045A9">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4ADBB627" w14:textId="77777777" w:rsidR="00F6024C" w:rsidRPr="00081E7C" w:rsidRDefault="00F6024C" w:rsidP="001045A9">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69E7CCDC" w14:textId="14C90408" w:rsidR="00F6024C" w:rsidRPr="00081E7C" w:rsidRDefault="00ED5F04" w:rsidP="001045A9">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4</w:t>
            </w:r>
          </w:p>
        </w:tc>
      </w:tr>
      <w:bookmarkEnd w:id="8"/>
    </w:tbl>
    <w:p w14:paraId="6482F9A8" w14:textId="77777777" w:rsidR="0005085A" w:rsidRDefault="0005085A" w:rsidP="00081E7C">
      <w:pPr>
        <w:spacing w:after="0" w:line="240" w:lineRule="auto"/>
        <w:jc w:val="center"/>
        <w:rPr>
          <w:rFonts w:ascii="Times New Roman" w:hAnsi="Times New Roman" w:cs="Times New Roman"/>
          <w:b/>
          <w:color w:val="000000"/>
          <w:sz w:val="24"/>
          <w:szCs w:val="24"/>
        </w:rPr>
      </w:pPr>
    </w:p>
    <w:p w14:paraId="2F0505A2" w14:textId="3EC346E1" w:rsidR="002767C9" w:rsidRPr="00081E7C" w:rsidRDefault="002767C9" w:rsidP="00081E7C">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CIVILINES BYLAS NAGRINĖJANČIŲ APYLINKIŲ IR APYGARDŲ TEISMŲ TEISĖJŲ MOKYMO PROGRAMA</w:t>
      </w:r>
    </w:p>
    <w:p w14:paraId="6EB5DC7C" w14:textId="2964CA9C" w:rsidR="002767C9" w:rsidRPr="00081E7C" w:rsidRDefault="002767C9" w:rsidP="002767C9">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„SUTARČIŲ TEISĖ“</w:t>
      </w:r>
    </w:p>
    <w:p w14:paraId="51D86992" w14:textId="7752A63D" w:rsidR="002767C9" w:rsidRPr="00081E7C" w:rsidRDefault="002767C9" w:rsidP="002767C9">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(kodas – STR)</w:t>
      </w:r>
    </w:p>
    <w:tbl>
      <w:tblPr>
        <w:tblW w:w="9356" w:type="dxa"/>
        <w:tblInd w:w="-34" w:type="dxa"/>
        <w:tblLayout w:type="fixed"/>
        <w:tblLook w:val="04A0" w:firstRow="1" w:lastRow="0" w:firstColumn="1" w:lastColumn="0" w:noHBand="0" w:noVBand="1"/>
      </w:tblPr>
      <w:tblGrid>
        <w:gridCol w:w="8080"/>
        <w:gridCol w:w="1276"/>
      </w:tblGrid>
      <w:tr w:rsidR="002767C9" w:rsidRPr="00081E7C" w14:paraId="78352BD0" w14:textId="77777777" w:rsidTr="00F32E48">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56EEDC" w14:textId="77777777" w:rsidR="002767C9" w:rsidRPr="00081E7C" w:rsidRDefault="002767C9" w:rsidP="00F32E48">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0016728D" w14:textId="77777777" w:rsidR="002767C9" w:rsidRPr="00081E7C" w:rsidRDefault="002767C9" w:rsidP="00F32E48">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2767C9" w:rsidRPr="00081E7C" w14:paraId="1CAE4235" w14:textId="77777777" w:rsidTr="00F32E4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2ADECB4B" w14:textId="74EFAB91" w:rsidR="002767C9" w:rsidRPr="00081E7C" w:rsidRDefault="00722471" w:rsidP="00722471">
            <w:pPr>
              <w:spacing w:after="0" w:line="240" w:lineRule="auto"/>
              <w:jc w:val="both"/>
              <w:rPr>
                <w:rFonts w:ascii="Times New Roman" w:hAnsi="Times New Roman" w:cs="Times New Roman"/>
                <w:sz w:val="24"/>
                <w:szCs w:val="24"/>
              </w:rPr>
            </w:pPr>
            <w:r w:rsidRPr="00081E7C">
              <w:rPr>
                <w:rFonts w:ascii="Times New Roman" w:eastAsia="Times New Roman" w:hAnsi="Times New Roman" w:cs="Times New Roman"/>
                <w:sz w:val="24"/>
                <w:szCs w:val="24"/>
              </w:rPr>
              <w:t>Sutarčių sudarymo ir kvalifikavimo probleminiai aspektai ginčų sprendimo kontekste</w:t>
            </w:r>
          </w:p>
        </w:tc>
        <w:tc>
          <w:tcPr>
            <w:tcW w:w="1276" w:type="dxa"/>
            <w:tcBorders>
              <w:top w:val="single" w:sz="4" w:space="0" w:color="auto"/>
              <w:left w:val="nil"/>
              <w:bottom w:val="single" w:sz="4" w:space="0" w:color="auto"/>
              <w:right w:val="single" w:sz="4" w:space="0" w:color="auto"/>
            </w:tcBorders>
            <w:shd w:val="clear" w:color="auto" w:fill="FFFFFF"/>
          </w:tcPr>
          <w:p w14:paraId="4029BFC2" w14:textId="30DC7141" w:rsidR="002767C9" w:rsidRPr="00081E7C" w:rsidRDefault="00722471" w:rsidP="00F32E48">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1</w:t>
            </w:r>
          </w:p>
        </w:tc>
      </w:tr>
      <w:tr w:rsidR="002767C9" w:rsidRPr="00081E7C" w14:paraId="79193CFD" w14:textId="77777777" w:rsidTr="00F32E4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2288D5CC" w14:textId="1D67E974" w:rsidR="002767C9" w:rsidRPr="00081E7C" w:rsidRDefault="00722471" w:rsidP="00722471">
            <w:pPr>
              <w:spacing w:after="0" w:line="240" w:lineRule="auto"/>
              <w:jc w:val="both"/>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Sutarčių įvykdymo užtikrinimo būdai – aktuali teismų praktika</w:t>
            </w:r>
          </w:p>
        </w:tc>
        <w:tc>
          <w:tcPr>
            <w:tcW w:w="1276" w:type="dxa"/>
            <w:tcBorders>
              <w:top w:val="single" w:sz="4" w:space="0" w:color="auto"/>
              <w:left w:val="nil"/>
              <w:bottom w:val="single" w:sz="4" w:space="0" w:color="auto"/>
              <w:right w:val="single" w:sz="4" w:space="0" w:color="auto"/>
            </w:tcBorders>
            <w:shd w:val="clear" w:color="auto" w:fill="FFFFFF"/>
          </w:tcPr>
          <w:p w14:paraId="767ECA06" w14:textId="662F4CE0" w:rsidR="002767C9" w:rsidRPr="00081E7C" w:rsidRDefault="002767C9" w:rsidP="00F32E48">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2767C9" w:rsidRPr="00081E7C" w14:paraId="31B3E5D0" w14:textId="77777777" w:rsidTr="00F32E4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08607366" w14:textId="6B4ED70A" w:rsidR="002767C9" w:rsidRPr="00081E7C" w:rsidRDefault="00722471" w:rsidP="00722471">
            <w:pPr>
              <w:spacing w:after="0" w:line="240" w:lineRule="auto"/>
              <w:jc w:val="both"/>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Teismo pareiga tinkamai įvertinti civilinių teisių gynimo būdų proporcingumą ir adekvatumą – probleminiai klausimai</w:t>
            </w:r>
          </w:p>
        </w:tc>
        <w:tc>
          <w:tcPr>
            <w:tcW w:w="1276" w:type="dxa"/>
            <w:tcBorders>
              <w:top w:val="single" w:sz="4" w:space="0" w:color="auto"/>
              <w:left w:val="nil"/>
              <w:bottom w:val="single" w:sz="4" w:space="0" w:color="auto"/>
              <w:right w:val="single" w:sz="4" w:space="0" w:color="auto"/>
            </w:tcBorders>
            <w:shd w:val="clear" w:color="auto" w:fill="FFFFFF"/>
          </w:tcPr>
          <w:p w14:paraId="7737C600" w14:textId="104399D0" w:rsidR="002767C9" w:rsidRPr="00081E7C" w:rsidRDefault="00722471" w:rsidP="00F32E48">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2767C9" w:rsidRPr="00081E7C" w14:paraId="3ED87D01" w14:textId="77777777" w:rsidTr="00F32E4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694CEED8" w14:textId="67550F1C" w:rsidR="002767C9" w:rsidRPr="00081E7C" w:rsidRDefault="002767C9" w:rsidP="00F32E48">
            <w:pPr>
              <w:spacing w:after="0" w:line="240" w:lineRule="auto"/>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Sutartinių ginčų sprendimo ateities tendencijos</w:t>
            </w:r>
          </w:p>
        </w:tc>
        <w:tc>
          <w:tcPr>
            <w:tcW w:w="1276" w:type="dxa"/>
            <w:tcBorders>
              <w:top w:val="single" w:sz="4" w:space="0" w:color="auto"/>
              <w:left w:val="nil"/>
              <w:bottom w:val="single" w:sz="4" w:space="0" w:color="auto"/>
              <w:right w:val="single" w:sz="4" w:space="0" w:color="auto"/>
            </w:tcBorders>
            <w:shd w:val="clear" w:color="auto" w:fill="FFFFFF"/>
          </w:tcPr>
          <w:p w14:paraId="4773C1A4" w14:textId="542A0252" w:rsidR="002767C9" w:rsidRPr="00081E7C" w:rsidRDefault="00722471" w:rsidP="00F32E48">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1</w:t>
            </w:r>
          </w:p>
        </w:tc>
      </w:tr>
      <w:tr w:rsidR="002767C9" w:rsidRPr="00081E7C" w14:paraId="7E243CB2" w14:textId="77777777" w:rsidTr="00F32E4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642E9EBA" w14:textId="77777777" w:rsidR="002767C9" w:rsidRPr="00081E7C" w:rsidRDefault="002767C9" w:rsidP="00F32E48">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6B8C3D9A" w14:textId="5F71CABD" w:rsidR="002767C9" w:rsidRPr="00081E7C" w:rsidRDefault="002767C9" w:rsidP="00F32E48">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8</w:t>
            </w:r>
          </w:p>
        </w:tc>
      </w:tr>
    </w:tbl>
    <w:p w14:paraId="2B2CE0A6" w14:textId="77777777" w:rsidR="00951648" w:rsidRPr="00081E7C" w:rsidRDefault="00951648" w:rsidP="00951648">
      <w:pPr>
        <w:spacing w:after="0" w:line="240" w:lineRule="auto"/>
        <w:rPr>
          <w:rFonts w:ascii="Times New Roman" w:hAnsi="Times New Roman" w:cs="Times New Roman"/>
          <w:b/>
          <w:color w:val="000000"/>
          <w:sz w:val="24"/>
          <w:szCs w:val="24"/>
        </w:rPr>
      </w:pPr>
    </w:p>
    <w:p w14:paraId="4D49B77C" w14:textId="0640BC18" w:rsidR="00A37421" w:rsidRPr="00081E7C" w:rsidRDefault="00107416"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CIVILINES BYLAS NAGRINĖJANČIŲ TEISĖJŲ MOKYMO PROGRAMA</w:t>
      </w:r>
    </w:p>
    <w:p w14:paraId="16654EDC" w14:textId="7FED6BF2" w:rsidR="00107416" w:rsidRPr="00081E7C" w:rsidRDefault="00107416"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 „</w:t>
      </w:r>
      <w:r w:rsidR="00B75400" w:rsidRPr="00081E7C">
        <w:rPr>
          <w:rFonts w:ascii="Times New Roman" w:hAnsi="Times New Roman" w:cs="Times New Roman"/>
          <w:b/>
          <w:color w:val="000000"/>
          <w:sz w:val="24"/>
          <w:szCs w:val="24"/>
        </w:rPr>
        <w:t>ŽALOS ATLYGINIMAS PACIENTAMS</w:t>
      </w:r>
      <w:r w:rsidRPr="00081E7C">
        <w:rPr>
          <w:rFonts w:ascii="Times New Roman" w:hAnsi="Times New Roman" w:cs="Times New Roman"/>
          <w:b/>
          <w:color w:val="000000"/>
          <w:sz w:val="24"/>
          <w:szCs w:val="24"/>
        </w:rPr>
        <w:t>“</w:t>
      </w:r>
    </w:p>
    <w:p w14:paraId="5554EACB" w14:textId="7E9F3389" w:rsidR="00107416" w:rsidRPr="00081E7C" w:rsidRDefault="00107416"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(kodas – </w:t>
      </w:r>
      <w:r w:rsidR="00B75400" w:rsidRPr="00081E7C">
        <w:rPr>
          <w:rFonts w:ascii="Times New Roman" w:hAnsi="Times New Roman" w:cs="Times New Roman"/>
          <w:b/>
          <w:color w:val="000000"/>
          <w:sz w:val="24"/>
          <w:szCs w:val="24"/>
        </w:rPr>
        <w:t>ŽAP</w:t>
      </w:r>
      <w:r w:rsidRPr="00081E7C">
        <w:rPr>
          <w:rFonts w:ascii="Times New Roman" w:hAnsi="Times New Roman" w:cs="Times New Roman"/>
          <w:b/>
          <w:color w:val="000000"/>
          <w:sz w:val="24"/>
          <w:szCs w:val="24"/>
        </w:rPr>
        <w:t>)</w:t>
      </w:r>
    </w:p>
    <w:tbl>
      <w:tblPr>
        <w:tblW w:w="9356" w:type="dxa"/>
        <w:tblInd w:w="-34" w:type="dxa"/>
        <w:tblLayout w:type="fixed"/>
        <w:tblLook w:val="04A0" w:firstRow="1" w:lastRow="0" w:firstColumn="1" w:lastColumn="0" w:noHBand="0" w:noVBand="1"/>
      </w:tblPr>
      <w:tblGrid>
        <w:gridCol w:w="8080"/>
        <w:gridCol w:w="1276"/>
      </w:tblGrid>
      <w:tr w:rsidR="00107416" w:rsidRPr="00081E7C" w14:paraId="1C389DE0" w14:textId="77777777" w:rsidTr="007A3778">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C05107" w14:textId="77777777" w:rsidR="00107416" w:rsidRPr="00081E7C" w:rsidRDefault="00107416"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2DF146DF" w14:textId="77777777" w:rsidR="00107416" w:rsidRPr="00081E7C" w:rsidRDefault="00107416"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107416" w:rsidRPr="00081E7C" w14:paraId="35395116" w14:textId="77777777" w:rsidTr="007A377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430D4B14" w14:textId="0B0DDF72" w:rsidR="00107416" w:rsidRPr="00081E7C" w:rsidRDefault="00142922" w:rsidP="00107416">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Asmens sveikatai padarytos žalos atlyginimas pagal modelį be kaltės</w:t>
            </w:r>
          </w:p>
        </w:tc>
        <w:tc>
          <w:tcPr>
            <w:tcW w:w="1276" w:type="dxa"/>
            <w:tcBorders>
              <w:top w:val="single" w:sz="4" w:space="0" w:color="auto"/>
              <w:left w:val="nil"/>
              <w:bottom w:val="single" w:sz="4" w:space="0" w:color="auto"/>
              <w:right w:val="single" w:sz="4" w:space="0" w:color="auto"/>
            </w:tcBorders>
            <w:shd w:val="clear" w:color="auto" w:fill="FFFFFF"/>
          </w:tcPr>
          <w:p w14:paraId="70061AA6" w14:textId="613A461A" w:rsidR="00107416" w:rsidRPr="00081E7C" w:rsidRDefault="00B75400"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107416" w:rsidRPr="00081E7C" w14:paraId="033D7471" w14:textId="77777777" w:rsidTr="007A377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72E8795A" w14:textId="77777777" w:rsidR="00107416" w:rsidRPr="00081E7C" w:rsidRDefault="00107416" w:rsidP="00107416">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5B847305" w14:textId="77777777" w:rsidR="00107416" w:rsidRPr="00081E7C" w:rsidRDefault="00107416" w:rsidP="00107416">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4</w:t>
            </w:r>
          </w:p>
        </w:tc>
      </w:tr>
    </w:tbl>
    <w:p w14:paraId="1DF0E020" w14:textId="77777777" w:rsidR="00F6024C" w:rsidRPr="00081E7C" w:rsidRDefault="00F6024C" w:rsidP="00A37421">
      <w:pPr>
        <w:spacing w:after="0" w:line="240" w:lineRule="auto"/>
        <w:jc w:val="center"/>
        <w:rPr>
          <w:rFonts w:ascii="Times New Roman" w:hAnsi="Times New Roman" w:cs="Times New Roman"/>
          <w:b/>
          <w:bCs/>
          <w:color w:val="000000"/>
          <w:sz w:val="24"/>
          <w:szCs w:val="24"/>
        </w:rPr>
      </w:pPr>
    </w:p>
    <w:p w14:paraId="744A405E" w14:textId="77777777" w:rsidR="00A72500" w:rsidRDefault="00A72500" w:rsidP="00A37421">
      <w:pPr>
        <w:spacing w:after="0" w:line="240" w:lineRule="auto"/>
        <w:jc w:val="center"/>
        <w:rPr>
          <w:rFonts w:ascii="Times New Roman" w:hAnsi="Times New Roman" w:cs="Times New Roman"/>
          <w:b/>
          <w:color w:val="000000"/>
          <w:sz w:val="24"/>
          <w:szCs w:val="24"/>
        </w:rPr>
      </w:pPr>
    </w:p>
    <w:p w14:paraId="34EE36C5" w14:textId="1ABD8955" w:rsidR="00A37421" w:rsidRPr="00081E7C" w:rsidRDefault="00A37421" w:rsidP="00A37421">
      <w:pPr>
        <w:spacing w:after="0" w:line="240" w:lineRule="auto"/>
        <w:jc w:val="center"/>
        <w:rPr>
          <w:rFonts w:ascii="Times New Roman" w:hAnsi="Times New Roman" w:cs="Times New Roman"/>
          <w:b/>
          <w:bCs/>
          <w:color w:val="000000"/>
          <w:sz w:val="24"/>
          <w:szCs w:val="24"/>
        </w:rPr>
      </w:pPr>
      <w:r w:rsidRPr="00081E7C">
        <w:rPr>
          <w:rFonts w:ascii="Times New Roman" w:hAnsi="Times New Roman" w:cs="Times New Roman"/>
          <w:b/>
          <w:color w:val="000000"/>
          <w:sz w:val="24"/>
          <w:szCs w:val="24"/>
        </w:rPr>
        <w:t>TEISĖJŲ</w:t>
      </w:r>
      <w:r w:rsidRPr="00081E7C">
        <w:rPr>
          <w:rFonts w:ascii="Times New Roman" w:hAnsi="Times New Roman" w:cs="Times New Roman"/>
          <w:b/>
          <w:bCs/>
          <w:color w:val="000000"/>
          <w:sz w:val="24"/>
          <w:szCs w:val="24"/>
        </w:rPr>
        <w:t xml:space="preserve"> MOKYMO PROGRAMA</w:t>
      </w:r>
    </w:p>
    <w:p w14:paraId="31B80413" w14:textId="6EC47B09" w:rsidR="00A37421" w:rsidRPr="00081E7C" w:rsidRDefault="00A37421" w:rsidP="00A37421">
      <w:pPr>
        <w:spacing w:after="0" w:line="240" w:lineRule="auto"/>
        <w:jc w:val="center"/>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 „</w:t>
      </w:r>
      <w:r w:rsidR="00F800AA" w:rsidRPr="00081E7C">
        <w:rPr>
          <w:rFonts w:ascii="Times New Roman" w:hAnsi="Times New Roman" w:cs="Times New Roman"/>
          <w:b/>
          <w:bCs/>
          <w:sz w:val="24"/>
          <w:szCs w:val="24"/>
        </w:rPr>
        <w:t>TEISMINĖS GYNYBOS PRIEMONĖS</w:t>
      </w:r>
      <w:r w:rsidRPr="00081E7C">
        <w:rPr>
          <w:rFonts w:ascii="Times New Roman" w:hAnsi="Times New Roman" w:cs="Times New Roman"/>
          <w:b/>
          <w:bCs/>
          <w:color w:val="000000"/>
          <w:sz w:val="24"/>
          <w:szCs w:val="24"/>
        </w:rPr>
        <w:t>“</w:t>
      </w:r>
    </w:p>
    <w:p w14:paraId="7B8124F1" w14:textId="5EB8685E" w:rsidR="00A37421" w:rsidRPr="00081E7C" w:rsidRDefault="00A37421" w:rsidP="00A37421">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 xml:space="preserve">(kodas – </w:t>
      </w:r>
      <w:r w:rsidR="00F800AA" w:rsidRPr="00081E7C">
        <w:rPr>
          <w:rFonts w:ascii="Times New Roman" w:hAnsi="Times New Roman" w:cs="Times New Roman"/>
          <w:b/>
          <w:color w:val="000000"/>
          <w:sz w:val="24"/>
          <w:szCs w:val="24"/>
        </w:rPr>
        <w:t>TGP</w:t>
      </w:r>
      <w:r w:rsidRPr="00081E7C">
        <w:rPr>
          <w:rFonts w:ascii="Times New Roman" w:hAnsi="Times New Roman" w:cs="Times New Roman"/>
          <w:b/>
          <w:color w:val="000000"/>
          <w:sz w:val="24"/>
          <w:szCs w:val="24"/>
        </w:rPr>
        <w:t>)</w:t>
      </w:r>
    </w:p>
    <w:tbl>
      <w:tblPr>
        <w:tblW w:w="9385" w:type="dxa"/>
        <w:tblInd w:w="-34" w:type="dxa"/>
        <w:tblLayout w:type="fixed"/>
        <w:tblLook w:val="04A0" w:firstRow="1" w:lastRow="0" w:firstColumn="1" w:lastColumn="0" w:noHBand="0" w:noVBand="1"/>
      </w:tblPr>
      <w:tblGrid>
        <w:gridCol w:w="8109"/>
        <w:gridCol w:w="1276"/>
      </w:tblGrid>
      <w:tr w:rsidR="00A37421" w:rsidRPr="00081E7C" w14:paraId="2D6FA830" w14:textId="77777777" w:rsidTr="001045A9">
        <w:trPr>
          <w:trHeight w:val="600"/>
        </w:trPr>
        <w:tc>
          <w:tcPr>
            <w:tcW w:w="81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731BCD" w14:textId="77777777" w:rsidR="00A37421" w:rsidRPr="00081E7C" w:rsidRDefault="00A37421" w:rsidP="001045A9">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6EFE50D3" w14:textId="77777777" w:rsidR="00A37421" w:rsidRPr="00081E7C" w:rsidRDefault="00A37421" w:rsidP="001045A9">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A37421" w:rsidRPr="00081E7C" w14:paraId="137CAF9E" w14:textId="77777777" w:rsidTr="001045A9">
        <w:trPr>
          <w:trHeight w:val="300"/>
        </w:trPr>
        <w:tc>
          <w:tcPr>
            <w:tcW w:w="8109" w:type="dxa"/>
            <w:tcBorders>
              <w:top w:val="single" w:sz="4" w:space="0" w:color="auto"/>
              <w:left w:val="single" w:sz="4" w:space="0" w:color="auto"/>
              <w:bottom w:val="single" w:sz="4" w:space="0" w:color="auto"/>
              <w:right w:val="single" w:sz="4" w:space="0" w:color="auto"/>
            </w:tcBorders>
            <w:vAlign w:val="bottom"/>
          </w:tcPr>
          <w:p w14:paraId="2F9404E4" w14:textId="56AABA72" w:rsidR="00A37421" w:rsidRPr="00081E7C" w:rsidRDefault="00F800AA" w:rsidP="001045A9">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Veiksminga teisminės gynybos priemonė pagal Žmogaus teisių ir pagrindinių laisvių apsaugos konvenciją</w:t>
            </w:r>
          </w:p>
        </w:tc>
        <w:tc>
          <w:tcPr>
            <w:tcW w:w="1276" w:type="dxa"/>
            <w:tcBorders>
              <w:top w:val="single" w:sz="4" w:space="0" w:color="auto"/>
              <w:left w:val="nil"/>
              <w:bottom w:val="single" w:sz="4" w:space="0" w:color="auto"/>
              <w:right w:val="single" w:sz="4" w:space="0" w:color="auto"/>
            </w:tcBorders>
            <w:noWrap/>
          </w:tcPr>
          <w:p w14:paraId="5C8C754B" w14:textId="0F0342BB" w:rsidR="00A37421" w:rsidRPr="00081E7C" w:rsidRDefault="00DC13CE" w:rsidP="001045A9">
            <w:pPr>
              <w:spacing w:after="0" w:line="240" w:lineRule="auto"/>
              <w:jc w:val="center"/>
              <w:rPr>
                <w:rFonts w:ascii="Times New Roman" w:hAnsi="Times New Roman" w:cs="Times New Roman"/>
                <w:sz w:val="24"/>
                <w:szCs w:val="24"/>
                <w:lang w:val="en-US"/>
              </w:rPr>
            </w:pPr>
            <w:r w:rsidRPr="00081E7C">
              <w:rPr>
                <w:rFonts w:ascii="Times New Roman" w:hAnsi="Times New Roman" w:cs="Times New Roman"/>
                <w:sz w:val="24"/>
                <w:szCs w:val="24"/>
                <w:lang w:val="en-US"/>
              </w:rPr>
              <w:t>4</w:t>
            </w:r>
          </w:p>
        </w:tc>
      </w:tr>
      <w:tr w:rsidR="00F800AA" w:rsidRPr="00081E7C" w14:paraId="29AD6032" w14:textId="77777777" w:rsidTr="001045A9">
        <w:trPr>
          <w:trHeight w:val="300"/>
        </w:trPr>
        <w:tc>
          <w:tcPr>
            <w:tcW w:w="8109" w:type="dxa"/>
            <w:tcBorders>
              <w:top w:val="single" w:sz="4" w:space="0" w:color="auto"/>
              <w:left w:val="single" w:sz="4" w:space="0" w:color="auto"/>
              <w:bottom w:val="single" w:sz="4" w:space="0" w:color="auto"/>
              <w:right w:val="single" w:sz="4" w:space="0" w:color="auto"/>
            </w:tcBorders>
            <w:vAlign w:val="bottom"/>
          </w:tcPr>
          <w:p w14:paraId="732E9846" w14:textId="00923032" w:rsidR="00F800AA" w:rsidRPr="00081E7C" w:rsidRDefault="00F800AA" w:rsidP="001045A9">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Tarptautinių sutarčių tiesioginis taikymas nagrinėjant bylas Lietuvos teismuose</w:t>
            </w:r>
          </w:p>
        </w:tc>
        <w:tc>
          <w:tcPr>
            <w:tcW w:w="1276" w:type="dxa"/>
            <w:tcBorders>
              <w:top w:val="single" w:sz="4" w:space="0" w:color="auto"/>
              <w:left w:val="nil"/>
              <w:bottom w:val="single" w:sz="4" w:space="0" w:color="auto"/>
              <w:right w:val="single" w:sz="4" w:space="0" w:color="auto"/>
            </w:tcBorders>
            <w:noWrap/>
          </w:tcPr>
          <w:p w14:paraId="5D949F3A" w14:textId="17877236" w:rsidR="00F800AA" w:rsidRPr="00081E7C" w:rsidRDefault="00DC13CE" w:rsidP="001045A9">
            <w:pPr>
              <w:spacing w:after="0" w:line="240" w:lineRule="auto"/>
              <w:jc w:val="center"/>
              <w:rPr>
                <w:rFonts w:ascii="Times New Roman" w:hAnsi="Times New Roman" w:cs="Times New Roman"/>
                <w:sz w:val="24"/>
                <w:szCs w:val="24"/>
                <w:lang w:val="en-US"/>
              </w:rPr>
            </w:pPr>
            <w:r w:rsidRPr="00081E7C">
              <w:rPr>
                <w:rFonts w:ascii="Times New Roman" w:hAnsi="Times New Roman" w:cs="Times New Roman"/>
                <w:sz w:val="24"/>
                <w:szCs w:val="24"/>
                <w:lang w:val="en-US"/>
              </w:rPr>
              <w:t>2</w:t>
            </w:r>
          </w:p>
        </w:tc>
      </w:tr>
      <w:tr w:rsidR="00A37421" w:rsidRPr="00081E7C" w14:paraId="517452C3" w14:textId="77777777" w:rsidTr="001045A9">
        <w:trPr>
          <w:trHeight w:val="276"/>
        </w:trPr>
        <w:tc>
          <w:tcPr>
            <w:tcW w:w="8109" w:type="dxa"/>
            <w:tcBorders>
              <w:top w:val="single" w:sz="4" w:space="0" w:color="auto"/>
              <w:left w:val="single" w:sz="4" w:space="0" w:color="auto"/>
              <w:bottom w:val="single" w:sz="4" w:space="0" w:color="auto"/>
              <w:right w:val="single" w:sz="4" w:space="0" w:color="auto"/>
            </w:tcBorders>
            <w:shd w:val="clear" w:color="auto" w:fill="FFFFFF"/>
          </w:tcPr>
          <w:p w14:paraId="69457C85" w14:textId="77777777" w:rsidR="00A37421" w:rsidRPr="00081E7C" w:rsidRDefault="00A37421" w:rsidP="001045A9">
            <w:pPr>
              <w:spacing w:after="0" w:line="240" w:lineRule="auto"/>
              <w:jc w:val="right"/>
              <w:rPr>
                <w:rFonts w:ascii="Times New Roman" w:hAnsi="Times New Roman" w:cs="Times New Roman"/>
                <w:b/>
                <w:bCs/>
                <w:sz w:val="24"/>
                <w:szCs w:val="24"/>
              </w:rPr>
            </w:pPr>
            <w:r w:rsidRPr="00081E7C">
              <w:rPr>
                <w:rFonts w:ascii="Times New Roman" w:hAnsi="Times New Roman" w:cs="Times New Roman"/>
                <w:b/>
                <w:bCs/>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29C6FA12" w14:textId="111C2F1F" w:rsidR="00A37421" w:rsidRPr="00081E7C" w:rsidRDefault="00F800AA" w:rsidP="001045A9">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6</w:t>
            </w:r>
          </w:p>
        </w:tc>
      </w:tr>
    </w:tbl>
    <w:p w14:paraId="748395E4" w14:textId="77777777" w:rsidR="00D2609A" w:rsidRPr="00081E7C" w:rsidRDefault="00D2609A" w:rsidP="00F6024C">
      <w:pPr>
        <w:spacing w:after="0" w:line="240" w:lineRule="auto"/>
        <w:rPr>
          <w:rFonts w:ascii="Times New Roman" w:hAnsi="Times New Roman" w:cs="Times New Roman"/>
          <w:b/>
          <w:color w:val="000000"/>
          <w:sz w:val="24"/>
          <w:szCs w:val="24"/>
        </w:rPr>
      </w:pPr>
    </w:p>
    <w:p w14:paraId="088286F8" w14:textId="54869157" w:rsidR="009F172B" w:rsidRPr="00081E7C" w:rsidRDefault="00F32F39" w:rsidP="002634FA">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BAUDŽIAMĄSIAS</w:t>
      </w:r>
      <w:r w:rsidR="009F172B" w:rsidRPr="00081E7C">
        <w:rPr>
          <w:rFonts w:ascii="Times New Roman" w:hAnsi="Times New Roman" w:cs="Times New Roman"/>
          <w:b/>
          <w:color w:val="000000"/>
          <w:sz w:val="24"/>
          <w:szCs w:val="24"/>
        </w:rPr>
        <w:t xml:space="preserve"> BYLAS NAGRINĖJANČIŲ TEISĖJŲ MOKYMO PROGRAMA </w:t>
      </w:r>
      <w:r w:rsidR="002634FA" w:rsidRPr="00081E7C">
        <w:rPr>
          <w:rFonts w:ascii="Times New Roman" w:hAnsi="Times New Roman" w:cs="Times New Roman"/>
          <w:b/>
          <w:color w:val="000000"/>
          <w:sz w:val="24"/>
          <w:szCs w:val="24"/>
        </w:rPr>
        <w:t xml:space="preserve">„TARPTAUTINIS BAUDŽIAMASIS PROCESAS. </w:t>
      </w:r>
      <w:r w:rsidRPr="00081E7C">
        <w:rPr>
          <w:rFonts w:ascii="Times New Roman" w:hAnsi="Times New Roman" w:cs="Times New Roman"/>
          <w:b/>
          <w:color w:val="000000"/>
          <w:sz w:val="24"/>
          <w:szCs w:val="24"/>
        </w:rPr>
        <w:t>APSAUGA NUO SMURTO</w:t>
      </w:r>
      <w:r w:rsidR="009F172B" w:rsidRPr="00081E7C">
        <w:rPr>
          <w:rFonts w:ascii="Times New Roman" w:hAnsi="Times New Roman" w:cs="Times New Roman"/>
          <w:b/>
          <w:color w:val="000000"/>
          <w:sz w:val="24"/>
          <w:szCs w:val="24"/>
        </w:rPr>
        <w:t>“</w:t>
      </w:r>
    </w:p>
    <w:p w14:paraId="128093F7" w14:textId="63A0F4D8" w:rsidR="009F172B" w:rsidRPr="00081E7C" w:rsidRDefault="009F172B" w:rsidP="009F172B">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(kodas – </w:t>
      </w:r>
      <w:r w:rsidR="002767C9" w:rsidRPr="00081E7C">
        <w:rPr>
          <w:rFonts w:ascii="Times New Roman" w:hAnsi="Times New Roman" w:cs="Times New Roman"/>
          <w:b/>
          <w:color w:val="000000"/>
          <w:sz w:val="24"/>
          <w:szCs w:val="24"/>
        </w:rPr>
        <w:t>TBP/</w:t>
      </w:r>
      <w:r w:rsidR="00F32F39" w:rsidRPr="00081E7C">
        <w:rPr>
          <w:rFonts w:ascii="Times New Roman" w:hAnsi="Times New Roman" w:cs="Times New Roman"/>
          <w:b/>
          <w:color w:val="000000"/>
          <w:sz w:val="24"/>
          <w:szCs w:val="24"/>
        </w:rPr>
        <w:t>ANS</w:t>
      </w:r>
      <w:r w:rsidRPr="00081E7C">
        <w:rPr>
          <w:rFonts w:ascii="Times New Roman" w:hAnsi="Times New Roman" w:cs="Times New Roman"/>
          <w:b/>
          <w:color w:val="000000"/>
          <w:sz w:val="24"/>
          <w:szCs w:val="24"/>
        </w:rPr>
        <w:t>)</w:t>
      </w:r>
    </w:p>
    <w:tbl>
      <w:tblPr>
        <w:tblW w:w="9356" w:type="dxa"/>
        <w:tblInd w:w="-34" w:type="dxa"/>
        <w:tblLayout w:type="fixed"/>
        <w:tblLook w:val="04A0" w:firstRow="1" w:lastRow="0" w:firstColumn="1" w:lastColumn="0" w:noHBand="0" w:noVBand="1"/>
      </w:tblPr>
      <w:tblGrid>
        <w:gridCol w:w="8080"/>
        <w:gridCol w:w="1276"/>
      </w:tblGrid>
      <w:tr w:rsidR="009F172B" w:rsidRPr="00081E7C" w14:paraId="72731C29" w14:textId="77777777" w:rsidTr="009279E7">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B92339" w14:textId="77777777" w:rsidR="009F172B" w:rsidRPr="00081E7C" w:rsidRDefault="009F172B" w:rsidP="009279E7">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7E894042" w14:textId="77777777" w:rsidR="009F172B" w:rsidRPr="00081E7C" w:rsidRDefault="009F172B" w:rsidP="009279E7">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9F172B" w:rsidRPr="00081E7C" w14:paraId="1FB83AAD"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450C3838" w14:textId="7B93542B" w:rsidR="009F172B" w:rsidRPr="00081E7C" w:rsidRDefault="00F32F39" w:rsidP="009279E7">
            <w:pPr>
              <w:spacing w:after="0" w:line="240" w:lineRule="auto"/>
              <w:rPr>
                <w:rFonts w:ascii="Times New Roman" w:hAnsi="Times New Roman" w:cs="Times New Roman"/>
                <w:sz w:val="24"/>
                <w:szCs w:val="24"/>
              </w:rPr>
            </w:pPr>
            <w:r w:rsidRPr="00081E7C">
              <w:rPr>
                <w:rFonts w:ascii="Times New Roman" w:eastAsia="Calibri" w:hAnsi="Times New Roman" w:cs="Times New Roman"/>
                <w:sz w:val="24"/>
                <w:szCs w:val="24"/>
              </w:rPr>
              <w:t>Apsaugos nuo smurto orderis</w:t>
            </w:r>
          </w:p>
        </w:tc>
        <w:tc>
          <w:tcPr>
            <w:tcW w:w="1276" w:type="dxa"/>
            <w:tcBorders>
              <w:top w:val="single" w:sz="4" w:space="0" w:color="auto"/>
              <w:left w:val="nil"/>
              <w:bottom w:val="single" w:sz="4" w:space="0" w:color="auto"/>
              <w:right w:val="single" w:sz="4" w:space="0" w:color="auto"/>
            </w:tcBorders>
            <w:shd w:val="clear" w:color="auto" w:fill="FFFFFF"/>
          </w:tcPr>
          <w:p w14:paraId="00D5A8C5" w14:textId="4DCCEF35" w:rsidR="009F172B" w:rsidRPr="00081E7C" w:rsidRDefault="00F32F39" w:rsidP="009279E7">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F32F39" w:rsidRPr="00081E7C" w14:paraId="1074E679"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15FC01D1" w14:textId="0209B074" w:rsidR="00F32F39" w:rsidRPr="00081E7C" w:rsidRDefault="00F32F39" w:rsidP="009279E7">
            <w:pPr>
              <w:spacing w:after="0" w:line="240" w:lineRule="auto"/>
              <w:rPr>
                <w:rFonts w:ascii="Times New Roman" w:eastAsia="Calibri" w:hAnsi="Times New Roman" w:cs="Times New Roman"/>
                <w:sz w:val="24"/>
                <w:szCs w:val="24"/>
              </w:rPr>
            </w:pPr>
            <w:r w:rsidRPr="00081E7C">
              <w:rPr>
                <w:rFonts w:ascii="Times New Roman" w:eastAsia="Calibri" w:hAnsi="Times New Roman" w:cs="Times New Roman"/>
                <w:color w:val="000000"/>
                <w:sz w:val="24"/>
                <w:szCs w:val="24"/>
              </w:rPr>
              <w:t>Baudžiamojo įstatymo nuostatų taikym</w:t>
            </w:r>
            <w:r w:rsidR="00ED5F04" w:rsidRPr="00081E7C">
              <w:rPr>
                <w:rFonts w:ascii="Times New Roman" w:eastAsia="Calibri" w:hAnsi="Times New Roman" w:cs="Times New Roman"/>
                <w:color w:val="000000"/>
                <w:sz w:val="24"/>
                <w:szCs w:val="24"/>
              </w:rPr>
              <w:t>as</w:t>
            </w:r>
            <w:r w:rsidRPr="00081E7C">
              <w:rPr>
                <w:rFonts w:ascii="Times New Roman" w:eastAsia="Calibri" w:hAnsi="Times New Roman" w:cs="Times New Roman"/>
                <w:color w:val="000000"/>
                <w:sz w:val="24"/>
                <w:szCs w:val="24"/>
              </w:rPr>
              <w:t xml:space="preserve"> dėl smurto prieš moteris lyties pagrindu</w:t>
            </w:r>
          </w:p>
        </w:tc>
        <w:tc>
          <w:tcPr>
            <w:tcW w:w="1276" w:type="dxa"/>
            <w:tcBorders>
              <w:top w:val="single" w:sz="4" w:space="0" w:color="auto"/>
              <w:left w:val="nil"/>
              <w:bottom w:val="single" w:sz="4" w:space="0" w:color="auto"/>
              <w:right w:val="single" w:sz="4" w:space="0" w:color="auto"/>
            </w:tcBorders>
            <w:shd w:val="clear" w:color="auto" w:fill="FFFFFF"/>
          </w:tcPr>
          <w:p w14:paraId="7FDE5BCE" w14:textId="41E6D80E" w:rsidR="00F32F39" w:rsidRPr="00081E7C" w:rsidRDefault="00F32F39" w:rsidP="009279E7">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2634FA" w:rsidRPr="00081E7C" w14:paraId="6DDCEDD5"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7EC87990" w14:textId="4F9CE902" w:rsidR="002634FA" w:rsidRPr="00081E7C" w:rsidRDefault="002634FA" w:rsidP="002634FA">
            <w:pPr>
              <w:spacing w:after="0" w:line="240" w:lineRule="auto"/>
              <w:jc w:val="both"/>
              <w:rPr>
                <w:rFonts w:ascii="Times New Roman" w:eastAsia="Calibri" w:hAnsi="Times New Roman" w:cs="Times New Roman"/>
                <w:color w:val="000000"/>
                <w:sz w:val="24"/>
                <w:szCs w:val="24"/>
              </w:rPr>
            </w:pPr>
            <w:r w:rsidRPr="00081E7C">
              <w:rPr>
                <w:rFonts w:ascii="Times New Roman" w:hAnsi="Times New Roman" w:cs="Times New Roman"/>
                <w:sz w:val="24"/>
                <w:szCs w:val="24"/>
              </w:rPr>
              <w:t>Tarptautiškumo iššūkiai baudžiamajai teisei (Europos arešto orderio ir Europos tyrimo orderio praktinio taikymo aspektai, tarptautinio bendradarbiavimo metu kylantys sunkumai)</w:t>
            </w:r>
          </w:p>
        </w:tc>
        <w:tc>
          <w:tcPr>
            <w:tcW w:w="1276" w:type="dxa"/>
            <w:tcBorders>
              <w:top w:val="single" w:sz="4" w:space="0" w:color="auto"/>
              <w:left w:val="nil"/>
              <w:bottom w:val="single" w:sz="4" w:space="0" w:color="auto"/>
              <w:right w:val="single" w:sz="4" w:space="0" w:color="auto"/>
            </w:tcBorders>
            <w:shd w:val="clear" w:color="auto" w:fill="FFFFFF"/>
          </w:tcPr>
          <w:p w14:paraId="6BEC9354" w14:textId="0334D9C9" w:rsidR="002634FA" w:rsidRPr="00081E7C" w:rsidRDefault="002634FA" w:rsidP="009279E7">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9F172B" w:rsidRPr="00081E7C" w14:paraId="659A902C"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429F4177" w14:textId="77777777" w:rsidR="009F172B" w:rsidRPr="00081E7C" w:rsidRDefault="009F172B" w:rsidP="009279E7">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729F555C" w14:textId="46FD48BF" w:rsidR="009F172B" w:rsidRPr="00081E7C" w:rsidRDefault="002634FA" w:rsidP="009279E7">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8</w:t>
            </w:r>
          </w:p>
        </w:tc>
      </w:tr>
    </w:tbl>
    <w:p w14:paraId="3A51A2F5" w14:textId="77777777" w:rsidR="00081E7C" w:rsidRPr="00081E7C" w:rsidRDefault="00081E7C" w:rsidP="00107416">
      <w:pPr>
        <w:spacing w:after="0" w:line="240" w:lineRule="auto"/>
        <w:jc w:val="center"/>
        <w:rPr>
          <w:rFonts w:ascii="Times New Roman" w:hAnsi="Times New Roman" w:cs="Times New Roman"/>
          <w:b/>
          <w:color w:val="000000"/>
          <w:sz w:val="24"/>
          <w:szCs w:val="24"/>
        </w:rPr>
      </w:pPr>
    </w:p>
    <w:p w14:paraId="475CCF4D" w14:textId="6715FB01" w:rsidR="0016683E" w:rsidRPr="00081E7C" w:rsidRDefault="0016683E"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CIVILINES </w:t>
      </w:r>
      <w:r w:rsidR="00574C45" w:rsidRPr="00081E7C">
        <w:rPr>
          <w:rFonts w:ascii="Times New Roman" w:hAnsi="Times New Roman" w:cs="Times New Roman"/>
          <w:b/>
          <w:color w:val="000000"/>
          <w:sz w:val="24"/>
          <w:szCs w:val="24"/>
        </w:rPr>
        <w:t xml:space="preserve">IR BAUDŽIAMĄSIAS </w:t>
      </w:r>
      <w:r w:rsidRPr="00081E7C">
        <w:rPr>
          <w:rFonts w:ascii="Times New Roman" w:hAnsi="Times New Roman" w:cs="Times New Roman"/>
          <w:b/>
          <w:color w:val="000000"/>
          <w:sz w:val="24"/>
          <w:szCs w:val="24"/>
        </w:rPr>
        <w:t xml:space="preserve">BYLAS NAGRINĖJANČIŲ LIETUVOS AUKŠČIAUSIOJO TEISMO TEISĖJŲ MOKYMO PROGRAMA </w:t>
      </w:r>
    </w:p>
    <w:p w14:paraId="4E89A114" w14:textId="1FA177D2" w:rsidR="0016683E" w:rsidRPr="00081E7C" w:rsidRDefault="0016683E"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(kodas – C-IV</w:t>
      </w:r>
      <w:r w:rsidR="00574C45" w:rsidRPr="00081E7C">
        <w:rPr>
          <w:rFonts w:ascii="Times New Roman" w:hAnsi="Times New Roman" w:cs="Times New Roman"/>
          <w:b/>
          <w:color w:val="000000"/>
          <w:sz w:val="24"/>
          <w:szCs w:val="24"/>
        </w:rPr>
        <w:t>/B-IV</w:t>
      </w:r>
      <w:r w:rsidRPr="00081E7C">
        <w:rPr>
          <w:rFonts w:ascii="Times New Roman" w:hAnsi="Times New Roman" w:cs="Times New Roman"/>
          <w:b/>
          <w:color w:val="000000"/>
          <w:sz w:val="24"/>
          <w:szCs w:val="24"/>
        </w:rPr>
        <w:t>)</w:t>
      </w:r>
    </w:p>
    <w:tbl>
      <w:tblPr>
        <w:tblW w:w="9385" w:type="dxa"/>
        <w:tblInd w:w="-34" w:type="dxa"/>
        <w:tblLayout w:type="fixed"/>
        <w:tblLook w:val="04A0" w:firstRow="1" w:lastRow="0" w:firstColumn="1" w:lastColumn="0" w:noHBand="0" w:noVBand="1"/>
      </w:tblPr>
      <w:tblGrid>
        <w:gridCol w:w="8108"/>
        <w:gridCol w:w="1277"/>
      </w:tblGrid>
      <w:tr w:rsidR="008C7E10" w:rsidRPr="00081E7C" w14:paraId="68696010" w14:textId="77777777" w:rsidTr="00873208">
        <w:trPr>
          <w:trHeight w:val="600"/>
        </w:trPr>
        <w:tc>
          <w:tcPr>
            <w:tcW w:w="8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123135" w14:textId="77777777" w:rsidR="008C7E10" w:rsidRPr="00081E7C" w:rsidRDefault="008C7E10"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2DF69971" w14:textId="77777777" w:rsidR="008C7E10" w:rsidRPr="00081E7C" w:rsidRDefault="008C7E10"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8C7E10" w:rsidRPr="00081E7C" w14:paraId="11D9178B" w14:textId="77777777" w:rsidTr="00873208">
        <w:trPr>
          <w:trHeight w:val="300"/>
        </w:trPr>
        <w:tc>
          <w:tcPr>
            <w:tcW w:w="8108" w:type="dxa"/>
            <w:tcBorders>
              <w:top w:val="single" w:sz="4" w:space="0" w:color="auto"/>
              <w:left w:val="single" w:sz="4" w:space="0" w:color="auto"/>
              <w:bottom w:val="single" w:sz="4" w:space="0" w:color="auto"/>
              <w:right w:val="single" w:sz="4" w:space="0" w:color="auto"/>
            </w:tcBorders>
          </w:tcPr>
          <w:p w14:paraId="19F697B9" w14:textId="540E992A" w:rsidR="008C7E10" w:rsidRPr="00081E7C" w:rsidRDefault="00873208" w:rsidP="00107416">
            <w:pPr>
              <w:spacing w:after="0" w:line="240" w:lineRule="auto"/>
              <w:jc w:val="both"/>
              <w:rPr>
                <w:rFonts w:ascii="Times New Roman" w:hAnsi="Times New Roman" w:cs="Times New Roman"/>
                <w:sz w:val="24"/>
                <w:szCs w:val="24"/>
              </w:rPr>
            </w:pPr>
            <w:r w:rsidRPr="00081E7C">
              <w:rPr>
                <w:rFonts w:ascii="Times New Roman" w:eastAsia="Calibri" w:hAnsi="Times New Roman" w:cs="Times New Roman"/>
                <w:sz w:val="24"/>
                <w:szCs w:val="24"/>
              </w:rPr>
              <w:t>Logikos mokslo siūlomų instrumentų pritaikymas teisinėje argumentacijoje. Argumentacijos teorija ir praktika</w:t>
            </w:r>
          </w:p>
        </w:tc>
        <w:tc>
          <w:tcPr>
            <w:tcW w:w="1277" w:type="dxa"/>
            <w:tcBorders>
              <w:top w:val="single" w:sz="4" w:space="0" w:color="auto"/>
              <w:left w:val="nil"/>
              <w:bottom w:val="single" w:sz="4" w:space="0" w:color="auto"/>
              <w:right w:val="single" w:sz="4" w:space="0" w:color="auto"/>
            </w:tcBorders>
            <w:noWrap/>
          </w:tcPr>
          <w:p w14:paraId="242746EF" w14:textId="63BC7C83" w:rsidR="008C7E10" w:rsidRPr="00081E7C" w:rsidRDefault="00873208"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lang w:val="en-US"/>
              </w:rPr>
              <w:t>16</w:t>
            </w:r>
          </w:p>
        </w:tc>
      </w:tr>
      <w:tr w:rsidR="008C7E10" w:rsidRPr="00081E7C" w14:paraId="7DCC1840" w14:textId="587AB58F" w:rsidTr="008C7E10">
        <w:trPr>
          <w:trHeight w:val="126"/>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1287C638" w14:textId="22C1167C" w:rsidR="008C7E10" w:rsidRPr="00081E7C" w:rsidRDefault="008C7E10" w:rsidP="008C7E10">
            <w:pPr>
              <w:spacing w:after="0" w:line="240" w:lineRule="auto"/>
              <w:jc w:val="right"/>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Iš viso</w:t>
            </w:r>
          </w:p>
        </w:tc>
        <w:tc>
          <w:tcPr>
            <w:tcW w:w="1277" w:type="dxa"/>
            <w:tcBorders>
              <w:top w:val="single" w:sz="4" w:space="0" w:color="auto"/>
              <w:left w:val="nil"/>
              <w:bottom w:val="single" w:sz="4" w:space="0" w:color="auto"/>
              <w:right w:val="single" w:sz="4" w:space="0" w:color="auto"/>
            </w:tcBorders>
            <w:shd w:val="clear" w:color="auto" w:fill="FFFFFF"/>
          </w:tcPr>
          <w:p w14:paraId="76940796" w14:textId="476F8230" w:rsidR="008C7E10" w:rsidRPr="00081E7C" w:rsidRDefault="004430BD" w:rsidP="008C7E10">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1</w:t>
            </w:r>
            <w:r w:rsidR="00873208" w:rsidRPr="00081E7C">
              <w:rPr>
                <w:rFonts w:ascii="Times New Roman" w:eastAsia="Times New Roman" w:hAnsi="Times New Roman" w:cs="Times New Roman"/>
                <w:b/>
                <w:color w:val="000000"/>
                <w:sz w:val="24"/>
                <w:szCs w:val="24"/>
              </w:rPr>
              <w:t>6</w:t>
            </w:r>
          </w:p>
        </w:tc>
      </w:tr>
    </w:tbl>
    <w:p w14:paraId="1732C307" w14:textId="77777777" w:rsidR="00951648" w:rsidRPr="00081E7C" w:rsidRDefault="00951648" w:rsidP="00951648">
      <w:pPr>
        <w:spacing w:after="0" w:line="240" w:lineRule="auto"/>
        <w:rPr>
          <w:rFonts w:ascii="Times New Roman" w:hAnsi="Times New Roman" w:cs="Times New Roman"/>
          <w:b/>
          <w:color w:val="000000"/>
          <w:sz w:val="24"/>
          <w:szCs w:val="24"/>
        </w:rPr>
      </w:pPr>
    </w:p>
    <w:p w14:paraId="6A6CFE20" w14:textId="54DF57A9" w:rsidR="00107416" w:rsidRPr="00081E7C" w:rsidRDefault="00107416"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ŠEIMOS BYLAS NAGRINĖJANČIŲ TEISĖJŲ MOKYMO PROGRAMA </w:t>
      </w:r>
    </w:p>
    <w:p w14:paraId="725E0935" w14:textId="77777777" w:rsidR="00107416" w:rsidRPr="00081E7C" w:rsidRDefault="00107416"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(kodas – ŠT)</w:t>
      </w:r>
    </w:p>
    <w:tbl>
      <w:tblPr>
        <w:tblW w:w="9385" w:type="dxa"/>
        <w:tblInd w:w="-34" w:type="dxa"/>
        <w:tblLayout w:type="fixed"/>
        <w:tblLook w:val="04A0" w:firstRow="1" w:lastRow="0" w:firstColumn="1" w:lastColumn="0" w:noHBand="0" w:noVBand="1"/>
      </w:tblPr>
      <w:tblGrid>
        <w:gridCol w:w="8108"/>
        <w:gridCol w:w="1277"/>
      </w:tblGrid>
      <w:tr w:rsidR="008C7E10" w:rsidRPr="00081E7C" w14:paraId="36680D4B" w14:textId="77777777" w:rsidTr="00951648">
        <w:trPr>
          <w:trHeight w:val="600"/>
        </w:trPr>
        <w:tc>
          <w:tcPr>
            <w:tcW w:w="8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943290" w14:textId="3E0B7A5F" w:rsidR="008C7E10" w:rsidRPr="00081E7C" w:rsidRDefault="008C7E10"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7C647EF9" w14:textId="77777777" w:rsidR="008C7E10" w:rsidRPr="00081E7C" w:rsidRDefault="008C7E10"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8C7E10" w:rsidRPr="00081E7C" w14:paraId="117E5F57" w14:textId="77777777" w:rsidTr="00951648">
        <w:trPr>
          <w:trHeight w:val="276"/>
        </w:trPr>
        <w:tc>
          <w:tcPr>
            <w:tcW w:w="8108" w:type="dxa"/>
            <w:tcBorders>
              <w:top w:val="single" w:sz="4" w:space="0" w:color="auto"/>
              <w:left w:val="single" w:sz="4" w:space="0" w:color="auto"/>
              <w:bottom w:val="single" w:sz="4" w:space="0" w:color="auto"/>
              <w:right w:val="single" w:sz="4" w:space="0" w:color="auto"/>
            </w:tcBorders>
          </w:tcPr>
          <w:p w14:paraId="50D2D362" w14:textId="6C8DE25C" w:rsidR="008C7E10" w:rsidRPr="00081E7C" w:rsidRDefault="008C7E10" w:rsidP="00107416">
            <w:pPr>
              <w:spacing w:after="0" w:line="240" w:lineRule="auto"/>
              <w:rPr>
                <w:rFonts w:ascii="Times New Roman" w:eastAsia="Times New Roman" w:hAnsi="Times New Roman" w:cs="Times New Roman"/>
                <w:sz w:val="24"/>
                <w:szCs w:val="24"/>
              </w:rPr>
            </w:pPr>
            <w:r w:rsidRPr="00081E7C">
              <w:rPr>
                <w:rFonts w:ascii="Times New Roman" w:hAnsi="Times New Roman" w:cs="Times New Roman"/>
                <w:sz w:val="24"/>
                <w:szCs w:val="24"/>
              </w:rPr>
              <w:t>Šeimos bylų nagrinėjimo ypatumai, aktuali teismų praktika</w:t>
            </w:r>
          </w:p>
        </w:tc>
        <w:tc>
          <w:tcPr>
            <w:tcW w:w="1277" w:type="dxa"/>
            <w:tcBorders>
              <w:top w:val="single" w:sz="4" w:space="0" w:color="auto"/>
              <w:left w:val="single" w:sz="4" w:space="0" w:color="auto"/>
              <w:bottom w:val="single" w:sz="4" w:space="0" w:color="auto"/>
              <w:right w:val="single" w:sz="4" w:space="0" w:color="auto"/>
            </w:tcBorders>
            <w:noWrap/>
          </w:tcPr>
          <w:p w14:paraId="430427F9" w14:textId="77777777" w:rsidR="008C7E10" w:rsidRPr="00081E7C" w:rsidRDefault="008C7E10" w:rsidP="00107416">
            <w:pPr>
              <w:spacing w:after="0" w:line="240" w:lineRule="auto"/>
              <w:jc w:val="center"/>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4</w:t>
            </w:r>
          </w:p>
        </w:tc>
      </w:tr>
      <w:tr w:rsidR="008C7E10" w:rsidRPr="00081E7C" w14:paraId="77DE4141" w14:textId="77777777" w:rsidTr="00951648">
        <w:trPr>
          <w:trHeight w:val="276"/>
        </w:trPr>
        <w:tc>
          <w:tcPr>
            <w:tcW w:w="8108" w:type="dxa"/>
            <w:tcBorders>
              <w:top w:val="single" w:sz="4" w:space="0" w:color="auto"/>
              <w:left w:val="single" w:sz="4" w:space="0" w:color="auto"/>
              <w:bottom w:val="single" w:sz="4" w:space="0" w:color="auto"/>
              <w:right w:val="single" w:sz="4" w:space="0" w:color="auto"/>
            </w:tcBorders>
          </w:tcPr>
          <w:p w14:paraId="381C44F4" w14:textId="32843E07" w:rsidR="008C7E10" w:rsidRPr="00081E7C" w:rsidRDefault="008C7E10" w:rsidP="00107416">
            <w:pPr>
              <w:spacing w:after="0" w:line="240" w:lineRule="auto"/>
              <w:rPr>
                <w:rFonts w:ascii="Times New Roman" w:eastAsia="Times New Roman" w:hAnsi="Times New Roman" w:cs="Times New Roman"/>
                <w:sz w:val="24"/>
                <w:szCs w:val="24"/>
              </w:rPr>
            </w:pPr>
            <w:r w:rsidRPr="00081E7C">
              <w:rPr>
                <w:rFonts w:ascii="Times New Roman" w:hAnsi="Times New Roman" w:cs="Times New Roman"/>
                <w:sz w:val="24"/>
                <w:szCs w:val="24"/>
              </w:rPr>
              <w:t>Šeimos bylų su tarptautiniu elementu nagrinėjimo ypatumai</w:t>
            </w:r>
          </w:p>
        </w:tc>
        <w:tc>
          <w:tcPr>
            <w:tcW w:w="1277" w:type="dxa"/>
            <w:tcBorders>
              <w:top w:val="single" w:sz="4" w:space="0" w:color="auto"/>
              <w:left w:val="single" w:sz="4" w:space="0" w:color="auto"/>
              <w:bottom w:val="single" w:sz="4" w:space="0" w:color="auto"/>
              <w:right w:val="single" w:sz="4" w:space="0" w:color="auto"/>
            </w:tcBorders>
            <w:noWrap/>
          </w:tcPr>
          <w:p w14:paraId="2F8E0EE5" w14:textId="55B980AD" w:rsidR="008C7E10" w:rsidRPr="00081E7C" w:rsidRDefault="00916CEA" w:rsidP="00107416">
            <w:pPr>
              <w:spacing w:after="0" w:line="240" w:lineRule="auto"/>
              <w:jc w:val="center"/>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6</w:t>
            </w:r>
          </w:p>
        </w:tc>
      </w:tr>
      <w:tr w:rsidR="008C7E10" w:rsidRPr="00081E7C" w14:paraId="53D2913C" w14:textId="77777777" w:rsidTr="00951648">
        <w:trPr>
          <w:trHeight w:val="276"/>
        </w:trPr>
        <w:tc>
          <w:tcPr>
            <w:tcW w:w="8108" w:type="dxa"/>
            <w:tcBorders>
              <w:top w:val="single" w:sz="4" w:space="0" w:color="auto"/>
              <w:left w:val="single" w:sz="4" w:space="0" w:color="auto"/>
              <w:bottom w:val="single" w:sz="4" w:space="0" w:color="auto"/>
              <w:right w:val="single" w:sz="4" w:space="0" w:color="auto"/>
            </w:tcBorders>
          </w:tcPr>
          <w:p w14:paraId="247A4131" w14:textId="0CBECB0B" w:rsidR="008C7E10" w:rsidRPr="00081E7C" w:rsidRDefault="008C7E10" w:rsidP="00107416">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Vaikų apklausų civiliniame procese ypatumai</w:t>
            </w:r>
          </w:p>
        </w:tc>
        <w:tc>
          <w:tcPr>
            <w:tcW w:w="1277" w:type="dxa"/>
            <w:tcBorders>
              <w:top w:val="single" w:sz="4" w:space="0" w:color="auto"/>
              <w:left w:val="single" w:sz="4" w:space="0" w:color="auto"/>
              <w:bottom w:val="single" w:sz="4" w:space="0" w:color="auto"/>
              <w:right w:val="single" w:sz="4" w:space="0" w:color="auto"/>
            </w:tcBorders>
            <w:noWrap/>
          </w:tcPr>
          <w:p w14:paraId="0123C1E8" w14:textId="0EB435E5" w:rsidR="008C7E10" w:rsidRPr="00081E7C" w:rsidRDefault="008C7E10" w:rsidP="00107416">
            <w:pPr>
              <w:spacing w:after="0" w:line="240" w:lineRule="auto"/>
              <w:jc w:val="center"/>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lang w:val="en-US"/>
              </w:rPr>
              <w:t>4</w:t>
            </w:r>
          </w:p>
        </w:tc>
      </w:tr>
      <w:tr w:rsidR="00916CEA" w:rsidRPr="00081E7C" w14:paraId="22266637" w14:textId="77777777" w:rsidTr="00951648">
        <w:trPr>
          <w:trHeight w:val="276"/>
        </w:trPr>
        <w:tc>
          <w:tcPr>
            <w:tcW w:w="8108" w:type="dxa"/>
            <w:tcBorders>
              <w:top w:val="single" w:sz="4" w:space="0" w:color="auto"/>
              <w:left w:val="single" w:sz="4" w:space="0" w:color="auto"/>
              <w:bottom w:val="single" w:sz="4" w:space="0" w:color="auto"/>
              <w:right w:val="single" w:sz="4" w:space="0" w:color="auto"/>
            </w:tcBorders>
          </w:tcPr>
          <w:p w14:paraId="27B797DB" w14:textId="6015A7FD" w:rsidR="00916CEA" w:rsidRPr="00081E7C" w:rsidRDefault="00916CEA" w:rsidP="00916CEA">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2019 m. birželio 25 d. Tarybos reglamento (ES) 2019/1111 dėl jurisdikcijos ir sprendimų, susijusių su santuoka ir tėvų pareigomis bei tarptautiniu vaikų grobimu, pripažinimo ir vykdymo aktualijos</w:t>
            </w:r>
          </w:p>
        </w:tc>
        <w:tc>
          <w:tcPr>
            <w:tcW w:w="1277" w:type="dxa"/>
            <w:tcBorders>
              <w:top w:val="single" w:sz="4" w:space="0" w:color="auto"/>
              <w:left w:val="single" w:sz="4" w:space="0" w:color="auto"/>
              <w:bottom w:val="single" w:sz="4" w:space="0" w:color="auto"/>
              <w:right w:val="single" w:sz="4" w:space="0" w:color="auto"/>
            </w:tcBorders>
            <w:noWrap/>
          </w:tcPr>
          <w:p w14:paraId="49497550" w14:textId="39DA8E12" w:rsidR="00916CEA" w:rsidRPr="00081E7C" w:rsidRDefault="00916CEA" w:rsidP="00107416">
            <w:pPr>
              <w:spacing w:after="0" w:line="240" w:lineRule="auto"/>
              <w:jc w:val="center"/>
              <w:rPr>
                <w:rFonts w:ascii="Times New Roman" w:eastAsia="Times New Roman" w:hAnsi="Times New Roman" w:cs="Times New Roman"/>
                <w:sz w:val="24"/>
                <w:szCs w:val="24"/>
                <w:lang w:val="en-US"/>
              </w:rPr>
            </w:pPr>
            <w:r w:rsidRPr="00081E7C">
              <w:rPr>
                <w:rFonts w:ascii="Times New Roman" w:eastAsia="Times New Roman" w:hAnsi="Times New Roman" w:cs="Times New Roman"/>
                <w:sz w:val="24"/>
                <w:szCs w:val="24"/>
                <w:lang w:val="en-US"/>
              </w:rPr>
              <w:t>2</w:t>
            </w:r>
          </w:p>
        </w:tc>
      </w:tr>
      <w:tr w:rsidR="00DB2C55" w:rsidRPr="00081E7C" w14:paraId="181CC613" w14:textId="6FED3D15" w:rsidTr="00DB2C55">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hideMark/>
          </w:tcPr>
          <w:p w14:paraId="25CF2DCD" w14:textId="385D4E7E" w:rsidR="00DB2C55" w:rsidRPr="00081E7C" w:rsidRDefault="00DB2C55" w:rsidP="00DB2C55">
            <w:pPr>
              <w:spacing w:after="0" w:line="240" w:lineRule="auto"/>
              <w:jc w:val="right"/>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Iš viso</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7B4D4084" w14:textId="729E8102" w:rsidR="00DB2C55" w:rsidRPr="00081E7C" w:rsidRDefault="00DB2C55" w:rsidP="00DB2C55">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16</w:t>
            </w:r>
          </w:p>
        </w:tc>
      </w:tr>
    </w:tbl>
    <w:p w14:paraId="69B6335F" w14:textId="77777777" w:rsidR="00951648" w:rsidRPr="00081E7C" w:rsidRDefault="00951648" w:rsidP="00107416">
      <w:pPr>
        <w:spacing w:after="0" w:line="240" w:lineRule="auto"/>
        <w:rPr>
          <w:rFonts w:ascii="Times New Roman" w:hAnsi="Times New Roman" w:cs="Times New Roman"/>
          <w:sz w:val="24"/>
          <w:szCs w:val="24"/>
        </w:rPr>
      </w:pPr>
    </w:p>
    <w:p w14:paraId="553F5E97" w14:textId="77777777" w:rsidR="00BA1771" w:rsidRPr="00081E7C" w:rsidRDefault="00BA1771" w:rsidP="00BA1771">
      <w:pPr>
        <w:suppressAutoHyphens/>
        <w:spacing w:after="0" w:line="240" w:lineRule="auto"/>
        <w:jc w:val="center"/>
        <w:rPr>
          <w:rFonts w:ascii="Times New Roman" w:eastAsia="Calibri" w:hAnsi="Times New Roman" w:cs="Times New Roman"/>
          <w:b/>
          <w:bCs/>
          <w:color w:val="000000"/>
          <w:sz w:val="24"/>
          <w:szCs w:val="24"/>
          <w:shd w:val="clear" w:color="auto" w:fill="FFFFFF"/>
          <w:lang w:eastAsia="lt-LT"/>
        </w:rPr>
      </w:pPr>
      <w:r w:rsidRPr="00081E7C">
        <w:rPr>
          <w:rFonts w:ascii="Times New Roman" w:eastAsia="Calibri" w:hAnsi="Times New Roman" w:cs="Times New Roman"/>
          <w:b/>
          <w:bCs/>
          <w:color w:val="000000"/>
          <w:sz w:val="24"/>
          <w:szCs w:val="24"/>
          <w:shd w:val="clear" w:color="auto" w:fill="FFFFFF"/>
          <w:lang w:eastAsia="lt-LT"/>
        </w:rPr>
        <w:t>TEISĖJŲ, KURIE YRA MEDIATORIAI, MOKYMO PROGRAMA</w:t>
      </w:r>
    </w:p>
    <w:p w14:paraId="7B1CAD6E" w14:textId="4A9C9DAF" w:rsidR="00BA1771" w:rsidRPr="00081E7C" w:rsidRDefault="00BA1771" w:rsidP="00BA1771">
      <w:pPr>
        <w:suppressAutoHyphens/>
        <w:spacing w:after="0" w:line="240" w:lineRule="auto"/>
        <w:jc w:val="center"/>
        <w:rPr>
          <w:rFonts w:ascii="Times New Roman" w:eastAsia="Calibri" w:hAnsi="Times New Roman" w:cs="Times New Roman"/>
          <w:b/>
          <w:color w:val="000000"/>
          <w:sz w:val="24"/>
          <w:szCs w:val="24"/>
          <w:lang w:eastAsia="ar-SA"/>
        </w:rPr>
      </w:pPr>
      <w:r w:rsidRPr="00081E7C">
        <w:rPr>
          <w:rFonts w:ascii="Times New Roman" w:eastAsia="Times New Roman" w:hAnsi="Times New Roman" w:cs="Times New Roman"/>
          <w:b/>
          <w:color w:val="000000"/>
          <w:sz w:val="24"/>
          <w:szCs w:val="24"/>
          <w:lang w:eastAsia="ar-SA"/>
        </w:rPr>
        <w:t xml:space="preserve"> „</w:t>
      </w:r>
      <w:r w:rsidRPr="00081E7C">
        <w:rPr>
          <w:rFonts w:ascii="Times New Roman" w:eastAsia="Calibri" w:hAnsi="Times New Roman" w:cs="Times New Roman"/>
          <w:b/>
          <w:color w:val="000000"/>
          <w:sz w:val="24"/>
          <w:szCs w:val="24"/>
          <w:lang w:eastAsia="ar-SA"/>
        </w:rPr>
        <w:t xml:space="preserve">ŠEIMOS </w:t>
      </w:r>
      <w:r w:rsidR="007E2A99" w:rsidRPr="00081E7C">
        <w:rPr>
          <w:rFonts w:ascii="Times New Roman" w:eastAsia="Calibri" w:hAnsi="Times New Roman" w:cs="Times New Roman"/>
          <w:b/>
          <w:color w:val="000000"/>
          <w:sz w:val="24"/>
          <w:szCs w:val="24"/>
          <w:lang w:eastAsia="ar-SA"/>
        </w:rPr>
        <w:t>SANTYK</w:t>
      </w:r>
      <w:r w:rsidR="007E2A99">
        <w:rPr>
          <w:rFonts w:ascii="Times New Roman" w:eastAsia="Calibri" w:hAnsi="Times New Roman" w:cs="Times New Roman"/>
          <w:b/>
          <w:color w:val="000000"/>
          <w:sz w:val="24"/>
          <w:szCs w:val="24"/>
          <w:lang w:eastAsia="ar-SA"/>
        </w:rPr>
        <w:t>IŲ PSICHOLOGIJA</w:t>
      </w:r>
      <w:r w:rsidRPr="00081E7C">
        <w:rPr>
          <w:rFonts w:ascii="Times New Roman" w:eastAsia="Calibri" w:hAnsi="Times New Roman" w:cs="Times New Roman"/>
          <w:b/>
          <w:color w:val="000000"/>
          <w:sz w:val="24"/>
          <w:szCs w:val="24"/>
          <w:lang w:eastAsia="ar-SA"/>
        </w:rPr>
        <w:t xml:space="preserve">“ </w:t>
      </w:r>
    </w:p>
    <w:p w14:paraId="3B82740C" w14:textId="36A2DADD" w:rsidR="00BA1771" w:rsidRPr="00081E7C" w:rsidRDefault="00BA1771" w:rsidP="00BA1771">
      <w:pPr>
        <w:suppressAutoHyphens/>
        <w:spacing w:after="0" w:line="240" w:lineRule="auto"/>
        <w:jc w:val="center"/>
        <w:rPr>
          <w:rFonts w:ascii="Times New Roman" w:eastAsia="Calibri" w:hAnsi="Times New Roman" w:cs="Times New Roman"/>
          <w:b/>
          <w:color w:val="000000"/>
          <w:sz w:val="24"/>
          <w:szCs w:val="24"/>
          <w:lang w:eastAsia="ar-SA"/>
        </w:rPr>
      </w:pPr>
      <w:r w:rsidRPr="00081E7C">
        <w:rPr>
          <w:rFonts w:ascii="Times New Roman" w:eastAsia="Calibri" w:hAnsi="Times New Roman" w:cs="Times New Roman"/>
          <w:b/>
          <w:color w:val="000000"/>
          <w:sz w:val="24"/>
          <w:szCs w:val="24"/>
          <w:lang w:eastAsia="ar-SA"/>
        </w:rPr>
        <w:t>(kodas – MED</w:t>
      </w:r>
      <w:r w:rsidR="00F32F39" w:rsidRPr="00081E7C">
        <w:rPr>
          <w:rFonts w:ascii="Times New Roman" w:eastAsia="Calibri" w:hAnsi="Times New Roman" w:cs="Times New Roman"/>
          <w:b/>
          <w:color w:val="000000"/>
          <w:sz w:val="24"/>
          <w:szCs w:val="24"/>
          <w:lang w:eastAsia="ar-SA"/>
        </w:rPr>
        <w:t>/ŠS</w:t>
      </w:r>
      <w:r w:rsidRPr="00081E7C">
        <w:rPr>
          <w:rFonts w:ascii="Times New Roman" w:eastAsia="Calibri" w:hAnsi="Times New Roman" w:cs="Times New Roman"/>
          <w:b/>
          <w:color w:val="000000"/>
          <w:sz w:val="24"/>
          <w:szCs w:val="24"/>
          <w:lang w:eastAsia="ar-SA"/>
        </w:rPr>
        <w:t>)</w:t>
      </w:r>
    </w:p>
    <w:tbl>
      <w:tblPr>
        <w:tblStyle w:val="Lentelstinklelis5"/>
        <w:tblW w:w="9351" w:type="dxa"/>
        <w:tblInd w:w="0" w:type="dxa"/>
        <w:tblLook w:val="04A0" w:firstRow="1" w:lastRow="0" w:firstColumn="1" w:lastColumn="0" w:noHBand="0" w:noVBand="1"/>
      </w:tblPr>
      <w:tblGrid>
        <w:gridCol w:w="8075"/>
        <w:gridCol w:w="1276"/>
      </w:tblGrid>
      <w:tr w:rsidR="00BA1771" w:rsidRPr="00081E7C" w14:paraId="5BC3DFE3" w14:textId="77777777" w:rsidTr="008D2C30">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6AAB18D" w14:textId="77777777" w:rsidR="00BA1771" w:rsidRPr="00081E7C" w:rsidRDefault="00BA1771" w:rsidP="00ED5F04">
            <w:pPr>
              <w:jc w:val="center"/>
              <w:rPr>
                <w:rFonts w:ascii="Times New Roman" w:hAnsi="Times New Roman"/>
                <w:sz w:val="24"/>
                <w:szCs w:val="24"/>
              </w:rPr>
            </w:pPr>
            <w:r w:rsidRPr="00081E7C">
              <w:rPr>
                <w:rFonts w:ascii="Times New Roman" w:hAnsi="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2D6A22C0" w14:textId="77777777" w:rsidR="00BA1771" w:rsidRPr="00081E7C" w:rsidRDefault="00BA1771" w:rsidP="008D2C30">
            <w:pPr>
              <w:rPr>
                <w:rFonts w:ascii="Times New Roman" w:hAnsi="Times New Roman"/>
                <w:sz w:val="24"/>
                <w:szCs w:val="24"/>
              </w:rPr>
            </w:pPr>
            <w:r w:rsidRPr="00081E7C">
              <w:rPr>
                <w:rFonts w:ascii="Times New Roman" w:hAnsi="Times New Roman"/>
                <w:b/>
                <w:sz w:val="24"/>
                <w:szCs w:val="24"/>
              </w:rPr>
              <w:t>Trukmė, akad. val.</w:t>
            </w:r>
          </w:p>
        </w:tc>
      </w:tr>
      <w:tr w:rsidR="00BA1771" w:rsidRPr="00081E7C" w14:paraId="1FA52740" w14:textId="77777777" w:rsidTr="008D2C30">
        <w:tc>
          <w:tcPr>
            <w:tcW w:w="8075" w:type="dxa"/>
            <w:tcBorders>
              <w:top w:val="single" w:sz="4" w:space="0" w:color="auto"/>
              <w:left w:val="single" w:sz="4" w:space="0" w:color="auto"/>
              <w:bottom w:val="single" w:sz="4" w:space="0" w:color="auto"/>
              <w:right w:val="single" w:sz="4" w:space="0" w:color="auto"/>
            </w:tcBorders>
            <w:hideMark/>
          </w:tcPr>
          <w:p w14:paraId="46D4DF5F" w14:textId="77777777" w:rsidR="00BA1771" w:rsidRPr="00081E7C" w:rsidRDefault="00BA1771" w:rsidP="008D2C30">
            <w:pPr>
              <w:jc w:val="both"/>
              <w:rPr>
                <w:rFonts w:ascii="Times New Roman" w:hAnsi="Times New Roman"/>
                <w:sz w:val="24"/>
                <w:szCs w:val="24"/>
              </w:rPr>
            </w:pPr>
            <w:r w:rsidRPr="00081E7C">
              <w:rPr>
                <w:rFonts w:ascii="Times New Roman" w:hAnsi="Times New Roman"/>
                <w:sz w:val="24"/>
                <w:szCs w:val="24"/>
              </w:rPr>
              <w:t xml:space="preserve">Šeimos santykių psichologijos ypatumai mediatoriams </w:t>
            </w:r>
          </w:p>
        </w:tc>
        <w:tc>
          <w:tcPr>
            <w:tcW w:w="1276" w:type="dxa"/>
            <w:tcBorders>
              <w:top w:val="single" w:sz="4" w:space="0" w:color="auto"/>
              <w:left w:val="single" w:sz="4" w:space="0" w:color="auto"/>
              <w:bottom w:val="single" w:sz="4" w:space="0" w:color="auto"/>
              <w:right w:val="single" w:sz="4" w:space="0" w:color="auto"/>
            </w:tcBorders>
            <w:hideMark/>
          </w:tcPr>
          <w:p w14:paraId="6F8A171A" w14:textId="77777777" w:rsidR="00BA1771" w:rsidRPr="00081E7C" w:rsidRDefault="00BA1771" w:rsidP="008D2C30">
            <w:pPr>
              <w:jc w:val="center"/>
              <w:rPr>
                <w:rFonts w:ascii="Times New Roman" w:hAnsi="Times New Roman"/>
                <w:sz w:val="24"/>
                <w:szCs w:val="24"/>
              </w:rPr>
            </w:pPr>
            <w:r w:rsidRPr="00081E7C">
              <w:rPr>
                <w:rFonts w:ascii="Times New Roman" w:hAnsi="Times New Roman"/>
                <w:sz w:val="24"/>
                <w:szCs w:val="24"/>
              </w:rPr>
              <w:t>6</w:t>
            </w:r>
          </w:p>
        </w:tc>
      </w:tr>
      <w:tr w:rsidR="00BA1771" w:rsidRPr="00081E7C" w14:paraId="41ACFA1B" w14:textId="77777777" w:rsidTr="008A50CD">
        <w:trPr>
          <w:trHeight w:val="217"/>
        </w:trPr>
        <w:tc>
          <w:tcPr>
            <w:tcW w:w="8075" w:type="dxa"/>
            <w:tcBorders>
              <w:top w:val="single" w:sz="4" w:space="0" w:color="auto"/>
              <w:left w:val="single" w:sz="4" w:space="0" w:color="auto"/>
              <w:bottom w:val="single" w:sz="4" w:space="0" w:color="auto"/>
              <w:right w:val="single" w:sz="4" w:space="0" w:color="auto"/>
            </w:tcBorders>
            <w:hideMark/>
          </w:tcPr>
          <w:p w14:paraId="1DDF7DD2" w14:textId="77777777" w:rsidR="00BA1771" w:rsidRPr="00081E7C" w:rsidRDefault="00BA1771" w:rsidP="008D2C30">
            <w:pPr>
              <w:jc w:val="right"/>
              <w:rPr>
                <w:rFonts w:ascii="Times New Roman" w:hAnsi="Times New Roman"/>
                <w:sz w:val="24"/>
                <w:szCs w:val="24"/>
              </w:rPr>
            </w:pPr>
            <w:r w:rsidRPr="00081E7C">
              <w:rPr>
                <w:rFonts w:ascii="Times New Roman" w:hAnsi="Times New Roman"/>
                <w:b/>
                <w:bCs/>
                <w:sz w:val="24"/>
                <w:szCs w:val="24"/>
              </w:rPr>
              <w:lastRenderedPageBreak/>
              <w:t xml:space="preserve">Iš viso </w:t>
            </w:r>
          </w:p>
        </w:tc>
        <w:tc>
          <w:tcPr>
            <w:tcW w:w="1276" w:type="dxa"/>
            <w:tcBorders>
              <w:top w:val="single" w:sz="4" w:space="0" w:color="auto"/>
              <w:left w:val="single" w:sz="4" w:space="0" w:color="auto"/>
              <w:bottom w:val="single" w:sz="4" w:space="0" w:color="auto"/>
              <w:right w:val="single" w:sz="4" w:space="0" w:color="auto"/>
            </w:tcBorders>
            <w:hideMark/>
          </w:tcPr>
          <w:p w14:paraId="21EAA447" w14:textId="12D45147" w:rsidR="00BA1771" w:rsidRPr="00081E7C" w:rsidRDefault="00F32F39" w:rsidP="008D2C30">
            <w:pPr>
              <w:jc w:val="center"/>
              <w:rPr>
                <w:rFonts w:ascii="Times New Roman" w:hAnsi="Times New Roman"/>
                <w:sz w:val="24"/>
                <w:szCs w:val="24"/>
              </w:rPr>
            </w:pPr>
            <w:r w:rsidRPr="00081E7C">
              <w:rPr>
                <w:rFonts w:ascii="Times New Roman" w:hAnsi="Times New Roman"/>
                <w:b/>
                <w:bCs/>
                <w:sz w:val="24"/>
                <w:szCs w:val="24"/>
              </w:rPr>
              <w:t>6</w:t>
            </w:r>
          </w:p>
        </w:tc>
      </w:tr>
    </w:tbl>
    <w:p w14:paraId="5BB92E2B" w14:textId="77777777" w:rsidR="00F47661" w:rsidRPr="00081E7C" w:rsidRDefault="00F47661" w:rsidP="00107416">
      <w:pPr>
        <w:spacing w:after="0" w:line="240" w:lineRule="auto"/>
        <w:rPr>
          <w:rFonts w:ascii="Times New Roman" w:hAnsi="Times New Roman" w:cs="Times New Roman"/>
          <w:sz w:val="24"/>
          <w:szCs w:val="24"/>
        </w:rPr>
      </w:pPr>
    </w:p>
    <w:p w14:paraId="551D6D16" w14:textId="77777777" w:rsidR="007C1734" w:rsidRPr="00081E7C" w:rsidRDefault="007C1734" w:rsidP="007C1734">
      <w:pPr>
        <w:suppressAutoHyphens/>
        <w:spacing w:after="0" w:line="240" w:lineRule="auto"/>
        <w:jc w:val="center"/>
        <w:rPr>
          <w:rFonts w:ascii="Times New Roman" w:eastAsia="Calibri" w:hAnsi="Times New Roman" w:cs="Times New Roman"/>
          <w:b/>
          <w:bCs/>
          <w:color w:val="000000"/>
          <w:sz w:val="24"/>
          <w:szCs w:val="24"/>
          <w:shd w:val="clear" w:color="auto" w:fill="FFFFFF"/>
          <w:lang w:eastAsia="lt-LT"/>
        </w:rPr>
      </w:pPr>
      <w:r w:rsidRPr="00081E7C">
        <w:rPr>
          <w:rFonts w:ascii="Times New Roman" w:eastAsia="Calibri" w:hAnsi="Times New Roman" w:cs="Times New Roman"/>
          <w:b/>
          <w:bCs/>
          <w:color w:val="000000"/>
          <w:sz w:val="24"/>
          <w:szCs w:val="24"/>
          <w:shd w:val="clear" w:color="auto" w:fill="FFFFFF"/>
          <w:lang w:eastAsia="lt-LT"/>
        </w:rPr>
        <w:t>TEISĖJŲ, KURIE YRA MEDIATORIAI, MOKYMO PROGRAMA</w:t>
      </w:r>
    </w:p>
    <w:p w14:paraId="64EEBDDB" w14:textId="7429515D" w:rsidR="007C1734" w:rsidRPr="00081E7C" w:rsidRDefault="007C1734" w:rsidP="007C1734">
      <w:pPr>
        <w:suppressAutoHyphens/>
        <w:spacing w:after="0" w:line="240" w:lineRule="auto"/>
        <w:jc w:val="center"/>
        <w:rPr>
          <w:rFonts w:ascii="Times New Roman" w:eastAsia="Calibri" w:hAnsi="Times New Roman" w:cs="Times New Roman"/>
          <w:b/>
          <w:color w:val="000000"/>
          <w:sz w:val="24"/>
          <w:szCs w:val="24"/>
          <w:lang w:eastAsia="ar-SA"/>
        </w:rPr>
      </w:pPr>
      <w:r w:rsidRPr="00081E7C">
        <w:rPr>
          <w:rFonts w:ascii="Times New Roman" w:eastAsia="Times New Roman" w:hAnsi="Times New Roman" w:cs="Times New Roman"/>
          <w:b/>
          <w:color w:val="000000"/>
          <w:sz w:val="24"/>
          <w:szCs w:val="24"/>
          <w:lang w:eastAsia="ar-SA"/>
        </w:rPr>
        <w:t xml:space="preserve"> „</w:t>
      </w:r>
      <w:r w:rsidRPr="00081E7C">
        <w:rPr>
          <w:rFonts w:ascii="Times New Roman" w:eastAsia="Calibri" w:hAnsi="Times New Roman" w:cs="Times New Roman"/>
          <w:b/>
          <w:color w:val="000000"/>
          <w:sz w:val="24"/>
          <w:szCs w:val="24"/>
          <w:lang w:eastAsia="ar-SA"/>
        </w:rPr>
        <w:t xml:space="preserve">MEDIATORIAUS PRAKTINIŲ ĮGŪDŽIŲ TOBULINIMO DIRBTUVĖS“ </w:t>
      </w:r>
    </w:p>
    <w:p w14:paraId="35F664BC" w14:textId="0D6F5E20" w:rsidR="007C1734" w:rsidRPr="00081E7C" w:rsidRDefault="007C1734" w:rsidP="007C1734">
      <w:pPr>
        <w:suppressAutoHyphens/>
        <w:spacing w:after="0" w:line="240" w:lineRule="auto"/>
        <w:jc w:val="center"/>
        <w:rPr>
          <w:rFonts w:ascii="Times New Roman" w:eastAsia="Calibri" w:hAnsi="Times New Roman" w:cs="Times New Roman"/>
          <w:b/>
          <w:color w:val="000000"/>
          <w:sz w:val="24"/>
          <w:szCs w:val="24"/>
          <w:lang w:eastAsia="ar-SA"/>
        </w:rPr>
      </w:pPr>
      <w:r w:rsidRPr="00081E7C">
        <w:rPr>
          <w:rFonts w:ascii="Times New Roman" w:eastAsia="Calibri" w:hAnsi="Times New Roman" w:cs="Times New Roman"/>
          <w:b/>
          <w:color w:val="000000"/>
          <w:sz w:val="24"/>
          <w:szCs w:val="24"/>
          <w:lang w:eastAsia="ar-SA"/>
        </w:rPr>
        <w:t>(kodas – MED/PĮTB</w:t>
      </w:r>
      <w:r w:rsidR="005B681E" w:rsidRPr="00081E7C">
        <w:rPr>
          <w:rFonts w:ascii="Times New Roman" w:eastAsia="Calibri" w:hAnsi="Times New Roman" w:cs="Times New Roman"/>
          <w:b/>
          <w:color w:val="000000"/>
          <w:sz w:val="24"/>
          <w:szCs w:val="24"/>
          <w:lang w:eastAsia="ar-SA"/>
        </w:rPr>
        <w:t>)</w:t>
      </w:r>
    </w:p>
    <w:tbl>
      <w:tblPr>
        <w:tblStyle w:val="Lentelstinklelis5"/>
        <w:tblW w:w="9351" w:type="dxa"/>
        <w:tblInd w:w="0" w:type="dxa"/>
        <w:tblLook w:val="04A0" w:firstRow="1" w:lastRow="0" w:firstColumn="1" w:lastColumn="0" w:noHBand="0" w:noVBand="1"/>
      </w:tblPr>
      <w:tblGrid>
        <w:gridCol w:w="8075"/>
        <w:gridCol w:w="1276"/>
      </w:tblGrid>
      <w:tr w:rsidR="007C1734" w:rsidRPr="00081E7C" w14:paraId="7CFADDCB" w14:textId="77777777" w:rsidTr="002C4E7A">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834289" w14:textId="77777777" w:rsidR="007C1734" w:rsidRPr="00081E7C" w:rsidRDefault="007C1734" w:rsidP="002C4E7A">
            <w:pPr>
              <w:jc w:val="center"/>
              <w:rPr>
                <w:rFonts w:ascii="Times New Roman" w:hAnsi="Times New Roman"/>
                <w:sz w:val="24"/>
                <w:szCs w:val="24"/>
              </w:rPr>
            </w:pPr>
            <w:r w:rsidRPr="00081E7C">
              <w:rPr>
                <w:rFonts w:ascii="Times New Roman" w:hAnsi="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6E9C4B1F" w14:textId="77777777" w:rsidR="007C1734" w:rsidRPr="00081E7C" w:rsidRDefault="007C1734" w:rsidP="002C4E7A">
            <w:pPr>
              <w:rPr>
                <w:rFonts w:ascii="Times New Roman" w:hAnsi="Times New Roman"/>
                <w:sz w:val="24"/>
                <w:szCs w:val="24"/>
              </w:rPr>
            </w:pPr>
            <w:r w:rsidRPr="00081E7C">
              <w:rPr>
                <w:rFonts w:ascii="Times New Roman" w:hAnsi="Times New Roman"/>
                <w:b/>
                <w:sz w:val="24"/>
                <w:szCs w:val="24"/>
              </w:rPr>
              <w:t>Trukmė, akad. val.</w:t>
            </w:r>
          </w:p>
        </w:tc>
      </w:tr>
      <w:tr w:rsidR="007C1734" w:rsidRPr="00081E7C" w14:paraId="62AD7B87" w14:textId="77777777" w:rsidTr="002C4E7A">
        <w:tc>
          <w:tcPr>
            <w:tcW w:w="8075" w:type="dxa"/>
            <w:tcBorders>
              <w:top w:val="single" w:sz="4" w:space="0" w:color="auto"/>
              <w:left w:val="single" w:sz="4" w:space="0" w:color="auto"/>
              <w:bottom w:val="single" w:sz="4" w:space="0" w:color="auto"/>
              <w:right w:val="single" w:sz="4" w:space="0" w:color="auto"/>
            </w:tcBorders>
            <w:hideMark/>
          </w:tcPr>
          <w:p w14:paraId="3F1BA690" w14:textId="755A1092" w:rsidR="007C1734" w:rsidRPr="00081E7C" w:rsidRDefault="007C1734" w:rsidP="002C4E7A">
            <w:pPr>
              <w:jc w:val="both"/>
              <w:rPr>
                <w:rFonts w:ascii="Times New Roman" w:hAnsi="Times New Roman"/>
                <w:sz w:val="24"/>
                <w:szCs w:val="24"/>
              </w:rPr>
            </w:pPr>
            <w:bookmarkStart w:id="9" w:name="_Hlk144672518"/>
            <w:r w:rsidRPr="00081E7C">
              <w:rPr>
                <w:rFonts w:ascii="Times New Roman" w:hAnsi="Times New Roman"/>
                <w:sz w:val="24"/>
                <w:szCs w:val="24"/>
              </w:rPr>
              <w:t xml:space="preserve">Mediatoriaus vaidmuo ir funkcijos procese. Pagrindiniai mediatoriaus įrankiai ir jų taikymo praktikoje iššūkiai. </w:t>
            </w:r>
            <w:r w:rsidR="00F415B5">
              <w:rPr>
                <w:rFonts w:ascii="Times New Roman" w:hAnsi="Times New Roman"/>
                <w:sz w:val="24"/>
                <w:szCs w:val="24"/>
              </w:rPr>
              <w:t>Ginčo</w:t>
            </w:r>
            <w:r w:rsidR="00F415B5" w:rsidRPr="00F415B5">
              <w:rPr>
                <w:rFonts w:ascii="Times New Roman" w:hAnsi="Times New Roman"/>
                <w:sz w:val="24"/>
                <w:szCs w:val="24"/>
              </w:rPr>
              <w:t xml:space="preserve"> </w:t>
            </w:r>
            <w:r w:rsidRPr="00F415B5">
              <w:rPr>
                <w:rFonts w:ascii="Times New Roman" w:hAnsi="Times New Roman"/>
                <w:sz w:val="24"/>
                <w:szCs w:val="24"/>
              </w:rPr>
              <w:t>mediacijai atranka</w:t>
            </w:r>
            <w:r w:rsidRPr="00081E7C">
              <w:rPr>
                <w:rFonts w:ascii="Times New Roman" w:hAnsi="Times New Roman"/>
                <w:sz w:val="24"/>
                <w:szCs w:val="24"/>
              </w:rPr>
              <w:t xml:space="preserve">: </w:t>
            </w:r>
            <w:proofErr w:type="spellStart"/>
            <w:r w:rsidRPr="00081E7C">
              <w:rPr>
                <w:rFonts w:ascii="Times New Roman" w:hAnsi="Times New Roman"/>
                <w:sz w:val="24"/>
                <w:szCs w:val="24"/>
              </w:rPr>
              <w:t>medijuotini</w:t>
            </w:r>
            <w:proofErr w:type="spellEnd"/>
            <w:r w:rsidRPr="00081E7C">
              <w:rPr>
                <w:rFonts w:ascii="Times New Roman" w:hAnsi="Times New Roman"/>
                <w:sz w:val="24"/>
                <w:szCs w:val="24"/>
              </w:rPr>
              <w:t xml:space="preserve"> ir </w:t>
            </w:r>
            <w:proofErr w:type="spellStart"/>
            <w:r w:rsidRPr="00081E7C">
              <w:rPr>
                <w:rFonts w:ascii="Times New Roman" w:hAnsi="Times New Roman"/>
                <w:sz w:val="24"/>
                <w:szCs w:val="24"/>
              </w:rPr>
              <w:t>nemedijuotini</w:t>
            </w:r>
            <w:proofErr w:type="spellEnd"/>
            <w:r w:rsidRPr="00081E7C">
              <w:rPr>
                <w:rFonts w:ascii="Times New Roman" w:hAnsi="Times New Roman"/>
                <w:sz w:val="24"/>
                <w:szCs w:val="24"/>
              </w:rPr>
              <w:t xml:space="preserve"> ginčai </w:t>
            </w:r>
            <w:bookmarkEnd w:id="9"/>
          </w:p>
        </w:tc>
        <w:tc>
          <w:tcPr>
            <w:tcW w:w="1276" w:type="dxa"/>
            <w:tcBorders>
              <w:top w:val="single" w:sz="4" w:space="0" w:color="auto"/>
              <w:left w:val="single" w:sz="4" w:space="0" w:color="auto"/>
              <w:bottom w:val="single" w:sz="4" w:space="0" w:color="auto"/>
              <w:right w:val="single" w:sz="4" w:space="0" w:color="auto"/>
            </w:tcBorders>
            <w:hideMark/>
          </w:tcPr>
          <w:p w14:paraId="22D1B8DB" w14:textId="31CD3A68" w:rsidR="007C1734" w:rsidRPr="00081E7C" w:rsidRDefault="007C1734" w:rsidP="002C4E7A">
            <w:pPr>
              <w:jc w:val="center"/>
              <w:rPr>
                <w:rFonts w:ascii="Times New Roman" w:hAnsi="Times New Roman"/>
                <w:sz w:val="24"/>
                <w:szCs w:val="24"/>
              </w:rPr>
            </w:pPr>
            <w:r w:rsidRPr="00081E7C">
              <w:rPr>
                <w:rFonts w:ascii="Times New Roman" w:hAnsi="Times New Roman"/>
                <w:sz w:val="24"/>
                <w:szCs w:val="24"/>
              </w:rPr>
              <w:t>2</w:t>
            </w:r>
          </w:p>
        </w:tc>
      </w:tr>
      <w:tr w:rsidR="007C1734" w:rsidRPr="00081E7C" w14:paraId="47BB6E47" w14:textId="77777777" w:rsidTr="002C4E7A">
        <w:tc>
          <w:tcPr>
            <w:tcW w:w="8075" w:type="dxa"/>
            <w:tcBorders>
              <w:top w:val="single" w:sz="4" w:space="0" w:color="auto"/>
              <w:left w:val="single" w:sz="4" w:space="0" w:color="auto"/>
              <w:bottom w:val="single" w:sz="4" w:space="0" w:color="auto"/>
              <w:right w:val="single" w:sz="4" w:space="0" w:color="auto"/>
            </w:tcBorders>
          </w:tcPr>
          <w:p w14:paraId="3CC4AB57" w14:textId="1FE00AEC" w:rsidR="007C1734" w:rsidRPr="00081E7C" w:rsidRDefault="007C1734" w:rsidP="002C4E7A">
            <w:pPr>
              <w:jc w:val="both"/>
              <w:rPr>
                <w:rFonts w:ascii="Times New Roman" w:hAnsi="Times New Roman"/>
                <w:sz w:val="24"/>
                <w:szCs w:val="24"/>
              </w:rPr>
            </w:pPr>
            <w:r w:rsidRPr="00081E7C">
              <w:rPr>
                <w:rFonts w:ascii="Times New Roman" w:hAnsi="Times New Roman"/>
                <w:sz w:val="24"/>
                <w:szCs w:val="24"/>
              </w:rPr>
              <w:t>Pasirengimas mediacijai. Ryšio tarp mediatoriaus ir ginčo šalių bei jų advokatų užmezgimas ir jo svarba mediacijoje. Įvadinis atskiras susitikimas su kiekviena iš ginčo šalių. Mediatoriaus įvadas. Pirminiai šalių pasisakymai. Spręstinų klausimų nustatymas. Vizualizavimas mediacijoje</w:t>
            </w:r>
          </w:p>
        </w:tc>
        <w:tc>
          <w:tcPr>
            <w:tcW w:w="1276" w:type="dxa"/>
            <w:tcBorders>
              <w:top w:val="single" w:sz="4" w:space="0" w:color="auto"/>
              <w:left w:val="single" w:sz="4" w:space="0" w:color="auto"/>
              <w:bottom w:val="single" w:sz="4" w:space="0" w:color="auto"/>
              <w:right w:val="single" w:sz="4" w:space="0" w:color="auto"/>
            </w:tcBorders>
          </w:tcPr>
          <w:p w14:paraId="5FEDFACD" w14:textId="710FC99C" w:rsidR="007C1734" w:rsidRPr="00081E7C" w:rsidRDefault="007C1734" w:rsidP="002C4E7A">
            <w:pPr>
              <w:jc w:val="center"/>
              <w:rPr>
                <w:rFonts w:ascii="Times New Roman" w:hAnsi="Times New Roman"/>
                <w:sz w:val="24"/>
                <w:szCs w:val="24"/>
                <w:lang w:val="en-GB"/>
              </w:rPr>
            </w:pPr>
            <w:r w:rsidRPr="00081E7C">
              <w:rPr>
                <w:rFonts w:ascii="Times New Roman" w:hAnsi="Times New Roman"/>
                <w:sz w:val="24"/>
                <w:szCs w:val="24"/>
                <w:lang w:val="en-GB"/>
              </w:rPr>
              <w:t>2</w:t>
            </w:r>
          </w:p>
        </w:tc>
      </w:tr>
      <w:tr w:rsidR="007C1734" w:rsidRPr="00081E7C" w14:paraId="27F0FB3A" w14:textId="77777777" w:rsidTr="002C4E7A">
        <w:tc>
          <w:tcPr>
            <w:tcW w:w="8075" w:type="dxa"/>
            <w:tcBorders>
              <w:top w:val="single" w:sz="4" w:space="0" w:color="auto"/>
              <w:left w:val="single" w:sz="4" w:space="0" w:color="auto"/>
              <w:bottom w:val="single" w:sz="4" w:space="0" w:color="auto"/>
              <w:right w:val="single" w:sz="4" w:space="0" w:color="auto"/>
            </w:tcBorders>
          </w:tcPr>
          <w:p w14:paraId="67247827" w14:textId="4B4F3AEF" w:rsidR="007C1734" w:rsidRPr="00081E7C" w:rsidRDefault="00D750D5" w:rsidP="002C4E7A">
            <w:pPr>
              <w:jc w:val="both"/>
              <w:rPr>
                <w:rFonts w:ascii="Times New Roman" w:hAnsi="Times New Roman"/>
                <w:sz w:val="24"/>
                <w:szCs w:val="24"/>
              </w:rPr>
            </w:pPr>
            <w:bookmarkStart w:id="10" w:name="_Hlk144672744"/>
            <w:r w:rsidRPr="00081E7C">
              <w:rPr>
                <w:rFonts w:ascii="Times New Roman" w:hAnsi="Times New Roman"/>
                <w:sz w:val="24"/>
                <w:szCs w:val="24"/>
              </w:rPr>
              <w:t xml:space="preserve">Interesų </w:t>
            </w:r>
            <w:r w:rsidR="00F415B5">
              <w:rPr>
                <w:rFonts w:ascii="Times New Roman" w:hAnsi="Times New Roman"/>
                <w:sz w:val="24"/>
                <w:szCs w:val="24"/>
              </w:rPr>
              <w:t>aiškinimosi</w:t>
            </w:r>
            <w:r w:rsidR="00F415B5" w:rsidRPr="00081E7C">
              <w:rPr>
                <w:rFonts w:ascii="Times New Roman" w:hAnsi="Times New Roman"/>
                <w:sz w:val="24"/>
                <w:szCs w:val="24"/>
              </w:rPr>
              <w:t xml:space="preserve"> </w:t>
            </w:r>
            <w:r w:rsidRPr="00081E7C">
              <w:rPr>
                <w:rFonts w:ascii="Times New Roman" w:hAnsi="Times New Roman"/>
                <w:sz w:val="24"/>
                <w:szCs w:val="24"/>
              </w:rPr>
              <w:t>stadija: tikslai ir taktikos. Interesų žemėlapio technika ir jos praktinis panaudojimas. Atskiri susitikimai mediacijoje</w:t>
            </w:r>
            <w:bookmarkEnd w:id="10"/>
          </w:p>
        </w:tc>
        <w:tc>
          <w:tcPr>
            <w:tcW w:w="1276" w:type="dxa"/>
            <w:tcBorders>
              <w:top w:val="single" w:sz="4" w:space="0" w:color="auto"/>
              <w:left w:val="single" w:sz="4" w:space="0" w:color="auto"/>
              <w:bottom w:val="single" w:sz="4" w:space="0" w:color="auto"/>
              <w:right w:val="single" w:sz="4" w:space="0" w:color="auto"/>
            </w:tcBorders>
          </w:tcPr>
          <w:p w14:paraId="7D224D00" w14:textId="3FEDD505" w:rsidR="007C1734" w:rsidRPr="00081E7C" w:rsidRDefault="00D750D5" w:rsidP="002C4E7A">
            <w:pPr>
              <w:jc w:val="center"/>
              <w:rPr>
                <w:rFonts w:ascii="Times New Roman" w:hAnsi="Times New Roman"/>
                <w:sz w:val="24"/>
                <w:szCs w:val="24"/>
                <w:lang w:val="en-GB"/>
              </w:rPr>
            </w:pPr>
            <w:r w:rsidRPr="00081E7C">
              <w:rPr>
                <w:rFonts w:ascii="Times New Roman" w:hAnsi="Times New Roman"/>
                <w:sz w:val="24"/>
                <w:szCs w:val="24"/>
                <w:lang w:val="en-GB"/>
              </w:rPr>
              <w:t>2</w:t>
            </w:r>
          </w:p>
        </w:tc>
      </w:tr>
      <w:tr w:rsidR="00D750D5" w:rsidRPr="00081E7C" w14:paraId="10691FAD" w14:textId="77777777" w:rsidTr="002C4E7A">
        <w:tc>
          <w:tcPr>
            <w:tcW w:w="8075" w:type="dxa"/>
            <w:tcBorders>
              <w:top w:val="single" w:sz="4" w:space="0" w:color="auto"/>
              <w:left w:val="single" w:sz="4" w:space="0" w:color="auto"/>
              <w:bottom w:val="single" w:sz="4" w:space="0" w:color="auto"/>
              <w:right w:val="single" w:sz="4" w:space="0" w:color="auto"/>
            </w:tcBorders>
          </w:tcPr>
          <w:p w14:paraId="11F021A7" w14:textId="29002767" w:rsidR="00D750D5" w:rsidRPr="00081E7C" w:rsidRDefault="00D750D5" w:rsidP="002C4E7A">
            <w:pPr>
              <w:jc w:val="both"/>
              <w:rPr>
                <w:rFonts w:ascii="Times New Roman" w:hAnsi="Times New Roman"/>
                <w:sz w:val="24"/>
                <w:szCs w:val="24"/>
              </w:rPr>
            </w:pPr>
            <w:r w:rsidRPr="00081E7C">
              <w:rPr>
                <w:rFonts w:ascii="Times New Roman" w:hAnsi="Times New Roman"/>
                <w:sz w:val="24"/>
                <w:szCs w:val="24"/>
              </w:rPr>
              <w:t>Ginčo sprendimo alternatyvų paieška: skatinimo metodai ir technikos. Ginčo sprendimo alternatyvų atranka ir išsamus rizikų vertinimas</w:t>
            </w:r>
          </w:p>
        </w:tc>
        <w:tc>
          <w:tcPr>
            <w:tcW w:w="1276" w:type="dxa"/>
            <w:tcBorders>
              <w:top w:val="single" w:sz="4" w:space="0" w:color="auto"/>
              <w:left w:val="single" w:sz="4" w:space="0" w:color="auto"/>
              <w:bottom w:val="single" w:sz="4" w:space="0" w:color="auto"/>
              <w:right w:val="single" w:sz="4" w:space="0" w:color="auto"/>
            </w:tcBorders>
          </w:tcPr>
          <w:p w14:paraId="4447C54E" w14:textId="2A8B5C44" w:rsidR="00D750D5" w:rsidRPr="00081E7C" w:rsidRDefault="00D750D5" w:rsidP="002C4E7A">
            <w:pPr>
              <w:jc w:val="center"/>
              <w:rPr>
                <w:rFonts w:ascii="Times New Roman" w:hAnsi="Times New Roman"/>
                <w:sz w:val="24"/>
                <w:szCs w:val="24"/>
                <w:lang w:val="en-GB"/>
              </w:rPr>
            </w:pPr>
            <w:r w:rsidRPr="00081E7C">
              <w:rPr>
                <w:rFonts w:ascii="Times New Roman" w:hAnsi="Times New Roman"/>
                <w:sz w:val="24"/>
                <w:szCs w:val="24"/>
                <w:lang w:val="en-GB"/>
              </w:rPr>
              <w:t>2</w:t>
            </w:r>
          </w:p>
        </w:tc>
      </w:tr>
      <w:tr w:rsidR="00D750D5" w:rsidRPr="00081E7C" w14:paraId="36BCF5FA" w14:textId="77777777" w:rsidTr="002C4E7A">
        <w:tc>
          <w:tcPr>
            <w:tcW w:w="8075" w:type="dxa"/>
            <w:tcBorders>
              <w:top w:val="single" w:sz="4" w:space="0" w:color="auto"/>
              <w:left w:val="single" w:sz="4" w:space="0" w:color="auto"/>
              <w:bottom w:val="single" w:sz="4" w:space="0" w:color="auto"/>
              <w:right w:val="single" w:sz="4" w:space="0" w:color="auto"/>
            </w:tcBorders>
          </w:tcPr>
          <w:p w14:paraId="180B8739" w14:textId="09447F72" w:rsidR="00D750D5" w:rsidRPr="00081E7C" w:rsidRDefault="00D750D5" w:rsidP="002C4E7A">
            <w:pPr>
              <w:jc w:val="both"/>
              <w:rPr>
                <w:rFonts w:ascii="Times New Roman" w:hAnsi="Times New Roman"/>
                <w:sz w:val="24"/>
                <w:szCs w:val="24"/>
              </w:rPr>
            </w:pPr>
            <w:proofErr w:type="spellStart"/>
            <w:r w:rsidRPr="00B17D77">
              <w:rPr>
                <w:rFonts w:ascii="Times New Roman" w:hAnsi="Times New Roman"/>
                <w:sz w:val="24"/>
                <w:szCs w:val="24"/>
              </w:rPr>
              <w:t>Supervizija</w:t>
            </w:r>
            <w:proofErr w:type="spellEnd"/>
            <w:r w:rsidRPr="00B17D77">
              <w:rPr>
                <w:rFonts w:ascii="Times New Roman" w:hAnsi="Times New Roman"/>
                <w:sz w:val="24"/>
                <w:szCs w:val="24"/>
              </w:rPr>
              <w:t>.</w:t>
            </w:r>
            <w:r w:rsidRPr="00081E7C">
              <w:rPr>
                <w:rFonts w:ascii="Times New Roman" w:hAnsi="Times New Roman"/>
                <w:sz w:val="24"/>
                <w:szCs w:val="24"/>
              </w:rPr>
              <w:t xml:space="preserve"> Mediacijos simuliacija</w:t>
            </w:r>
          </w:p>
        </w:tc>
        <w:tc>
          <w:tcPr>
            <w:tcW w:w="1276" w:type="dxa"/>
            <w:tcBorders>
              <w:top w:val="single" w:sz="4" w:space="0" w:color="auto"/>
              <w:left w:val="single" w:sz="4" w:space="0" w:color="auto"/>
              <w:bottom w:val="single" w:sz="4" w:space="0" w:color="auto"/>
              <w:right w:val="single" w:sz="4" w:space="0" w:color="auto"/>
            </w:tcBorders>
          </w:tcPr>
          <w:p w14:paraId="0D4F5001" w14:textId="7FA42BDA" w:rsidR="00D750D5" w:rsidRPr="00081E7C" w:rsidRDefault="00D750D5" w:rsidP="002C4E7A">
            <w:pPr>
              <w:jc w:val="center"/>
              <w:rPr>
                <w:rFonts w:ascii="Times New Roman" w:hAnsi="Times New Roman"/>
                <w:sz w:val="24"/>
                <w:szCs w:val="24"/>
              </w:rPr>
            </w:pPr>
            <w:r w:rsidRPr="00081E7C">
              <w:rPr>
                <w:rFonts w:ascii="Times New Roman" w:hAnsi="Times New Roman"/>
                <w:sz w:val="24"/>
                <w:szCs w:val="24"/>
              </w:rPr>
              <w:t>8</w:t>
            </w:r>
          </w:p>
        </w:tc>
      </w:tr>
      <w:tr w:rsidR="007C1734" w:rsidRPr="00081E7C" w14:paraId="0CFD974E" w14:textId="77777777" w:rsidTr="002C4E7A">
        <w:trPr>
          <w:trHeight w:val="217"/>
        </w:trPr>
        <w:tc>
          <w:tcPr>
            <w:tcW w:w="8075" w:type="dxa"/>
            <w:tcBorders>
              <w:top w:val="single" w:sz="4" w:space="0" w:color="auto"/>
              <w:left w:val="single" w:sz="4" w:space="0" w:color="auto"/>
              <w:bottom w:val="single" w:sz="4" w:space="0" w:color="auto"/>
              <w:right w:val="single" w:sz="4" w:space="0" w:color="auto"/>
            </w:tcBorders>
            <w:hideMark/>
          </w:tcPr>
          <w:p w14:paraId="3468DF4F" w14:textId="77777777" w:rsidR="007C1734" w:rsidRPr="00081E7C" w:rsidRDefault="007C1734" w:rsidP="002C4E7A">
            <w:pPr>
              <w:jc w:val="right"/>
              <w:rPr>
                <w:rFonts w:ascii="Times New Roman" w:hAnsi="Times New Roman"/>
                <w:sz w:val="24"/>
                <w:szCs w:val="24"/>
              </w:rPr>
            </w:pPr>
            <w:r w:rsidRPr="00081E7C">
              <w:rPr>
                <w:rFonts w:ascii="Times New Roman" w:hAnsi="Times New Roman"/>
                <w:b/>
                <w:bCs/>
                <w:sz w:val="24"/>
                <w:szCs w:val="24"/>
              </w:rPr>
              <w:t xml:space="preserve">Iš viso </w:t>
            </w:r>
          </w:p>
        </w:tc>
        <w:tc>
          <w:tcPr>
            <w:tcW w:w="1276" w:type="dxa"/>
            <w:tcBorders>
              <w:top w:val="single" w:sz="4" w:space="0" w:color="auto"/>
              <w:left w:val="single" w:sz="4" w:space="0" w:color="auto"/>
              <w:bottom w:val="single" w:sz="4" w:space="0" w:color="auto"/>
              <w:right w:val="single" w:sz="4" w:space="0" w:color="auto"/>
            </w:tcBorders>
            <w:hideMark/>
          </w:tcPr>
          <w:p w14:paraId="364B9771" w14:textId="58334680" w:rsidR="007C1734" w:rsidRPr="00081E7C" w:rsidRDefault="00D750D5" w:rsidP="002C4E7A">
            <w:pPr>
              <w:jc w:val="center"/>
              <w:rPr>
                <w:rFonts w:ascii="Times New Roman" w:hAnsi="Times New Roman"/>
                <w:sz w:val="24"/>
                <w:szCs w:val="24"/>
              </w:rPr>
            </w:pPr>
            <w:r w:rsidRPr="00081E7C">
              <w:rPr>
                <w:rFonts w:ascii="Times New Roman" w:hAnsi="Times New Roman"/>
                <w:b/>
                <w:bCs/>
                <w:sz w:val="24"/>
                <w:szCs w:val="24"/>
              </w:rPr>
              <w:t>1</w:t>
            </w:r>
            <w:r w:rsidR="007C1734" w:rsidRPr="00081E7C">
              <w:rPr>
                <w:rFonts w:ascii="Times New Roman" w:hAnsi="Times New Roman"/>
                <w:b/>
                <w:bCs/>
                <w:sz w:val="24"/>
                <w:szCs w:val="24"/>
              </w:rPr>
              <w:t>6</w:t>
            </w:r>
          </w:p>
        </w:tc>
      </w:tr>
    </w:tbl>
    <w:p w14:paraId="1A2F7F26" w14:textId="77777777" w:rsidR="00081E7C" w:rsidRDefault="00081E7C" w:rsidP="00107416">
      <w:pPr>
        <w:spacing w:after="0" w:line="240" w:lineRule="auto"/>
        <w:jc w:val="center"/>
        <w:rPr>
          <w:rFonts w:ascii="Times New Roman" w:hAnsi="Times New Roman" w:cs="Times New Roman"/>
          <w:b/>
          <w:color w:val="000000"/>
          <w:sz w:val="24"/>
          <w:szCs w:val="24"/>
        </w:rPr>
      </w:pPr>
    </w:p>
    <w:p w14:paraId="6A2CFDC9" w14:textId="57F62D2A" w:rsidR="00CB0847" w:rsidRPr="00081E7C" w:rsidRDefault="00EF6B07"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BAUDŽIAMĄSIAS BYLAS NAGRINĖJANČIŲ APYLINKIŲ TEISMŲ TEISĖ</w:t>
      </w:r>
      <w:r w:rsidR="00CB0847" w:rsidRPr="00081E7C">
        <w:rPr>
          <w:rFonts w:ascii="Times New Roman" w:hAnsi="Times New Roman" w:cs="Times New Roman"/>
          <w:b/>
          <w:color w:val="000000"/>
          <w:sz w:val="24"/>
          <w:szCs w:val="24"/>
        </w:rPr>
        <w:t xml:space="preserve">JŲ MOKYMO PROGRAMA </w:t>
      </w:r>
    </w:p>
    <w:p w14:paraId="5B1103E0" w14:textId="77777777" w:rsidR="00CB0847" w:rsidRPr="00081E7C" w:rsidRDefault="00CB0847"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 xml:space="preserve">(kodas – </w:t>
      </w:r>
      <w:r w:rsidR="007B4412" w:rsidRPr="00081E7C">
        <w:rPr>
          <w:rFonts w:ascii="Times New Roman" w:hAnsi="Times New Roman" w:cs="Times New Roman"/>
          <w:b/>
          <w:color w:val="000000"/>
          <w:sz w:val="24"/>
          <w:szCs w:val="24"/>
        </w:rPr>
        <w:t>B</w:t>
      </w:r>
      <w:r w:rsidRPr="00081E7C">
        <w:rPr>
          <w:rFonts w:ascii="Times New Roman" w:hAnsi="Times New Roman" w:cs="Times New Roman"/>
          <w:b/>
          <w:color w:val="000000"/>
          <w:sz w:val="24"/>
          <w:szCs w:val="24"/>
        </w:rPr>
        <w:t>-I)</w:t>
      </w:r>
    </w:p>
    <w:tbl>
      <w:tblPr>
        <w:tblW w:w="9385" w:type="dxa"/>
        <w:tblInd w:w="-34" w:type="dxa"/>
        <w:tblLayout w:type="fixed"/>
        <w:tblLook w:val="04A0" w:firstRow="1" w:lastRow="0" w:firstColumn="1" w:lastColumn="0" w:noHBand="0" w:noVBand="1"/>
      </w:tblPr>
      <w:tblGrid>
        <w:gridCol w:w="8108"/>
        <w:gridCol w:w="1277"/>
      </w:tblGrid>
      <w:tr w:rsidR="00DB2C55" w:rsidRPr="00081E7C" w14:paraId="33FAD387" w14:textId="77777777" w:rsidTr="00DB2C55">
        <w:trPr>
          <w:trHeight w:val="600"/>
        </w:trPr>
        <w:tc>
          <w:tcPr>
            <w:tcW w:w="8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F70A69" w14:textId="77777777" w:rsidR="00DB2C55" w:rsidRPr="00081E7C" w:rsidRDefault="00DB2C55" w:rsidP="009279E7">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12572388" w14:textId="77777777" w:rsidR="00DB2C55" w:rsidRPr="00081E7C" w:rsidRDefault="00DB2C55" w:rsidP="009279E7">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DB2C55" w:rsidRPr="00081E7C" w14:paraId="39727FD8"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45F0AC2B" w14:textId="4A5CC008" w:rsidR="00DB2C55" w:rsidRPr="00081E7C" w:rsidRDefault="00DC13CE" w:rsidP="00326943">
            <w:pPr>
              <w:spacing w:after="0" w:line="240" w:lineRule="auto"/>
              <w:jc w:val="both"/>
              <w:rPr>
                <w:rFonts w:ascii="Times New Roman" w:eastAsia="Times New Roman" w:hAnsi="Times New Roman" w:cs="Times New Roman"/>
                <w:sz w:val="24"/>
                <w:szCs w:val="24"/>
              </w:rPr>
            </w:pPr>
            <w:r w:rsidRPr="00081E7C">
              <w:rPr>
                <w:rFonts w:ascii="Times New Roman" w:hAnsi="Times New Roman" w:cs="Times New Roman"/>
                <w:sz w:val="24"/>
                <w:szCs w:val="24"/>
              </w:rPr>
              <w:t>LR BK 281 str. taikymo aktualijos</w:t>
            </w:r>
          </w:p>
        </w:tc>
        <w:tc>
          <w:tcPr>
            <w:tcW w:w="1277" w:type="dxa"/>
            <w:tcBorders>
              <w:top w:val="single" w:sz="4" w:space="0" w:color="auto"/>
              <w:left w:val="single" w:sz="4" w:space="0" w:color="auto"/>
              <w:bottom w:val="single" w:sz="4" w:space="0" w:color="auto"/>
              <w:right w:val="single" w:sz="4" w:space="0" w:color="auto"/>
            </w:tcBorders>
            <w:noWrap/>
          </w:tcPr>
          <w:p w14:paraId="3D09BBB2" w14:textId="246C7E41" w:rsidR="00DB2C55" w:rsidRPr="00081E7C" w:rsidRDefault="001D26A2" w:rsidP="009279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B2C55" w:rsidRPr="00081E7C" w14:paraId="2F641CCF"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13A72113" w14:textId="793E3FAA" w:rsidR="00DB2C55" w:rsidRPr="00081E7C" w:rsidRDefault="00177D4F" w:rsidP="009279E7">
            <w:pPr>
              <w:spacing w:after="0" w:line="240" w:lineRule="auto"/>
              <w:rPr>
                <w:rFonts w:ascii="Times New Roman" w:eastAsia="Times New Roman" w:hAnsi="Times New Roman" w:cs="Times New Roman"/>
                <w:sz w:val="24"/>
                <w:szCs w:val="24"/>
              </w:rPr>
            </w:pPr>
            <w:r w:rsidRPr="00081E7C">
              <w:rPr>
                <w:rFonts w:ascii="Times New Roman" w:hAnsi="Times New Roman" w:cs="Times New Roman"/>
                <w:sz w:val="24"/>
                <w:szCs w:val="24"/>
              </w:rPr>
              <w:t>Nusikalstamų veikų daugetas</w:t>
            </w:r>
          </w:p>
        </w:tc>
        <w:tc>
          <w:tcPr>
            <w:tcW w:w="1277" w:type="dxa"/>
            <w:tcBorders>
              <w:top w:val="single" w:sz="4" w:space="0" w:color="auto"/>
              <w:left w:val="single" w:sz="4" w:space="0" w:color="auto"/>
              <w:bottom w:val="single" w:sz="4" w:space="0" w:color="auto"/>
              <w:right w:val="single" w:sz="4" w:space="0" w:color="auto"/>
            </w:tcBorders>
            <w:noWrap/>
          </w:tcPr>
          <w:p w14:paraId="0DAC8B2E" w14:textId="71343F07" w:rsidR="00DB2C55" w:rsidRPr="00081E7C" w:rsidRDefault="00CF7ADA" w:rsidP="009279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B2C55" w:rsidRPr="00081E7C" w14:paraId="057EA5A4"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7BFA375C" w14:textId="6582C5F4" w:rsidR="00DB2C55" w:rsidRPr="00081E7C" w:rsidRDefault="00177D4F" w:rsidP="009279E7">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 xml:space="preserve">Principo </w:t>
            </w:r>
            <w:proofErr w:type="spellStart"/>
            <w:r w:rsidRPr="00081E7C">
              <w:rPr>
                <w:rFonts w:ascii="Times New Roman" w:hAnsi="Times New Roman" w:cs="Times New Roman"/>
                <w:i/>
                <w:iCs/>
                <w:sz w:val="24"/>
                <w:szCs w:val="24"/>
              </w:rPr>
              <w:t>non</w:t>
            </w:r>
            <w:proofErr w:type="spellEnd"/>
            <w:r w:rsidRPr="00081E7C">
              <w:rPr>
                <w:rFonts w:ascii="Times New Roman" w:hAnsi="Times New Roman" w:cs="Times New Roman"/>
                <w:i/>
                <w:iCs/>
                <w:sz w:val="24"/>
                <w:szCs w:val="24"/>
              </w:rPr>
              <w:t xml:space="preserve"> bis </w:t>
            </w:r>
            <w:proofErr w:type="spellStart"/>
            <w:r w:rsidRPr="00081E7C">
              <w:rPr>
                <w:rFonts w:ascii="Times New Roman" w:hAnsi="Times New Roman" w:cs="Times New Roman"/>
                <w:i/>
                <w:iCs/>
                <w:sz w:val="24"/>
                <w:szCs w:val="24"/>
              </w:rPr>
              <w:t>idem</w:t>
            </w:r>
            <w:proofErr w:type="spellEnd"/>
            <w:r w:rsidRPr="00081E7C">
              <w:rPr>
                <w:rFonts w:ascii="Times New Roman" w:hAnsi="Times New Roman" w:cs="Times New Roman"/>
                <w:sz w:val="24"/>
                <w:szCs w:val="24"/>
              </w:rPr>
              <w:t xml:space="preserve"> taikymas</w:t>
            </w:r>
          </w:p>
        </w:tc>
        <w:tc>
          <w:tcPr>
            <w:tcW w:w="1277" w:type="dxa"/>
            <w:tcBorders>
              <w:top w:val="single" w:sz="4" w:space="0" w:color="auto"/>
              <w:left w:val="single" w:sz="4" w:space="0" w:color="auto"/>
              <w:bottom w:val="single" w:sz="4" w:space="0" w:color="auto"/>
              <w:right w:val="single" w:sz="4" w:space="0" w:color="auto"/>
            </w:tcBorders>
            <w:noWrap/>
          </w:tcPr>
          <w:p w14:paraId="492AAEBF" w14:textId="0EA41010" w:rsidR="00DB2C55" w:rsidRPr="00081E7C" w:rsidRDefault="00177D4F" w:rsidP="009279E7">
            <w:pPr>
              <w:spacing w:after="0" w:line="240" w:lineRule="auto"/>
              <w:jc w:val="center"/>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lang w:val="en-US"/>
              </w:rPr>
              <w:t>2</w:t>
            </w:r>
          </w:p>
        </w:tc>
      </w:tr>
      <w:tr w:rsidR="00DB2C55" w:rsidRPr="00081E7C" w14:paraId="108B18D9"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47505CA8" w14:textId="5AFCF980" w:rsidR="00DB2C55" w:rsidRPr="00081E7C" w:rsidRDefault="00177D4F" w:rsidP="00326943">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Naujausia praktika dėl atleidimo nuo baudžiamosios atsakomybės. Baudžiamąją atsakomybę šalinančios aplinkybės</w:t>
            </w:r>
          </w:p>
        </w:tc>
        <w:tc>
          <w:tcPr>
            <w:tcW w:w="1277" w:type="dxa"/>
            <w:tcBorders>
              <w:top w:val="single" w:sz="4" w:space="0" w:color="auto"/>
              <w:left w:val="single" w:sz="4" w:space="0" w:color="auto"/>
              <w:bottom w:val="single" w:sz="4" w:space="0" w:color="auto"/>
              <w:right w:val="single" w:sz="4" w:space="0" w:color="auto"/>
            </w:tcBorders>
            <w:noWrap/>
          </w:tcPr>
          <w:p w14:paraId="70FF6323" w14:textId="7C62F151" w:rsidR="00DB2C55" w:rsidRPr="00081E7C" w:rsidRDefault="00CF7ADA" w:rsidP="009279E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r>
      <w:tr w:rsidR="00DB2C55" w:rsidRPr="00081E7C" w14:paraId="778ECD5A"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67B04130" w14:textId="566887FD" w:rsidR="00DB2C55" w:rsidRPr="00081E7C" w:rsidRDefault="00177D4F" w:rsidP="00326943">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Bausmės skyrimas. Bausmių bendrinimo aktualijos</w:t>
            </w:r>
          </w:p>
        </w:tc>
        <w:tc>
          <w:tcPr>
            <w:tcW w:w="1277" w:type="dxa"/>
            <w:tcBorders>
              <w:top w:val="single" w:sz="4" w:space="0" w:color="auto"/>
              <w:left w:val="single" w:sz="4" w:space="0" w:color="auto"/>
              <w:bottom w:val="single" w:sz="4" w:space="0" w:color="auto"/>
              <w:right w:val="single" w:sz="4" w:space="0" w:color="auto"/>
            </w:tcBorders>
            <w:noWrap/>
          </w:tcPr>
          <w:p w14:paraId="6FC1C426" w14:textId="7AD0A157" w:rsidR="00DB2C55" w:rsidRPr="00081E7C" w:rsidRDefault="00CF7ADA" w:rsidP="009279E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r>
      <w:tr w:rsidR="00DB2C55" w:rsidRPr="00081E7C" w14:paraId="130AD99F"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3FA67F30" w14:textId="2AC65B33" w:rsidR="00DB2C55" w:rsidRPr="00081E7C" w:rsidRDefault="00177D4F" w:rsidP="00326943">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Nusikaltimai elektroninėje erdvėje</w:t>
            </w:r>
          </w:p>
        </w:tc>
        <w:tc>
          <w:tcPr>
            <w:tcW w:w="1277" w:type="dxa"/>
            <w:tcBorders>
              <w:top w:val="single" w:sz="4" w:space="0" w:color="auto"/>
              <w:left w:val="single" w:sz="4" w:space="0" w:color="auto"/>
              <w:bottom w:val="single" w:sz="4" w:space="0" w:color="auto"/>
              <w:right w:val="single" w:sz="4" w:space="0" w:color="auto"/>
            </w:tcBorders>
            <w:noWrap/>
          </w:tcPr>
          <w:p w14:paraId="716A389D" w14:textId="30CA7C9E" w:rsidR="00DB2C55" w:rsidRPr="00081E7C" w:rsidRDefault="00CF7ADA" w:rsidP="009279E7">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p>
        </w:tc>
      </w:tr>
      <w:tr w:rsidR="00CF7ADA" w:rsidRPr="00081E7C" w14:paraId="14FB25F4"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2EF3CD99" w14:textId="67B43AC2" w:rsidR="00CF7ADA" w:rsidRPr="00081E7C" w:rsidRDefault="00CF7ADA" w:rsidP="00326943">
            <w:pPr>
              <w:spacing w:after="0" w:line="240" w:lineRule="auto"/>
              <w:jc w:val="both"/>
              <w:rPr>
                <w:rFonts w:ascii="Times New Roman" w:hAnsi="Times New Roman" w:cs="Times New Roman"/>
                <w:sz w:val="24"/>
                <w:szCs w:val="24"/>
              </w:rPr>
            </w:pPr>
            <w:r w:rsidRPr="00CF7ADA">
              <w:rPr>
                <w:rFonts w:ascii="Times New Roman" w:hAnsi="Times New Roman" w:cs="Times New Roman"/>
                <w:sz w:val="24"/>
                <w:szCs w:val="24"/>
              </w:rPr>
              <w:t>Civilinis ieškinys baudžiamojo proceso metu</w:t>
            </w:r>
          </w:p>
        </w:tc>
        <w:tc>
          <w:tcPr>
            <w:tcW w:w="1277" w:type="dxa"/>
            <w:tcBorders>
              <w:top w:val="single" w:sz="4" w:space="0" w:color="auto"/>
              <w:left w:val="single" w:sz="4" w:space="0" w:color="auto"/>
              <w:bottom w:val="single" w:sz="4" w:space="0" w:color="auto"/>
              <w:right w:val="single" w:sz="4" w:space="0" w:color="auto"/>
            </w:tcBorders>
            <w:noWrap/>
          </w:tcPr>
          <w:p w14:paraId="5A233D7F" w14:textId="732F5091" w:rsidR="00CF7ADA" w:rsidRPr="00A72500" w:rsidRDefault="00CF7ADA" w:rsidP="009279E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r>
      <w:tr w:rsidR="00CF7ADA" w:rsidRPr="00081E7C" w14:paraId="245C48B1"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78F8B71D" w14:textId="6CC2E2DC" w:rsidR="00CF7ADA" w:rsidRPr="00CF7ADA" w:rsidRDefault="0005085A" w:rsidP="00326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Mokesčių vengimo</w:t>
            </w:r>
            <w:r w:rsidR="00B17D77">
              <w:rPr>
                <w:rFonts w:ascii="Times New Roman" w:hAnsi="Times New Roman" w:cs="Times New Roman"/>
                <w:sz w:val="24"/>
                <w:szCs w:val="24"/>
              </w:rPr>
              <w:t xml:space="preserve"> </w:t>
            </w:r>
            <w:r>
              <w:rPr>
                <w:rFonts w:ascii="Times New Roman" w:hAnsi="Times New Roman" w:cs="Times New Roman"/>
                <w:sz w:val="24"/>
                <w:szCs w:val="24"/>
              </w:rPr>
              <w:t>/</w:t>
            </w:r>
            <w:r w:rsidR="00B17D77">
              <w:rPr>
                <w:rFonts w:ascii="Times New Roman" w:hAnsi="Times New Roman" w:cs="Times New Roman"/>
                <w:sz w:val="24"/>
                <w:szCs w:val="24"/>
              </w:rPr>
              <w:t xml:space="preserve"> </w:t>
            </w:r>
            <w:r>
              <w:rPr>
                <w:rFonts w:ascii="Times New Roman" w:hAnsi="Times New Roman" w:cs="Times New Roman"/>
                <w:sz w:val="24"/>
                <w:szCs w:val="24"/>
              </w:rPr>
              <w:t>sukčiavimo aktualijos</w:t>
            </w:r>
          </w:p>
        </w:tc>
        <w:tc>
          <w:tcPr>
            <w:tcW w:w="1277" w:type="dxa"/>
            <w:tcBorders>
              <w:top w:val="single" w:sz="4" w:space="0" w:color="auto"/>
              <w:left w:val="single" w:sz="4" w:space="0" w:color="auto"/>
              <w:bottom w:val="single" w:sz="4" w:space="0" w:color="auto"/>
              <w:right w:val="single" w:sz="4" w:space="0" w:color="auto"/>
            </w:tcBorders>
            <w:noWrap/>
          </w:tcPr>
          <w:p w14:paraId="7895C2BA" w14:textId="416489F1" w:rsidR="00CF7ADA" w:rsidRDefault="0005085A" w:rsidP="009279E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r>
      <w:tr w:rsidR="001D26A2" w:rsidRPr="00081E7C" w14:paraId="6866CE02"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0AD8021B" w14:textId="184E8539" w:rsidR="001D26A2" w:rsidRDefault="00A72500" w:rsidP="00326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Rezoliucinė nuosprendžio</w:t>
            </w:r>
            <w:r w:rsidR="001D26A2" w:rsidRPr="001D26A2">
              <w:rPr>
                <w:rFonts w:ascii="Times New Roman" w:hAnsi="Times New Roman" w:cs="Times New Roman"/>
                <w:sz w:val="24"/>
                <w:szCs w:val="24"/>
              </w:rPr>
              <w:t xml:space="preserve"> dalis – sprendimai dėl bausmės, baudžiamojo poveikio priemonės ar auklėjamojo poveikio priemonės (bausmės parinkimas, jos dydžio</w:t>
            </w:r>
            <w:r w:rsidR="00B17D77">
              <w:rPr>
                <w:rFonts w:ascii="Times New Roman" w:hAnsi="Times New Roman" w:cs="Times New Roman"/>
                <w:sz w:val="24"/>
                <w:szCs w:val="24"/>
              </w:rPr>
              <w:t> </w:t>
            </w:r>
            <w:r w:rsidR="001D26A2" w:rsidRPr="001D26A2">
              <w:rPr>
                <w:rFonts w:ascii="Times New Roman" w:hAnsi="Times New Roman" w:cs="Times New Roman"/>
                <w:sz w:val="24"/>
                <w:szCs w:val="24"/>
              </w:rPr>
              <w:t>/</w:t>
            </w:r>
            <w:r w:rsidR="00B17D77">
              <w:rPr>
                <w:rFonts w:ascii="Times New Roman" w:hAnsi="Times New Roman" w:cs="Times New Roman"/>
                <w:sz w:val="24"/>
                <w:szCs w:val="24"/>
              </w:rPr>
              <w:t> </w:t>
            </w:r>
            <w:r w:rsidR="001D26A2" w:rsidRPr="001D26A2">
              <w:rPr>
                <w:rFonts w:ascii="Times New Roman" w:hAnsi="Times New Roman" w:cs="Times New Roman"/>
                <w:sz w:val="24"/>
                <w:szCs w:val="24"/>
              </w:rPr>
              <w:t>trukmės nustatymas, kitų bausmių</w:t>
            </w:r>
            <w:r w:rsidR="00B17D77">
              <w:rPr>
                <w:rFonts w:ascii="Times New Roman" w:hAnsi="Times New Roman" w:cs="Times New Roman"/>
                <w:sz w:val="24"/>
                <w:szCs w:val="24"/>
              </w:rPr>
              <w:t> </w:t>
            </w:r>
            <w:r w:rsidR="001D26A2" w:rsidRPr="001D26A2">
              <w:rPr>
                <w:rFonts w:ascii="Times New Roman" w:hAnsi="Times New Roman" w:cs="Times New Roman"/>
                <w:sz w:val="24"/>
                <w:szCs w:val="24"/>
              </w:rPr>
              <w:t>/</w:t>
            </w:r>
            <w:r w:rsidR="00B17D77">
              <w:rPr>
                <w:rFonts w:ascii="Times New Roman" w:hAnsi="Times New Roman" w:cs="Times New Roman"/>
                <w:sz w:val="24"/>
                <w:szCs w:val="24"/>
              </w:rPr>
              <w:t> </w:t>
            </w:r>
            <w:r w:rsidR="001D26A2" w:rsidRPr="001D26A2">
              <w:rPr>
                <w:rFonts w:ascii="Times New Roman" w:hAnsi="Times New Roman" w:cs="Times New Roman"/>
                <w:sz w:val="24"/>
                <w:szCs w:val="24"/>
              </w:rPr>
              <w:t>suėmimo įskaitymas, galutinės bausmės dydžio nustatymas</w:t>
            </w:r>
            <w:r w:rsidR="00B17D77">
              <w:rPr>
                <w:rFonts w:ascii="Times New Roman" w:hAnsi="Times New Roman" w:cs="Times New Roman"/>
                <w:sz w:val="24"/>
                <w:szCs w:val="24"/>
              </w:rPr>
              <w:t> </w:t>
            </w:r>
            <w:r w:rsidR="001D26A2" w:rsidRPr="001D26A2">
              <w:rPr>
                <w:rFonts w:ascii="Times New Roman" w:hAnsi="Times New Roman" w:cs="Times New Roman"/>
                <w:sz w:val="24"/>
                <w:szCs w:val="24"/>
              </w:rPr>
              <w:t>/</w:t>
            </w:r>
            <w:r w:rsidR="00B17D77">
              <w:rPr>
                <w:rFonts w:ascii="Times New Roman" w:hAnsi="Times New Roman" w:cs="Times New Roman"/>
                <w:sz w:val="24"/>
                <w:szCs w:val="24"/>
              </w:rPr>
              <w:t> </w:t>
            </w:r>
            <w:r w:rsidR="001D26A2" w:rsidRPr="001D26A2">
              <w:rPr>
                <w:rFonts w:ascii="Times New Roman" w:hAnsi="Times New Roman" w:cs="Times New Roman"/>
                <w:sz w:val="24"/>
                <w:szCs w:val="24"/>
              </w:rPr>
              <w:t>nuteistojo supažindinimas su bausmės, auklėjamojo ar baudžiamojo poveikio priemonės vykdymo tvarka ir sąlygomis)</w:t>
            </w:r>
          </w:p>
        </w:tc>
        <w:tc>
          <w:tcPr>
            <w:tcW w:w="1277" w:type="dxa"/>
            <w:tcBorders>
              <w:top w:val="single" w:sz="4" w:space="0" w:color="auto"/>
              <w:left w:val="single" w:sz="4" w:space="0" w:color="auto"/>
              <w:bottom w:val="single" w:sz="4" w:space="0" w:color="auto"/>
              <w:right w:val="single" w:sz="4" w:space="0" w:color="auto"/>
            </w:tcBorders>
            <w:noWrap/>
          </w:tcPr>
          <w:p w14:paraId="1BD57E9B" w14:textId="480A02BB" w:rsidR="001D26A2" w:rsidRDefault="001D26A2" w:rsidP="009279E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r>
      <w:tr w:rsidR="00DB2C55" w:rsidRPr="00081E7C" w14:paraId="6931DDC7" w14:textId="224C6468" w:rsidTr="00E70E73">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hideMark/>
          </w:tcPr>
          <w:p w14:paraId="68BB0168" w14:textId="18C19E3D" w:rsidR="00DB2C55" w:rsidRPr="00081E7C" w:rsidRDefault="00DB2C55" w:rsidP="00DB2C55">
            <w:pPr>
              <w:spacing w:after="0" w:line="240" w:lineRule="auto"/>
              <w:jc w:val="right"/>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Iš viso</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7B4B921" w14:textId="346AD725" w:rsidR="00DB2C55" w:rsidRPr="00081E7C" w:rsidRDefault="001D26A2" w:rsidP="00DB2C55">
            <w:pPr>
              <w:spacing w:after="0" w:line="240" w:lineRule="auto"/>
              <w:jc w:val="center"/>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lang w:val="en-GB"/>
              </w:rPr>
              <w:t>25</w:t>
            </w:r>
          </w:p>
        </w:tc>
      </w:tr>
    </w:tbl>
    <w:p w14:paraId="41074095" w14:textId="77777777" w:rsidR="007E077E" w:rsidRPr="00081E7C" w:rsidRDefault="007E077E" w:rsidP="00107416">
      <w:pPr>
        <w:spacing w:after="0" w:line="240" w:lineRule="auto"/>
        <w:rPr>
          <w:rFonts w:ascii="Times New Roman" w:hAnsi="Times New Roman" w:cs="Times New Roman"/>
          <w:sz w:val="24"/>
          <w:szCs w:val="24"/>
        </w:rPr>
      </w:pPr>
    </w:p>
    <w:p w14:paraId="4E457503" w14:textId="77777777" w:rsidR="007E077E" w:rsidRPr="00081E7C" w:rsidRDefault="007E077E"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BAUDŽIAMĄSIAS BYLAS NAGRINĖJANČIŲ APYGARDŲ TEISMŲ TEISĖJŲ MOKYMO PROGRAMA</w:t>
      </w:r>
    </w:p>
    <w:p w14:paraId="59A6C89C" w14:textId="77777777" w:rsidR="007E077E" w:rsidRPr="00081E7C" w:rsidRDefault="007E077E"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b/>
          <w:sz w:val="24"/>
          <w:szCs w:val="24"/>
        </w:rPr>
        <w:t>(kodas – B-II)</w:t>
      </w:r>
    </w:p>
    <w:tbl>
      <w:tblPr>
        <w:tblW w:w="9385" w:type="dxa"/>
        <w:tblInd w:w="-34" w:type="dxa"/>
        <w:tblLayout w:type="fixed"/>
        <w:tblLook w:val="04A0" w:firstRow="1" w:lastRow="0" w:firstColumn="1" w:lastColumn="0" w:noHBand="0" w:noVBand="1"/>
      </w:tblPr>
      <w:tblGrid>
        <w:gridCol w:w="8108"/>
        <w:gridCol w:w="1277"/>
      </w:tblGrid>
      <w:tr w:rsidR="00DB2C55" w:rsidRPr="00081E7C" w14:paraId="6050F300" w14:textId="77777777" w:rsidTr="00DB2C55">
        <w:trPr>
          <w:trHeight w:val="600"/>
        </w:trPr>
        <w:tc>
          <w:tcPr>
            <w:tcW w:w="81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6ADE50" w14:textId="0D829121" w:rsidR="00DB2C55" w:rsidRPr="00081E7C" w:rsidRDefault="00DB2C55" w:rsidP="00107416">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14DF9482" w14:textId="77777777" w:rsidR="00DB2C55" w:rsidRPr="00081E7C" w:rsidRDefault="00DB2C55" w:rsidP="00107416">
            <w:pPr>
              <w:spacing w:after="0" w:line="240" w:lineRule="auto"/>
              <w:rPr>
                <w:rFonts w:ascii="Times New Roman" w:hAnsi="Times New Roman" w:cs="Times New Roman"/>
                <w:b/>
                <w:bCs/>
                <w:sz w:val="24"/>
                <w:szCs w:val="24"/>
              </w:rPr>
            </w:pPr>
            <w:r w:rsidRPr="00081E7C">
              <w:rPr>
                <w:rFonts w:ascii="Times New Roman" w:hAnsi="Times New Roman" w:cs="Times New Roman"/>
                <w:b/>
                <w:bCs/>
                <w:sz w:val="24"/>
                <w:szCs w:val="24"/>
              </w:rPr>
              <w:t>Trukmė, akad. val.</w:t>
            </w:r>
          </w:p>
        </w:tc>
      </w:tr>
      <w:tr w:rsidR="00DB2C55" w:rsidRPr="00081E7C" w14:paraId="7CEBD9EC" w14:textId="77777777" w:rsidTr="00DB2C55">
        <w:trPr>
          <w:trHeight w:val="300"/>
        </w:trPr>
        <w:tc>
          <w:tcPr>
            <w:tcW w:w="8109" w:type="dxa"/>
            <w:tcBorders>
              <w:top w:val="nil"/>
              <w:left w:val="single" w:sz="4" w:space="0" w:color="auto"/>
              <w:right w:val="single" w:sz="4" w:space="0" w:color="auto"/>
            </w:tcBorders>
            <w:shd w:val="clear" w:color="000000" w:fill="FFFFFF"/>
          </w:tcPr>
          <w:p w14:paraId="1C87348C" w14:textId="75A2D086" w:rsidR="00DB2C55" w:rsidRPr="00081E7C" w:rsidRDefault="0013751A" w:rsidP="00107416">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Duomenų (įrodymų), gautų pažeidžiant teisę, naudojimo neleistinumas baudžiamajame procese</w:t>
            </w:r>
          </w:p>
        </w:tc>
        <w:tc>
          <w:tcPr>
            <w:tcW w:w="1276" w:type="dxa"/>
            <w:tcBorders>
              <w:top w:val="nil"/>
              <w:left w:val="nil"/>
              <w:right w:val="single" w:sz="4" w:space="0" w:color="auto"/>
            </w:tcBorders>
            <w:shd w:val="clear" w:color="000000" w:fill="FFFFFF"/>
          </w:tcPr>
          <w:p w14:paraId="09F7A7C5" w14:textId="77777777" w:rsidR="00DB2C55" w:rsidRPr="00081E7C" w:rsidRDefault="00DB2C55"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DB2C55" w:rsidRPr="00081E7C" w14:paraId="4CC6DC63" w14:textId="77777777" w:rsidTr="00DB2C55">
        <w:trPr>
          <w:trHeight w:val="317"/>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7F143D20" w14:textId="34C04F9A" w:rsidR="00DB2C55" w:rsidRPr="00081E7C" w:rsidRDefault="00EF3984" w:rsidP="00107416">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lastRenderedPageBreak/>
              <w:t xml:space="preserve">Bylų su užsienio elementu nagrinėjimas, teisinis bendradarbiavimas baudžiamosiose bylose. Įstatymo </w:t>
            </w:r>
            <w:r w:rsidR="002127D4">
              <w:rPr>
                <w:rFonts w:ascii="Times New Roman" w:hAnsi="Times New Roman" w:cs="Times New Roman"/>
                <w:sz w:val="24"/>
                <w:szCs w:val="24"/>
              </w:rPr>
              <w:t>„</w:t>
            </w:r>
            <w:r w:rsidRPr="00081E7C">
              <w:rPr>
                <w:rFonts w:ascii="Times New Roman" w:hAnsi="Times New Roman" w:cs="Times New Roman"/>
                <w:sz w:val="24"/>
                <w:szCs w:val="24"/>
              </w:rPr>
              <w:t>Dėl Europos Sąjungos valstybių narių sprendimų baudžiamosiose bylose tarpusavio pripažinimo ir vykdymo</w:t>
            </w:r>
            <w:r w:rsidR="002127D4">
              <w:rPr>
                <w:rFonts w:ascii="Times New Roman" w:hAnsi="Times New Roman" w:cs="Times New Roman"/>
                <w:sz w:val="24"/>
                <w:szCs w:val="24"/>
              </w:rPr>
              <w:t>“</w:t>
            </w:r>
            <w:r w:rsidRPr="00081E7C">
              <w:rPr>
                <w:rFonts w:ascii="Times New Roman" w:hAnsi="Times New Roman" w:cs="Times New Roman"/>
                <w:sz w:val="24"/>
                <w:szCs w:val="24"/>
              </w:rPr>
              <w:t xml:space="preserve"> taikymas, naujovės. Teisinės pagalbos prašymų rengimo ir nagrinėjimo problemos, Europos tyrimo orderis</w:t>
            </w:r>
          </w:p>
        </w:tc>
        <w:tc>
          <w:tcPr>
            <w:tcW w:w="1276" w:type="dxa"/>
            <w:tcBorders>
              <w:top w:val="single" w:sz="4" w:space="0" w:color="auto"/>
              <w:left w:val="nil"/>
              <w:bottom w:val="single" w:sz="4" w:space="0" w:color="auto"/>
              <w:right w:val="single" w:sz="4" w:space="0" w:color="auto"/>
            </w:tcBorders>
            <w:shd w:val="clear" w:color="auto" w:fill="auto"/>
            <w:noWrap/>
          </w:tcPr>
          <w:p w14:paraId="4679E159" w14:textId="2FE3BAB5" w:rsidR="00DB2C55" w:rsidRPr="00081E7C" w:rsidRDefault="00DB2C55"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lang w:val="en-US"/>
              </w:rPr>
              <w:t>4</w:t>
            </w:r>
          </w:p>
        </w:tc>
      </w:tr>
      <w:tr w:rsidR="00DB2C55" w:rsidRPr="00081E7C" w14:paraId="67D8100A" w14:textId="77777777" w:rsidTr="00DB2C55">
        <w:trPr>
          <w:trHeight w:val="317"/>
        </w:trPr>
        <w:tc>
          <w:tcPr>
            <w:tcW w:w="8109" w:type="dxa"/>
            <w:tcBorders>
              <w:top w:val="single" w:sz="4" w:space="0" w:color="auto"/>
              <w:left w:val="single" w:sz="4" w:space="0" w:color="auto"/>
              <w:bottom w:val="single" w:sz="4" w:space="0" w:color="auto"/>
              <w:right w:val="single" w:sz="4" w:space="0" w:color="auto"/>
            </w:tcBorders>
            <w:shd w:val="clear" w:color="auto" w:fill="auto"/>
          </w:tcPr>
          <w:p w14:paraId="04019FA1" w14:textId="5A905A9B" w:rsidR="00DB2C55" w:rsidRPr="00081E7C" w:rsidRDefault="00EF3984" w:rsidP="00107416">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Baudžiamosios atsakomybės už pinigų plovimą ir kt. finansinius nusikaltimus problematika</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D5598E9" w14:textId="77777777" w:rsidR="00DB2C55" w:rsidRPr="00081E7C" w:rsidRDefault="00DB2C55"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DB2C55" w:rsidRPr="00081E7C" w14:paraId="61A7CEF1" w14:textId="77777777" w:rsidTr="00DB2C55">
        <w:trPr>
          <w:trHeight w:val="317"/>
        </w:trPr>
        <w:tc>
          <w:tcPr>
            <w:tcW w:w="8109" w:type="dxa"/>
            <w:tcBorders>
              <w:top w:val="single" w:sz="4" w:space="0" w:color="auto"/>
              <w:left w:val="single" w:sz="4" w:space="0" w:color="auto"/>
              <w:bottom w:val="single" w:sz="4" w:space="0" w:color="auto"/>
              <w:right w:val="single" w:sz="4" w:space="0" w:color="auto"/>
            </w:tcBorders>
            <w:shd w:val="clear" w:color="auto" w:fill="auto"/>
          </w:tcPr>
          <w:p w14:paraId="66EC30F6" w14:textId="60C8F273" w:rsidR="00DB2C55" w:rsidRPr="00081E7C" w:rsidRDefault="00EF3984" w:rsidP="00107416">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Korupciniai nusikaltimai</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E1F4BB3" w14:textId="09700675" w:rsidR="00DB2C55" w:rsidRPr="00081E7C" w:rsidRDefault="00DB2C55"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05085A" w:rsidRPr="00081E7C" w14:paraId="04C84893" w14:textId="77777777" w:rsidTr="00DB2C55">
        <w:trPr>
          <w:trHeight w:val="317"/>
        </w:trPr>
        <w:tc>
          <w:tcPr>
            <w:tcW w:w="8109" w:type="dxa"/>
            <w:tcBorders>
              <w:top w:val="single" w:sz="4" w:space="0" w:color="auto"/>
              <w:left w:val="single" w:sz="4" w:space="0" w:color="auto"/>
              <w:bottom w:val="single" w:sz="4" w:space="0" w:color="auto"/>
              <w:right w:val="single" w:sz="4" w:space="0" w:color="auto"/>
            </w:tcBorders>
            <w:shd w:val="clear" w:color="auto" w:fill="auto"/>
          </w:tcPr>
          <w:p w14:paraId="7F5DA3DB" w14:textId="121F6F49" w:rsidR="0005085A" w:rsidRPr="00081E7C" w:rsidRDefault="0005085A" w:rsidP="00107416">
            <w:pPr>
              <w:spacing w:after="0" w:line="240" w:lineRule="auto"/>
              <w:jc w:val="both"/>
              <w:rPr>
                <w:rFonts w:ascii="Times New Roman" w:hAnsi="Times New Roman" w:cs="Times New Roman"/>
                <w:sz w:val="24"/>
                <w:szCs w:val="24"/>
              </w:rPr>
            </w:pPr>
            <w:r w:rsidRPr="0005085A">
              <w:rPr>
                <w:rFonts w:ascii="Times New Roman" w:hAnsi="Times New Roman" w:cs="Times New Roman"/>
                <w:sz w:val="24"/>
                <w:szCs w:val="24"/>
              </w:rPr>
              <w:t>Baudžiamojo poveikio priemonių taikymas nagrinėjant nusikaltimus valstybės tarnybai ir viešiesiems interesams</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663FC06" w14:textId="48BAF983" w:rsidR="0005085A" w:rsidRPr="00081E7C" w:rsidRDefault="0005085A" w:rsidP="001074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B2C55" w:rsidRPr="00081E7C" w14:paraId="05360583" w14:textId="729A5DA5" w:rsidTr="00DB2C55">
        <w:trPr>
          <w:trHeight w:val="317"/>
        </w:trPr>
        <w:tc>
          <w:tcPr>
            <w:tcW w:w="8108" w:type="dxa"/>
            <w:tcBorders>
              <w:top w:val="single" w:sz="4" w:space="0" w:color="auto"/>
              <w:left w:val="single" w:sz="4" w:space="0" w:color="auto"/>
              <w:bottom w:val="single" w:sz="4" w:space="0" w:color="auto"/>
              <w:right w:val="single" w:sz="4" w:space="0" w:color="auto"/>
            </w:tcBorders>
            <w:shd w:val="clear" w:color="auto" w:fill="auto"/>
            <w:noWrap/>
          </w:tcPr>
          <w:p w14:paraId="0A01E189" w14:textId="5F8744B4" w:rsidR="00DB2C55" w:rsidRPr="00081E7C" w:rsidRDefault="00DB2C55" w:rsidP="00DB2C55">
            <w:pPr>
              <w:spacing w:after="0" w:line="240" w:lineRule="auto"/>
              <w:jc w:val="right"/>
              <w:rPr>
                <w:rFonts w:ascii="Times New Roman" w:hAnsi="Times New Roman" w:cs="Times New Roman"/>
                <w:b/>
                <w:sz w:val="24"/>
                <w:szCs w:val="24"/>
              </w:rPr>
            </w:pPr>
            <w:r w:rsidRPr="00081E7C">
              <w:rPr>
                <w:rFonts w:ascii="Times New Roman" w:eastAsia="Times New Roman" w:hAnsi="Times New Roman" w:cs="Times New Roman"/>
                <w:b/>
                <w:color w:val="000000"/>
                <w:sz w:val="24"/>
                <w:szCs w:val="24"/>
              </w:rPr>
              <w:t>Iš viso</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70769F8" w14:textId="01CC63F6" w:rsidR="00DB2C55" w:rsidRPr="00081E7C" w:rsidRDefault="0005085A" w:rsidP="00DB2C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r>
    </w:tbl>
    <w:p w14:paraId="047E23AC" w14:textId="1749F336" w:rsidR="007E077E" w:rsidRPr="00081E7C" w:rsidRDefault="007E077E" w:rsidP="00107416">
      <w:pPr>
        <w:spacing w:after="0" w:line="240" w:lineRule="auto"/>
        <w:rPr>
          <w:rFonts w:ascii="Times New Roman" w:hAnsi="Times New Roman" w:cs="Times New Roman"/>
          <w:sz w:val="24"/>
          <w:szCs w:val="24"/>
        </w:rPr>
      </w:pPr>
    </w:p>
    <w:p w14:paraId="7B0FEAC1" w14:textId="782DC5AB" w:rsidR="006415ED" w:rsidRPr="00081E7C" w:rsidRDefault="006415ED" w:rsidP="006415ED">
      <w:pPr>
        <w:spacing w:after="0" w:line="240" w:lineRule="auto"/>
        <w:jc w:val="center"/>
        <w:rPr>
          <w:rFonts w:ascii="Times New Roman" w:hAnsi="Times New Roman" w:cs="Times New Roman"/>
          <w:b/>
          <w:color w:val="000000"/>
          <w:sz w:val="24"/>
          <w:szCs w:val="24"/>
        </w:rPr>
      </w:pPr>
      <w:bookmarkStart w:id="11" w:name="_Hlk106504064"/>
      <w:r w:rsidRPr="00081E7C">
        <w:rPr>
          <w:rFonts w:ascii="Times New Roman" w:hAnsi="Times New Roman" w:cs="Times New Roman"/>
          <w:b/>
          <w:color w:val="000000"/>
          <w:sz w:val="24"/>
          <w:szCs w:val="24"/>
        </w:rPr>
        <w:t>BAUDŽIAMĄSIAS BYLAS NAGRINĖJANČIŲ TEISĖJŲ MOKYMO PROGRAMA „KORUPCINIO POBŪDŽIO NUSIKALTIMAI“</w:t>
      </w:r>
    </w:p>
    <w:p w14:paraId="2CADEB2C" w14:textId="50026A1D" w:rsidR="006415ED" w:rsidRPr="00081E7C" w:rsidRDefault="006415ED" w:rsidP="006415ED">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(kodas – KOR)</w:t>
      </w:r>
    </w:p>
    <w:tbl>
      <w:tblPr>
        <w:tblW w:w="9356" w:type="dxa"/>
        <w:tblInd w:w="-34" w:type="dxa"/>
        <w:tblLayout w:type="fixed"/>
        <w:tblLook w:val="04A0" w:firstRow="1" w:lastRow="0" w:firstColumn="1" w:lastColumn="0" w:noHBand="0" w:noVBand="1"/>
      </w:tblPr>
      <w:tblGrid>
        <w:gridCol w:w="8080"/>
        <w:gridCol w:w="1276"/>
      </w:tblGrid>
      <w:tr w:rsidR="006415ED" w:rsidRPr="00081E7C" w14:paraId="34466C8F" w14:textId="77777777" w:rsidTr="009279E7">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23B09B" w14:textId="77777777" w:rsidR="006415ED" w:rsidRPr="00081E7C" w:rsidRDefault="006415ED" w:rsidP="009279E7">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1F3AF7F0" w14:textId="77777777" w:rsidR="006415ED" w:rsidRPr="00081E7C" w:rsidRDefault="006415ED" w:rsidP="009279E7">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6415ED" w:rsidRPr="00081E7C" w14:paraId="4D84DA93"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0CBF7089" w14:textId="545EAB4E" w:rsidR="006415ED" w:rsidRPr="00081E7C" w:rsidRDefault="006415ED" w:rsidP="009279E7">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Korupcinio pobūdžio nusikalstamų veikų įrodymų rinkimas, įrodymų teisėtumo ir leistinumo bei pakankamumo problematika</w:t>
            </w:r>
          </w:p>
        </w:tc>
        <w:tc>
          <w:tcPr>
            <w:tcW w:w="1276" w:type="dxa"/>
            <w:tcBorders>
              <w:top w:val="single" w:sz="4" w:space="0" w:color="auto"/>
              <w:left w:val="nil"/>
              <w:bottom w:val="single" w:sz="4" w:space="0" w:color="auto"/>
              <w:right w:val="single" w:sz="4" w:space="0" w:color="auto"/>
            </w:tcBorders>
            <w:shd w:val="clear" w:color="auto" w:fill="FFFFFF"/>
          </w:tcPr>
          <w:p w14:paraId="274CEF4B" w14:textId="77777777" w:rsidR="006415ED" w:rsidRPr="00081E7C" w:rsidRDefault="006415ED" w:rsidP="009279E7">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6415ED" w:rsidRPr="00081E7C" w14:paraId="26C0E0ED"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27741DB1" w14:textId="15C8983E" w:rsidR="006415ED" w:rsidRPr="00081E7C" w:rsidRDefault="006415ED" w:rsidP="009279E7">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Tarptautiniai kovos su korupcija standartai, Lietuvos įsipareigojimai</w:t>
            </w:r>
          </w:p>
        </w:tc>
        <w:tc>
          <w:tcPr>
            <w:tcW w:w="1276" w:type="dxa"/>
            <w:tcBorders>
              <w:top w:val="single" w:sz="4" w:space="0" w:color="auto"/>
              <w:left w:val="nil"/>
              <w:bottom w:val="single" w:sz="4" w:space="0" w:color="auto"/>
              <w:right w:val="single" w:sz="4" w:space="0" w:color="auto"/>
            </w:tcBorders>
            <w:shd w:val="clear" w:color="auto" w:fill="FFFFFF"/>
          </w:tcPr>
          <w:p w14:paraId="2CA3E625" w14:textId="543BC206" w:rsidR="006415ED" w:rsidRPr="00081E7C" w:rsidRDefault="006415ED" w:rsidP="009279E7">
            <w:pPr>
              <w:spacing w:after="0" w:line="240" w:lineRule="auto"/>
              <w:jc w:val="center"/>
              <w:rPr>
                <w:rFonts w:ascii="Times New Roman" w:hAnsi="Times New Roman" w:cs="Times New Roman"/>
                <w:sz w:val="24"/>
                <w:szCs w:val="24"/>
                <w:lang w:val="en-GB"/>
              </w:rPr>
            </w:pPr>
            <w:r w:rsidRPr="00081E7C">
              <w:rPr>
                <w:rFonts w:ascii="Times New Roman" w:hAnsi="Times New Roman" w:cs="Times New Roman"/>
                <w:sz w:val="24"/>
                <w:szCs w:val="24"/>
                <w:lang w:val="en-GB"/>
              </w:rPr>
              <w:t>2</w:t>
            </w:r>
          </w:p>
        </w:tc>
      </w:tr>
      <w:tr w:rsidR="006415ED" w:rsidRPr="00081E7C" w14:paraId="3F48B553"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76984A8B" w14:textId="5FEF2E2B" w:rsidR="006415ED" w:rsidRPr="00081E7C" w:rsidRDefault="00C64798" w:rsidP="009279E7">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Antikorupcinės aplinkos kūrimas</w:t>
            </w:r>
          </w:p>
        </w:tc>
        <w:tc>
          <w:tcPr>
            <w:tcW w:w="1276" w:type="dxa"/>
            <w:tcBorders>
              <w:top w:val="single" w:sz="4" w:space="0" w:color="auto"/>
              <w:left w:val="nil"/>
              <w:bottom w:val="single" w:sz="4" w:space="0" w:color="auto"/>
              <w:right w:val="single" w:sz="4" w:space="0" w:color="auto"/>
            </w:tcBorders>
            <w:shd w:val="clear" w:color="auto" w:fill="FFFFFF"/>
          </w:tcPr>
          <w:p w14:paraId="4B70BE7E" w14:textId="75CB2473" w:rsidR="006415ED" w:rsidRPr="00081E7C" w:rsidRDefault="00C64798" w:rsidP="009279E7">
            <w:pPr>
              <w:spacing w:after="0" w:line="240" w:lineRule="auto"/>
              <w:jc w:val="center"/>
              <w:rPr>
                <w:rFonts w:ascii="Times New Roman" w:hAnsi="Times New Roman" w:cs="Times New Roman"/>
                <w:sz w:val="24"/>
                <w:szCs w:val="24"/>
                <w:lang w:val="en-GB"/>
              </w:rPr>
            </w:pPr>
            <w:r w:rsidRPr="00081E7C">
              <w:rPr>
                <w:rFonts w:ascii="Times New Roman" w:hAnsi="Times New Roman" w:cs="Times New Roman"/>
                <w:sz w:val="24"/>
                <w:szCs w:val="24"/>
                <w:lang w:val="en-GB"/>
              </w:rPr>
              <w:t>2</w:t>
            </w:r>
          </w:p>
        </w:tc>
      </w:tr>
      <w:tr w:rsidR="001D26A2" w:rsidRPr="00081E7C" w14:paraId="7C1AF493"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1D8C9CEA" w14:textId="32F5FB5A" w:rsidR="001D26A2" w:rsidRPr="00081E7C" w:rsidRDefault="001D26A2" w:rsidP="009279E7">
            <w:pPr>
              <w:spacing w:after="0" w:line="240" w:lineRule="auto"/>
              <w:jc w:val="both"/>
              <w:rPr>
                <w:rFonts w:ascii="Times New Roman" w:hAnsi="Times New Roman" w:cs="Times New Roman"/>
                <w:sz w:val="24"/>
                <w:szCs w:val="24"/>
              </w:rPr>
            </w:pPr>
            <w:r w:rsidRPr="001D26A2">
              <w:rPr>
                <w:rFonts w:ascii="Times New Roman" w:hAnsi="Times New Roman" w:cs="Times New Roman"/>
                <w:sz w:val="24"/>
                <w:szCs w:val="24"/>
              </w:rPr>
              <w:t>Ekonominio bendradarbiavimo ir plėtros organizacijos konvencijos dėl kovos su užsienio valstybės pareigūnų papirkinėjimu tarptautiniuose verslo sandoriuose ir jos reikalavimų (susijusių rekomendacijų) įgyvendinimas Lietuvoje</w:t>
            </w:r>
          </w:p>
        </w:tc>
        <w:tc>
          <w:tcPr>
            <w:tcW w:w="1276" w:type="dxa"/>
            <w:tcBorders>
              <w:top w:val="single" w:sz="4" w:space="0" w:color="auto"/>
              <w:left w:val="nil"/>
              <w:bottom w:val="single" w:sz="4" w:space="0" w:color="auto"/>
              <w:right w:val="single" w:sz="4" w:space="0" w:color="auto"/>
            </w:tcBorders>
            <w:shd w:val="clear" w:color="auto" w:fill="FFFFFF"/>
          </w:tcPr>
          <w:p w14:paraId="366C8444" w14:textId="03557079" w:rsidR="001D26A2" w:rsidRPr="00081E7C" w:rsidRDefault="001D26A2" w:rsidP="009279E7">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w:t>
            </w:r>
          </w:p>
        </w:tc>
      </w:tr>
      <w:tr w:rsidR="006415ED" w:rsidRPr="00081E7C" w14:paraId="7E142434"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7CC21A6E" w14:textId="77777777" w:rsidR="006415ED" w:rsidRPr="00081E7C" w:rsidRDefault="006415ED" w:rsidP="009279E7">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3D7CF6C8" w14:textId="19238CB7" w:rsidR="006415ED" w:rsidRPr="00081E7C" w:rsidRDefault="001D26A2" w:rsidP="009279E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r>
      <w:bookmarkEnd w:id="11"/>
    </w:tbl>
    <w:p w14:paraId="4E09855F" w14:textId="77777777" w:rsidR="00D2609A" w:rsidRPr="00081E7C" w:rsidRDefault="00D2609A" w:rsidP="00107416">
      <w:pPr>
        <w:spacing w:after="0" w:line="240" w:lineRule="auto"/>
        <w:rPr>
          <w:rFonts w:ascii="Times New Roman" w:hAnsi="Times New Roman" w:cs="Times New Roman"/>
          <w:sz w:val="24"/>
          <w:szCs w:val="24"/>
        </w:rPr>
      </w:pPr>
    </w:p>
    <w:p w14:paraId="6DBBEC6B" w14:textId="77777777" w:rsidR="00F1195F" w:rsidRPr="00081E7C" w:rsidRDefault="00F1195F"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BAUDŽIAMĄSIAS BYLAS NAGRINĖJANČIŲ LIETUVOS APELIACINIO TEISMO TEISĖJŲ MOKYMO PROGRAMA </w:t>
      </w:r>
    </w:p>
    <w:p w14:paraId="5D69C5D2" w14:textId="77777777" w:rsidR="00F1195F" w:rsidRPr="00081E7C" w:rsidRDefault="00F1195F"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(kodas – B-III)</w:t>
      </w:r>
    </w:p>
    <w:tbl>
      <w:tblPr>
        <w:tblW w:w="9356" w:type="dxa"/>
        <w:tblInd w:w="-34" w:type="dxa"/>
        <w:tblLayout w:type="fixed"/>
        <w:tblLook w:val="04A0" w:firstRow="1" w:lastRow="0" w:firstColumn="1" w:lastColumn="0" w:noHBand="0" w:noVBand="1"/>
      </w:tblPr>
      <w:tblGrid>
        <w:gridCol w:w="8080"/>
        <w:gridCol w:w="1276"/>
      </w:tblGrid>
      <w:tr w:rsidR="00F1195F" w:rsidRPr="00081E7C" w14:paraId="2D1F78E4" w14:textId="77777777" w:rsidTr="00F1195F">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D6FA5B" w14:textId="77777777" w:rsidR="00F1195F" w:rsidRPr="00081E7C" w:rsidRDefault="00F1195F"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7B4F5291" w14:textId="77777777" w:rsidR="00F1195F" w:rsidRPr="00081E7C" w:rsidRDefault="00F1195F"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F1195F" w:rsidRPr="00081E7C" w14:paraId="47A1E571" w14:textId="77777777" w:rsidTr="00F1195F">
        <w:trPr>
          <w:trHeight w:val="300"/>
        </w:trPr>
        <w:tc>
          <w:tcPr>
            <w:tcW w:w="8080" w:type="dxa"/>
            <w:tcBorders>
              <w:top w:val="single" w:sz="4" w:space="0" w:color="auto"/>
              <w:left w:val="single" w:sz="4" w:space="0" w:color="auto"/>
              <w:bottom w:val="single" w:sz="4" w:space="0" w:color="auto"/>
              <w:right w:val="single" w:sz="4" w:space="0" w:color="auto"/>
            </w:tcBorders>
            <w:shd w:val="clear" w:color="auto" w:fill="auto"/>
            <w:noWrap/>
          </w:tcPr>
          <w:p w14:paraId="2B6D922E" w14:textId="0CCA6207" w:rsidR="00F1195F" w:rsidRPr="00081E7C" w:rsidRDefault="00360F7F" w:rsidP="00107416">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Bausmių ir baudžiamojo poveikio priemonių sistema, jų efektyvumas ir įgyvendinimo problemos Lietuvos apeliacinio teismo kompetencijai priskirtose bylose</w:t>
            </w:r>
          </w:p>
        </w:tc>
        <w:tc>
          <w:tcPr>
            <w:tcW w:w="1276" w:type="dxa"/>
            <w:tcBorders>
              <w:top w:val="nil"/>
              <w:left w:val="nil"/>
              <w:bottom w:val="single" w:sz="4" w:space="0" w:color="auto"/>
              <w:right w:val="single" w:sz="4" w:space="0" w:color="auto"/>
            </w:tcBorders>
            <w:shd w:val="clear" w:color="auto" w:fill="auto"/>
            <w:noWrap/>
          </w:tcPr>
          <w:p w14:paraId="258DAFE7" w14:textId="744BD210" w:rsidR="00F1195F" w:rsidRPr="00081E7C" w:rsidRDefault="007E4E03"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1195F" w:rsidRPr="00081E7C" w14:paraId="6030FC69" w14:textId="77777777" w:rsidTr="00F1195F">
        <w:trPr>
          <w:trHeight w:val="317"/>
        </w:trPr>
        <w:tc>
          <w:tcPr>
            <w:tcW w:w="8080" w:type="dxa"/>
            <w:tcBorders>
              <w:top w:val="nil"/>
              <w:left w:val="single" w:sz="4" w:space="0" w:color="auto"/>
              <w:bottom w:val="single" w:sz="4" w:space="0" w:color="auto"/>
              <w:right w:val="single" w:sz="4" w:space="0" w:color="auto"/>
            </w:tcBorders>
            <w:shd w:val="clear" w:color="auto" w:fill="auto"/>
            <w:noWrap/>
          </w:tcPr>
          <w:p w14:paraId="28EC068E" w14:textId="11005B85" w:rsidR="00F1195F" w:rsidRPr="00081E7C" w:rsidRDefault="00360F7F" w:rsidP="00107416">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Teismų praktikos problemos aiškinant ir taikant išplėstinį turto konfiskavimą</w:t>
            </w:r>
          </w:p>
        </w:tc>
        <w:tc>
          <w:tcPr>
            <w:tcW w:w="1276" w:type="dxa"/>
            <w:tcBorders>
              <w:top w:val="single" w:sz="4" w:space="0" w:color="auto"/>
              <w:left w:val="nil"/>
              <w:bottom w:val="single" w:sz="4" w:space="0" w:color="auto"/>
              <w:right w:val="single" w:sz="4" w:space="0" w:color="auto"/>
            </w:tcBorders>
            <w:shd w:val="clear" w:color="auto" w:fill="auto"/>
            <w:noWrap/>
          </w:tcPr>
          <w:p w14:paraId="01C43BA6" w14:textId="77777777" w:rsidR="00F1195F" w:rsidRPr="00081E7C" w:rsidRDefault="00F1195F"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7E4E03" w:rsidRPr="00081E7C" w14:paraId="3EF519B6" w14:textId="77777777" w:rsidTr="00F1195F">
        <w:trPr>
          <w:trHeight w:val="317"/>
        </w:trPr>
        <w:tc>
          <w:tcPr>
            <w:tcW w:w="8080" w:type="dxa"/>
            <w:tcBorders>
              <w:top w:val="nil"/>
              <w:left w:val="single" w:sz="4" w:space="0" w:color="auto"/>
              <w:bottom w:val="single" w:sz="4" w:space="0" w:color="auto"/>
              <w:right w:val="single" w:sz="4" w:space="0" w:color="auto"/>
            </w:tcBorders>
            <w:shd w:val="clear" w:color="auto" w:fill="auto"/>
            <w:noWrap/>
          </w:tcPr>
          <w:p w14:paraId="2F903050" w14:textId="4D5F56A6" w:rsidR="007E4E03" w:rsidRPr="00081E7C" w:rsidRDefault="00360F7F" w:rsidP="00107416">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Kaip neperdegti ir nesudeginti komandos? Kas mus motyvuoja darbe ir kaip tai išlaikyti?</w:t>
            </w:r>
          </w:p>
        </w:tc>
        <w:tc>
          <w:tcPr>
            <w:tcW w:w="1276" w:type="dxa"/>
            <w:tcBorders>
              <w:top w:val="single" w:sz="4" w:space="0" w:color="auto"/>
              <w:left w:val="nil"/>
              <w:bottom w:val="single" w:sz="4" w:space="0" w:color="auto"/>
              <w:right w:val="single" w:sz="4" w:space="0" w:color="auto"/>
            </w:tcBorders>
            <w:shd w:val="clear" w:color="auto" w:fill="auto"/>
            <w:noWrap/>
          </w:tcPr>
          <w:p w14:paraId="499A4926" w14:textId="5DE3B34D" w:rsidR="007E4E03" w:rsidRPr="00081E7C" w:rsidRDefault="00360F7F"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8</w:t>
            </w:r>
          </w:p>
        </w:tc>
      </w:tr>
      <w:tr w:rsidR="0005085A" w:rsidRPr="00081E7C" w14:paraId="53448BC1" w14:textId="77777777" w:rsidTr="00F1195F">
        <w:trPr>
          <w:trHeight w:val="317"/>
        </w:trPr>
        <w:tc>
          <w:tcPr>
            <w:tcW w:w="8080" w:type="dxa"/>
            <w:tcBorders>
              <w:top w:val="nil"/>
              <w:left w:val="single" w:sz="4" w:space="0" w:color="auto"/>
              <w:bottom w:val="single" w:sz="4" w:space="0" w:color="auto"/>
              <w:right w:val="single" w:sz="4" w:space="0" w:color="auto"/>
            </w:tcBorders>
            <w:shd w:val="clear" w:color="auto" w:fill="auto"/>
            <w:noWrap/>
          </w:tcPr>
          <w:p w14:paraId="544054A3" w14:textId="3E4E8324" w:rsidR="0005085A" w:rsidRPr="00081E7C" w:rsidRDefault="0005085A" w:rsidP="00107416">
            <w:pPr>
              <w:spacing w:after="0" w:line="240" w:lineRule="auto"/>
              <w:jc w:val="both"/>
              <w:rPr>
                <w:rFonts w:ascii="Times New Roman" w:hAnsi="Times New Roman" w:cs="Times New Roman"/>
                <w:sz w:val="24"/>
                <w:szCs w:val="24"/>
              </w:rPr>
            </w:pPr>
            <w:r w:rsidRPr="0005085A">
              <w:rPr>
                <w:rFonts w:ascii="Times New Roman" w:hAnsi="Times New Roman" w:cs="Times New Roman"/>
                <w:sz w:val="24"/>
                <w:szCs w:val="24"/>
              </w:rPr>
              <w:t xml:space="preserve">Naujausios Lietuvos Aukščiausiojo Teismo ir Europos </w:t>
            </w:r>
            <w:r w:rsidR="009F7B3A">
              <w:rPr>
                <w:rFonts w:ascii="Times New Roman" w:hAnsi="Times New Roman" w:cs="Times New Roman"/>
                <w:sz w:val="24"/>
                <w:szCs w:val="24"/>
              </w:rPr>
              <w:t>Ž</w:t>
            </w:r>
            <w:r w:rsidRPr="0005085A">
              <w:rPr>
                <w:rFonts w:ascii="Times New Roman" w:hAnsi="Times New Roman" w:cs="Times New Roman"/>
                <w:sz w:val="24"/>
                <w:szCs w:val="24"/>
              </w:rPr>
              <w:t xml:space="preserve">mogaus </w:t>
            </w:r>
            <w:r w:rsidR="009F7B3A">
              <w:rPr>
                <w:rFonts w:ascii="Times New Roman" w:hAnsi="Times New Roman" w:cs="Times New Roman"/>
                <w:sz w:val="24"/>
                <w:szCs w:val="24"/>
              </w:rPr>
              <w:t>T</w:t>
            </w:r>
            <w:r w:rsidRPr="0005085A">
              <w:rPr>
                <w:rFonts w:ascii="Times New Roman" w:hAnsi="Times New Roman" w:cs="Times New Roman"/>
                <w:sz w:val="24"/>
                <w:szCs w:val="24"/>
              </w:rPr>
              <w:t xml:space="preserve">eisių </w:t>
            </w:r>
            <w:r w:rsidR="009F7B3A">
              <w:rPr>
                <w:rFonts w:ascii="Times New Roman" w:hAnsi="Times New Roman" w:cs="Times New Roman"/>
                <w:sz w:val="24"/>
                <w:szCs w:val="24"/>
              </w:rPr>
              <w:t>T</w:t>
            </w:r>
            <w:r w:rsidRPr="0005085A">
              <w:rPr>
                <w:rFonts w:ascii="Times New Roman" w:hAnsi="Times New Roman" w:cs="Times New Roman"/>
                <w:sz w:val="24"/>
                <w:szCs w:val="24"/>
              </w:rPr>
              <w:t>eismo praktikos bylų apžvalga: teisė į apeliaciją ir šios teisės pažeidimai</w:t>
            </w:r>
          </w:p>
        </w:tc>
        <w:tc>
          <w:tcPr>
            <w:tcW w:w="1276" w:type="dxa"/>
            <w:tcBorders>
              <w:top w:val="single" w:sz="4" w:space="0" w:color="auto"/>
              <w:left w:val="nil"/>
              <w:bottom w:val="single" w:sz="4" w:space="0" w:color="auto"/>
              <w:right w:val="single" w:sz="4" w:space="0" w:color="auto"/>
            </w:tcBorders>
            <w:shd w:val="clear" w:color="auto" w:fill="auto"/>
            <w:noWrap/>
          </w:tcPr>
          <w:p w14:paraId="42FBDC70" w14:textId="0AB09D61" w:rsidR="0005085A" w:rsidRPr="00081E7C" w:rsidRDefault="0005085A" w:rsidP="001074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1195F" w:rsidRPr="00081E7C" w14:paraId="17426092" w14:textId="77777777" w:rsidTr="00DB2C55">
        <w:trPr>
          <w:trHeight w:val="233"/>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52502F53" w14:textId="77777777" w:rsidR="00F1195F" w:rsidRPr="00081E7C" w:rsidRDefault="00F1195F" w:rsidP="00107416">
            <w:pPr>
              <w:spacing w:after="0" w:line="240" w:lineRule="auto"/>
              <w:jc w:val="right"/>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Iš viso</w:t>
            </w:r>
          </w:p>
        </w:tc>
        <w:tc>
          <w:tcPr>
            <w:tcW w:w="1276" w:type="dxa"/>
            <w:tcBorders>
              <w:top w:val="single" w:sz="4" w:space="0" w:color="auto"/>
              <w:left w:val="nil"/>
              <w:bottom w:val="single" w:sz="4" w:space="0" w:color="auto"/>
              <w:right w:val="single" w:sz="4" w:space="0" w:color="auto"/>
            </w:tcBorders>
            <w:shd w:val="clear" w:color="auto" w:fill="auto"/>
            <w:noWrap/>
          </w:tcPr>
          <w:p w14:paraId="69345233" w14:textId="46631E67" w:rsidR="00F1195F" w:rsidRPr="00081E7C" w:rsidRDefault="0005085A" w:rsidP="0010741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w:t>
            </w:r>
          </w:p>
        </w:tc>
      </w:tr>
    </w:tbl>
    <w:p w14:paraId="163415B2" w14:textId="77777777" w:rsidR="00F77617" w:rsidRPr="00081E7C" w:rsidRDefault="00F77617" w:rsidP="00107416">
      <w:pPr>
        <w:spacing w:after="0" w:line="240" w:lineRule="auto"/>
        <w:rPr>
          <w:rFonts w:ascii="Times New Roman" w:hAnsi="Times New Roman" w:cs="Times New Roman"/>
          <w:sz w:val="24"/>
          <w:szCs w:val="24"/>
        </w:rPr>
      </w:pPr>
    </w:p>
    <w:p w14:paraId="6FFC27E9" w14:textId="77777777" w:rsidR="00C02336" w:rsidRPr="00081E7C" w:rsidRDefault="00B76F1D" w:rsidP="00B76F1D">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081E7C">
        <w:rPr>
          <w:rFonts w:ascii="Times New Roman" w:eastAsia="Calibri" w:hAnsi="Times New Roman" w:cs="Times New Roman"/>
          <w:b/>
          <w:bCs/>
          <w:sz w:val="24"/>
          <w:szCs w:val="24"/>
        </w:rPr>
        <w:t>IKITEISMINIO TYRIMO TEISĖJ</w:t>
      </w:r>
      <w:r w:rsidR="00C02336" w:rsidRPr="00081E7C">
        <w:rPr>
          <w:rFonts w:ascii="Times New Roman" w:eastAsia="Calibri" w:hAnsi="Times New Roman" w:cs="Times New Roman"/>
          <w:b/>
          <w:bCs/>
          <w:sz w:val="24"/>
          <w:szCs w:val="24"/>
        </w:rPr>
        <w:t>Ų</w:t>
      </w:r>
      <w:r w:rsidRPr="00081E7C">
        <w:rPr>
          <w:rFonts w:ascii="Times New Roman" w:eastAsia="Calibri" w:hAnsi="Times New Roman" w:cs="Times New Roman"/>
          <w:b/>
          <w:bCs/>
          <w:sz w:val="24"/>
          <w:szCs w:val="24"/>
        </w:rPr>
        <w:t xml:space="preserve"> IR </w:t>
      </w:r>
      <w:bookmarkStart w:id="12" w:name="_Hlk83218243"/>
      <w:r w:rsidRPr="00081E7C">
        <w:rPr>
          <w:rFonts w:ascii="Times New Roman" w:eastAsia="Times New Roman" w:hAnsi="Times New Roman" w:cs="Times New Roman"/>
          <w:b/>
          <w:bCs/>
          <w:color w:val="000000"/>
          <w:sz w:val="24"/>
          <w:szCs w:val="24"/>
          <w:shd w:val="clear" w:color="auto" w:fill="FFFFFF"/>
          <w:lang w:eastAsia="lt-LT"/>
        </w:rPr>
        <w:t>BAUDŽIAMĄSIAS BYLAS NAGRINĖJAN</w:t>
      </w:r>
      <w:r w:rsidR="00C02336" w:rsidRPr="00081E7C">
        <w:rPr>
          <w:rFonts w:ascii="Times New Roman" w:eastAsia="Times New Roman" w:hAnsi="Times New Roman" w:cs="Times New Roman"/>
          <w:b/>
          <w:bCs/>
          <w:color w:val="000000"/>
          <w:sz w:val="24"/>
          <w:szCs w:val="24"/>
          <w:shd w:val="clear" w:color="auto" w:fill="FFFFFF"/>
          <w:lang w:eastAsia="lt-LT"/>
        </w:rPr>
        <w:t>ČIŲ</w:t>
      </w:r>
      <w:r w:rsidRPr="00081E7C">
        <w:rPr>
          <w:rFonts w:ascii="Times New Roman" w:eastAsia="Times New Roman" w:hAnsi="Times New Roman" w:cs="Times New Roman"/>
          <w:b/>
          <w:bCs/>
          <w:color w:val="000000"/>
          <w:sz w:val="24"/>
          <w:szCs w:val="24"/>
          <w:shd w:val="clear" w:color="auto" w:fill="FFFFFF"/>
          <w:lang w:eastAsia="lt-LT"/>
        </w:rPr>
        <w:t xml:space="preserve"> TEISĖJ</w:t>
      </w:r>
      <w:r w:rsidR="00C02336" w:rsidRPr="00081E7C">
        <w:rPr>
          <w:rFonts w:ascii="Times New Roman" w:eastAsia="Times New Roman" w:hAnsi="Times New Roman" w:cs="Times New Roman"/>
          <w:b/>
          <w:bCs/>
          <w:color w:val="000000"/>
          <w:sz w:val="24"/>
          <w:szCs w:val="24"/>
          <w:shd w:val="clear" w:color="auto" w:fill="FFFFFF"/>
          <w:lang w:eastAsia="lt-LT"/>
        </w:rPr>
        <w:t>Ų MOKYMO PROGRAMA</w:t>
      </w:r>
    </w:p>
    <w:p w14:paraId="25C6D879" w14:textId="41E10150" w:rsidR="00B76F1D" w:rsidRPr="00081E7C" w:rsidRDefault="00B76F1D" w:rsidP="00B76F1D">
      <w:pPr>
        <w:spacing w:after="0" w:line="240" w:lineRule="auto"/>
        <w:jc w:val="center"/>
        <w:rPr>
          <w:rFonts w:ascii="Times New Roman" w:eastAsia="Calibri" w:hAnsi="Times New Roman" w:cs="Times New Roman"/>
          <w:b/>
          <w:bCs/>
          <w:sz w:val="24"/>
          <w:szCs w:val="24"/>
        </w:rPr>
      </w:pPr>
      <w:r w:rsidRPr="00081E7C">
        <w:rPr>
          <w:rFonts w:ascii="Times New Roman" w:eastAsia="Times New Roman" w:hAnsi="Times New Roman" w:cs="Times New Roman"/>
          <w:b/>
          <w:bCs/>
          <w:color w:val="000000"/>
          <w:sz w:val="24"/>
          <w:szCs w:val="24"/>
          <w:shd w:val="clear" w:color="auto" w:fill="FFFFFF"/>
          <w:lang w:eastAsia="lt-LT"/>
        </w:rPr>
        <w:t xml:space="preserve"> </w:t>
      </w:r>
      <w:bookmarkEnd w:id="12"/>
      <w:r w:rsidRPr="00081E7C">
        <w:rPr>
          <w:rFonts w:ascii="Times New Roman" w:eastAsia="Calibri" w:hAnsi="Times New Roman" w:cs="Times New Roman"/>
          <w:b/>
          <w:bCs/>
          <w:sz w:val="24"/>
          <w:szCs w:val="24"/>
        </w:rPr>
        <w:t>„PREKYBA ŽMONĖMIS“</w:t>
      </w:r>
    </w:p>
    <w:p w14:paraId="287DA1E0" w14:textId="507B504D" w:rsidR="00B76F1D" w:rsidRPr="00081E7C" w:rsidRDefault="00B76F1D" w:rsidP="00B355BE">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(kodas – PŽ)</w:t>
      </w:r>
    </w:p>
    <w:tbl>
      <w:tblPr>
        <w:tblStyle w:val="Lentelstinklelis1"/>
        <w:tblW w:w="9351" w:type="dxa"/>
        <w:tblInd w:w="0" w:type="dxa"/>
        <w:tblLook w:val="04A0" w:firstRow="1" w:lastRow="0" w:firstColumn="1" w:lastColumn="0" w:noHBand="0" w:noVBand="1"/>
      </w:tblPr>
      <w:tblGrid>
        <w:gridCol w:w="8075"/>
        <w:gridCol w:w="1276"/>
      </w:tblGrid>
      <w:tr w:rsidR="00B76F1D" w:rsidRPr="00081E7C" w14:paraId="037E8935" w14:textId="77777777" w:rsidTr="00B76F1D">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6B7DE9F" w14:textId="77777777" w:rsidR="00B76F1D" w:rsidRPr="00081E7C" w:rsidRDefault="00B76F1D" w:rsidP="00F41A1B">
            <w:pPr>
              <w:jc w:val="center"/>
              <w:rPr>
                <w:rFonts w:ascii="Times New Roman" w:hAnsi="Times New Roman"/>
                <w:sz w:val="24"/>
                <w:szCs w:val="24"/>
              </w:rPr>
            </w:pPr>
            <w:r w:rsidRPr="00081E7C">
              <w:rPr>
                <w:rFonts w:ascii="Times New Roman" w:hAnsi="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06E46836" w14:textId="77777777" w:rsidR="00B76F1D" w:rsidRPr="00081E7C" w:rsidRDefault="00B76F1D" w:rsidP="00B76F1D">
            <w:pPr>
              <w:rPr>
                <w:rFonts w:ascii="Times New Roman" w:hAnsi="Times New Roman"/>
                <w:sz w:val="24"/>
                <w:szCs w:val="24"/>
              </w:rPr>
            </w:pPr>
            <w:r w:rsidRPr="00081E7C">
              <w:rPr>
                <w:rFonts w:ascii="Times New Roman" w:hAnsi="Times New Roman"/>
                <w:b/>
                <w:sz w:val="24"/>
                <w:szCs w:val="24"/>
              </w:rPr>
              <w:t>Trukmė, akad. val.</w:t>
            </w:r>
          </w:p>
        </w:tc>
      </w:tr>
      <w:tr w:rsidR="00B76F1D" w:rsidRPr="00081E7C" w14:paraId="73FF804D" w14:textId="77777777" w:rsidTr="00B76F1D">
        <w:tc>
          <w:tcPr>
            <w:tcW w:w="8075" w:type="dxa"/>
            <w:tcBorders>
              <w:top w:val="single" w:sz="4" w:space="0" w:color="auto"/>
              <w:left w:val="single" w:sz="4" w:space="0" w:color="auto"/>
              <w:bottom w:val="single" w:sz="4" w:space="0" w:color="auto"/>
              <w:right w:val="single" w:sz="4" w:space="0" w:color="auto"/>
            </w:tcBorders>
            <w:hideMark/>
          </w:tcPr>
          <w:p w14:paraId="28626277" w14:textId="7C033370" w:rsidR="00B76F1D" w:rsidRPr="00081E7C" w:rsidRDefault="00916CEA" w:rsidP="00B76F1D">
            <w:pPr>
              <w:jc w:val="both"/>
              <w:rPr>
                <w:rFonts w:ascii="Times New Roman" w:hAnsi="Times New Roman"/>
                <w:sz w:val="24"/>
                <w:szCs w:val="24"/>
              </w:rPr>
            </w:pPr>
            <w:r w:rsidRPr="00081E7C">
              <w:rPr>
                <w:rFonts w:ascii="Times New Roman" w:hAnsi="Times New Roman"/>
                <w:sz w:val="24"/>
                <w:szCs w:val="24"/>
              </w:rPr>
              <w:t xml:space="preserve">Nusikaltimai žmogaus laisvei: nusikaltimų sudėtys ir probleminiai </w:t>
            </w:r>
            <w:r w:rsidR="007E2A99" w:rsidRPr="00081E7C">
              <w:rPr>
                <w:rFonts w:ascii="Times New Roman" w:hAnsi="Times New Roman"/>
                <w:sz w:val="24"/>
                <w:szCs w:val="24"/>
              </w:rPr>
              <w:t>Baudžiam</w:t>
            </w:r>
            <w:r w:rsidR="007E2A99">
              <w:rPr>
                <w:rFonts w:ascii="Times New Roman" w:hAnsi="Times New Roman"/>
                <w:sz w:val="24"/>
                <w:szCs w:val="24"/>
              </w:rPr>
              <w:t>ajame</w:t>
            </w:r>
            <w:r w:rsidR="007E2A99" w:rsidRPr="00081E7C">
              <w:rPr>
                <w:rFonts w:ascii="Times New Roman" w:hAnsi="Times New Roman"/>
                <w:sz w:val="24"/>
                <w:szCs w:val="24"/>
              </w:rPr>
              <w:t xml:space="preserve"> kodeks</w:t>
            </w:r>
            <w:r w:rsidR="007E2A99">
              <w:rPr>
                <w:rFonts w:ascii="Times New Roman" w:hAnsi="Times New Roman"/>
                <w:sz w:val="24"/>
                <w:szCs w:val="24"/>
              </w:rPr>
              <w:t>e įtvirtintų nusikaltimų</w:t>
            </w:r>
            <w:r w:rsidR="007E2A99" w:rsidRPr="00081E7C">
              <w:rPr>
                <w:rFonts w:ascii="Times New Roman" w:hAnsi="Times New Roman"/>
                <w:sz w:val="24"/>
                <w:szCs w:val="24"/>
              </w:rPr>
              <w:t xml:space="preserve"> </w:t>
            </w:r>
            <w:r w:rsidRPr="00081E7C">
              <w:rPr>
                <w:rFonts w:ascii="Times New Roman" w:hAnsi="Times New Roman"/>
                <w:sz w:val="24"/>
                <w:szCs w:val="24"/>
              </w:rPr>
              <w:t xml:space="preserve">požymių aiškinimo aspektai teismų </w:t>
            </w:r>
            <w:r w:rsidRPr="00081E7C">
              <w:rPr>
                <w:rFonts w:ascii="Times New Roman" w:hAnsi="Times New Roman"/>
                <w:sz w:val="24"/>
                <w:szCs w:val="24"/>
              </w:rPr>
              <w:lastRenderedPageBreak/>
              <w:t xml:space="preserve">praktikoje (prekyba žmonėmis, </w:t>
            </w:r>
            <w:r w:rsidRPr="00E30A1C">
              <w:rPr>
                <w:rFonts w:ascii="Times New Roman" w:hAnsi="Times New Roman"/>
                <w:sz w:val="24"/>
                <w:szCs w:val="24"/>
              </w:rPr>
              <w:t>išnaudojimas priverstiniam darbui ar paslaugoms,</w:t>
            </w:r>
            <w:r w:rsidRPr="00081E7C">
              <w:rPr>
                <w:rFonts w:ascii="Times New Roman" w:hAnsi="Times New Roman"/>
                <w:sz w:val="24"/>
                <w:szCs w:val="24"/>
              </w:rPr>
              <w:t xml:space="preserve"> naudojimasis asmens priverstiniu darbu ar paslaugomis)</w:t>
            </w:r>
          </w:p>
        </w:tc>
        <w:tc>
          <w:tcPr>
            <w:tcW w:w="1276" w:type="dxa"/>
            <w:tcBorders>
              <w:top w:val="single" w:sz="4" w:space="0" w:color="auto"/>
              <w:left w:val="single" w:sz="4" w:space="0" w:color="auto"/>
              <w:bottom w:val="single" w:sz="4" w:space="0" w:color="auto"/>
              <w:right w:val="single" w:sz="4" w:space="0" w:color="auto"/>
            </w:tcBorders>
            <w:hideMark/>
          </w:tcPr>
          <w:p w14:paraId="61682926" w14:textId="77777777" w:rsidR="00B76F1D" w:rsidRPr="00081E7C" w:rsidRDefault="00B76F1D" w:rsidP="00B76F1D">
            <w:pPr>
              <w:jc w:val="center"/>
              <w:rPr>
                <w:rFonts w:ascii="Times New Roman" w:hAnsi="Times New Roman"/>
                <w:sz w:val="24"/>
                <w:szCs w:val="24"/>
              </w:rPr>
            </w:pPr>
            <w:r w:rsidRPr="00081E7C">
              <w:rPr>
                <w:rFonts w:ascii="Times New Roman" w:hAnsi="Times New Roman"/>
                <w:sz w:val="24"/>
                <w:szCs w:val="24"/>
              </w:rPr>
              <w:lastRenderedPageBreak/>
              <w:t>4</w:t>
            </w:r>
          </w:p>
        </w:tc>
      </w:tr>
      <w:tr w:rsidR="00B76F1D" w:rsidRPr="00081E7C" w14:paraId="6F7AB112" w14:textId="77777777" w:rsidTr="00B76F1D">
        <w:tc>
          <w:tcPr>
            <w:tcW w:w="8075" w:type="dxa"/>
            <w:tcBorders>
              <w:top w:val="single" w:sz="4" w:space="0" w:color="auto"/>
              <w:left w:val="single" w:sz="4" w:space="0" w:color="auto"/>
              <w:bottom w:val="single" w:sz="4" w:space="0" w:color="auto"/>
              <w:right w:val="single" w:sz="4" w:space="0" w:color="auto"/>
            </w:tcBorders>
            <w:hideMark/>
          </w:tcPr>
          <w:p w14:paraId="2BEA0096" w14:textId="77777777" w:rsidR="00B76F1D" w:rsidRPr="00081E7C" w:rsidRDefault="00B76F1D" w:rsidP="00B76F1D">
            <w:pPr>
              <w:jc w:val="both"/>
              <w:rPr>
                <w:rFonts w:ascii="Times New Roman" w:hAnsi="Times New Roman"/>
                <w:sz w:val="24"/>
                <w:szCs w:val="24"/>
              </w:rPr>
            </w:pPr>
            <w:r w:rsidRPr="00081E7C">
              <w:rPr>
                <w:rFonts w:ascii="Times New Roman" w:hAnsi="Times New Roman"/>
                <w:sz w:val="24"/>
                <w:szCs w:val="24"/>
              </w:rPr>
              <w:t>Bendravimo su nukentėjusiaisiais ir liudytojais prekybos žmonėmis bylose ypatumai</w:t>
            </w:r>
          </w:p>
        </w:tc>
        <w:tc>
          <w:tcPr>
            <w:tcW w:w="1276" w:type="dxa"/>
            <w:tcBorders>
              <w:top w:val="single" w:sz="4" w:space="0" w:color="auto"/>
              <w:left w:val="single" w:sz="4" w:space="0" w:color="auto"/>
              <w:bottom w:val="single" w:sz="4" w:space="0" w:color="auto"/>
              <w:right w:val="single" w:sz="4" w:space="0" w:color="auto"/>
            </w:tcBorders>
            <w:hideMark/>
          </w:tcPr>
          <w:p w14:paraId="4B2542A6" w14:textId="77777777" w:rsidR="00B76F1D" w:rsidRPr="00081E7C" w:rsidRDefault="00B76F1D" w:rsidP="00B76F1D">
            <w:pPr>
              <w:jc w:val="center"/>
              <w:rPr>
                <w:rFonts w:ascii="Times New Roman" w:hAnsi="Times New Roman"/>
                <w:sz w:val="24"/>
                <w:szCs w:val="24"/>
              </w:rPr>
            </w:pPr>
            <w:r w:rsidRPr="00081E7C">
              <w:rPr>
                <w:rFonts w:ascii="Times New Roman" w:hAnsi="Times New Roman"/>
                <w:sz w:val="24"/>
                <w:szCs w:val="24"/>
              </w:rPr>
              <w:t>4</w:t>
            </w:r>
          </w:p>
        </w:tc>
      </w:tr>
      <w:tr w:rsidR="00B76F1D" w:rsidRPr="00081E7C" w14:paraId="0F98AFE2" w14:textId="77777777" w:rsidTr="00B76F1D">
        <w:tc>
          <w:tcPr>
            <w:tcW w:w="8075" w:type="dxa"/>
            <w:tcBorders>
              <w:top w:val="single" w:sz="4" w:space="0" w:color="auto"/>
              <w:left w:val="single" w:sz="4" w:space="0" w:color="auto"/>
              <w:bottom w:val="single" w:sz="4" w:space="0" w:color="auto"/>
              <w:right w:val="single" w:sz="4" w:space="0" w:color="auto"/>
            </w:tcBorders>
            <w:hideMark/>
          </w:tcPr>
          <w:p w14:paraId="50E7E66A" w14:textId="77777777" w:rsidR="00B76F1D" w:rsidRPr="00081E7C" w:rsidRDefault="00B76F1D" w:rsidP="00B76F1D">
            <w:pPr>
              <w:jc w:val="right"/>
              <w:rPr>
                <w:rFonts w:ascii="Times New Roman" w:hAnsi="Times New Roman"/>
                <w:sz w:val="24"/>
                <w:szCs w:val="24"/>
              </w:rPr>
            </w:pPr>
            <w:r w:rsidRPr="00081E7C">
              <w:rPr>
                <w:rFonts w:ascii="Times New Roman" w:hAnsi="Times New Roman"/>
                <w:b/>
                <w:bCs/>
                <w:sz w:val="24"/>
                <w:szCs w:val="24"/>
              </w:rPr>
              <w:t xml:space="preserve">Iš viso </w:t>
            </w:r>
          </w:p>
        </w:tc>
        <w:tc>
          <w:tcPr>
            <w:tcW w:w="1276" w:type="dxa"/>
            <w:tcBorders>
              <w:top w:val="single" w:sz="4" w:space="0" w:color="auto"/>
              <w:left w:val="single" w:sz="4" w:space="0" w:color="auto"/>
              <w:bottom w:val="single" w:sz="4" w:space="0" w:color="auto"/>
              <w:right w:val="single" w:sz="4" w:space="0" w:color="auto"/>
            </w:tcBorders>
            <w:hideMark/>
          </w:tcPr>
          <w:p w14:paraId="6B7F597B" w14:textId="77777777" w:rsidR="00B76F1D" w:rsidRPr="00081E7C" w:rsidRDefault="00B76F1D" w:rsidP="00B76F1D">
            <w:pPr>
              <w:jc w:val="center"/>
              <w:rPr>
                <w:rFonts w:ascii="Times New Roman" w:hAnsi="Times New Roman"/>
                <w:sz w:val="24"/>
                <w:szCs w:val="24"/>
              </w:rPr>
            </w:pPr>
            <w:r w:rsidRPr="00081E7C">
              <w:rPr>
                <w:rFonts w:ascii="Times New Roman" w:hAnsi="Times New Roman"/>
                <w:b/>
                <w:bCs/>
                <w:sz w:val="24"/>
                <w:szCs w:val="24"/>
              </w:rPr>
              <w:t>8</w:t>
            </w:r>
          </w:p>
        </w:tc>
      </w:tr>
    </w:tbl>
    <w:p w14:paraId="1589E288" w14:textId="77777777" w:rsidR="00716374" w:rsidRPr="00081E7C" w:rsidRDefault="00716374" w:rsidP="00716374">
      <w:pPr>
        <w:spacing w:after="0" w:line="240" w:lineRule="auto"/>
        <w:rPr>
          <w:rFonts w:ascii="Times New Roman" w:eastAsia="Times New Roman" w:hAnsi="Times New Roman" w:cs="Times New Roman"/>
          <w:b/>
          <w:bCs/>
          <w:color w:val="000000"/>
          <w:sz w:val="24"/>
          <w:szCs w:val="24"/>
          <w:shd w:val="clear" w:color="auto" w:fill="FFFFFF"/>
          <w:lang w:eastAsia="lt-LT"/>
        </w:rPr>
      </w:pPr>
    </w:p>
    <w:p w14:paraId="06659CC5" w14:textId="297303D4" w:rsidR="00360F7F" w:rsidRPr="00081E7C" w:rsidRDefault="00360F7F" w:rsidP="00360F7F">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081E7C">
        <w:rPr>
          <w:rFonts w:ascii="Times New Roman" w:eastAsia="Times New Roman" w:hAnsi="Times New Roman" w:cs="Times New Roman"/>
          <w:b/>
          <w:bCs/>
          <w:color w:val="000000"/>
          <w:sz w:val="24"/>
          <w:szCs w:val="24"/>
          <w:shd w:val="clear" w:color="auto" w:fill="FFFFFF"/>
          <w:lang w:eastAsia="lt-LT"/>
        </w:rPr>
        <w:t>BAUDŽIAMĄSIAS BYLAS NAGRINĖJANČIŲ TEISĖJŲ MOKYMO PROGRAMA</w:t>
      </w:r>
    </w:p>
    <w:p w14:paraId="033BD550" w14:textId="3BCFD937" w:rsidR="00360F7F" w:rsidRPr="00081E7C" w:rsidRDefault="00360F7F" w:rsidP="00360F7F">
      <w:pPr>
        <w:spacing w:after="0" w:line="240" w:lineRule="auto"/>
        <w:jc w:val="center"/>
        <w:rPr>
          <w:rFonts w:ascii="Times New Roman" w:eastAsia="Calibri" w:hAnsi="Times New Roman" w:cs="Times New Roman"/>
          <w:b/>
          <w:bCs/>
          <w:sz w:val="24"/>
          <w:szCs w:val="24"/>
        </w:rPr>
      </w:pPr>
      <w:r w:rsidRPr="00081E7C">
        <w:rPr>
          <w:rFonts w:ascii="Times New Roman" w:eastAsia="Times New Roman" w:hAnsi="Times New Roman" w:cs="Times New Roman"/>
          <w:b/>
          <w:bCs/>
          <w:color w:val="000000"/>
          <w:sz w:val="24"/>
          <w:szCs w:val="24"/>
          <w:shd w:val="clear" w:color="auto" w:fill="FFFFFF"/>
          <w:lang w:eastAsia="lt-LT"/>
        </w:rPr>
        <w:t xml:space="preserve"> </w:t>
      </w:r>
      <w:r w:rsidRPr="00081E7C">
        <w:rPr>
          <w:rFonts w:ascii="Times New Roman" w:eastAsia="Calibri" w:hAnsi="Times New Roman" w:cs="Times New Roman"/>
          <w:b/>
          <w:bCs/>
          <w:sz w:val="24"/>
          <w:szCs w:val="24"/>
        </w:rPr>
        <w:t>„KRIMINALINĖ ŽVALGYBA“</w:t>
      </w:r>
    </w:p>
    <w:p w14:paraId="0BD6C8E2" w14:textId="20865ADE" w:rsidR="00360F7F" w:rsidRPr="00081E7C" w:rsidRDefault="00360F7F" w:rsidP="00360F7F">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(kodas – KŽ)</w:t>
      </w:r>
    </w:p>
    <w:tbl>
      <w:tblPr>
        <w:tblStyle w:val="Lentelstinklelis1"/>
        <w:tblW w:w="9351" w:type="dxa"/>
        <w:tblInd w:w="0" w:type="dxa"/>
        <w:tblLook w:val="04A0" w:firstRow="1" w:lastRow="0" w:firstColumn="1" w:lastColumn="0" w:noHBand="0" w:noVBand="1"/>
      </w:tblPr>
      <w:tblGrid>
        <w:gridCol w:w="8075"/>
        <w:gridCol w:w="1276"/>
      </w:tblGrid>
      <w:tr w:rsidR="00360F7F" w:rsidRPr="00081E7C" w14:paraId="0B182D9E" w14:textId="77777777" w:rsidTr="004436D7">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9E5421E" w14:textId="77777777" w:rsidR="00360F7F" w:rsidRPr="00081E7C" w:rsidRDefault="00360F7F" w:rsidP="004436D7">
            <w:pPr>
              <w:jc w:val="center"/>
              <w:rPr>
                <w:rFonts w:ascii="Times New Roman" w:hAnsi="Times New Roman"/>
                <w:sz w:val="24"/>
                <w:szCs w:val="24"/>
              </w:rPr>
            </w:pPr>
            <w:r w:rsidRPr="00081E7C">
              <w:rPr>
                <w:rFonts w:ascii="Times New Roman" w:hAnsi="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7B2665B1" w14:textId="77777777" w:rsidR="00360F7F" w:rsidRPr="00081E7C" w:rsidRDefault="00360F7F" w:rsidP="004436D7">
            <w:pPr>
              <w:rPr>
                <w:rFonts w:ascii="Times New Roman" w:hAnsi="Times New Roman"/>
                <w:sz w:val="24"/>
                <w:szCs w:val="24"/>
              </w:rPr>
            </w:pPr>
            <w:r w:rsidRPr="00081E7C">
              <w:rPr>
                <w:rFonts w:ascii="Times New Roman" w:hAnsi="Times New Roman"/>
                <w:b/>
                <w:sz w:val="24"/>
                <w:szCs w:val="24"/>
              </w:rPr>
              <w:t>Trukmė, akad. val.</w:t>
            </w:r>
          </w:p>
        </w:tc>
      </w:tr>
      <w:tr w:rsidR="00360F7F" w:rsidRPr="00081E7C" w14:paraId="7F43283E" w14:textId="77777777" w:rsidTr="004436D7">
        <w:tc>
          <w:tcPr>
            <w:tcW w:w="8075" w:type="dxa"/>
            <w:tcBorders>
              <w:top w:val="single" w:sz="4" w:space="0" w:color="auto"/>
              <w:left w:val="single" w:sz="4" w:space="0" w:color="auto"/>
              <w:bottom w:val="single" w:sz="4" w:space="0" w:color="auto"/>
              <w:right w:val="single" w:sz="4" w:space="0" w:color="auto"/>
            </w:tcBorders>
            <w:hideMark/>
          </w:tcPr>
          <w:p w14:paraId="399AB2AF" w14:textId="52E5C766" w:rsidR="00360F7F" w:rsidRPr="00081E7C" w:rsidRDefault="00360F7F" w:rsidP="004436D7">
            <w:pPr>
              <w:jc w:val="both"/>
              <w:rPr>
                <w:rFonts w:ascii="Times New Roman" w:hAnsi="Times New Roman"/>
                <w:sz w:val="24"/>
                <w:szCs w:val="24"/>
              </w:rPr>
            </w:pPr>
            <w:r w:rsidRPr="00081E7C">
              <w:rPr>
                <w:rFonts w:ascii="Times New Roman" w:hAnsi="Times New Roman"/>
                <w:sz w:val="24"/>
                <w:szCs w:val="24"/>
              </w:rPr>
              <w:t xml:space="preserve">Kriminalinės žvalgybos </w:t>
            </w:r>
            <w:r w:rsidR="002B3E6D" w:rsidRPr="00081E7C">
              <w:rPr>
                <w:rFonts w:ascii="Times New Roman" w:hAnsi="Times New Roman"/>
                <w:sz w:val="24"/>
                <w:szCs w:val="24"/>
              </w:rPr>
              <w:t>aktualijos</w:t>
            </w:r>
          </w:p>
        </w:tc>
        <w:tc>
          <w:tcPr>
            <w:tcW w:w="1276" w:type="dxa"/>
            <w:tcBorders>
              <w:top w:val="single" w:sz="4" w:space="0" w:color="auto"/>
              <w:left w:val="single" w:sz="4" w:space="0" w:color="auto"/>
              <w:bottom w:val="single" w:sz="4" w:space="0" w:color="auto"/>
              <w:right w:val="single" w:sz="4" w:space="0" w:color="auto"/>
            </w:tcBorders>
            <w:hideMark/>
          </w:tcPr>
          <w:p w14:paraId="7EC5A475" w14:textId="77777777" w:rsidR="00360F7F" w:rsidRPr="00081E7C" w:rsidRDefault="00360F7F" w:rsidP="004436D7">
            <w:pPr>
              <w:jc w:val="center"/>
              <w:rPr>
                <w:rFonts w:ascii="Times New Roman" w:hAnsi="Times New Roman"/>
                <w:sz w:val="24"/>
                <w:szCs w:val="24"/>
              </w:rPr>
            </w:pPr>
            <w:r w:rsidRPr="00081E7C">
              <w:rPr>
                <w:rFonts w:ascii="Times New Roman" w:hAnsi="Times New Roman"/>
                <w:sz w:val="24"/>
                <w:szCs w:val="24"/>
              </w:rPr>
              <w:t>4</w:t>
            </w:r>
          </w:p>
        </w:tc>
      </w:tr>
      <w:tr w:rsidR="00360F7F" w:rsidRPr="00081E7C" w14:paraId="203F97FC" w14:textId="77777777" w:rsidTr="004436D7">
        <w:tc>
          <w:tcPr>
            <w:tcW w:w="8075" w:type="dxa"/>
            <w:tcBorders>
              <w:top w:val="single" w:sz="4" w:space="0" w:color="auto"/>
              <w:left w:val="single" w:sz="4" w:space="0" w:color="auto"/>
              <w:bottom w:val="single" w:sz="4" w:space="0" w:color="auto"/>
              <w:right w:val="single" w:sz="4" w:space="0" w:color="auto"/>
            </w:tcBorders>
            <w:hideMark/>
          </w:tcPr>
          <w:p w14:paraId="5E1FDA62" w14:textId="77777777" w:rsidR="00360F7F" w:rsidRPr="00081E7C" w:rsidRDefault="00360F7F" w:rsidP="004436D7">
            <w:pPr>
              <w:jc w:val="right"/>
              <w:rPr>
                <w:rFonts w:ascii="Times New Roman" w:hAnsi="Times New Roman"/>
                <w:sz w:val="24"/>
                <w:szCs w:val="24"/>
              </w:rPr>
            </w:pPr>
            <w:r w:rsidRPr="00081E7C">
              <w:rPr>
                <w:rFonts w:ascii="Times New Roman" w:hAnsi="Times New Roman"/>
                <w:b/>
                <w:bCs/>
                <w:sz w:val="24"/>
                <w:szCs w:val="24"/>
              </w:rPr>
              <w:t xml:space="preserve">Iš viso </w:t>
            </w:r>
          </w:p>
        </w:tc>
        <w:tc>
          <w:tcPr>
            <w:tcW w:w="1276" w:type="dxa"/>
            <w:tcBorders>
              <w:top w:val="single" w:sz="4" w:space="0" w:color="auto"/>
              <w:left w:val="single" w:sz="4" w:space="0" w:color="auto"/>
              <w:bottom w:val="single" w:sz="4" w:space="0" w:color="auto"/>
              <w:right w:val="single" w:sz="4" w:space="0" w:color="auto"/>
            </w:tcBorders>
            <w:hideMark/>
          </w:tcPr>
          <w:p w14:paraId="0709DBBD" w14:textId="08E59E0A" w:rsidR="00360F7F" w:rsidRPr="00081E7C" w:rsidRDefault="00360F7F" w:rsidP="004436D7">
            <w:pPr>
              <w:jc w:val="center"/>
              <w:rPr>
                <w:rFonts w:ascii="Times New Roman" w:hAnsi="Times New Roman"/>
                <w:sz w:val="24"/>
                <w:szCs w:val="24"/>
              </w:rPr>
            </w:pPr>
            <w:r w:rsidRPr="00081E7C">
              <w:rPr>
                <w:rFonts w:ascii="Times New Roman" w:hAnsi="Times New Roman"/>
                <w:b/>
                <w:bCs/>
                <w:sz w:val="24"/>
                <w:szCs w:val="24"/>
              </w:rPr>
              <w:t>4</w:t>
            </w:r>
          </w:p>
        </w:tc>
      </w:tr>
    </w:tbl>
    <w:p w14:paraId="42B66C79" w14:textId="77777777" w:rsidR="00360F7F" w:rsidRPr="00081E7C" w:rsidRDefault="00360F7F" w:rsidP="00360F7F">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p w14:paraId="2C81C647" w14:textId="66DE5F18" w:rsidR="00873208" w:rsidRPr="00081E7C" w:rsidRDefault="00873208" w:rsidP="00873208">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081E7C">
        <w:rPr>
          <w:rFonts w:ascii="Times New Roman" w:eastAsia="Calibri" w:hAnsi="Times New Roman" w:cs="Times New Roman"/>
          <w:b/>
          <w:bCs/>
          <w:sz w:val="24"/>
          <w:szCs w:val="24"/>
        </w:rPr>
        <w:t xml:space="preserve">IKITEISMINIO TYRIMO TEISĖJŲ </w:t>
      </w:r>
      <w:r w:rsidRPr="00081E7C">
        <w:rPr>
          <w:rFonts w:ascii="Times New Roman" w:eastAsia="Times New Roman" w:hAnsi="Times New Roman" w:cs="Times New Roman"/>
          <w:b/>
          <w:bCs/>
          <w:color w:val="000000"/>
          <w:sz w:val="24"/>
          <w:szCs w:val="24"/>
          <w:shd w:val="clear" w:color="auto" w:fill="FFFFFF"/>
          <w:lang w:eastAsia="lt-LT"/>
        </w:rPr>
        <w:t>MOKYMO PROGRAMA</w:t>
      </w:r>
    </w:p>
    <w:p w14:paraId="09A054B5" w14:textId="1759AC55" w:rsidR="00873208" w:rsidRPr="00081E7C" w:rsidRDefault="00873208" w:rsidP="00873208">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„IKITEISMINIS TYRIMAS“</w:t>
      </w:r>
    </w:p>
    <w:p w14:paraId="604D6C80" w14:textId="5F8F448A" w:rsidR="00360F7F" w:rsidRPr="00081E7C" w:rsidRDefault="002767C9" w:rsidP="00360F7F">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(kodas – ITYR)</w:t>
      </w:r>
    </w:p>
    <w:tbl>
      <w:tblPr>
        <w:tblStyle w:val="Lentelstinklelis1"/>
        <w:tblW w:w="9351" w:type="dxa"/>
        <w:tblInd w:w="0" w:type="dxa"/>
        <w:tblLook w:val="04A0" w:firstRow="1" w:lastRow="0" w:firstColumn="1" w:lastColumn="0" w:noHBand="0" w:noVBand="1"/>
      </w:tblPr>
      <w:tblGrid>
        <w:gridCol w:w="8075"/>
        <w:gridCol w:w="1276"/>
      </w:tblGrid>
      <w:tr w:rsidR="00873208" w:rsidRPr="00081E7C" w14:paraId="05FF97F6" w14:textId="77777777" w:rsidTr="004436D7">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EA1E32" w14:textId="77777777" w:rsidR="00873208" w:rsidRPr="00081E7C" w:rsidRDefault="00873208" w:rsidP="004436D7">
            <w:pPr>
              <w:jc w:val="center"/>
              <w:rPr>
                <w:rFonts w:ascii="Times New Roman" w:hAnsi="Times New Roman"/>
                <w:sz w:val="24"/>
                <w:szCs w:val="24"/>
              </w:rPr>
            </w:pPr>
            <w:r w:rsidRPr="00081E7C">
              <w:rPr>
                <w:rFonts w:ascii="Times New Roman" w:hAnsi="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71954186" w14:textId="77777777" w:rsidR="00873208" w:rsidRPr="00081E7C" w:rsidRDefault="00873208" w:rsidP="004436D7">
            <w:pPr>
              <w:rPr>
                <w:rFonts w:ascii="Times New Roman" w:hAnsi="Times New Roman"/>
                <w:sz w:val="24"/>
                <w:szCs w:val="24"/>
              </w:rPr>
            </w:pPr>
            <w:r w:rsidRPr="00081E7C">
              <w:rPr>
                <w:rFonts w:ascii="Times New Roman" w:hAnsi="Times New Roman"/>
                <w:b/>
                <w:sz w:val="24"/>
                <w:szCs w:val="24"/>
              </w:rPr>
              <w:t>Trukmė, akad. val.</w:t>
            </w:r>
          </w:p>
        </w:tc>
      </w:tr>
      <w:tr w:rsidR="00873208" w:rsidRPr="00081E7C" w14:paraId="658C48BF" w14:textId="77777777" w:rsidTr="004436D7">
        <w:tc>
          <w:tcPr>
            <w:tcW w:w="8075" w:type="dxa"/>
            <w:tcBorders>
              <w:top w:val="single" w:sz="4" w:space="0" w:color="auto"/>
              <w:left w:val="single" w:sz="4" w:space="0" w:color="auto"/>
              <w:bottom w:val="single" w:sz="4" w:space="0" w:color="auto"/>
              <w:right w:val="single" w:sz="4" w:space="0" w:color="auto"/>
            </w:tcBorders>
            <w:hideMark/>
          </w:tcPr>
          <w:p w14:paraId="39756999" w14:textId="253D1938" w:rsidR="00873208" w:rsidRPr="00081E7C" w:rsidRDefault="00873208" w:rsidP="004436D7">
            <w:pPr>
              <w:jc w:val="both"/>
              <w:rPr>
                <w:rFonts w:ascii="Times New Roman" w:hAnsi="Times New Roman"/>
                <w:sz w:val="24"/>
                <w:szCs w:val="24"/>
              </w:rPr>
            </w:pPr>
            <w:r w:rsidRPr="00081E7C">
              <w:rPr>
                <w:rFonts w:ascii="Times New Roman" w:hAnsi="Times New Roman"/>
                <w:sz w:val="24"/>
                <w:szCs w:val="24"/>
              </w:rPr>
              <w:t>BPK 158–160 straipsniuose numatytų procesinių prievartos priemonių taikymo (pagrindų, turinio atskleidimo ir kt.) aktualijos</w:t>
            </w:r>
          </w:p>
        </w:tc>
        <w:tc>
          <w:tcPr>
            <w:tcW w:w="1276" w:type="dxa"/>
            <w:tcBorders>
              <w:top w:val="single" w:sz="4" w:space="0" w:color="auto"/>
              <w:left w:val="single" w:sz="4" w:space="0" w:color="auto"/>
              <w:bottom w:val="single" w:sz="4" w:space="0" w:color="auto"/>
              <w:right w:val="single" w:sz="4" w:space="0" w:color="auto"/>
            </w:tcBorders>
            <w:hideMark/>
          </w:tcPr>
          <w:p w14:paraId="6860D305" w14:textId="77777777" w:rsidR="00873208" w:rsidRPr="00081E7C" w:rsidRDefault="00873208" w:rsidP="004436D7">
            <w:pPr>
              <w:jc w:val="center"/>
              <w:rPr>
                <w:rFonts w:ascii="Times New Roman" w:hAnsi="Times New Roman"/>
                <w:sz w:val="24"/>
                <w:szCs w:val="24"/>
              </w:rPr>
            </w:pPr>
            <w:r w:rsidRPr="00081E7C">
              <w:rPr>
                <w:rFonts w:ascii="Times New Roman" w:hAnsi="Times New Roman"/>
                <w:sz w:val="24"/>
                <w:szCs w:val="24"/>
              </w:rPr>
              <w:t>4</w:t>
            </w:r>
          </w:p>
        </w:tc>
      </w:tr>
      <w:tr w:rsidR="00873208" w:rsidRPr="00081E7C" w14:paraId="51F0F2B3" w14:textId="77777777" w:rsidTr="004436D7">
        <w:tc>
          <w:tcPr>
            <w:tcW w:w="8075" w:type="dxa"/>
            <w:tcBorders>
              <w:top w:val="single" w:sz="4" w:space="0" w:color="auto"/>
              <w:left w:val="single" w:sz="4" w:space="0" w:color="auto"/>
              <w:bottom w:val="single" w:sz="4" w:space="0" w:color="auto"/>
              <w:right w:val="single" w:sz="4" w:space="0" w:color="auto"/>
            </w:tcBorders>
          </w:tcPr>
          <w:p w14:paraId="545449F8" w14:textId="33FD49F8" w:rsidR="00873208" w:rsidRPr="00081E7C" w:rsidRDefault="00873208" w:rsidP="004436D7">
            <w:pPr>
              <w:jc w:val="both"/>
              <w:rPr>
                <w:rFonts w:ascii="Times New Roman" w:hAnsi="Times New Roman"/>
                <w:sz w:val="24"/>
                <w:szCs w:val="24"/>
              </w:rPr>
            </w:pPr>
            <w:r w:rsidRPr="00081E7C">
              <w:rPr>
                <w:rFonts w:ascii="Times New Roman" w:hAnsi="Times New Roman"/>
                <w:sz w:val="24"/>
                <w:szCs w:val="24"/>
              </w:rPr>
              <w:t xml:space="preserve">Procesinių prievartos priemonių taikymas ikiteisminiame tyrime </w:t>
            </w:r>
            <w:r w:rsidR="007E2A99">
              <w:rPr>
                <w:rFonts w:ascii="Times New Roman" w:hAnsi="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40A696B8" w14:textId="48BC4AFE" w:rsidR="00873208" w:rsidRPr="00081E7C" w:rsidRDefault="00873208" w:rsidP="004436D7">
            <w:pPr>
              <w:jc w:val="center"/>
              <w:rPr>
                <w:rFonts w:ascii="Times New Roman" w:hAnsi="Times New Roman"/>
                <w:sz w:val="24"/>
                <w:szCs w:val="24"/>
              </w:rPr>
            </w:pPr>
            <w:r w:rsidRPr="00081E7C">
              <w:rPr>
                <w:rFonts w:ascii="Times New Roman" w:hAnsi="Times New Roman"/>
                <w:sz w:val="24"/>
                <w:szCs w:val="24"/>
              </w:rPr>
              <w:t>2</w:t>
            </w:r>
          </w:p>
        </w:tc>
      </w:tr>
      <w:tr w:rsidR="00873208" w:rsidRPr="00081E7C" w14:paraId="2006AEC4" w14:textId="77777777" w:rsidTr="004436D7">
        <w:tc>
          <w:tcPr>
            <w:tcW w:w="8075" w:type="dxa"/>
            <w:tcBorders>
              <w:top w:val="single" w:sz="4" w:space="0" w:color="auto"/>
              <w:left w:val="single" w:sz="4" w:space="0" w:color="auto"/>
              <w:bottom w:val="single" w:sz="4" w:space="0" w:color="auto"/>
              <w:right w:val="single" w:sz="4" w:space="0" w:color="auto"/>
            </w:tcBorders>
          </w:tcPr>
          <w:p w14:paraId="2CC2F1AF" w14:textId="30C97B42" w:rsidR="00873208" w:rsidRPr="00081E7C" w:rsidRDefault="00873208" w:rsidP="004436D7">
            <w:pPr>
              <w:jc w:val="both"/>
              <w:rPr>
                <w:rFonts w:ascii="Times New Roman" w:hAnsi="Times New Roman"/>
                <w:sz w:val="24"/>
                <w:szCs w:val="24"/>
              </w:rPr>
            </w:pPr>
            <w:r w:rsidRPr="00081E7C">
              <w:rPr>
                <w:rFonts w:ascii="Times New Roman" w:hAnsi="Times New Roman"/>
                <w:sz w:val="24"/>
                <w:szCs w:val="24"/>
              </w:rPr>
              <w:t xml:space="preserve">Ikiteisminio tyrimo teisėjo statusas, jo teisė </w:t>
            </w:r>
            <w:r w:rsidR="007E2A99">
              <w:rPr>
                <w:rFonts w:ascii="Times New Roman" w:hAnsi="Times New Roman"/>
                <w:sz w:val="24"/>
                <w:szCs w:val="24"/>
              </w:rPr>
              <w:t xml:space="preserve">aktyviai </w:t>
            </w:r>
            <w:r w:rsidRPr="00081E7C">
              <w:rPr>
                <w:rFonts w:ascii="Times New Roman" w:hAnsi="Times New Roman"/>
                <w:sz w:val="24"/>
                <w:szCs w:val="24"/>
              </w:rPr>
              <w:t>veikti, proceso dalyviai, byloje dalyvaujančių asmenų teisės ir jų užtikrinimas</w:t>
            </w:r>
          </w:p>
        </w:tc>
        <w:tc>
          <w:tcPr>
            <w:tcW w:w="1276" w:type="dxa"/>
            <w:tcBorders>
              <w:top w:val="single" w:sz="4" w:space="0" w:color="auto"/>
              <w:left w:val="single" w:sz="4" w:space="0" w:color="auto"/>
              <w:bottom w:val="single" w:sz="4" w:space="0" w:color="auto"/>
              <w:right w:val="single" w:sz="4" w:space="0" w:color="auto"/>
            </w:tcBorders>
          </w:tcPr>
          <w:p w14:paraId="4DBE7E78" w14:textId="592B3488" w:rsidR="00873208" w:rsidRPr="00081E7C" w:rsidRDefault="00873208" w:rsidP="004436D7">
            <w:pPr>
              <w:jc w:val="center"/>
              <w:rPr>
                <w:rFonts w:ascii="Times New Roman" w:hAnsi="Times New Roman"/>
                <w:sz w:val="24"/>
                <w:szCs w:val="24"/>
              </w:rPr>
            </w:pPr>
            <w:r w:rsidRPr="00081E7C">
              <w:rPr>
                <w:rFonts w:ascii="Times New Roman" w:hAnsi="Times New Roman"/>
                <w:sz w:val="24"/>
                <w:szCs w:val="24"/>
              </w:rPr>
              <w:t>2</w:t>
            </w:r>
          </w:p>
        </w:tc>
      </w:tr>
      <w:tr w:rsidR="00873208" w:rsidRPr="00081E7C" w14:paraId="731794C7" w14:textId="77777777" w:rsidTr="004436D7">
        <w:tc>
          <w:tcPr>
            <w:tcW w:w="8075" w:type="dxa"/>
            <w:tcBorders>
              <w:top w:val="single" w:sz="4" w:space="0" w:color="auto"/>
              <w:left w:val="single" w:sz="4" w:space="0" w:color="auto"/>
              <w:bottom w:val="single" w:sz="4" w:space="0" w:color="auto"/>
              <w:right w:val="single" w:sz="4" w:space="0" w:color="auto"/>
            </w:tcBorders>
            <w:hideMark/>
          </w:tcPr>
          <w:p w14:paraId="51CFB0BC" w14:textId="77777777" w:rsidR="00873208" w:rsidRPr="00081E7C" w:rsidRDefault="00873208" w:rsidP="004436D7">
            <w:pPr>
              <w:jc w:val="right"/>
              <w:rPr>
                <w:rFonts w:ascii="Times New Roman" w:hAnsi="Times New Roman"/>
                <w:sz w:val="24"/>
                <w:szCs w:val="24"/>
              </w:rPr>
            </w:pPr>
            <w:r w:rsidRPr="00081E7C">
              <w:rPr>
                <w:rFonts w:ascii="Times New Roman" w:hAnsi="Times New Roman"/>
                <w:b/>
                <w:bCs/>
                <w:sz w:val="24"/>
                <w:szCs w:val="24"/>
              </w:rPr>
              <w:t xml:space="preserve">Iš viso </w:t>
            </w:r>
          </w:p>
        </w:tc>
        <w:tc>
          <w:tcPr>
            <w:tcW w:w="1276" w:type="dxa"/>
            <w:tcBorders>
              <w:top w:val="single" w:sz="4" w:space="0" w:color="auto"/>
              <w:left w:val="single" w:sz="4" w:space="0" w:color="auto"/>
              <w:bottom w:val="single" w:sz="4" w:space="0" w:color="auto"/>
              <w:right w:val="single" w:sz="4" w:space="0" w:color="auto"/>
            </w:tcBorders>
            <w:hideMark/>
          </w:tcPr>
          <w:p w14:paraId="27BC04F9" w14:textId="18BC0B40" w:rsidR="00873208" w:rsidRPr="00081E7C" w:rsidRDefault="00873208" w:rsidP="004436D7">
            <w:pPr>
              <w:jc w:val="center"/>
              <w:rPr>
                <w:rFonts w:ascii="Times New Roman" w:hAnsi="Times New Roman"/>
                <w:sz w:val="24"/>
                <w:szCs w:val="24"/>
              </w:rPr>
            </w:pPr>
            <w:r w:rsidRPr="00081E7C">
              <w:rPr>
                <w:rFonts w:ascii="Times New Roman" w:hAnsi="Times New Roman"/>
                <w:b/>
                <w:bCs/>
                <w:sz w:val="24"/>
                <w:szCs w:val="24"/>
              </w:rPr>
              <w:t>8</w:t>
            </w:r>
          </w:p>
        </w:tc>
      </w:tr>
    </w:tbl>
    <w:p w14:paraId="6FA02FAA" w14:textId="77777777" w:rsidR="00B76F1D" w:rsidRDefault="00B76F1D" w:rsidP="00EF6995">
      <w:pPr>
        <w:spacing w:after="0" w:line="240" w:lineRule="auto"/>
        <w:rPr>
          <w:rFonts w:ascii="Times New Roman" w:eastAsia="Calibri" w:hAnsi="Times New Roman" w:cs="Times New Roman"/>
          <w:b/>
          <w:bCs/>
          <w:sz w:val="24"/>
          <w:szCs w:val="24"/>
        </w:rPr>
      </w:pPr>
    </w:p>
    <w:p w14:paraId="1D2AA0EC" w14:textId="77777777" w:rsidR="00C475CF" w:rsidRPr="00C475CF" w:rsidRDefault="00C475CF" w:rsidP="00C475C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475CF">
        <w:rPr>
          <w:rFonts w:ascii="Times New Roman" w:eastAsia="Times New Roman" w:hAnsi="Times New Roman" w:cs="Times New Roman"/>
          <w:b/>
          <w:sz w:val="24"/>
          <w:szCs w:val="24"/>
        </w:rPr>
        <w:t>APYGARDŲ, LIETUVOS APELIACINIO IR LIETUVOS AUKŠČIAUSIOJO TEISMO TEISĖJŲ MOKYMO PROGRAMA</w:t>
      </w:r>
    </w:p>
    <w:p w14:paraId="076C3988" w14:textId="77777777" w:rsidR="00C475CF" w:rsidRPr="00C475CF" w:rsidRDefault="00C475CF" w:rsidP="00C475C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475CF">
        <w:rPr>
          <w:rFonts w:ascii="Times New Roman" w:eastAsia="Times New Roman" w:hAnsi="Times New Roman" w:cs="Times New Roman"/>
          <w:b/>
          <w:sz w:val="24"/>
          <w:szCs w:val="24"/>
        </w:rPr>
        <w:t>,,</w:t>
      </w:r>
      <w:r w:rsidRPr="00C475CF">
        <w:rPr>
          <w:rFonts w:ascii="Times New Roman" w:eastAsia="Calibri" w:hAnsi="Times New Roman" w:cs="Times New Roman"/>
          <w:b/>
          <w:sz w:val="24"/>
          <w:szCs w:val="24"/>
        </w:rPr>
        <w:t>IŠ NUSIKALTIMŲ NEKYLA (NUOSAVYBĖS) TEISĖ“</w:t>
      </w:r>
    </w:p>
    <w:p w14:paraId="5DE7C7EF" w14:textId="77777777" w:rsidR="00C475CF" w:rsidRPr="00C475CF" w:rsidRDefault="00C475CF" w:rsidP="00C475C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475CF">
        <w:rPr>
          <w:rFonts w:ascii="Times New Roman" w:eastAsia="Times New Roman" w:hAnsi="Times New Roman" w:cs="Times New Roman"/>
          <w:b/>
          <w:sz w:val="24"/>
          <w:szCs w:val="24"/>
        </w:rPr>
        <w:t>(kodas – NT)</w:t>
      </w:r>
    </w:p>
    <w:p w14:paraId="1FEDF823" w14:textId="77777777" w:rsidR="00C475CF" w:rsidRPr="00C475CF" w:rsidRDefault="00C475CF" w:rsidP="00C475C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bl>
      <w:tblPr>
        <w:tblW w:w="49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9"/>
        <w:gridCol w:w="1251"/>
      </w:tblGrid>
      <w:tr w:rsidR="00C475CF" w:rsidRPr="00C475CF" w14:paraId="3DB42E9D" w14:textId="77777777" w:rsidTr="00C475CF">
        <w:trPr>
          <w:trHeight w:val="602"/>
        </w:trPr>
        <w:tc>
          <w:tcPr>
            <w:tcW w:w="432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755282A" w14:textId="77777777" w:rsidR="00C475CF" w:rsidRPr="00C475CF" w:rsidRDefault="00C475CF" w:rsidP="00C475CF">
            <w:pPr>
              <w:spacing w:after="0" w:line="240" w:lineRule="auto"/>
              <w:jc w:val="center"/>
              <w:rPr>
                <w:rFonts w:ascii="Times New Roman" w:eastAsia="Times New Roman" w:hAnsi="Times New Roman" w:cs="Times New Roman"/>
                <w:b/>
                <w:sz w:val="24"/>
                <w:szCs w:val="24"/>
              </w:rPr>
            </w:pPr>
            <w:r w:rsidRPr="00C475CF">
              <w:rPr>
                <w:rFonts w:ascii="Times New Roman" w:eastAsia="Times New Roman" w:hAnsi="Times New Roman" w:cs="Times New Roman"/>
                <w:b/>
                <w:sz w:val="24"/>
                <w:szCs w:val="24"/>
              </w:rPr>
              <w:t>Tema</w:t>
            </w:r>
          </w:p>
        </w:tc>
        <w:tc>
          <w:tcPr>
            <w:tcW w:w="672" w:type="pct"/>
            <w:tcBorders>
              <w:top w:val="single" w:sz="4" w:space="0" w:color="auto"/>
              <w:left w:val="single" w:sz="4" w:space="0" w:color="auto"/>
              <w:bottom w:val="single" w:sz="4" w:space="0" w:color="auto"/>
              <w:right w:val="single" w:sz="4" w:space="0" w:color="auto"/>
            </w:tcBorders>
            <w:shd w:val="clear" w:color="auto" w:fill="BFBFBF"/>
            <w:hideMark/>
          </w:tcPr>
          <w:p w14:paraId="68F297BD" w14:textId="77777777" w:rsidR="00C475CF" w:rsidRPr="00C475CF" w:rsidRDefault="00C475CF" w:rsidP="00C475CF">
            <w:pPr>
              <w:spacing w:after="0" w:line="240" w:lineRule="auto"/>
              <w:jc w:val="center"/>
              <w:rPr>
                <w:rFonts w:ascii="Times New Roman" w:eastAsia="Times New Roman" w:hAnsi="Times New Roman" w:cs="Times New Roman"/>
                <w:b/>
                <w:sz w:val="24"/>
                <w:szCs w:val="24"/>
              </w:rPr>
            </w:pPr>
            <w:r w:rsidRPr="00C475CF">
              <w:rPr>
                <w:rFonts w:ascii="Times New Roman" w:eastAsia="Times New Roman" w:hAnsi="Times New Roman" w:cs="Times New Roman"/>
                <w:b/>
                <w:sz w:val="24"/>
                <w:szCs w:val="24"/>
              </w:rPr>
              <w:t>Trukmė, akad. val.</w:t>
            </w:r>
          </w:p>
        </w:tc>
      </w:tr>
      <w:tr w:rsidR="00C475CF" w:rsidRPr="00C475CF" w14:paraId="18A8EAF2" w14:textId="77777777" w:rsidTr="00C475CF">
        <w:tc>
          <w:tcPr>
            <w:tcW w:w="4328" w:type="pct"/>
            <w:tcBorders>
              <w:top w:val="single" w:sz="4" w:space="0" w:color="auto"/>
              <w:left w:val="single" w:sz="4" w:space="0" w:color="auto"/>
              <w:bottom w:val="single" w:sz="4" w:space="0" w:color="auto"/>
              <w:right w:val="single" w:sz="4" w:space="0" w:color="auto"/>
            </w:tcBorders>
            <w:hideMark/>
          </w:tcPr>
          <w:p w14:paraId="446D07AA" w14:textId="77777777" w:rsidR="00C475CF" w:rsidRPr="00C475CF" w:rsidRDefault="00C475CF" w:rsidP="00C475C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475CF">
              <w:rPr>
                <w:rFonts w:ascii="Times New Roman" w:eastAsia="Calibri" w:hAnsi="Times New Roman" w:cs="Times New Roman"/>
                <w:sz w:val="24"/>
                <w:szCs w:val="24"/>
              </w:rPr>
              <w:t>Principo ,,iš nusikaltimų nekyla (nuosavybės) teisė” įgyvendinimo aktualijos ir problemos – išplėstinio turto konfiskavimo, baudžiamosios atsakomybės už turto legalizavimą ir neteisėtą praturtėjimą taikymo klausimai</w:t>
            </w:r>
          </w:p>
        </w:tc>
        <w:tc>
          <w:tcPr>
            <w:tcW w:w="672" w:type="pct"/>
            <w:tcBorders>
              <w:top w:val="single" w:sz="4" w:space="0" w:color="auto"/>
              <w:left w:val="single" w:sz="4" w:space="0" w:color="auto"/>
              <w:bottom w:val="single" w:sz="4" w:space="0" w:color="auto"/>
              <w:right w:val="single" w:sz="4" w:space="0" w:color="auto"/>
            </w:tcBorders>
            <w:hideMark/>
          </w:tcPr>
          <w:p w14:paraId="25CBDB4D" w14:textId="77777777" w:rsidR="00C475CF" w:rsidRPr="00C475CF" w:rsidRDefault="00C475CF" w:rsidP="00C475CF">
            <w:pPr>
              <w:tabs>
                <w:tab w:val="left" w:pos="217"/>
              </w:tabs>
              <w:spacing w:after="200" w:line="240" w:lineRule="auto"/>
              <w:contextualSpacing/>
              <w:jc w:val="center"/>
              <w:rPr>
                <w:rFonts w:ascii="Times New Roman" w:eastAsia="Times New Roman" w:hAnsi="Times New Roman" w:cs="Times New Roman"/>
                <w:sz w:val="24"/>
                <w:szCs w:val="24"/>
              </w:rPr>
            </w:pPr>
            <w:r w:rsidRPr="00C475CF">
              <w:rPr>
                <w:rFonts w:ascii="Times New Roman" w:eastAsia="Times New Roman" w:hAnsi="Times New Roman" w:cs="Times New Roman"/>
                <w:sz w:val="24"/>
                <w:szCs w:val="24"/>
              </w:rPr>
              <w:t>4</w:t>
            </w:r>
          </w:p>
        </w:tc>
      </w:tr>
      <w:tr w:rsidR="00C475CF" w:rsidRPr="00C475CF" w14:paraId="564F945F" w14:textId="77777777" w:rsidTr="00C475CF">
        <w:tc>
          <w:tcPr>
            <w:tcW w:w="4328" w:type="pct"/>
            <w:tcBorders>
              <w:top w:val="single" w:sz="4" w:space="0" w:color="auto"/>
              <w:left w:val="single" w:sz="4" w:space="0" w:color="auto"/>
              <w:bottom w:val="single" w:sz="4" w:space="0" w:color="auto"/>
              <w:right w:val="single" w:sz="4" w:space="0" w:color="auto"/>
            </w:tcBorders>
            <w:hideMark/>
          </w:tcPr>
          <w:p w14:paraId="234A14D1" w14:textId="77777777" w:rsidR="00C475CF" w:rsidRPr="00C475CF" w:rsidRDefault="00C475CF" w:rsidP="00C475CF">
            <w:pPr>
              <w:tabs>
                <w:tab w:val="left" w:pos="309"/>
              </w:tabs>
              <w:autoSpaceDE w:val="0"/>
              <w:autoSpaceDN w:val="0"/>
              <w:adjustRightInd w:val="0"/>
              <w:spacing w:after="0" w:line="240" w:lineRule="auto"/>
              <w:jc w:val="right"/>
              <w:rPr>
                <w:rFonts w:ascii="Times New Roman" w:eastAsia="MS Mincho" w:hAnsi="Times New Roman" w:cs="Times New Roman"/>
                <w:b/>
                <w:bCs/>
                <w:sz w:val="24"/>
                <w:szCs w:val="24"/>
              </w:rPr>
            </w:pPr>
            <w:r w:rsidRPr="00C475CF">
              <w:rPr>
                <w:rFonts w:ascii="Times New Roman" w:eastAsia="MS Mincho" w:hAnsi="Times New Roman" w:cs="Times New Roman"/>
                <w:b/>
                <w:sz w:val="24"/>
                <w:szCs w:val="24"/>
              </w:rPr>
              <w:t>Iš viso</w:t>
            </w:r>
          </w:p>
        </w:tc>
        <w:tc>
          <w:tcPr>
            <w:tcW w:w="672" w:type="pct"/>
            <w:tcBorders>
              <w:top w:val="single" w:sz="4" w:space="0" w:color="auto"/>
              <w:left w:val="single" w:sz="4" w:space="0" w:color="auto"/>
              <w:bottom w:val="single" w:sz="4" w:space="0" w:color="auto"/>
              <w:right w:val="single" w:sz="4" w:space="0" w:color="auto"/>
            </w:tcBorders>
            <w:hideMark/>
          </w:tcPr>
          <w:p w14:paraId="6C0D53AA" w14:textId="77777777" w:rsidR="00C475CF" w:rsidRPr="00C475CF" w:rsidRDefault="00C475CF" w:rsidP="00C475CF">
            <w:pPr>
              <w:tabs>
                <w:tab w:val="left" w:pos="217"/>
              </w:tabs>
              <w:spacing w:after="200" w:line="240" w:lineRule="auto"/>
              <w:contextualSpacing/>
              <w:jc w:val="center"/>
              <w:rPr>
                <w:rFonts w:ascii="Times New Roman" w:eastAsia="Times New Roman" w:hAnsi="Times New Roman" w:cs="Times New Roman"/>
                <w:b/>
                <w:sz w:val="24"/>
                <w:szCs w:val="24"/>
              </w:rPr>
            </w:pPr>
            <w:r w:rsidRPr="00C475CF">
              <w:rPr>
                <w:rFonts w:ascii="Times New Roman" w:eastAsia="Times New Roman" w:hAnsi="Times New Roman" w:cs="Times New Roman"/>
                <w:b/>
                <w:sz w:val="24"/>
                <w:szCs w:val="24"/>
              </w:rPr>
              <w:t>4</w:t>
            </w:r>
          </w:p>
        </w:tc>
      </w:tr>
    </w:tbl>
    <w:p w14:paraId="2BFE87E0" w14:textId="77777777" w:rsidR="00C475CF" w:rsidRDefault="00C475CF" w:rsidP="00C475CF">
      <w:pPr>
        <w:widowControl w:val="0"/>
        <w:autoSpaceDE w:val="0"/>
        <w:autoSpaceDN w:val="0"/>
        <w:adjustRightInd w:val="0"/>
        <w:spacing w:after="0" w:line="240" w:lineRule="auto"/>
        <w:rPr>
          <w:rFonts w:ascii="Times New Roman" w:eastAsia="Calibri" w:hAnsi="Times New Roman" w:cs="Times New Roman"/>
          <w:b/>
          <w:i/>
          <w:color w:val="000000"/>
          <w:sz w:val="24"/>
          <w:szCs w:val="24"/>
        </w:rPr>
      </w:pPr>
    </w:p>
    <w:p w14:paraId="5F776F44" w14:textId="51F480D0" w:rsidR="00C475CF" w:rsidRPr="00C475CF" w:rsidRDefault="00C475CF" w:rsidP="00C475CF">
      <w:pPr>
        <w:widowControl w:val="0"/>
        <w:autoSpaceDE w:val="0"/>
        <w:autoSpaceDN w:val="0"/>
        <w:adjustRightInd w:val="0"/>
        <w:spacing w:after="0" w:line="240" w:lineRule="auto"/>
        <w:rPr>
          <w:rFonts w:ascii="Times New Roman" w:eastAsia="Calibri" w:hAnsi="Times New Roman" w:cs="Times New Roman"/>
          <w:b/>
          <w:i/>
          <w:color w:val="000000"/>
          <w:sz w:val="24"/>
          <w:szCs w:val="24"/>
        </w:rPr>
      </w:pPr>
      <w:r w:rsidRPr="00C475CF">
        <w:rPr>
          <w:rFonts w:ascii="Times New Roman" w:eastAsia="Calibri" w:hAnsi="Times New Roman" w:cs="Times New Roman"/>
          <w:b/>
          <w:i/>
          <w:color w:val="000000"/>
          <w:sz w:val="24"/>
          <w:szCs w:val="24"/>
        </w:rPr>
        <w:t>P</w:t>
      </w:r>
      <w:r>
        <w:rPr>
          <w:rFonts w:ascii="Times New Roman" w:eastAsia="Calibri" w:hAnsi="Times New Roman" w:cs="Times New Roman"/>
          <w:b/>
          <w:i/>
          <w:color w:val="000000"/>
          <w:sz w:val="24"/>
          <w:szCs w:val="24"/>
        </w:rPr>
        <w:t>apildyta</w:t>
      </w:r>
      <w:r w:rsidRPr="00C475CF">
        <w:rPr>
          <w:rFonts w:ascii="Times New Roman" w:eastAsia="Calibri" w:hAnsi="Times New Roman" w:cs="Times New Roman"/>
          <w:b/>
          <w:i/>
          <w:color w:val="000000"/>
          <w:sz w:val="24"/>
          <w:szCs w:val="24"/>
        </w:rPr>
        <w:t>:</w:t>
      </w:r>
    </w:p>
    <w:p w14:paraId="03F465DD" w14:textId="77777777" w:rsidR="00C475CF" w:rsidRDefault="00C475CF" w:rsidP="00C475CF">
      <w:pPr>
        <w:widowControl w:val="0"/>
        <w:autoSpaceDE w:val="0"/>
        <w:autoSpaceDN w:val="0"/>
        <w:adjustRightInd w:val="0"/>
        <w:spacing w:after="0" w:line="240" w:lineRule="auto"/>
        <w:rPr>
          <w:rFonts w:ascii="Times New Roman" w:eastAsia="Calibri" w:hAnsi="Times New Roman" w:cs="Times New Roman"/>
          <w:b/>
          <w:i/>
          <w:color w:val="000000"/>
          <w:sz w:val="24"/>
          <w:szCs w:val="24"/>
        </w:rPr>
      </w:pPr>
      <w:r w:rsidRPr="00C475CF">
        <w:rPr>
          <w:rFonts w:ascii="Times New Roman" w:eastAsia="Calibri" w:hAnsi="Times New Roman" w:cs="Times New Roman"/>
          <w:b/>
          <w:i/>
          <w:color w:val="000000"/>
          <w:sz w:val="24"/>
          <w:szCs w:val="24"/>
        </w:rPr>
        <w:t xml:space="preserve">Nr. </w:t>
      </w:r>
      <w:r w:rsidRPr="00C475CF">
        <w:rPr>
          <w:rFonts w:ascii="Times New Roman" w:eastAsia="Calibri" w:hAnsi="Times New Roman" w:cs="Times New Roman"/>
          <w:b/>
          <w:i/>
          <w:sz w:val="24"/>
          <w:szCs w:val="24"/>
        </w:rPr>
        <w:t>13P-</w:t>
      </w:r>
      <w:r>
        <w:rPr>
          <w:rFonts w:ascii="Times New Roman" w:eastAsia="Calibri" w:hAnsi="Times New Roman" w:cs="Times New Roman"/>
          <w:b/>
          <w:i/>
          <w:sz w:val="24"/>
          <w:szCs w:val="24"/>
        </w:rPr>
        <w:t>13</w:t>
      </w:r>
      <w:r w:rsidRPr="00C475CF">
        <w:rPr>
          <w:rFonts w:ascii="Times New Roman" w:eastAsia="Calibri" w:hAnsi="Times New Roman" w:cs="Times New Roman"/>
          <w:b/>
          <w:i/>
          <w:sz w:val="24"/>
          <w:szCs w:val="24"/>
        </w:rPr>
        <w:t xml:space="preserve">-(7.1.2), </w:t>
      </w:r>
      <w:r w:rsidRPr="00C475CF">
        <w:rPr>
          <w:rFonts w:ascii="Times New Roman" w:eastAsia="Calibri" w:hAnsi="Times New Roman" w:cs="Times New Roman"/>
          <w:b/>
          <w:i/>
          <w:color w:val="000000"/>
          <w:sz w:val="24"/>
          <w:szCs w:val="24"/>
        </w:rPr>
        <w:t>202</w:t>
      </w:r>
      <w:r>
        <w:rPr>
          <w:rFonts w:ascii="Times New Roman" w:eastAsia="Calibri" w:hAnsi="Times New Roman" w:cs="Times New Roman"/>
          <w:b/>
          <w:i/>
          <w:color w:val="000000"/>
          <w:sz w:val="24"/>
          <w:szCs w:val="24"/>
        </w:rPr>
        <w:t>4-01-26</w:t>
      </w:r>
    </w:p>
    <w:p w14:paraId="45FBE4D7" w14:textId="77777777" w:rsidR="00C475CF" w:rsidRPr="00C475CF" w:rsidRDefault="00C475CF" w:rsidP="00C475C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325C87D7" w14:textId="77777777" w:rsidR="00C475CF" w:rsidRPr="00081E7C" w:rsidRDefault="00C475CF" w:rsidP="00EF6995">
      <w:pPr>
        <w:spacing w:after="0" w:line="240" w:lineRule="auto"/>
        <w:rPr>
          <w:rFonts w:ascii="Times New Roman" w:eastAsia="Calibri" w:hAnsi="Times New Roman" w:cs="Times New Roman"/>
          <w:b/>
          <w:bCs/>
          <w:sz w:val="24"/>
          <w:szCs w:val="24"/>
        </w:rPr>
      </w:pPr>
    </w:p>
    <w:p w14:paraId="7DE6DD2B" w14:textId="564A4908" w:rsidR="00B860E0" w:rsidRPr="00081E7C" w:rsidRDefault="00B860E0" w:rsidP="00B860E0">
      <w:pPr>
        <w:spacing w:after="0" w:line="240" w:lineRule="auto"/>
        <w:jc w:val="center"/>
        <w:rPr>
          <w:rFonts w:ascii="Times New Roman" w:eastAsia="Calibri" w:hAnsi="Times New Roman" w:cs="Times New Roman"/>
          <w:b/>
          <w:bCs/>
          <w:sz w:val="24"/>
          <w:szCs w:val="24"/>
        </w:rPr>
      </w:pPr>
      <w:r w:rsidRPr="00081E7C">
        <w:rPr>
          <w:rFonts w:ascii="Times New Roman" w:eastAsia="Times New Roman" w:hAnsi="Times New Roman" w:cs="Times New Roman"/>
          <w:b/>
          <w:bCs/>
          <w:color w:val="000000"/>
          <w:sz w:val="24"/>
          <w:szCs w:val="24"/>
          <w:shd w:val="clear" w:color="auto" w:fill="FFFFFF"/>
          <w:lang w:eastAsia="lt-LT"/>
        </w:rPr>
        <w:t>BAUDŽIAMĄSIAS BYLAS NAGRINĖJAN</w:t>
      </w:r>
      <w:r w:rsidR="0036799A" w:rsidRPr="00081E7C">
        <w:rPr>
          <w:rFonts w:ascii="Times New Roman" w:eastAsia="Times New Roman" w:hAnsi="Times New Roman" w:cs="Times New Roman"/>
          <w:b/>
          <w:bCs/>
          <w:color w:val="000000"/>
          <w:sz w:val="24"/>
          <w:szCs w:val="24"/>
          <w:shd w:val="clear" w:color="auto" w:fill="FFFFFF"/>
          <w:lang w:eastAsia="lt-LT"/>
        </w:rPr>
        <w:t>ČIŲ</w:t>
      </w:r>
      <w:r w:rsidRPr="00081E7C">
        <w:rPr>
          <w:rFonts w:ascii="Times New Roman" w:eastAsia="Times New Roman" w:hAnsi="Times New Roman" w:cs="Times New Roman"/>
          <w:b/>
          <w:bCs/>
          <w:color w:val="000000"/>
          <w:sz w:val="24"/>
          <w:szCs w:val="24"/>
          <w:shd w:val="clear" w:color="auto" w:fill="FFFFFF"/>
          <w:lang w:eastAsia="lt-LT"/>
        </w:rPr>
        <w:t xml:space="preserve"> TEISĖJ</w:t>
      </w:r>
      <w:r w:rsidR="0036799A" w:rsidRPr="00081E7C">
        <w:rPr>
          <w:rFonts w:ascii="Times New Roman" w:eastAsia="Times New Roman" w:hAnsi="Times New Roman" w:cs="Times New Roman"/>
          <w:b/>
          <w:bCs/>
          <w:color w:val="000000"/>
          <w:sz w:val="24"/>
          <w:szCs w:val="24"/>
          <w:shd w:val="clear" w:color="auto" w:fill="FFFFFF"/>
          <w:lang w:eastAsia="lt-LT"/>
        </w:rPr>
        <w:t>Ų MOKYMO PROGRAMA</w:t>
      </w:r>
      <w:r w:rsidRPr="00081E7C">
        <w:rPr>
          <w:rFonts w:ascii="Times New Roman" w:eastAsia="Times New Roman" w:hAnsi="Times New Roman" w:cs="Times New Roman"/>
          <w:b/>
          <w:bCs/>
          <w:color w:val="000000"/>
          <w:sz w:val="24"/>
          <w:szCs w:val="24"/>
          <w:shd w:val="clear" w:color="auto" w:fill="FFFFFF"/>
          <w:lang w:eastAsia="lt-LT"/>
        </w:rPr>
        <w:t xml:space="preserve"> </w:t>
      </w:r>
      <w:r w:rsidRPr="00081E7C">
        <w:rPr>
          <w:rFonts w:ascii="Times New Roman" w:eastAsia="Calibri" w:hAnsi="Times New Roman" w:cs="Times New Roman"/>
          <w:b/>
          <w:bCs/>
          <w:sz w:val="24"/>
          <w:szCs w:val="24"/>
        </w:rPr>
        <w:t>„NEAPYKANTOS NUSIKALTIMAI: TEISINIAI IR PSICHOLOGINIAI ASPEKTAI“</w:t>
      </w:r>
    </w:p>
    <w:p w14:paraId="01275125" w14:textId="25C47457" w:rsidR="00B860E0" w:rsidRPr="00081E7C" w:rsidRDefault="00B860E0" w:rsidP="00B355BE">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(kodas – NN)</w:t>
      </w:r>
    </w:p>
    <w:tbl>
      <w:tblPr>
        <w:tblStyle w:val="Lentelstinklelis2"/>
        <w:tblW w:w="9351" w:type="dxa"/>
        <w:tblInd w:w="0" w:type="dxa"/>
        <w:tblLook w:val="04A0" w:firstRow="1" w:lastRow="0" w:firstColumn="1" w:lastColumn="0" w:noHBand="0" w:noVBand="1"/>
      </w:tblPr>
      <w:tblGrid>
        <w:gridCol w:w="8075"/>
        <w:gridCol w:w="1276"/>
      </w:tblGrid>
      <w:tr w:rsidR="00B860E0" w:rsidRPr="00081E7C" w14:paraId="58932D8F" w14:textId="77777777" w:rsidTr="00B860E0">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C60BBE0" w14:textId="77777777" w:rsidR="00B860E0" w:rsidRPr="00081E7C" w:rsidRDefault="00B860E0" w:rsidP="00F41A1B">
            <w:pPr>
              <w:jc w:val="center"/>
              <w:rPr>
                <w:rFonts w:ascii="Times New Roman" w:hAnsi="Times New Roman"/>
                <w:sz w:val="24"/>
                <w:szCs w:val="24"/>
              </w:rPr>
            </w:pPr>
            <w:r w:rsidRPr="00081E7C">
              <w:rPr>
                <w:rFonts w:ascii="Times New Roman" w:hAnsi="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06146C80" w14:textId="77777777" w:rsidR="00B860E0" w:rsidRPr="00081E7C" w:rsidRDefault="00B860E0" w:rsidP="00B860E0">
            <w:pPr>
              <w:rPr>
                <w:rFonts w:ascii="Times New Roman" w:hAnsi="Times New Roman"/>
                <w:sz w:val="24"/>
                <w:szCs w:val="24"/>
              </w:rPr>
            </w:pPr>
            <w:r w:rsidRPr="00081E7C">
              <w:rPr>
                <w:rFonts w:ascii="Times New Roman" w:hAnsi="Times New Roman"/>
                <w:b/>
                <w:sz w:val="24"/>
                <w:szCs w:val="24"/>
              </w:rPr>
              <w:t>Trukmė, akad. val.</w:t>
            </w:r>
          </w:p>
        </w:tc>
      </w:tr>
      <w:tr w:rsidR="00B860E0" w:rsidRPr="00081E7C" w14:paraId="1B874BA9" w14:textId="77777777" w:rsidTr="00B860E0">
        <w:tc>
          <w:tcPr>
            <w:tcW w:w="8075" w:type="dxa"/>
            <w:tcBorders>
              <w:top w:val="single" w:sz="4" w:space="0" w:color="auto"/>
              <w:left w:val="single" w:sz="4" w:space="0" w:color="auto"/>
              <w:bottom w:val="single" w:sz="4" w:space="0" w:color="auto"/>
              <w:right w:val="single" w:sz="4" w:space="0" w:color="auto"/>
            </w:tcBorders>
            <w:hideMark/>
          </w:tcPr>
          <w:p w14:paraId="2147B698" w14:textId="77777777" w:rsidR="00B860E0" w:rsidRPr="00081E7C" w:rsidRDefault="00B860E0" w:rsidP="00B860E0">
            <w:pPr>
              <w:jc w:val="both"/>
              <w:rPr>
                <w:rFonts w:ascii="Times New Roman" w:hAnsi="Times New Roman"/>
                <w:sz w:val="24"/>
                <w:szCs w:val="24"/>
              </w:rPr>
            </w:pPr>
            <w:r w:rsidRPr="00081E7C">
              <w:rPr>
                <w:rFonts w:ascii="Times New Roman" w:hAnsi="Times New Roman"/>
                <w:sz w:val="24"/>
                <w:szCs w:val="24"/>
              </w:rPr>
              <w:t xml:space="preserve">Neapykantos nusikaltimų samprata ir atpažinimas. Neapykantą kurstanti kalba ir neapykantos nusikaltimas: turinys ir atskyrimo kriterijai. Teismų praktika nagrinėjant tokio pobūdžio nusikalstamas veikas. Europos Žmogaus Teisių Teismo ir nacionalinių teismų praktika brėžiant takoskyrą tarp saviraiškos laisvės ir </w:t>
            </w:r>
            <w:r w:rsidRPr="00081E7C">
              <w:rPr>
                <w:rFonts w:ascii="Times New Roman" w:hAnsi="Times New Roman"/>
                <w:sz w:val="24"/>
                <w:szCs w:val="24"/>
              </w:rPr>
              <w:lastRenderedPageBreak/>
              <w:t>neapykantą kurstančios kalbos. Baudžiamojo proceso ypatumai tiriant ir nagrinėjant tokio pobūdžio baudžiamąsias bylas</w:t>
            </w:r>
          </w:p>
        </w:tc>
        <w:tc>
          <w:tcPr>
            <w:tcW w:w="1276" w:type="dxa"/>
            <w:tcBorders>
              <w:top w:val="single" w:sz="4" w:space="0" w:color="auto"/>
              <w:left w:val="single" w:sz="4" w:space="0" w:color="auto"/>
              <w:bottom w:val="single" w:sz="4" w:space="0" w:color="auto"/>
              <w:right w:val="single" w:sz="4" w:space="0" w:color="auto"/>
            </w:tcBorders>
            <w:hideMark/>
          </w:tcPr>
          <w:p w14:paraId="5734B16B" w14:textId="77777777" w:rsidR="00B860E0" w:rsidRPr="00081E7C" w:rsidRDefault="00B860E0" w:rsidP="00B860E0">
            <w:pPr>
              <w:jc w:val="center"/>
              <w:rPr>
                <w:rFonts w:ascii="Times New Roman" w:hAnsi="Times New Roman"/>
                <w:sz w:val="24"/>
                <w:szCs w:val="24"/>
              </w:rPr>
            </w:pPr>
            <w:r w:rsidRPr="00081E7C">
              <w:rPr>
                <w:rFonts w:ascii="Times New Roman" w:hAnsi="Times New Roman"/>
                <w:sz w:val="24"/>
                <w:szCs w:val="24"/>
              </w:rPr>
              <w:lastRenderedPageBreak/>
              <w:t>4</w:t>
            </w:r>
          </w:p>
        </w:tc>
      </w:tr>
      <w:tr w:rsidR="00B860E0" w:rsidRPr="00081E7C" w14:paraId="264A35CA" w14:textId="77777777" w:rsidTr="00B860E0">
        <w:tc>
          <w:tcPr>
            <w:tcW w:w="8075" w:type="dxa"/>
            <w:tcBorders>
              <w:top w:val="single" w:sz="4" w:space="0" w:color="auto"/>
              <w:left w:val="single" w:sz="4" w:space="0" w:color="auto"/>
              <w:bottom w:val="single" w:sz="4" w:space="0" w:color="auto"/>
              <w:right w:val="single" w:sz="4" w:space="0" w:color="auto"/>
            </w:tcBorders>
            <w:hideMark/>
          </w:tcPr>
          <w:p w14:paraId="306E5A8D" w14:textId="77777777" w:rsidR="00B860E0" w:rsidRPr="00081E7C" w:rsidRDefault="00B860E0" w:rsidP="00B860E0">
            <w:pPr>
              <w:jc w:val="both"/>
              <w:rPr>
                <w:rFonts w:ascii="Times New Roman" w:hAnsi="Times New Roman"/>
                <w:sz w:val="24"/>
                <w:szCs w:val="24"/>
              </w:rPr>
            </w:pPr>
            <w:r w:rsidRPr="00081E7C">
              <w:rPr>
                <w:rFonts w:ascii="Times New Roman" w:hAnsi="Times New Roman"/>
                <w:sz w:val="24"/>
                <w:szCs w:val="24"/>
              </w:rPr>
              <w:t>Neapykantos psichologija. Neapykantos nusikaltimų ir neapykantą kurstančių kalbų poveikis nukentėjusiesiems ir pažeidžiamoms bendruomenėms. Nukentėjusiųjų nuo neapykantos nusikalstamų veikų poreikiai. Bendravimas su nukentėjusiaisiais nuo neapykantos nusikalstamų veikų</w:t>
            </w:r>
          </w:p>
        </w:tc>
        <w:tc>
          <w:tcPr>
            <w:tcW w:w="1276" w:type="dxa"/>
            <w:tcBorders>
              <w:top w:val="single" w:sz="4" w:space="0" w:color="auto"/>
              <w:left w:val="single" w:sz="4" w:space="0" w:color="auto"/>
              <w:bottom w:val="single" w:sz="4" w:space="0" w:color="auto"/>
              <w:right w:val="single" w:sz="4" w:space="0" w:color="auto"/>
            </w:tcBorders>
            <w:hideMark/>
          </w:tcPr>
          <w:p w14:paraId="1494A9FE" w14:textId="77777777" w:rsidR="00B860E0" w:rsidRPr="00081E7C" w:rsidRDefault="00B860E0" w:rsidP="00B860E0">
            <w:pPr>
              <w:jc w:val="center"/>
              <w:rPr>
                <w:rFonts w:ascii="Times New Roman" w:hAnsi="Times New Roman"/>
                <w:sz w:val="24"/>
                <w:szCs w:val="24"/>
              </w:rPr>
            </w:pPr>
            <w:r w:rsidRPr="00081E7C">
              <w:rPr>
                <w:rFonts w:ascii="Times New Roman" w:hAnsi="Times New Roman"/>
                <w:sz w:val="24"/>
                <w:szCs w:val="24"/>
              </w:rPr>
              <w:t>4</w:t>
            </w:r>
          </w:p>
        </w:tc>
      </w:tr>
      <w:tr w:rsidR="00DB2C55" w:rsidRPr="00081E7C" w14:paraId="5CEA6FF5" w14:textId="77777777" w:rsidTr="00B860E0">
        <w:tc>
          <w:tcPr>
            <w:tcW w:w="8075" w:type="dxa"/>
            <w:tcBorders>
              <w:top w:val="single" w:sz="4" w:space="0" w:color="auto"/>
              <w:left w:val="single" w:sz="4" w:space="0" w:color="auto"/>
              <w:bottom w:val="single" w:sz="4" w:space="0" w:color="auto"/>
              <w:right w:val="single" w:sz="4" w:space="0" w:color="auto"/>
            </w:tcBorders>
          </w:tcPr>
          <w:p w14:paraId="5AA5DB6F" w14:textId="3876EE4B" w:rsidR="00DB2C55" w:rsidRPr="00081E7C" w:rsidRDefault="00DB2C55" w:rsidP="00DB2C55">
            <w:pPr>
              <w:jc w:val="right"/>
              <w:rPr>
                <w:rFonts w:ascii="Times New Roman" w:hAnsi="Times New Roman"/>
                <w:sz w:val="24"/>
                <w:szCs w:val="24"/>
              </w:rPr>
            </w:pPr>
            <w:r w:rsidRPr="00081E7C">
              <w:rPr>
                <w:rFonts w:ascii="Times New Roman" w:hAnsi="Times New Roman"/>
                <w:b/>
                <w:bCs/>
                <w:sz w:val="24"/>
                <w:szCs w:val="24"/>
              </w:rPr>
              <w:t xml:space="preserve">Iš viso </w:t>
            </w:r>
          </w:p>
        </w:tc>
        <w:tc>
          <w:tcPr>
            <w:tcW w:w="1276" w:type="dxa"/>
            <w:tcBorders>
              <w:top w:val="single" w:sz="4" w:space="0" w:color="auto"/>
              <w:left w:val="single" w:sz="4" w:space="0" w:color="auto"/>
              <w:bottom w:val="single" w:sz="4" w:space="0" w:color="auto"/>
              <w:right w:val="single" w:sz="4" w:space="0" w:color="auto"/>
            </w:tcBorders>
          </w:tcPr>
          <w:p w14:paraId="27E024A4" w14:textId="45A09165" w:rsidR="00DB2C55" w:rsidRPr="00081E7C" w:rsidRDefault="00DB2C55" w:rsidP="00DB2C55">
            <w:pPr>
              <w:jc w:val="center"/>
              <w:rPr>
                <w:rFonts w:ascii="Times New Roman" w:hAnsi="Times New Roman"/>
                <w:sz w:val="24"/>
                <w:szCs w:val="24"/>
              </w:rPr>
            </w:pPr>
            <w:r w:rsidRPr="00081E7C">
              <w:rPr>
                <w:rFonts w:ascii="Times New Roman" w:hAnsi="Times New Roman"/>
                <w:b/>
                <w:bCs/>
                <w:sz w:val="24"/>
                <w:szCs w:val="24"/>
              </w:rPr>
              <w:t>8</w:t>
            </w:r>
          </w:p>
        </w:tc>
      </w:tr>
    </w:tbl>
    <w:p w14:paraId="6273C454" w14:textId="77777777" w:rsidR="002634FA" w:rsidRPr="00081E7C" w:rsidRDefault="002634FA" w:rsidP="00FE1FB6">
      <w:pPr>
        <w:spacing w:after="0" w:line="240" w:lineRule="auto"/>
        <w:rPr>
          <w:rFonts w:ascii="Times New Roman" w:eastAsia="Times New Roman" w:hAnsi="Times New Roman" w:cs="Times New Roman"/>
          <w:b/>
          <w:bCs/>
          <w:color w:val="000000"/>
          <w:sz w:val="24"/>
          <w:szCs w:val="24"/>
        </w:rPr>
      </w:pPr>
      <w:bookmarkStart w:id="13" w:name="_Hlk106509301"/>
      <w:bookmarkStart w:id="14" w:name="_Hlk48036067"/>
    </w:p>
    <w:p w14:paraId="4C5016F3" w14:textId="6F7E7C4F" w:rsidR="0006303A" w:rsidRPr="00081E7C" w:rsidRDefault="0006303A" w:rsidP="00574C45">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TEISĖJŲ MOKYMO PROGRAMA</w:t>
      </w:r>
    </w:p>
    <w:p w14:paraId="378D4843" w14:textId="77777777" w:rsidR="0006303A" w:rsidRPr="00081E7C" w:rsidRDefault="0006303A"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„NEPILNAMEČIŲ JUSTICIJA“</w:t>
      </w:r>
    </w:p>
    <w:p w14:paraId="4219FFF7" w14:textId="77777777" w:rsidR="0006303A" w:rsidRPr="00081E7C" w:rsidRDefault="0006303A"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 xml:space="preserve">(kodas – NP) </w:t>
      </w:r>
    </w:p>
    <w:tbl>
      <w:tblPr>
        <w:tblW w:w="9385" w:type="dxa"/>
        <w:tblInd w:w="-34" w:type="dxa"/>
        <w:tblLayout w:type="fixed"/>
        <w:tblLook w:val="04A0" w:firstRow="1" w:lastRow="0" w:firstColumn="1" w:lastColumn="0" w:noHBand="0" w:noVBand="1"/>
      </w:tblPr>
      <w:tblGrid>
        <w:gridCol w:w="8108"/>
        <w:gridCol w:w="1277"/>
      </w:tblGrid>
      <w:tr w:rsidR="00F41A1B" w:rsidRPr="00081E7C" w14:paraId="1286579A" w14:textId="77777777" w:rsidTr="00F41A1B">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D9D9D9"/>
            <w:hideMark/>
          </w:tcPr>
          <w:p w14:paraId="7A7D8776" w14:textId="4A7E4E49" w:rsidR="00F41A1B" w:rsidRPr="00081E7C" w:rsidRDefault="00F41A1B"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noWrap/>
            <w:hideMark/>
          </w:tcPr>
          <w:p w14:paraId="3CC2A6D0" w14:textId="77777777" w:rsidR="00F41A1B" w:rsidRPr="00081E7C" w:rsidRDefault="00F41A1B" w:rsidP="00107416">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Trukmė, akad. val.</w:t>
            </w:r>
          </w:p>
        </w:tc>
      </w:tr>
      <w:tr w:rsidR="00F41A1B" w:rsidRPr="00081E7C" w14:paraId="6E8BDFF7" w14:textId="77777777" w:rsidTr="00F41A1B">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46DB60D9" w14:textId="2D60AF3A" w:rsidR="00F41A1B" w:rsidRPr="00081E7C" w:rsidRDefault="00F41A1B" w:rsidP="00107416">
            <w:pPr>
              <w:spacing w:after="0" w:line="240" w:lineRule="auto"/>
              <w:jc w:val="both"/>
              <w:rPr>
                <w:rFonts w:ascii="Times New Roman" w:eastAsia="Calibri" w:hAnsi="Times New Roman" w:cs="Times New Roman"/>
                <w:sz w:val="24"/>
                <w:szCs w:val="24"/>
              </w:rPr>
            </w:pPr>
            <w:r w:rsidRPr="00081E7C">
              <w:rPr>
                <w:rFonts w:ascii="Times New Roman" w:eastAsia="Calibri" w:hAnsi="Times New Roman" w:cs="Times New Roman"/>
                <w:sz w:val="24"/>
                <w:szCs w:val="24"/>
              </w:rPr>
              <w:t>Prievartos prieš vaikus esminė samprata, atpažinimas ir vertinimas. Vaikų amžiaus tarpsnių psichologiniai ypatumai. Prievartos prieš vaikus ir jos žalojančio poveikio vaikų raidai supratimas. Trumpalaikės ir ilgalaikės prievartos pasekmės ir žala vaikui. Psichologiniai vaiko dalyvavimo teisiniame tyrime veiksniai ir jų įvertinimas. Vaiko parodym</w:t>
            </w:r>
            <w:r w:rsidR="00E30A1C">
              <w:rPr>
                <w:rFonts w:ascii="Times New Roman" w:eastAsia="Calibri" w:hAnsi="Times New Roman" w:cs="Times New Roman"/>
                <w:sz w:val="24"/>
                <w:szCs w:val="24"/>
              </w:rPr>
              <w:t>am</w:t>
            </w:r>
            <w:r w:rsidRPr="00081E7C">
              <w:rPr>
                <w:rFonts w:ascii="Times New Roman" w:eastAsia="Calibri" w:hAnsi="Times New Roman" w:cs="Times New Roman"/>
                <w:sz w:val="24"/>
                <w:szCs w:val="24"/>
              </w:rPr>
              <w:t xml:space="preserve">s </w:t>
            </w:r>
            <w:r w:rsidR="00E30A1C">
              <w:rPr>
                <w:rFonts w:ascii="Times New Roman" w:eastAsia="Calibri" w:hAnsi="Times New Roman" w:cs="Times New Roman"/>
                <w:sz w:val="24"/>
                <w:szCs w:val="24"/>
              </w:rPr>
              <w:t>darantys įtaką</w:t>
            </w:r>
            <w:r w:rsidR="00E30A1C" w:rsidRPr="00081E7C">
              <w:rPr>
                <w:rFonts w:ascii="Times New Roman" w:eastAsia="Calibri" w:hAnsi="Times New Roman" w:cs="Times New Roman"/>
                <w:sz w:val="24"/>
                <w:szCs w:val="24"/>
              </w:rPr>
              <w:t xml:space="preserve"> </w:t>
            </w:r>
            <w:r w:rsidRPr="00081E7C">
              <w:rPr>
                <w:rFonts w:ascii="Times New Roman" w:eastAsia="Calibri" w:hAnsi="Times New Roman" w:cs="Times New Roman"/>
                <w:sz w:val="24"/>
                <w:szCs w:val="24"/>
              </w:rPr>
              <w:t>veiksniai</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91F3D9F" w14:textId="77777777" w:rsidR="00F41A1B" w:rsidRPr="00081E7C" w:rsidRDefault="00F41A1B" w:rsidP="00107416">
            <w:pPr>
              <w:spacing w:after="0" w:line="240" w:lineRule="auto"/>
              <w:jc w:val="center"/>
              <w:rPr>
                <w:rFonts w:ascii="Times New Roman" w:eastAsia="Calibri" w:hAnsi="Times New Roman" w:cs="Times New Roman"/>
                <w:sz w:val="24"/>
                <w:szCs w:val="24"/>
              </w:rPr>
            </w:pPr>
            <w:r w:rsidRPr="00081E7C">
              <w:rPr>
                <w:rFonts w:ascii="Times New Roman" w:eastAsia="Calibri" w:hAnsi="Times New Roman" w:cs="Times New Roman"/>
                <w:sz w:val="24"/>
                <w:szCs w:val="24"/>
              </w:rPr>
              <w:t>6</w:t>
            </w:r>
          </w:p>
        </w:tc>
      </w:tr>
      <w:tr w:rsidR="00F41A1B" w:rsidRPr="00081E7C" w14:paraId="5EE60B70" w14:textId="77777777" w:rsidTr="00F41A1B">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56577232" w14:textId="1B9904D7" w:rsidR="00F41A1B" w:rsidRPr="00081E7C" w:rsidRDefault="00F41A1B" w:rsidP="00D2609A">
            <w:pPr>
              <w:tabs>
                <w:tab w:val="left" w:pos="145"/>
                <w:tab w:val="left" w:pos="283"/>
              </w:tabs>
              <w:spacing w:after="0" w:line="240" w:lineRule="auto"/>
              <w:jc w:val="both"/>
              <w:rPr>
                <w:rFonts w:ascii="Times New Roman" w:eastAsia="Calibri" w:hAnsi="Times New Roman" w:cs="Times New Roman"/>
                <w:sz w:val="24"/>
                <w:szCs w:val="24"/>
              </w:rPr>
            </w:pPr>
            <w:r w:rsidRPr="00081E7C">
              <w:rPr>
                <w:rFonts w:ascii="Times New Roman" w:hAnsi="Times New Roman" w:cs="Times New Roman"/>
                <w:bCs/>
                <w:sz w:val="24"/>
                <w:szCs w:val="24"/>
              </w:rPr>
              <w:t xml:space="preserve">Nepilnamečių apklausų vykdymas. </w:t>
            </w:r>
            <w:r w:rsidR="00D402C3">
              <w:rPr>
                <w:rFonts w:ascii="Times New Roman" w:hAnsi="Times New Roman" w:cs="Times New Roman"/>
                <w:bCs/>
                <w:sz w:val="24"/>
                <w:szCs w:val="24"/>
              </w:rPr>
              <w:t>Efektyvūs v</w:t>
            </w:r>
            <w:r w:rsidRPr="00081E7C">
              <w:rPr>
                <w:rFonts w:ascii="Times New Roman" w:hAnsi="Times New Roman" w:cs="Times New Roman"/>
                <w:bCs/>
                <w:sz w:val="24"/>
                <w:szCs w:val="24"/>
              </w:rPr>
              <w:t>aiko nuomonės išklausymo būdai bei metodai bendradarbiaujant su teismo psichologu, atsižvelgiant į individualius vaiko amžiaus, raidos, brandos</w:t>
            </w:r>
            <w:r w:rsidR="00587251">
              <w:rPr>
                <w:rFonts w:ascii="Times New Roman" w:hAnsi="Times New Roman" w:cs="Times New Roman"/>
                <w:bCs/>
                <w:sz w:val="24"/>
                <w:szCs w:val="24"/>
              </w:rPr>
              <w:t xml:space="preserve"> ir</w:t>
            </w:r>
            <w:r w:rsidRPr="00081E7C">
              <w:rPr>
                <w:rFonts w:ascii="Times New Roman" w:hAnsi="Times New Roman" w:cs="Times New Roman"/>
                <w:bCs/>
                <w:sz w:val="24"/>
                <w:szCs w:val="24"/>
              </w:rPr>
              <w:t xml:space="preserve"> kt. ypatumus. Sudėtingų atvejų apklausos, specialiųjų poreikių vaikai, vaikai</w:t>
            </w:r>
            <w:r w:rsidR="00587251">
              <w:rPr>
                <w:rFonts w:ascii="Times New Roman" w:hAnsi="Times New Roman" w:cs="Times New Roman"/>
                <w:bCs/>
                <w:sz w:val="24"/>
                <w:szCs w:val="24"/>
              </w:rPr>
              <w:t>,</w:t>
            </w:r>
            <w:r w:rsidRPr="00081E7C">
              <w:rPr>
                <w:rFonts w:ascii="Times New Roman" w:hAnsi="Times New Roman" w:cs="Times New Roman"/>
                <w:bCs/>
                <w:sz w:val="24"/>
                <w:szCs w:val="24"/>
              </w:rPr>
              <w:t xml:space="preserve"> turintys ypatingų intelekto, raidos, pažintinių procesų</w:t>
            </w:r>
            <w:r w:rsidR="00587251">
              <w:rPr>
                <w:rFonts w:ascii="Times New Roman" w:hAnsi="Times New Roman" w:cs="Times New Roman"/>
                <w:bCs/>
                <w:sz w:val="24"/>
                <w:szCs w:val="24"/>
              </w:rPr>
              <w:t xml:space="preserve"> ir</w:t>
            </w:r>
            <w:r w:rsidRPr="00081E7C">
              <w:rPr>
                <w:rFonts w:ascii="Times New Roman" w:hAnsi="Times New Roman" w:cs="Times New Roman"/>
                <w:bCs/>
                <w:sz w:val="24"/>
                <w:szCs w:val="24"/>
              </w:rPr>
              <w:t xml:space="preserve"> kt. sutrikimų</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3C4C5D2" w14:textId="77777777" w:rsidR="00F41A1B" w:rsidRPr="00081E7C" w:rsidRDefault="00F41A1B" w:rsidP="00107416">
            <w:pPr>
              <w:spacing w:after="0" w:line="240" w:lineRule="auto"/>
              <w:jc w:val="center"/>
              <w:rPr>
                <w:rFonts w:ascii="Times New Roman" w:eastAsia="Calibri" w:hAnsi="Times New Roman" w:cs="Times New Roman"/>
                <w:sz w:val="24"/>
                <w:szCs w:val="24"/>
              </w:rPr>
            </w:pPr>
            <w:r w:rsidRPr="00081E7C">
              <w:rPr>
                <w:rFonts w:ascii="Times New Roman" w:eastAsia="Calibri" w:hAnsi="Times New Roman" w:cs="Times New Roman"/>
                <w:sz w:val="24"/>
                <w:szCs w:val="24"/>
              </w:rPr>
              <w:t>4</w:t>
            </w:r>
          </w:p>
        </w:tc>
      </w:tr>
      <w:tr w:rsidR="00F41A1B" w:rsidRPr="00081E7C" w14:paraId="66F66A39" w14:textId="77777777" w:rsidTr="00F41A1B">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3A51B529" w14:textId="30731D2C" w:rsidR="00F41A1B" w:rsidRPr="00081E7C" w:rsidRDefault="00F41A1B" w:rsidP="00107416">
            <w:pPr>
              <w:tabs>
                <w:tab w:val="left" w:pos="145"/>
                <w:tab w:val="left" w:pos="283"/>
              </w:tabs>
              <w:spacing w:after="0" w:line="240" w:lineRule="auto"/>
              <w:jc w:val="both"/>
              <w:rPr>
                <w:rFonts w:ascii="Times New Roman" w:hAnsi="Times New Roman" w:cs="Times New Roman"/>
                <w:bCs/>
                <w:sz w:val="24"/>
                <w:szCs w:val="24"/>
              </w:rPr>
            </w:pPr>
            <w:r w:rsidRPr="00081E7C">
              <w:rPr>
                <w:rFonts w:ascii="Times New Roman" w:hAnsi="Times New Roman" w:cs="Times New Roman"/>
                <w:sz w:val="24"/>
                <w:szCs w:val="24"/>
              </w:rPr>
              <w:t>Teismo psichiatrijos, psichologijos ekspertizė nepilnamečiams civilinėse bylose, sprendžiant gyvenamosios vietos, bendravimo su jais tvarkos klausimus</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B9FA7D4" w14:textId="73C43774" w:rsidR="00F41A1B" w:rsidRPr="00081E7C" w:rsidRDefault="00F41A1B" w:rsidP="00107416">
            <w:pPr>
              <w:spacing w:after="0" w:line="240" w:lineRule="auto"/>
              <w:jc w:val="center"/>
              <w:rPr>
                <w:rFonts w:ascii="Times New Roman" w:eastAsia="Calibri" w:hAnsi="Times New Roman" w:cs="Times New Roman"/>
                <w:sz w:val="24"/>
                <w:szCs w:val="24"/>
                <w:lang w:val="en-US"/>
              </w:rPr>
            </w:pPr>
            <w:r w:rsidRPr="00081E7C">
              <w:rPr>
                <w:rFonts w:ascii="Times New Roman" w:hAnsi="Times New Roman" w:cs="Times New Roman"/>
                <w:sz w:val="24"/>
                <w:szCs w:val="24"/>
              </w:rPr>
              <w:t>2</w:t>
            </w:r>
          </w:p>
        </w:tc>
      </w:tr>
      <w:tr w:rsidR="00F41A1B" w:rsidRPr="00081E7C" w14:paraId="37F2E278" w14:textId="77777777" w:rsidTr="00F41A1B">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1A74E279" w14:textId="7B9F9B69" w:rsidR="00F41A1B" w:rsidRPr="00081E7C" w:rsidRDefault="00F41A1B" w:rsidP="00107416">
            <w:pPr>
              <w:tabs>
                <w:tab w:val="left" w:pos="145"/>
                <w:tab w:val="left" w:pos="283"/>
              </w:tabs>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Teismo psichiatrijos, psichologijos ekspertizė nepilnamečiams baudžiamosiose bylose</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120F20F" w14:textId="36B2A3B2" w:rsidR="00F41A1B" w:rsidRPr="00081E7C" w:rsidRDefault="00F41A1B" w:rsidP="00107416">
            <w:pPr>
              <w:spacing w:after="0" w:line="240" w:lineRule="auto"/>
              <w:jc w:val="center"/>
              <w:rPr>
                <w:rFonts w:ascii="Times New Roman" w:eastAsia="Calibri" w:hAnsi="Times New Roman" w:cs="Times New Roman"/>
                <w:sz w:val="24"/>
                <w:szCs w:val="24"/>
                <w:lang w:val="en-US"/>
              </w:rPr>
            </w:pPr>
            <w:r w:rsidRPr="00081E7C">
              <w:rPr>
                <w:rFonts w:ascii="Times New Roman" w:hAnsi="Times New Roman" w:cs="Times New Roman"/>
                <w:sz w:val="24"/>
                <w:szCs w:val="24"/>
              </w:rPr>
              <w:t>2</w:t>
            </w:r>
          </w:p>
        </w:tc>
      </w:tr>
      <w:tr w:rsidR="00F41A1B" w:rsidRPr="00081E7C" w14:paraId="653E865C" w14:textId="35221F68" w:rsidTr="00F41A1B">
        <w:trPr>
          <w:trHeight w:val="300"/>
        </w:trPr>
        <w:tc>
          <w:tcPr>
            <w:tcW w:w="8108" w:type="dxa"/>
            <w:tcBorders>
              <w:top w:val="single" w:sz="4" w:space="0" w:color="auto"/>
              <w:left w:val="single" w:sz="4" w:space="0" w:color="auto"/>
              <w:bottom w:val="single" w:sz="4" w:space="0" w:color="auto"/>
              <w:right w:val="single" w:sz="4" w:space="0" w:color="auto"/>
            </w:tcBorders>
            <w:shd w:val="clear" w:color="auto" w:fill="auto"/>
            <w:noWrap/>
            <w:hideMark/>
          </w:tcPr>
          <w:p w14:paraId="79F5C975" w14:textId="0DEDD3DB" w:rsidR="00F41A1B" w:rsidRPr="00081E7C" w:rsidRDefault="00F41A1B" w:rsidP="00F41A1B">
            <w:pPr>
              <w:spacing w:after="0" w:line="240" w:lineRule="auto"/>
              <w:jc w:val="right"/>
              <w:rPr>
                <w:rFonts w:ascii="Times New Roman" w:eastAsia="Times New Roman" w:hAnsi="Times New Roman" w:cs="Times New Roman"/>
                <w:b/>
                <w:color w:val="000000"/>
                <w:sz w:val="24"/>
                <w:szCs w:val="24"/>
                <w:lang w:eastAsia="lt-LT"/>
              </w:rPr>
            </w:pPr>
            <w:r w:rsidRPr="00081E7C">
              <w:rPr>
                <w:rFonts w:ascii="Times New Roman" w:hAnsi="Times New Roman"/>
                <w:b/>
                <w:bCs/>
                <w:sz w:val="24"/>
                <w:szCs w:val="24"/>
              </w:rPr>
              <w:t>Iš viso</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1B9E63" w14:textId="70D0803B" w:rsidR="00F41A1B" w:rsidRPr="00081E7C" w:rsidRDefault="00F41A1B" w:rsidP="00F41A1B">
            <w:pPr>
              <w:spacing w:after="0" w:line="240" w:lineRule="auto"/>
              <w:jc w:val="center"/>
              <w:rPr>
                <w:rFonts w:ascii="Times New Roman" w:eastAsia="Times New Roman" w:hAnsi="Times New Roman" w:cs="Times New Roman"/>
                <w:b/>
                <w:color w:val="000000"/>
                <w:sz w:val="24"/>
                <w:szCs w:val="24"/>
                <w:lang w:eastAsia="lt-LT"/>
              </w:rPr>
            </w:pPr>
            <w:r w:rsidRPr="00081E7C">
              <w:rPr>
                <w:rFonts w:ascii="Times New Roman" w:eastAsia="Times New Roman" w:hAnsi="Times New Roman" w:cs="Times New Roman"/>
                <w:b/>
                <w:color w:val="000000"/>
                <w:sz w:val="24"/>
                <w:szCs w:val="24"/>
                <w:lang w:eastAsia="lt-LT"/>
              </w:rPr>
              <w:t>14</w:t>
            </w:r>
          </w:p>
        </w:tc>
      </w:tr>
      <w:bookmarkEnd w:id="13"/>
    </w:tbl>
    <w:p w14:paraId="0E2FCE0F" w14:textId="77777777" w:rsidR="000013D4" w:rsidRPr="00081E7C" w:rsidRDefault="000013D4" w:rsidP="000013D4">
      <w:pPr>
        <w:spacing w:after="0" w:line="240" w:lineRule="auto"/>
        <w:jc w:val="center"/>
        <w:rPr>
          <w:rFonts w:ascii="Times New Roman" w:eastAsia="Times New Roman" w:hAnsi="Times New Roman" w:cs="Times New Roman"/>
          <w:b/>
          <w:bCs/>
          <w:color w:val="000000"/>
          <w:sz w:val="24"/>
          <w:szCs w:val="24"/>
        </w:rPr>
      </w:pPr>
    </w:p>
    <w:p w14:paraId="07CF490E" w14:textId="4C4B0B31" w:rsidR="000013D4" w:rsidRPr="00081E7C" w:rsidRDefault="00504C20" w:rsidP="000013D4">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 xml:space="preserve">CIVILINES BYLAS NAGRINĖJANČIŲ </w:t>
      </w:r>
      <w:r w:rsidR="000013D4" w:rsidRPr="00081E7C">
        <w:rPr>
          <w:rFonts w:ascii="Times New Roman" w:eastAsia="Times New Roman" w:hAnsi="Times New Roman" w:cs="Times New Roman"/>
          <w:b/>
          <w:bCs/>
          <w:color w:val="000000"/>
          <w:sz w:val="24"/>
          <w:szCs w:val="24"/>
        </w:rPr>
        <w:t xml:space="preserve">TEISĖJŲ MOKYMO PROGRAMA </w:t>
      </w:r>
    </w:p>
    <w:p w14:paraId="363255E9" w14:textId="74D22257" w:rsidR="000013D4" w:rsidRPr="00081E7C" w:rsidRDefault="000013D4" w:rsidP="000013D4">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w:t>
      </w:r>
      <w:r w:rsidR="00504C20" w:rsidRPr="00081E7C">
        <w:rPr>
          <w:rFonts w:ascii="Times New Roman" w:eastAsia="Times New Roman" w:hAnsi="Times New Roman" w:cs="Times New Roman"/>
          <w:b/>
          <w:bCs/>
          <w:color w:val="000000"/>
          <w:sz w:val="24"/>
          <w:szCs w:val="24"/>
        </w:rPr>
        <w:t>VARTOJIMO TEISINIAI SANTYKIAI</w:t>
      </w:r>
      <w:r w:rsidRPr="00081E7C">
        <w:rPr>
          <w:rFonts w:ascii="Times New Roman" w:eastAsia="Times New Roman" w:hAnsi="Times New Roman" w:cs="Times New Roman"/>
          <w:b/>
          <w:bCs/>
          <w:color w:val="000000"/>
          <w:sz w:val="24"/>
          <w:szCs w:val="24"/>
        </w:rPr>
        <w:t>“</w:t>
      </w:r>
    </w:p>
    <w:p w14:paraId="44168B7C" w14:textId="79A9F19E" w:rsidR="000013D4" w:rsidRPr="00081E7C" w:rsidRDefault="000013D4" w:rsidP="000013D4">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 xml:space="preserve">(kodas – </w:t>
      </w:r>
      <w:r w:rsidR="00504C20" w:rsidRPr="00081E7C">
        <w:rPr>
          <w:rFonts w:ascii="Times New Roman" w:eastAsia="Times New Roman" w:hAnsi="Times New Roman" w:cs="Times New Roman"/>
          <w:b/>
          <w:bCs/>
          <w:color w:val="000000"/>
          <w:sz w:val="24"/>
          <w:szCs w:val="24"/>
        </w:rPr>
        <w:t>VT</w:t>
      </w:r>
      <w:r w:rsidR="00916CEA" w:rsidRPr="00081E7C">
        <w:rPr>
          <w:rFonts w:ascii="Times New Roman" w:eastAsia="Times New Roman" w:hAnsi="Times New Roman" w:cs="Times New Roman"/>
          <w:b/>
          <w:bCs/>
          <w:color w:val="000000"/>
          <w:sz w:val="24"/>
          <w:szCs w:val="24"/>
        </w:rPr>
        <w:t>S</w:t>
      </w:r>
      <w:r w:rsidRPr="00081E7C">
        <w:rPr>
          <w:rFonts w:ascii="Times New Roman" w:eastAsia="Times New Roman" w:hAnsi="Times New Roman" w:cs="Times New Roman"/>
          <w:b/>
          <w:bCs/>
          <w:color w:val="000000"/>
          <w:sz w:val="24"/>
          <w:szCs w:val="24"/>
        </w:rPr>
        <w:t xml:space="preserve">) </w:t>
      </w:r>
    </w:p>
    <w:tbl>
      <w:tblPr>
        <w:tblW w:w="9385" w:type="dxa"/>
        <w:tblInd w:w="-34" w:type="dxa"/>
        <w:tblLayout w:type="fixed"/>
        <w:tblLook w:val="04A0" w:firstRow="1" w:lastRow="0" w:firstColumn="1" w:lastColumn="0" w:noHBand="0" w:noVBand="1"/>
      </w:tblPr>
      <w:tblGrid>
        <w:gridCol w:w="8109"/>
        <w:gridCol w:w="1276"/>
      </w:tblGrid>
      <w:tr w:rsidR="000013D4" w:rsidRPr="00081E7C" w14:paraId="64E25FF7" w14:textId="77777777" w:rsidTr="000013D4">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D9D9D9"/>
            <w:hideMark/>
          </w:tcPr>
          <w:p w14:paraId="6DDB7F2C" w14:textId="77777777" w:rsidR="000013D4" w:rsidRPr="00081E7C" w:rsidRDefault="000013D4" w:rsidP="009279E7">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noWrap/>
            <w:hideMark/>
          </w:tcPr>
          <w:p w14:paraId="18AAA0AA" w14:textId="77777777" w:rsidR="000013D4" w:rsidRPr="00081E7C" w:rsidRDefault="000013D4" w:rsidP="009279E7">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Trukmė, akad. val.</w:t>
            </w:r>
          </w:p>
        </w:tc>
      </w:tr>
      <w:tr w:rsidR="000013D4" w:rsidRPr="00081E7C" w14:paraId="68BAD2EE" w14:textId="77777777" w:rsidTr="000013D4">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1B0FE5A7" w14:textId="585B6BB8" w:rsidR="000013D4" w:rsidRPr="00081E7C" w:rsidRDefault="00916CEA" w:rsidP="009279E7">
            <w:pPr>
              <w:spacing w:after="0" w:line="240" w:lineRule="auto"/>
              <w:jc w:val="both"/>
              <w:rPr>
                <w:rFonts w:ascii="Times New Roman" w:eastAsia="Calibri" w:hAnsi="Times New Roman" w:cs="Times New Roman"/>
                <w:sz w:val="24"/>
                <w:szCs w:val="24"/>
              </w:rPr>
            </w:pPr>
            <w:r w:rsidRPr="00081E7C">
              <w:rPr>
                <w:rFonts w:ascii="Times New Roman" w:eastAsia="Calibri" w:hAnsi="Times New Roman" w:cs="Times New Roman"/>
                <w:sz w:val="24"/>
                <w:szCs w:val="24"/>
              </w:rPr>
              <w:t>Ginčų, kilusių iš vartojimo teisinių santykių, nagrinėjimo ypatumai ir naujausia teismų praktika. Europos Sąjungos Teisingumo Teismo praktika, aiškinanti nesąžiningų vartojimo sutarčių sąlygų reguliavimą</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BE9F077" w14:textId="73F32D0B" w:rsidR="000013D4" w:rsidRPr="00081E7C" w:rsidRDefault="00916CEA" w:rsidP="009279E7">
            <w:pPr>
              <w:spacing w:after="0" w:line="240" w:lineRule="auto"/>
              <w:jc w:val="center"/>
              <w:rPr>
                <w:rFonts w:ascii="Times New Roman" w:eastAsia="Calibri" w:hAnsi="Times New Roman" w:cs="Times New Roman"/>
                <w:sz w:val="24"/>
                <w:szCs w:val="24"/>
              </w:rPr>
            </w:pPr>
            <w:r w:rsidRPr="00081E7C">
              <w:rPr>
                <w:rFonts w:ascii="Times New Roman" w:eastAsia="Calibri" w:hAnsi="Times New Roman" w:cs="Times New Roman"/>
                <w:sz w:val="24"/>
                <w:szCs w:val="24"/>
              </w:rPr>
              <w:t>6</w:t>
            </w:r>
          </w:p>
        </w:tc>
      </w:tr>
      <w:tr w:rsidR="000013D4" w:rsidRPr="00081E7C" w14:paraId="6F7A209B" w14:textId="77777777" w:rsidTr="000013D4">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2699F30F" w14:textId="77777777" w:rsidR="000013D4" w:rsidRPr="00081E7C" w:rsidRDefault="000013D4" w:rsidP="000013D4">
            <w:pPr>
              <w:spacing w:after="0" w:line="240" w:lineRule="auto"/>
              <w:jc w:val="right"/>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Iš viso</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B0E5259" w14:textId="40913772" w:rsidR="000013D4" w:rsidRPr="00081E7C" w:rsidRDefault="00916CEA" w:rsidP="009279E7">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6</w:t>
            </w:r>
          </w:p>
        </w:tc>
      </w:tr>
    </w:tbl>
    <w:p w14:paraId="5D3C0F7A" w14:textId="77777777" w:rsidR="007000A1" w:rsidRPr="00081E7C" w:rsidRDefault="007000A1" w:rsidP="00107416">
      <w:pPr>
        <w:spacing w:after="0" w:line="240" w:lineRule="auto"/>
        <w:jc w:val="center"/>
        <w:rPr>
          <w:rFonts w:ascii="Times New Roman" w:hAnsi="Times New Roman" w:cs="Times New Roman"/>
          <w:b/>
          <w:color w:val="000000"/>
          <w:sz w:val="24"/>
          <w:szCs w:val="24"/>
        </w:rPr>
      </w:pPr>
      <w:bookmarkStart w:id="15" w:name="_Hlk47962687"/>
      <w:bookmarkEnd w:id="14"/>
    </w:p>
    <w:bookmarkEnd w:id="15"/>
    <w:p w14:paraId="12CDD252" w14:textId="6FEFD030" w:rsidR="00C475CF" w:rsidRPr="00C475CF" w:rsidRDefault="00C475CF" w:rsidP="00C475CF">
      <w:pPr>
        <w:spacing w:after="0" w:line="240" w:lineRule="auto"/>
        <w:jc w:val="center"/>
        <w:rPr>
          <w:rFonts w:ascii="Times New Roman" w:eastAsia="Calibri" w:hAnsi="Times New Roman" w:cs="Times New Roman"/>
          <w:b/>
          <w:color w:val="000000"/>
          <w:sz w:val="24"/>
          <w:szCs w:val="24"/>
        </w:rPr>
      </w:pPr>
      <w:r w:rsidRPr="00C475CF">
        <w:rPr>
          <w:rFonts w:ascii="Times New Roman" w:eastAsia="Calibri" w:hAnsi="Times New Roman" w:cs="Times New Roman"/>
          <w:b/>
          <w:color w:val="000000"/>
          <w:sz w:val="24"/>
          <w:szCs w:val="24"/>
        </w:rPr>
        <w:t xml:space="preserve">REGIONŲ ADMINISTRACINIO TEISMO TEISĖJŲ MOKYMO PROGRAMA  </w:t>
      </w:r>
    </w:p>
    <w:p w14:paraId="7D0A501A" w14:textId="77777777" w:rsidR="00C475CF" w:rsidRPr="00C475CF" w:rsidRDefault="00C475CF" w:rsidP="00C475CF">
      <w:pPr>
        <w:spacing w:after="0" w:line="240" w:lineRule="auto"/>
        <w:jc w:val="center"/>
        <w:rPr>
          <w:rFonts w:ascii="Times New Roman" w:eastAsia="Calibri" w:hAnsi="Times New Roman" w:cs="Times New Roman"/>
          <w:sz w:val="24"/>
          <w:szCs w:val="24"/>
        </w:rPr>
      </w:pPr>
      <w:r w:rsidRPr="00C475CF">
        <w:rPr>
          <w:rFonts w:ascii="Times New Roman" w:eastAsia="Calibri" w:hAnsi="Times New Roman" w:cs="Times New Roman"/>
          <w:b/>
          <w:color w:val="000000"/>
          <w:sz w:val="24"/>
          <w:szCs w:val="24"/>
        </w:rPr>
        <w:t>(kodas – ADM)</w:t>
      </w:r>
    </w:p>
    <w:tbl>
      <w:tblPr>
        <w:tblW w:w="9390" w:type="dxa"/>
        <w:tblInd w:w="-34" w:type="dxa"/>
        <w:tblLayout w:type="fixed"/>
        <w:tblLook w:val="04A0" w:firstRow="1" w:lastRow="0" w:firstColumn="1" w:lastColumn="0" w:noHBand="0" w:noVBand="1"/>
      </w:tblPr>
      <w:tblGrid>
        <w:gridCol w:w="8113"/>
        <w:gridCol w:w="1277"/>
      </w:tblGrid>
      <w:tr w:rsidR="00C475CF" w:rsidRPr="00C475CF" w14:paraId="4146B7DB" w14:textId="77777777" w:rsidTr="00C475CF">
        <w:trPr>
          <w:trHeight w:val="600"/>
        </w:trPr>
        <w:tc>
          <w:tcPr>
            <w:tcW w:w="81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FFE1E" w14:textId="77777777" w:rsidR="00C475CF" w:rsidRPr="00C475CF" w:rsidRDefault="00C475CF" w:rsidP="00C475CF">
            <w:pPr>
              <w:spacing w:after="0" w:line="240" w:lineRule="auto"/>
              <w:jc w:val="center"/>
              <w:rPr>
                <w:rFonts w:ascii="Times New Roman" w:eastAsia="Times New Roman" w:hAnsi="Times New Roman" w:cs="Times New Roman"/>
                <w:b/>
                <w:bCs/>
                <w:color w:val="000000"/>
                <w:sz w:val="24"/>
                <w:szCs w:val="24"/>
              </w:rPr>
            </w:pPr>
            <w:r w:rsidRPr="00C475CF">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6DB4845C" w14:textId="77777777" w:rsidR="00C475CF" w:rsidRPr="00C475CF" w:rsidRDefault="00C475CF" w:rsidP="00C475CF">
            <w:pPr>
              <w:spacing w:after="0" w:line="240" w:lineRule="auto"/>
              <w:jc w:val="center"/>
              <w:rPr>
                <w:rFonts w:ascii="Times New Roman" w:eastAsia="Times New Roman" w:hAnsi="Times New Roman" w:cs="Times New Roman"/>
                <w:b/>
                <w:bCs/>
                <w:color w:val="000000"/>
                <w:sz w:val="24"/>
                <w:szCs w:val="24"/>
              </w:rPr>
            </w:pPr>
            <w:r w:rsidRPr="00C475CF">
              <w:rPr>
                <w:rFonts w:ascii="Times New Roman" w:eastAsia="Times New Roman" w:hAnsi="Times New Roman" w:cs="Times New Roman"/>
                <w:b/>
                <w:bCs/>
                <w:color w:val="000000"/>
                <w:sz w:val="24"/>
                <w:szCs w:val="24"/>
              </w:rPr>
              <w:t>Trukmė, akad. val.</w:t>
            </w:r>
          </w:p>
        </w:tc>
      </w:tr>
      <w:tr w:rsidR="00C475CF" w:rsidRPr="00C475CF" w14:paraId="0A2CA3E6" w14:textId="77777777" w:rsidTr="00C475CF">
        <w:trPr>
          <w:trHeight w:val="317"/>
        </w:trPr>
        <w:tc>
          <w:tcPr>
            <w:tcW w:w="8113" w:type="dxa"/>
            <w:tcBorders>
              <w:top w:val="nil"/>
              <w:left w:val="single" w:sz="4" w:space="0" w:color="auto"/>
              <w:bottom w:val="single" w:sz="4" w:space="0" w:color="auto"/>
              <w:right w:val="single" w:sz="4" w:space="0" w:color="auto"/>
            </w:tcBorders>
            <w:noWrap/>
            <w:hideMark/>
          </w:tcPr>
          <w:p w14:paraId="51081EE7" w14:textId="77777777" w:rsidR="00C475CF" w:rsidRPr="00C475CF" w:rsidRDefault="00C475CF" w:rsidP="00C475CF">
            <w:pPr>
              <w:spacing w:after="0" w:line="240" w:lineRule="auto"/>
              <w:jc w:val="both"/>
              <w:rPr>
                <w:rFonts w:ascii="Times New Roman" w:eastAsia="Times New Roman" w:hAnsi="Times New Roman" w:cs="Times New Roman"/>
                <w:color w:val="000000"/>
                <w:sz w:val="24"/>
                <w:szCs w:val="24"/>
                <w:lang w:eastAsia="lt-LT"/>
              </w:rPr>
            </w:pPr>
            <w:r w:rsidRPr="00C475CF">
              <w:rPr>
                <w:rFonts w:ascii="Times New Roman" w:eastAsia="Calibri" w:hAnsi="Times New Roman" w:cs="Times New Roman"/>
                <w:sz w:val="24"/>
                <w:szCs w:val="24"/>
              </w:rPr>
              <w:t>Mokesčių vengimo schemos ir vertinimas, apmokestinant tiesioginiais mokesčiais</w:t>
            </w:r>
          </w:p>
        </w:tc>
        <w:tc>
          <w:tcPr>
            <w:tcW w:w="1277" w:type="dxa"/>
            <w:tcBorders>
              <w:top w:val="single" w:sz="4" w:space="0" w:color="auto"/>
              <w:left w:val="nil"/>
              <w:bottom w:val="single" w:sz="4" w:space="0" w:color="auto"/>
              <w:right w:val="single" w:sz="4" w:space="0" w:color="auto"/>
            </w:tcBorders>
            <w:noWrap/>
            <w:hideMark/>
          </w:tcPr>
          <w:p w14:paraId="3F9675A9" w14:textId="77777777" w:rsidR="00C475CF" w:rsidRPr="00C475CF" w:rsidRDefault="00C475CF" w:rsidP="00C475CF">
            <w:pPr>
              <w:spacing w:after="0" w:line="240" w:lineRule="auto"/>
              <w:jc w:val="center"/>
              <w:rPr>
                <w:rFonts w:ascii="Times New Roman" w:eastAsia="Calibri" w:hAnsi="Times New Roman" w:cs="Times New Roman"/>
                <w:sz w:val="24"/>
                <w:szCs w:val="24"/>
              </w:rPr>
            </w:pPr>
            <w:r w:rsidRPr="00C475CF">
              <w:rPr>
                <w:rFonts w:ascii="Times New Roman" w:eastAsia="Calibri" w:hAnsi="Times New Roman" w:cs="Times New Roman"/>
                <w:sz w:val="24"/>
                <w:szCs w:val="24"/>
              </w:rPr>
              <w:t>4</w:t>
            </w:r>
          </w:p>
        </w:tc>
      </w:tr>
      <w:tr w:rsidR="00C475CF" w:rsidRPr="00C475CF" w14:paraId="157C46DE" w14:textId="77777777" w:rsidTr="00C475CF">
        <w:trPr>
          <w:trHeight w:val="317"/>
        </w:trPr>
        <w:tc>
          <w:tcPr>
            <w:tcW w:w="8113" w:type="dxa"/>
            <w:tcBorders>
              <w:top w:val="nil"/>
              <w:left w:val="single" w:sz="4" w:space="0" w:color="auto"/>
              <w:bottom w:val="single" w:sz="4" w:space="0" w:color="auto"/>
              <w:right w:val="single" w:sz="4" w:space="0" w:color="auto"/>
            </w:tcBorders>
            <w:noWrap/>
            <w:hideMark/>
          </w:tcPr>
          <w:p w14:paraId="6D985750" w14:textId="77777777" w:rsidR="00C475CF" w:rsidRPr="00C475CF" w:rsidRDefault="00C475CF" w:rsidP="00C475CF">
            <w:pPr>
              <w:spacing w:after="0" w:line="240" w:lineRule="auto"/>
              <w:jc w:val="both"/>
              <w:rPr>
                <w:rFonts w:ascii="Times New Roman" w:eastAsia="Calibri" w:hAnsi="Times New Roman" w:cs="Times New Roman"/>
                <w:sz w:val="24"/>
                <w:szCs w:val="24"/>
              </w:rPr>
            </w:pPr>
            <w:r w:rsidRPr="00C475CF">
              <w:rPr>
                <w:rFonts w:ascii="Times New Roman" w:eastAsia="Calibri" w:hAnsi="Times New Roman" w:cs="Times New Roman"/>
                <w:sz w:val="24"/>
                <w:szCs w:val="24"/>
              </w:rPr>
              <w:t>Valstybės tarnybos teisinio reguliavimo naujovės</w:t>
            </w:r>
          </w:p>
        </w:tc>
        <w:tc>
          <w:tcPr>
            <w:tcW w:w="1277" w:type="dxa"/>
            <w:tcBorders>
              <w:top w:val="single" w:sz="4" w:space="0" w:color="auto"/>
              <w:left w:val="nil"/>
              <w:bottom w:val="single" w:sz="4" w:space="0" w:color="auto"/>
              <w:right w:val="single" w:sz="4" w:space="0" w:color="auto"/>
            </w:tcBorders>
            <w:noWrap/>
            <w:hideMark/>
          </w:tcPr>
          <w:p w14:paraId="085A9113" w14:textId="77777777" w:rsidR="00C475CF" w:rsidRPr="00C475CF" w:rsidRDefault="00C475CF" w:rsidP="00C475CF">
            <w:pPr>
              <w:spacing w:after="0" w:line="240" w:lineRule="auto"/>
              <w:jc w:val="center"/>
              <w:rPr>
                <w:rFonts w:ascii="Times New Roman" w:eastAsia="Calibri" w:hAnsi="Times New Roman" w:cs="Times New Roman"/>
                <w:sz w:val="24"/>
                <w:szCs w:val="24"/>
              </w:rPr>
            </w:pPr>
            <w:r w:rsidRPr="00C475CF">
              <w:rPr>
                <w:rFonts w:ascii="Times New Roman" w:eastAsia="Calibri" w:hAnsi="Times New Roman" w:cs="Times New Roman"/>
                <w:sz w:val="24"/>
                <w:szCs w:val="24"/>
              </w:rPr>
              <w:t>4</w:t>
            </w:r>
          </w:p>
        </w:tc>
      </w:tr>
      <w:tr w:rsidR="00C475CF" w:rsidRPr="00C475CF" w14:paraId="770986FD" w14:textId="77777777" w:rsidTr="00C475CF">
        <w:trPr>
          <w:trHeight w:val="317"/>
        </w:trPr>
        <w:tc>
          <w:tcPr>
            <w:tcW w:w="8113" w:type="dxa"/>
            <w:tcBorders>
              <w:top w:val="nil"/>
              <w:left w:val="single" w:sz="4" w:space="0" w:color="auto"/>
              <w:bottom w:val="single" w:sz="4" w:space="0" w:color="auto"/>
              <w:right w:val="single" w:sz="4" w:space="0" w:color="auto"/>
            </w:tcBorders>
            <w:noWrap/>
            <w:hideMark/>
          </w:tcPr>
          <w:p w14:paraId="5BB778A1" w14:textId="77777777" w:rsidR="00C475CF" w:rsidRPr="00C475CF" w:rsidRDefault="00C475CF" w:rsidP="00C475CF">
            <w:pPr>
              <w:spacing w:after="0" w:line="240" w:lineRule="auto"/>
              <w:jc w:val="both"/>
              <w:rPr>
                <w:rFonts w:ascii="Times New Roman" w:eastAsia="Calibri" w:hAnsi="Times New Roman" w:cs="Times New Roman"/>
                <w:sz w:val="24"/>
                <w:szCs w:val="24"/>
              </w:rPr>
            </w:pPr>
            <w:r w:rsidRPr="00C475CF">
              <w:rPr>
                <w:rFonts w:ascii="Times New Roman" w:eastAsia="Calibri" w:hAnsi="Times New Roman" w:cs="Times New Roman"/>
                <w:sz w:val="24"/>
                <w:szCs w:val="24"/>
              </w:rPr>
              <w:t>Aplinkos apsaugos teisinio reguliavimo pokyčiai, naujovės ir aktualijos, teismų praktika</w:t>
            </w:r>
          </w:p>
        </w:tc>
        <w:tc>
          <w:tcPr>
            <w:tcW w:w="1277" w:type="dxa"/>
            <w:tcBorders>
              <w:top w:val="single" w:sz="4" w:space="0" w:color="auto"/>
              <w:left w:val="nil"/>
              <w:bottom w:val="single" w:sz="4" w:space="0" w:color="auto"/>
              <w:right w:val="single" w:sz="4" w:space="0" w:color="auto"/>
            </w:tcBorders>
            <w:noWrap/>
            <w:hideMark/>
          </w:tcPr>
          <w:p w14:paraId="289BAB5B" w14:textId="77777777" w:rsidR="00C475CF" w:rsidRPr="00C475CF" w:rsidRDefault="00C475CF" w:rsidP="00C475CF">
            <w:pPr>
              <w:spacing w:after="0" w:line="240" w:lineRule="auto"/>
              <w:jc w:val="center"/>
              <w:rPr>
                <w:rFonts w:ascii="Times New Roman" w:eastAsia="Calibri" w:hAnsi="Times New Roman" w:cs="Times New Roman"/>
                <w:sz w:val="24"/>
                <w:szCs w:val="24"/>
              </w:rPr>
            </w:pPr>
            <w:r w:rsidRPr="00C475CF">
              <w:rPr>
                <w:rFonts w:ascii="Times New Roman" w:eastAsia="Calibri" w:hAnsi="Times New Roman" w:cs="Times New Roman"/>
                <w:sz w:val="24"/>
                <w:szCs w:val="24"/>
              </w:rPr>
              <w:t>4</w:t>
            </w:r>
          </w:p>
        </w:tc>
      </w:tr>
      <w:tr w:rsidR="00C475CF" w:rsidRPr="00C475CF" w14:paraId="59926E64" w14:textId="77777777" w:rsidTr="00C475CF">
        <w:trPr>
          <w:trHeight w:val="317"/>
        </w:trPr>
        <w:tc>
          <w:tcPr>
            <w:tcW w:w="8113" w:type="dxa"/>
            <w:tcBorders>
              <w:top w:val="nil"/>
              <w:left w:val="single" w:sz="4" w:space="0" w:color="auto"/>
              <w:bottom w:val="single" w:sz="4" w:space="0" w:color="auto"/>
              <w:right w:val="single" w:sz="4" w:space="0" w:color="auto"/>
            </w:tcBorders>
            <w:noWrap/>
            <w:hideMark/>
          </w:tcPr>
          <w:p w14:paraId="438C9C4F" w14:textId="77777777" w:rsidR="00C475CF" w:rsidRPr="00C475CF" w:rsidRDefault="00C475CF" w:rsidP="00C475CF">
            <w:pPr>
              <w:spacing w:after="0" w:line="240" w:lineRule="auto"/>
              <w:jc w:val="both"/>
              <w:rPr>
                <w:rFonts w:ascii="Times New Roman" w:eastAsia="Calibri" w:hAnsi="Times New Roman" w:cs="Times New Roman"/>
                <w:sz w:val="24"/>
                <w:szCs w:val="24"/>
              </w:rPr>
            </w:pPr>
            <w:r w:rsidRPr="00C475CF">
              <w:rPr>
                <w:rFonts w:ascii="Times New Roman" w:eastAsia="Calibri" w:hAnsi="Times New Roman" w:cs="Times New Roman"/>
                <w:sz w:val="24"/>
                <w:szCs w:val="24"/>
              </w:rPr>
              <w:t>Struktūrinės paramos teisinio reguliavimo ypatumai, paramos skyrimo sistema, institucijos, aktualijos</w:t>
            </w:r>
          </w:p>
        </w:tc>
        <w:tc>
          <w:tcPr>
            <w:tcW w:w="1277" w:type="dxa"/>
            <w:tcBorders>
              <w:top w:val="single" w:sz="4" w:space="0" w:color="auto"/>
              <w:left w:val="nil"/>
              <w:bottom w:val="single" w:sz="4" w:space="0" w:color="auto"/>
              <w:right w:val="single" w:sz="4" w:space="0" w:color="auto"/>
            </w:tcBorders>
            <w:noWrap/>
            <w:hideMark/>
          </w:tcPr>
          <w:p w14:paraId="04555B0B" w14:textId="77777777" w:rsidR="00C475CF" w:rsidRPr="00C475CF" w:rsidRDefault="00C475CF" w:rsidP="00C475CF">
            <w:pPr>
              <w:spacing w:after="0" w:line="240" w:lineRule="auto"/>
              <w:jc w:val="center"/>
              <w:rPr>
                <w:rFonts w:ascii="Times New Roman" w:eastAsia="Calibri" w:hAnsi="Times New Roman" w:cs="Times New Roman"/>
                <w:sz w:val="24"/>
                <w:szCs w:val="24"/>
              </w:rPr>
            </w:pPr>
            <w:r w:rsidRPr="00C475CF">
              <w:rPr>
                <w:rFonts w:ascii="Times New Roman" w:eastAsia="Calibri" w:hAnsi="Times New Roman" w:cs="Times New Roman"/>
                <w:sz w:val="24"/>
                <w:szCs w:val="24"/>
              </w:rPr>
              <w:t>4</w:t>
            </w:r>
          </w:p>
        </w:tc>
      </w:tr>
      <w:tr w:rsidR="00C475CF" w:rsidRPr="00C475CF" w14:paraId="43EF8DFB" w14:textId="77777777" w:rsidTr="00C475CF">
        <w:trPr>
          <w:trHeight w:val="317"/>
        </w:trPr>
        <w:tc>
          <w:tcPr>
            <w:tcW w:w="8113" w:type="dxa"/>
            <w:tcBorders>
              <w:top w:val="nil"/>
              <w:left w:val="single" w:sz="4" w:space="0" w:color="auto"/>
              <w:bottom w:val="single" w:sz="4" w:space="0" w:color="auto"/>
              <w:right w:val="single" w:sz="4" w:space="0" w:color="auto"/>
            </w:tcBorders>
            <w:noWrap/>
            <w:hideMark/>
          </w:tcPr>
          <w:p w14:paraId="61A1D169" w14:textId="77777777" w:rsidR="00C475CF" w:rsidRPr="00C475CF" w:rsidRDefault="00C475CF" w:rsidP="00C475CF">
            <w:pPr>
              <w:spacing w:after="0" w:line="240" w:lineRule="auto"/>
              <w:jc w:val="both"/>
              <w:rPr>
                <w:rFonts w:ascii="Times New Roman" w:eastAsia="Calibri" w:hAnsi="Times New Roman" w:cs="Times New Roman"/>
                <w:sz w:val="24"/>
                <w:szCs w:val="24"/>
              </w:rPr>
            </w:pPr>
            <w:r w:rsidRPr="00C475CF">
              <w:rPr>
                <w:rFonts w:ascii="Times New Roman" w:eastAsia="Calibri" w:hAnsi="Times New Roman" w:cs="Times New Roman"/>
                <w:sz w:val="24"/>
                <w:szCs w:val="24"/>
              </w:rPr>
              <w:lastRenderedPageBreak/>
              <w:t>Jungtinių Tautų konvencijos dėl teisės gauti informaciją, visuomenės dalyvavimo priimant sprendimus ir teisės kreiptis į teismus aplinkos klausimais (</w:t>
            </w:r>
            <w:proofErr w:type="spellStart"/>
            <w:r w:rsidRPr="00C475CF">
              <w:rPr>
                <w:rFonts w:ascii="Times New Roman" w:eastAsia="Calibri" w:hAnsi="Times New Roman" w:cs="Times New Roman"/>
                <w:sz w:val="24"/>
                <w:szCs w:val="24"/>
              </w:rPr>
              <w:t>Orhuso</w:t>
            </w:r>
            <w:proofErr w:type="spellEnd"/>
            <w:r w:rsidRPr="00C475CF">
              <w:rPr>
                <w:rFonts w:ascii="Times New Roman" w:eastAsia="Calibri" w:hAnsi="Times New Roman" w:cs="Times New Roman"/>
                <w:sz w:val="24"/>
                <w:szCs w:val="24"/>
              </w:rPr>
              <w:t xml:space="preserve"> konvencija) taikymo ypatumai</w:t>
            </w:r>
          </w:p>
        </w:tc>
        <w:tc>
          <w:tcPr>
            <w:tcW w:w="1277" w:type="dxa"/>
            <w:tcBorders>
              <w:top w:val="single" w:sz="4" w:space="0" w:color="auto"/>
              <w:left w:val="nil"/>
              <w:bottom w:val="single" w:sz="4" w:space="0" w:color="auto"/>
              <w:right w:val="single" w:sz="4" w:space="0" w:color="auto"/>
            </w:tcBorders>
            <w:noWrap/>
            <w:hideMark/>
          </w:tcPr>
          <w:p w14:paraId="17EB963E" w14:textId="77777777" w:rsidR="00C475CF" w:rsidRPr="00C475CF" w:rsidRDefault="00C475CF" w:rsidP="00C475CF">
            <w:pPr>
              <w:spacing w:after="0" w:line="240" w:lineRule="auto"/>
              <w:jc w:val="center"/>
              <w:rPr>
                <w:rFonts w:ascii="Times New Roman" w:eastAsia="Calibri" w:hAnsi="Times New Roman" w:cs="Times New Roman"/>
                <w:sz w:val="24"/>
                <w:szCs w:val="24"/>
              </w:rPr>
            </w:pPr>
            <w:r w:rsidRPr="00C475CF">
              <w:rPr>
                <w:rFonts w:ascii="Times New Roman" w:eastAsia="Calibri" w:hAnsi="Times New Roman" w:cs="Times New Roman"/>
                <w:sz w:val="24"/>
                <w:szCs w:val="24"/>
              </w:rPr>
              <w:t>2</w:t>
            </w:r>
          </w:p>
        </w:tc>
      </w:tr>
      <w:tr w:rsidR="00C475CF" w:rsidRPr="00C475CF" w14:paraId="0E45D844" w14:textId="77777777" w:rsidTr="00C475CF">
        <w:trPr>
          <w:trHeight w:val="317"/>
        </w:trPr>
        <w:tc>
          <w:tcPr>
            <w:tcW w:w="8113" w:type="dxa"/>
            <w:tcBorders>
              <w:top w:val="nil"/>
              <w:left w:val="single" w:sz="4" w:space="0" w:color="auto"/>
              <w:bottom w:val="single" w:sz="4" w:space="0" w:color="auto"/>
              <w:right w:val="single" w:sz="4" w:space="0" w:color="auto"/>
            </w:tcBorders>
            <w:noWrap/>
            <w:hideMark/>
          </w:tcPr>
          <w:p w14:paraId="5826BEA2" w14:textId="77777777" w:rsidR="00C475CF" w:rsidRPr="00C475CF" w:rsidRDefault="00C475CF" w:rsidP="00C475CF">
            <w:pPr>
              <w:spacing w:after="0" w:line="240" w:lineRule="auto"/>
              <w:jc w:val="right"/>
              <w:rPr>
                <w:rFonts w:ascii="Times New Roman" w:eastAsia="Calibri" w:hAnsi="Times New Roman" w:cs="Times New Roman"/>
                <w:b/>
                <w:bCs/>
                <w:sz w:val="24"/>
                <w:szCs w:val="24"/>
              </w:rPr>
            </w:pPr>
            <w:r w:rsidRPr="00C475CF">
              <w:rPr>
                <w:rFonts w:ascii="Times New Roman" w:eastAsia="Calibri" w:hAnsi="Times New Roman" w:cs="Times New Roman"/>
                <w:b/>
                <w:bCs/>
                <w:sz w:val="24"/>
                <w:szCs w:val="24"/>
              </w:rPr>
              <w:t>Iš viso</w:t>
            </w:r>
          </w:p>
        </w:tc>
        <w:tc>
          <w:tcPr>
            <w:tcW w:w="1277" w:type="dxa"/>
            <w:tcBorders>
              <w:top w:val="single" w:sz="4" w:space="0" w:color="auto"/>
              <w:left w:val="nil"/>
              <w:bottom w:val="single" w:sz="4" w:space="0" w:color="auto"/>
              <w:right w:val="single" w:sz="4" w:space="0" w:color="auto"/>
            </w:tcBorders>
            <w:noWrap/>
            <w:hideMark/>
          </w:tcPr>
          <w:p w14:paraId="616C2EA2" w14:textId="77777777" w:rsidR="00C475CF" w:rsidRPr="00C475CF" w:rsidRDefault="00C475CF" w:rsidP="00C475CF">
            <w:pPr>
              <w:spacing w:after="0" w:line="240" w:lineRule="auto"/>
              <w:jc w:val="center"/>
              <w:rPr>
                <w:rFonts w:ascii="Times New Roman" w:eastAsia="Calibri" w:hAnsi="Times New Roman" w:cs="Times New Roman"/>
                <w:b/>
                <w:bCs/>
                <w:sz w:val="24"/>
                <w:szCs w:val="24"/>
              </w:rPr>
            </w:pPr>
            <w:r w:rsidRPr="00C475CF">
              <w:rPr>
                <w:rFonts w:ascii="Times New Roman" w:eastAsia="Calibri" w:hAnsi="Times New Roman" w:cs="Times New Roman"/>
                <w:b/>
                <w:bCs/>
                <w:sz w:val="24"/>
                <w:szCs w:val="24"/>
              </w:rPr>
              <w:t>18</w:t>
            </w:r>
          </w:p>
        </w:tc>
      </w:tr>
    </w:tbl>
    <w:p w14:paraId="5BF69720" w14:textId="77777777" w:rsidR="00C475CF" w:rsidRDefault="00C475CF" w:rsidP="00107416">
      <w:pPr>
        <w:spacing w:after="0" w:line="240" w:lineRule="auto"/>
        <w:jc w:val="center"/>
        <w:rPr>
          <w:rFonts w:ascii="Times New Roman" w:hAnsi="Times New Roman" w:cs="Times New Roman"/>
          <w:b/>
          <w:color w:val="000000"/>
          <w:sz w:val="24"/>
          <w:szCs w:val="24"/>
        </w:rPr>
      </w:pPr>
    </w:p>
    <w:p w14:paraId="212F6727" w14:textId="2897988F" w:rsidR="00C475CF" w:rsidRPr="00C475CF" w:rsidRDefault="00C475CF" w:rsidP="00C475CF">
      <w:pPr>
        <w:widowControl w:val="0"/>
        <w:autoSpaceDE w:val="0"/>
        <w:autoSpaceDN w:val="0"/>
        <w:adjustRightInd w:val="0"/>
        <w:spacing w:after="0" w:line="240" w:lineRule="auto"/>
        <w:rPr>
          <w:rFonts w:ascii="Times New Roman" w:eastAsia="Calibri" w:hAnsi="Times New Roman" w:cs="Times New Roman"/>
          <w:b/>
          <w:i/>
          <w:color w:val="000000"/>
          <w:sz w:val="24"/>
          <w:szCs w:val="24"/>
        </w:rPr>
      </w:pPr>
      <w:r w:rsidRPr="00C475CF">
        <w:rPr>
          <w:rFonts w:ascii="Times New Roman" w:eastAsia="Calibri" w:hAnsi="Times New Roman" w:cs="Times New Roman"/>
          <w:b/>
          <w:i/>
          <w:color w:val="000000"/>
          <w:sz w:val="24"/>
          <w:szCs w:val="24"/>
        </w:rPr>
        <w:t>P</w:t>
      </w:r>
      <w:r>
        <w:rPr>
          <w:rFonts w:ascii="Times New Roman" w:eastAsia="Calibri" w:hAnsi="Times New Roman" w:cs="Times New Roman"/>
          <w:b/>
          <w:i/>
          <w:color w:val="000000"/>
          <w:sz w:val="24"/>
          <w:szCs w:val="24"/>
        </w:rPr>
        <w:t>akeista</w:t>
      </w:r>
      <w:r w:rsidRPr="00C475CF">
        <w:rPr>
          <w:rFonts w:ascii="Times New Roman" w:eastAsia="Calibri" w:hAnsi="Times New Roman" w:cs="Times New Roman"/>
          <w:b/>
          <w:i/>
          <w:color w:val="000000"/>
          <w:sz w:val="24"/>
          <w:szCs w:val="24"/>
        </w:rPr>
        <w:t>:</w:t>
      </w:r>
    </w:p>
    <w:p w14:paraId="3294F525" w14:textId="3CC4D65E" w:rsidR="00C475CF" w:rsidRDefault="00C475CF" w:rsidP="00C475CF">
      <w:pPr>
        <w:widowControl w:val="0"/>
        <w:autoSpaceDE w:val="0"/>
        <w:autoSpaceDN w:val="0"/>
        <w:adjustRightInd w:val="0"/>
        <w:spacing w:after="0" w:line="240" w:lineRule="auto"/>
        <w:rPr>
          <w:rFonts w:ascii="Times New Roman" w:eastAsia="Calibri" w:hAnsi="Times New Roman" w:cs="Times New Roman"/>
          <w:b/>
          <w:i/>
          <w:color w:val="000000"/>
          <w:sz w:val="24"/>
          <w:szCs w:val="24"/>
        </w:rPr>
      </w:pPr>
      <w:r w:rsidRPr="00C475CF">
        <w:rPr>
          <w:rFonts w:ascii="Times New Roman" w:eastAsia="Calibri" w:hAnsi="Times New Roman" w:cs="Times New Roman"/>
          <w:b/>
          <w:i/>
          <w:color w:val="000000"/>
          <w:sz w:val="24"/>
          <w:szCs w:val="24"/>
        </w:rPr>
        <w:t xml:space="preserve">Nr. </w:t>
      </w:r>
      <w:r w:rsidRPr="00C475CF">
        <w:rPr>
          <w:rFonts w:ascii="Times New Roman" w:eastAsia="Calibri" w:hAnsi="Times New Roman" w:cs="Times New Roman"/>
          <w:b/>
          <w:i/>
          <w:sz w:val="24"/>
          <w:szCs w:val="24"/>
        </w:rPr>
        <w:t>13P-</w:t>
      </w:r>
      <w:r>
        <w:rPr>
          <w:rFonts w:ascii="Times New Roman" w:eastAsia="Calibri" w:hAnsi="Times New Roman" w:cs="Times New Roman"/>
          <w:b/>
          <w:i/>
          <w:sz w:val="24"/>
          <w:szCs w:val="24"/>
        </w:rPr>
        <w:t>13</w:t>
      </w:r>
      <w:r w:rsidRPr="00C475CF">
        <w:rPr>
          <w:rFonts w:ascii="Times New Roman" w:eastAsia="Calibri" w:hAnsi="Times New Roman" w:cs="Times New Roman"/>
          <w:b/>
          <w:i/>
          <w:sz w:val="24"/>
          <w:szCs w:val="24"/>
        </w:rPr>
        <w:t xml:space="preserve">-(7.1.2), </w:t>
      </w:r>
      <w:r w:rsidRPr="00C475CF">
        <w:rPr>
          <w:rFonts w:ascii="Times New Roman" w:eastAsia="Calibri" w:hAnsi="Times New Roman" w:cs="Times New Roman"/>
          <w:b/>
          <w:i/>
          <w:color w:val="000000"/>
          <w:sz w:val="24"/>
          <w:szCs w:val="24"/>
        </w:rPr>
        <w:t>202</w:t>
      </w:r>
      <w:r>
        <w:rPr>
          <w:rFonts w:ascii="Times New Roman" w:eastAsia="Calibri" w:hAnsi="Times New Roman" w:cs="Times New Roman"/>
          <w:b/>
          <w:i/>
          <w:color w:val="000000"/>
          <w:sz w:val="24"/>
          <w:szCs w:val="24"/>
        </w:rPr>
        <w:t>4-01-26</w:t>
      </w:r>
    </w:p>
    <w:p w14:paraId="266FAF8A" w14:textId="77777777" w:rsidR="00C475CF" w:rsidRDefault="00C475CF" w:rsidP="00C475CF">
      <w:pPr>
        <w:widowControl w:val="0"/>
        <w:autoSpaceDE w:val="0"/>
        <w:autoSpaceDN w:val="0"/>
        <w:adjustRightInd w:val="0"/>
        <w:spacing w:after="0" w:line="240" w:lineRule="auto"/>
        <w:rPr>
          <w:rFonts w:ascii="Times New Roman" w:eastAsia="Calibri" w:hAnsi="Times New Roman" w:cs="Times New Roman"/>
          <w:b/>
          <w:i/>
          <w:color w:val="000000"/>
          <w:sz w:val="24"/>
          <w:szCs w:val="24"/>
        </w:rPr>
      </w:pPr>
    </w:p>
    <w:p w14:paraId="32AE32DE" w14:textId="77777777" w:rsidR="00C475CF" w:rsidRPr="00C475CF" w:rsidRDefault="00C475CF" w:rsidP="00C475CF">
      <w:pPr>
        <w:spacing w:after="0" w:line="240" w:lineRule="auto"/>
        <w:jc w:val="center"/>
        <w:rPr>
          <w:rFonts w:ascii="Times New Roman" w:eastAsia="Calibri" w:hAnsi="Times New Roman" w:cs="Times New Roman"/>
          <w:b/>
          <w:color w:val="000000"/>
          <w:sz w:val="24"/>
          <w:szCs w:val="24"/>
        </w:rPr>
      </w:pPr>
      <w:bookmarkStart w:id="16" w:name="_Hlk153871077"/>
      <w:r w:rsidRPr="00C475CF">
        <w:rPr>
          <w:rFonts w:ascii="Times New Roman" w:eastAsia="Calibri" w:hAnsi="Times New Roman" w:cs="Times New Roman"/>
          <w:b/>
          <w:color w:val="000000"/>
          <w:sz w:val="24"/>
          <w:szCs w:val="24"/>
        </w:rPr>
        <w:t xml:space="preserve">REGIONŲ ADMINISTRACINIO TEISMO TEISĖJŲ MOKYMO PROGRAMA </w:t>
      </w:r>
    </w:p>
    <w:bookmarkEnd w:id="16"/>
    <w:p w14:paraId="5FE24CAF" w14:textId="77777777" w:rsidR="00C475CF" w:rsidRPr="00C475CF" w:rsidRDefault="00C475CF" w:rsidP="00C475CF">
      <w:pPr>
        <w:spacing w:after="0" w:line="240" w:lineRule="auto"/>
        <w:jc w:val="center"/>
        <w:rPr>
          <w:rFonts w:ascii="Times New Roman" w:eastAsia="Times New Roman" w:hAnsi="Times New Roman" w:cs="Times New Roman"/>
          <w:b/>
          <w:sz w:val="24"/>
          <w:szCs w:val="24"/>
        </w:rPr>
      </w:pPr>
      <w:r w:rsidRPr="00C475CF">
        <w:rPr>
          <w:rFonts w:ascii="Times New Roman" w:eastAsia="Calibri" w:hAnsi="Times New Roman" w:cs="Times New Roman"/>
          <w:b/>
          <w:color w:val="000000"/>
          <w:sz w:val="24"/>
          <w:szCs w:val="24"/>
        </w:rPr>
        <w:t>„RINKŲ KONKURENCINĖ PRIEŽIŪRA IR KONKURENCIJOS TEISĖS ĮGYVENDINIMO PRAKTIKA BEI PROBLEMOS</w:t>
      </w:r>
      <w:r w:rsidRPr="00C475CF">
        <w:rPr>
          <w:rFonts w:ascii="Times New Roman" w:eastAsia="Times New Roman" w:hAnsi="Times New Roman" w:cs="Times New Roman"/>
          <w:b/>
          <w:sz w:val="24"/>
          <w:szCs w:val="24"/>
        </w:rPr>
        <w:t>“</w:t>
      </w:r>
    </w:p>
    <w:p w14:paraId="07A4ADD8" w14:textId="77777777" w:rsidR="00C475CF" w:rsidRPr="00C475CF" w:rsidRDefault="00C475CF" w:rsidP="00C475CF">
      <w:pPr>
        <w:spacing w:after="0" w:line="240" w:lineRule="auto"/>
        <w:jc w:val="center"/>
        <w:rPr>
          <w:rFonts w:ascii="Times New Roman" w:eastAsia="Calibri" w:hAnsi="Times New Roman" w:cs="Times New Roman"/>
          <w:b/>
          <w:color w:val="000000"/>
          <w:sz w:val="24"/>
          <w:szCs w:val="24"/>
        </w:rPr>
      </w:pPr>
      <w:r w:rsidRPr="00C475CF">
        <w:rPr>
          <w:rFonts w:ascii="Times New Roman" w:eastAsia="Calibri" w:hAnsi="Times New Roman" w:cs="Times New Roman"/>
          <w:b/>
          <w:color w:val="000000"/>
          <w:sz w:val="24"/>
          <w:szCs w:val="24"/>
        </w:rPr>
        <w:t>(kodas – KP/KT)</w:t>
      </w:r>
    </w:p>
    <w:p w14:paraId="53ADE9E5" w14:textId="77777777" w:rsidR="00C475CF" w:rsidRPr="00C475CF" w:rsidRDefault="00C475CF" w:rsidP="00C475CF">
      <w:pPr>
        <w:spacing w:after="0" w:line="240" w:lineRule="auto"/>
        <w:jc w:val="center"/>
        <w:rPr>
          <w:rFonts w:ascii="Times New Roman" w:eastAsia="Calibri" w:hAnsi="Times New Roman" w:cs="Times New Roman"/>
          <w:sz w:val="24"/>
          <w:szCs w:val="24"/>
        </w:rPr>
      </w:pPr>
    </w:p>
    <w:tbl>
      <w:tblPr>
        <w:tblW w:w="9360" w:type="dxa"/>
        <w:tblInd w:w="-34" w:type="dxa"/>
        <w:tblLayout w:type="fixed"/>
        <w:tblLook w:val="04A0" w:firstRow="1" w:lastRow="0" w:firstColumn="1" w:lastColumn="0" w:noHBand="0" w:noVBand="1"/>
      </w:tblPr>
      <w:tblGrid>
        <w:gridCol w:w="8083"/>
        <w:gridCol w:w="1277"/>
      </w:tblGrid>
      <w:tr w:rsidR="00C475CF" w:rsidRPr="00C475CF" w14:paraId="27697F7D" w14:textId="77777777" w:rsidTr="00C475CF">
        <w:trPr>
          <w:trHeight w:val="600"/>
        </w:trPr>
        <w:tc>
          <w:tcPr>
            <w:tcW w:w="80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F2D965" w14:textId="77777777" w:rsidR="00C475CF" w:rsidRPr="00C475CF" w:rsidRDefault="00C475CF" w:rsidP="00C475CF">
            <w:pPr>
              <w:spacing w:after="0" w:line="240" w:lineRule="auto"/>
              <w:jc w:val="center"/>
              <w:rPr>
                <w:rFonts w:ascii="Times New Roman" w:eastAsia="Times New Roman" w:hAnsi="Times New Roman" w:cs="Times New Roman"/>
                <w:b/>
                <w:bCs/>
                <w:color w:val="000000"/>
                <w:sz w:val="24"/>
                <w:szCs w:val="24"/>
              </w:rPr>
            </w:pPr>
            <w:r w:rsidRPr="00C475CF">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6C8AE469" w14:textId="77777777" w:rsidR="00C475CF" w:rsidRPr="00C475CF" w:rsidRDefault="00C475CF" w:rsidP="00C475CF">
            <w:pPr>
              <w:spacing w:after="0" w:line="240" w:lineRule="auto"/>
              <w:jc w:val="center"/>
              <w:rPr>
                <w:rFonts w:ascii="Times New Roman" w:eastAsia="Times New Roman" w:hAnsi="Times New Roman" w:cs="Times New Roman"/>
                <w:b/>
                <w:bCs/>
                <w:color w:val="000000"/>
                <w:sz w:val="24"/>
                <w:szCs w:val="24"/>
              </w:rPr>
            </w:pPr>
            <w:r w:rsidRPr="00C475CF">
              <w:rPr>
                <w:rFonts w:ascii="Times New Roman" w:eastAsia="Times New Roman" w:hAnsi="Times New Roman" w:cs="Times New Roman"/>
                <w:b/>
                <w:bCs/>
                <w:color w:val="000000"/>
                <w:sz w:val="24"/>
                <w:szCs w:val="24"/>
              </w:rPr>
              <w:t>Trukmė, akad. val.</w:t>
            </w:r>
          </w:p>
        </w:tc>
      </w:tr>
      <w:tr w:rsidR="00C475CF" w:rsidRPr="00C475CF" w14:paraId="1035F8EA" w14:textId="77777777" w:rsidTr="00C475CF">
        <w:trPr>
          <w:trHeight w:val="276"/>
        </w:trPr>
        <w:tc>
          <w:tcPr>
            <w:tcW w:w="8083" w:type="dxa"/>
            <w:tcBorders>
              <w:top w:val="single" w:sz="4" w:space="0" w:color="auto"/>
              <w:left w:val="single" w:sz="4" w:space="0" w:color="auto"/>
              <w:bottom w:val="single" w:sz="4" w:space="0" w:color="auto"/>
              <w:right w:val="single" w:sz="4" w:space="0" w:color="auto"/>
            </w:tcBorders>
            <w:hideMark/>
          </w:tcPr>
          <w:p w14:paraId="154CB541" w14:textId="77777777" w:rsidR="00C475CF" w:rsidRPr="00C475CF" w:rsidRDefault="00C475CF" w:rsidP="00C475CF">
            <w:pPr>
              <w:spacing w:after="0" w:line="240" w:lineRule="auto"/>
              <w:rPr>
                <w:rFonts w:ascii="Times New Roman" w:eastAsia="Times New Roman" w:hAnsi="Times New Roman" w:cs="Times New Roman"/>
                <w:sz w:val="24"/>
                <w:szCs w:val="24"/>
                <w:lang w:eastAsia="lt-LT"/>
              </w:rPr>
            </w:pPr>
            <w:r w:rsidRPr="00C475CF">
              <w:rPr>
                <w:rFonts w:ascii="Times New Roman" w:eastAsia="Times New Roman" w:hAnsi="Times New Roman" w:cs="Times New Roman"/>
                <w:color w:val="000000"/>
                <w:sz w:val="24"/>
                <w:szCs w:val="24"/>
                <w:lang w:eastAsia="lt-LT"/>
              </w:rPr>
              <w:t>Ūkio subjektų priežiūros modelis Lietuvoje</w:t>
            </w:r>
          </w:p>
          <w:p w14:paraId="3AD24618" w14:textId="77777777" w:rsidR="00C475CF" w:rsidRPr="00C475CF" w:rsidRDefault="00C475CF" w:rsidP="00C475CF">
            <w:pPr>
              <w:spacing w:after="0" w:line="240" w:lineRule="auto"/>
              <w:rPr>
                <w:rFonts w:ascii="Times New Roman" w:eastAsia="Times New Roman" w:hAnsi="Times New Roman" w:cs="Times New Roman"/>
                <w:sz w:val="24"/>
                <w:szCs w:val="24"/>
                <w:lang w:eastAsia="lt-LT"/>
              </w:rPr>
            </w:pPr>
            <w:r w:rsidRPr="00C475CF">
              <w:rPr>
                <w:rFonts w:ascii="Times New Roman" w:eastAsia="Times New Roman" w:hAnsi="Times New Roman" w:cs="Times New Roman"/>
                <w:color w:val="000000"/>
                <w:sz w:val="24"/>
                <w:szCs w:val="24"/>
                <w:lang w:eastAsia="lt-LT"/>
              </w:rPr>
              <w:t>Konkurencijos teisės šaka</w:t>
            </w:r>
          </w:p>
          <w:p w14:paraId="2FD7EB80" w14:textId="77777777" w:rsidR="00C475CF" w:rsidRPr="00C475CF" w:rsidRDefault="00C475CF" w:rsidP="00C475CF">
            <w:pPr>
              <w:spacing w:after="0" w:line="240" w:lineRule="auto"/>
              <w:rPr>
                <w:rFonts w:ascii="Times New Roman" w:eastAsia="Times New Roman" w:hAnsi="Times New Roman" w:cs="Times New Roman"/>
                <w:sz w:val="24"/>
                <w:szCs w:val="24"/>
                <w:lang w:eastAsia="lt-LT"/>
              </w:rPr>
            </w:pPr>
            <w:r w:rsidRPr="00C475CF">
              <w:rPr>
                <w:rFonts w:ascii="Times New Roman" w:eastAsia="Times New Roman" w:hAnsi="Times New Roman" w:cs="Times New Roman"/>
                <w:color w:val="000000"/>
                <w:sz w:val="24"/>
                <w:szCs w:val="24"/>
                <w:lang w:eastAsia="lt-LT"/>
              </w:rPr>
              <w:t>Pagrindinės konkurencijos teisės sąvokos</w:t>
            </w:r>
          </w:p>
          <w:p w14:paraId="09724CBE" w14:textId="77777777" w:rsidR="00C475CF" w:rsidRPr="00C475CF" w:rsidRDefault="00C475CF" w:rsidP="00C475CF">
            <w:pPr>
              <w:spacing w:after="0" w:line="240" w:lineRule="auto"/>
              <w:rPr>
                <w:rFonts w:ascii="Times New Roman" w:eastAsia="Times New Roman" w:hAnsi="Times New Roman" w:cs="Times New Roman"/>
                <w:sz w:val="24"/>
                <w:szCs w:val="24"/>
                <w:lang w:eastAsia="lt-LT"/>
              </w:rPr>
            </w:pPr>
            <w:r w:rsidRPr="00C475CF">
              <w:rPr>
                <w:rFonts w:ascii="Times New Roman" w:eastAsia="Times New Roman" w:hAnsi="Times New Roman" w:cs="Times New Roman"/>
                <w:color w:val="000000"/>
                <w:sz w:val="24"/>
                <w:szCs w:val="24"/>
                <w:lang w:eastAsia="lt-LT"/>
              </w:rPr>
              <w:t>Susitarimai, kurie riboja konkurenciją</w:t>
            </w:r>
          </w:p>
          <w:p w14:paraId="00F6D431" w14:textId="77777777" w:rsidR="00C475CF" w:rsidRPr="00C475CF" w:rsidRDefault="00C475CF" w:rsidP="00C475CF">
            <w:pPr>
              <w:spacing w:after="0" w:line="240" w:lineRule="auto"/>
              <w:rPr>
                <w:rFonts w:ascii="Times New Roman" w:eastAsia="Times New Roman" w:hAnsi="Times New Roman" w:cs="Times New Roman"/>
                <w:sz w:val="24"/>
                <w:szCs w:val="24"/>
                <w:lang w:eastAsia="lt-LT"/>
              </w:rPr>
            </w:pPr>
            <w:r w:rsidRPr="00C475CF">
              <w:rPr>
                <w:rFonts w:ascii="Times New Roman" w:eastAsia="Times New Roman" w:hAnsi="Times New Roman" w:cs="Times New Roman"/>
                <w:color w:val="000000"/>
                <w:sz w:val="24"/>
                <w:szCs w:val="24"/>
                <w:lang w:eastAsia="lt-LT"/>
              </w:rPr>
              <w:t>Piktnaudžiavimas dominuojančia padėtimi rinkoje</w:t>
            </w:r>
          </w:p>
          <w:p w14:paraId="18371400" w14:textId="77777777" w:rsidR="00C475CF" w:rsidRPr="00C475CF" w:rsidRDefault="00C475CF" w:rsidP="00C475CF">
            <w:pPr>
              <w:spacing w:after="0" w:line="240" w:lineRule="auto"/>
              <w:rPr>
                <w:rFonts w:ascii="Times New Roman" w:eastAsia="Times New Roman" w:hAnsi="Times New Roman" w:cs="Times New Roman"/>
                <w:sz w:val="24"/>
                <w:szCs w:val="24"/>
                <w:lang w:eastAsia="lt-LT"/>
              </w:rPr>
            </w:pPr>
            <w:r w:rsidRPr="00C475CF">
              <w:rPr>
                <w:rFonts w:ascii="Times New Roman" w:eastAsia="Times New Roman" w:hAnsi="Times New Roman" w:cs="Times New Roman"/>
                <w:color w:val="000000"/>
                <w:sz w:val="24"/>
                <w:szCs w:val="24"/>
                <w:lang w:eastAsia="lt-LT"/>
              </w:rPr>
              <w:t>Įmonių susijungimai (koncentracijos)</w:t>
            </w:r>
          </w:p>
          <w:p w14:paraId="14070052" w14:textId="77777777" w:rsidR="00C475CF" w:rsidRPr="00C475CF" w:rsidRDefault="00C475CF" w:rsidP="00C475CF">
            <w:pPr>
              <w:spacing w:after="0" w:line="240" w:lineRule="auto"/>
              <w:rPr>
                <w:rFonts w:ascii="Times New Roman" w:eastAsia="Times New Roman" w:hAnsi="Times New Roman" w:cs="Times New Roman"/>
                <w:sz w:val="24"/>
                <w:szCs w:val="24"/>
                <w:lang w:eastAsia="lt-LT"/>
              </w:rPr>
            </w:pPr>
            <w:r w:rsidRPr="00C475CF">
              <w:rPr>
                <w:rFonts w:ascii="Times New Roman" w:eastAsia="Times New Roman" w:hAnsi="Times New Roman" w:cs="Times New Roman"/>
                <w:color w:val="000000"/>
                <w:sz w:val="24"/>
                <w:szCs w:val="24"/>
                <w:lang w:eastAsia="lt-LT"/>
              </w:rPr>
              <w:t>Tyrimų procedūra</w:t>
            </w:r>
          </w:p>
        </w:tc>
        <w:tc>
          <w:tcPr>
            <w:tcW w:w="1277" w:type="dxa"/>
            <w:tcBorders>
              <w:top w:val="single" w:sz="4" w:space="0" w:color="auto"/>
              <w:left w:val="single" w:sz="4" w:space="0" w:color="auto"/>
              <w:bottom w:val="single" w:sz="4" w:space="0" w:color="auto"/>
              <w:right w:val="single" w:sz="4" w:space="0" w:color="auto"/>
            </w:tcBorders>
            <w:noWrap/>
            <w:hideMark/>
          </w:tcPr>
          <w:p w14:paraId="6BA4113B" w14:textId="77777777" w:rsidR="00C475CF" w:rsidRPr="00C475CF" w:rsidRDefault="00C475CF" w:rsidP="00C475CF">
            <w:pPr>
              <w:spacing w:after="0" w:line="240" w:lineRule="auto"/>
              <w:jc w:val="center"/>
              <w:rPr>
                <w:rFonts w:ascii="Times New Roman" w:eastAsia="Times New Roman" w:hAnsi="Times New Roman" w:cs="Times New Roman"/>
                <w:sz w:val="24"/>
                <w:szCs w:val="24"/>
              </w:rPr>
            </w:pPr>
            <w:r w:rsidRPr="00C475CF">
              <w:rPr>
                <w:rFonts w:ascii="Times New Roman" w:eastAsia="Times New Roman" w:hAnsi="Times New Roman" w:cs="Times New Roman"/>
                <w:sz w:val="24"/>
                <w:szCs w:val="24"/>
              </w:rPr>
              <w:t>12</w:t>
            </w:r>
          </w:p>
        </w:tc>
      </w:tr>
      <w:tr w:rsidR="00C475CF" w:rsidRPr="00C475CF" w14:paraId="327641E4" w14:textId="77777777" w:rsidTr="00C475CF">
        <w:trPr>
          <w:trHeight w:val="274"/>
        </w:trPr>
        <w:tc>
          <w:tcPr>
            <w:tcW w:w="8083" w:type="dxa"/>
            <w:tcBorders>
              <w:top w:val="single" w:sz="4" w:space="0" w:color="auto"/>
              <w:left w:val="single" w:sz="4" w:space="0" w:color="auto"/>
              <w:bottom w:val="single" w:sz="4" w:space="0" w:color="auto"/>
              <w:right w:val="single" w:sz="4" w:space="0" w:color="auto"/>
            </w:tcBorders>
            <w:shd w:val="clear" w:color="auto" w:fill="FFFFFF"/>
            <w:hideMark/>
          </w:tcPr>
          <w:p w14:paraId="019AD73E" w14:textId="77777777" w:rsidR="00C475CF" w:rsidRPr="00C475CF" w:rsidRDefault="00C475CF" w:rsidP="00C475CF">
            <w:pPr>
              <w:spacing w:after="0" w:line="240" w:lineRule="auto"/>
              <w:jc w:val="right"/>
              <w:rPr>
                <w:rFonts w:ascii="Times New Roman" w:eastAsia="Calibri" w:hAnsi="Times New Roman" w:cs="Times New Roman"/>
                <w:b/>
                <w:color w:val="000000"/>
                <w:sz w:val="24"/>
                <w:szCs w:val="24"/>
              </w:rPr>
            </w:pPr>
            <w:r w:rsidRPr="00C475CF">
              <w:rPr>
                <w:rFonts w:ascii="Times New Roman" w:eastAsia="Calibri" w:hAnsi="Times New Roman" w:cs="Times New Roman"/>
                <w:b/>
                <w:color w:val="000000"/>
                <w:sz w:val="24"/>
                <w:szCs w:val="24"/>
              </w:rPr>
              <w:t>Iš viso</w:t>
            </w:r>
          </w:p>
        </w:tc>
        <w:tc>
          <w:tcPr>
            <w:tcW w:w="1277" w:type="dxa"/>
            <w:tcBorders>
              <w:top w:val="single" w:sz="4" w:space="0" w:color="auto"/>
              <w:left w:val="nil"/>
              <w:bottom w:val="single" w:sz="4" w:space="0" w:color="auto"/>
              <w:right w:val="single" w:sz="4" w:space="0" w:color="auto"/>
            </w:tcBorders>
            <w:shd w:val="clear" w:color="auto" w:fill="FFFFFF"/>
            <w:hideMark/>
          </w:tcPr>
          <w:p w14:paraId="2C401BC6" w14:textId="77777777" w:rsidR="00C475CF" w:rsidRPr="00C475CF" w:rsidRDefault="00C475CF" w:rsidP="00C475CF">
            <w:pPr>
              <w:spacing w:after="0" w:line="240" w:lineRule="auto"/>
              <w:jc w:val="center"/>
              <w:rPr>
                <w:rFonts w:ascii="Times New Roman" w:eastAsia="Times New Roman" w:hAnsi="Times New Roman" w:cs="Times New Roman"/>
                <w:b/>
                <w:color w:val="000000"/>
                <w:sz w:val="24"/>
                <w:szCs w:val="24"/>
              </w:rPr>
            </w:pPr>
            <w:r w:rsidRPr="00C475CF">
              <w:rPr>
                <w:rFonts w:ascii="Times New Roman" w:eastAsia="Times New Roman" w:hAnsi="Times New Roman" w:cs="Times New Roman"/>
                <w:b/>
                <w:color w:val="000000"/>
                <w:sz w:val="24"/>
                <w:szCs w:val="24"/>
              </w:rPr>
              <w:t>12</w:t>
            </w:r>
          </w:p>
        </w:tc>
      </w:tr>
    </w:tbl>
    <w:p w14:paraId="755F7E1C" w14:textId="77777777" w:rsidR="00C475CF" w:rsidRDefault="00C475CF" w:rsidP="00C475CF">
      <w:pPr>
        <w:spacing w:after="0" w:line="240" w:lineRule="auto"/>
        <w:rPr>
          <w:rFonts w:ascii="Times New Roman" w:hAnsi="Times New Roman" w:cs="Times New Roman"/>
          <w:b/>
          <w:color w:val="000000"/>
          <w:sz w:val="24"/>
          <w:szCs w:val="24"/>
        </w:rPr>
      </w:pPr>
    </w:p>
    <w:p w14:paraId="6B75F3A7" w14:textId="6CA9BFD1" w:rsidR="00C475CF" w:rsidRPr="00C475CF" w:rsidRDefault="00C475CF" w:rsidP="00C475CF">
      <w:pPr>
        <w:widowControl w:val="0"/>
        <w:autoSpaceDE w:val="0"/>
        <w:autoSpaceDN w:val="0"/>
        <w:adjustRightInd w:val="0"/>
        <w:spacing w:after="0" w:line="240" w:lineRule="auto"/>
        <w:rPr>
          <w:rFonts w:ascii="Times New Roman" w:eastAsia="Calibri" w:hAnsi="Times New Roman" w:cs="Times New Roman"/>
          <w:b/>
          <w:i/>
          <w:color w:val="000000"/>
          <w:sz w:val="24"/>
          <w:szCs w:val="24"/>
        </w:rPr>
      </w:pPr>
      <w:r w:rsidRPr="00C475CF">
        <w:rPr>
          <w:rFonts w:ascii="Times New Roman" w:eastAsia="Calibri" w:hAnsi="Times New Roman" w:cs="Times New Roman"/>
          <w:b/>
          <w:i/>
          <w:color w:val="000000"/>
          <w:sz w:val="24"/>
          <w:szCs w:val="24"/>
        </w:rPr>
        <w:t>P</w:t>
      </w:r>
      <w:r>
        <w:rPr>
          <w:rFonts w:ascii="Times New Roman" w:eastAsia="Calibri" w:hAnsi="Times New Roman" w:cs="Times New Roman"/>
          <w:b/>
          <w:i/>
          <w:color w:val="000000"/>
          <w:sz w:val="24"/>
          <w:szCs w:val="24"/>
        </w:rPr>
        <w:t>apildyta</w:t>
      </w:r>
      <w:r w:rsidRPr="00C475CF">
        <w:rPr>
          <w:rFonts w:ascii="Times New Roman" w:eastAsia="Calibri" w:hAnsi="Times New Roman" w:cs="Times New Roman"/>
          <w:b/>
          <w:i/>
          <w:color w:val="000000"/>
          <w:sz w:val="24"/>
          <w:szCs w:val="24"/>
        </w:rPr>
        <w:t>:</w:t>
      </w:r>
    </w:p>
    <w:p w14:paraId="271134B2" w14:textId="77777777" w:rsidR="00C475CF" w:rsidRDefault="00C475CF" w:rsidP="00C475CF">
      <w:pPr>
        <w:widowControl w:val="0"/>
        <w:autoSpaceDE w:val="0"/>
        <w:autoSpaceDN w:val="0"/>
        <w:adjustRightInd w:val="0"/>
        <w:spacing w:after="0" w:line="240" w:lineRule="auto"/>
        <w:rPr>
          <w:rFonts w:ascii="Times New Roman" w:eastAsia="Calibri" w:hAnsi="Times New Roman" w:cs="Times New Roman"/>
          <w:b/>
          <w:i/>
          <w:color w:val="000000"/>
          <w:sz w:val="24"/>
          <w:szCs w:val="24"/>
        </w:rPr>
      </w:pPr>
      <w:r w:rsidRPr="00C475CF">
        <w:rPr>
          <w:rFonts w:ascii="Times New Roman" w:eastAsia="Calibri" w:hAnsi="Times New Roman" w:cs="Times New Roman"/>
          <w:b/>
          <w:i/>
          <w:color w:val="000000"/>
          <w:sz w:val="24"/>
          <w:szCs w:val="24"/>
        </w:rPr>
        <w:t xml:space="preserve">Nr. </w:t>
      </w:r>
      <w:r w:rsidRPr="00C475CF">
        <w:rPr>
          <w:rFonts w:ascii="Times New Roman" w:eastAsia="Calibri" w:hAnsi="Times New Roman" w:cs="Times New Roman"/>
          <w:b/>
          <w:i/>
          <w:sz w:val="24"/>
          <w:szCs w:val="24"/>
        </w:rPr>
        <w:t>13P-</w:t>
      </w:r>
      <w:r>
        <w:rPr>
          <w:rFonts w:ascii="Times New Roman" w:eastAsia="Calibri" w:hAnsi="Times New Roman" w:cs="Times New Roman"/>
          <w:b/>
          <w:i/>
          <w:sz w:val="24"/>
          <w:szCs w:val="24"/>
        </w:rPr>
        <w:t>13</w:t>
      </w:r>
      <w:r w:rsidRPr="00C475CF">
        <w:rPr>
          <w:rFonts w:ascii="Times New Roman" w:eastAsia="Calibri" w:hAnsi="Times New Roman" w:cs="Times New Roman"/>
          <w:b/>
          <w:i/>
          <w:sz w:val="24"/>
          <w:szCs w:val="24"/>
        </w:rPr>
        <w:t xml:space="preserve">-(7.1.2), </w:t>
      </w:r>
      <w:r w:rsidRPr="00C475CF">
        <w:rPr>
          <w:rFonts w:ascii="Times New Roman" w:eastAsia="Calibri" w:hAnsi="Times New Roman" w:cs="Times New Roman"/>
          <w:b/>
          <w:i/>
          <w:color w:val="000000"/>
          <w:sz w:val="24"/>
          <w:szCs w:val="24"/>
        </w:rPr>
        <w:t>202</w:t>
      </w:r>
      <w:r>
        <w:rPr>
          <w:rFonts w:ascii="Times New Roman" w:eastAsia="Calibri" w:hAnsi="Times New Roman" w:cs="Times New Roman"/>
          <w:b/>
          <w:i/>
          <w:color w:val="000000"/>
          <w:sz w:val="24"/>
          <w:szCs w:val="24"/>
        </w:rPr>
        <w:t>4-01-26</w:t>
      </w:r>
    </w:p>
    <w:p w14:paraId="22258174" w14:textId="77777777" w:rsidR="00C475CF" w:rsidRPr="00C475CF" w:rsidRDefault="00C475CF" w:rsidP="00C475CF">
      <w:pPr>
        <w:widowControl w:val="0"/>
        <w:autoSpaceDE w:val="0"/>
        <w:autoSpaceDN w:val="0"/>
        <w:adjustRightInd w:val="0"/>
        <w:spacing w:after="0" w:line="240" w:lineRule="auto"/>
        <w:rPr>
          <w:rFonts w:ascii="Times New Roman" w:eastAsia="Calibri" w:hAnsi="Times New Roman" w:cs="Times New Roman"/>
          <w:b/>
          <w:i/>
          <w:color w:val="000000"/>
          <w:sz w:val="24"/>
          <w:szCs w:val="24"/>
        </w:rPr>
      </w:pPr>
    </w:p>
    <w:p w14:paraId="7AB5800B" w14:textId="77777777" w:rsidR="00C475CF" w:rsidRDefault="00C475CF" w:rsidP="00C475CF">
      <w:pPr>
        <w:spacing w:after="0" w:line="240" w:lineRule="auto"/>
        <w:rPr>
          <w:rFonts w:ascii="Times New Roman" w:hAnsi="Times New Roman" w:cs="Times New Roman"/>
          <w:b/>
          <w:color w:val="000000"/>
          <w:sz w:val="24"/>
          <w:szCs w:val="24"/>
        </w:rPr>
      </w:pPr>
    </w:p>
    <w:p w14:paraId="7CB9419B" w14:textId="1E108470" w:rsidR="005D26CA" w:rsidRPr="00081E7C" w:rsidRDefault="0006303A"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LIETUVOS VYRIAUSIOJO ADMINISTRACINIO TEISMO TEISĖJŲ MOKYMO PROGRAMA </w:t>
      </w:r>
    </w:p>
    <w:p w14:paraId="6A16D99B" w14:textId="77777777" w:rsidR="005D26CA" w:rsidRPr="00081E7C" w:rsidRDefault="0006303A"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(kodas – ADM/LVAT)</w:t>
      </w:r>
    </w:p>
    <w:tbl>
      <w:tblPr>
        <w:tblW w:w="9356" w:type="dxa"/>
        <w:tblInd w:w="-5" w:type="dxa"/>
        <w:tblLayout w:type="fixed"/>
        <w:tblLook w:val="04A0" w:firstRow="1" w:lastRow="0" w:firstColumn="1" w:lastColumn="0" w:noHBand="0" w:noVBand="1"/>
      </w:tblPr>
      <w:tblGrid>
        <w:gridCol w:w="8076"/>
        <w:gridCol w:w="1280"/>
      </w:tblGrid>
      <w:tr w:rsidR="00F41A1B" w:rsidRPr="00081E7C" w14:paraId="2473D42F" w14:textId="77777777" w:rsidTr="00F41A1B">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52EE89" w14:textId="77777777" w:rsidR="00F41A1B" w:rsidRPr="00081E7C" w:rsidRDefault="00F41A1B"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5095F8BA" w14:textId="77777777" w:rsidR="00F41A1B" w:rsidRPr="00081E7C" w:rsidRDefault="00F41A1B"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F41A1B" w:rsidRPr="00081E7C" w14:paraId="2B02A513" w14:textId="77777777" w:rsidTr="00F41A1B">
        <w:trPr>
          <w:trHeight w:val="300"/>
        </w:trPr>
        <w:tc>
          <w:tcPr>
            <w:tcW w:w="8080" w:type="dxa"/>
            <w:tcBorders>
              <w:top w:val="single" w:sz="4" w:space="0" w:color="auto"/>
              <w:left w:val="single" w:sz="4" w:space="0" w:color="auto"/>
              <w:bottom w:val="single" w:sz="4" w:space="0" w:color="auto"/>
              <w:right w:val="single" w:sz="4" w:space="0" w:color="auto"/>
            </w:tcBorders>
            <w:shd w:val="clear" w:color="auto" w:fill="auto"/>
            <w:noWrap/>
          </w:tcPr>
          <w:p w14:paraId="30E2CB45" w14:textId="4CBC425C" w:rsidR="00F41A1B" w:rsidRPr="00081E7C" w:rsidRDefault="00F32F39" w:rsidP="00F32F39">
            <w:pPr>
              <w:spacing w:after="0" w:line="240" w:lineRule="auto"/>
              <w:jc w:val="both"/>
              <w:rPr>
                <w:rFonts w:ascii="Times New Roman" w:hAnsi="Times New Roman" w:cs="Times New Roman"/>
                <w:sz w:val="24"/>
                <w:szCs w:val="24"/>
              </w:rPr>
            </w:pPr>
            <w:r w:rsidRPr="00081E7C">
              <w:rPr>
                <w:rFonts w:ascii="Times New Roman" w:eastAsia="Calibri" w:hAnsi="Times New Roman" w:cs="Times New Roman"/>
                <w:sz w:val="24"/>
                <w:szCs w:val="24"/>
              </w:rPr>
              <w:t xml:space="preserve">Nesąžininga reklama </w:t>
            </w:r>
            <w:r w:rsidR="003A65E8">
              <w:rPr>
                <w:rFonts w:ascii="Times New Roman" w:eastAsia="Calibri" w:hAnsi="Times New Roman" w:cs="Times New Roman"/>
                <w:sz w:val="24"/>
                <w:szCs w:val="24"/>
              </w:rPr>
              <w:t>–</w:t>
            </w:r>
            <w:r w:rsidRPr="00081E7C">
              <w:rPr>
                <w:rFonts w:ascii="Times New Roman" w:eastAsia="Calibri" w:hAnsi="Times New Roman" w:cs="Times New Roman"/>
                <w:sz w:val="24"/>
                <w:szCs w:val="24"/>
              </w:rPr>
              <w:t xml:space="preserve"> vertinimas iš vartotojo perspektyvos. Vertinimo metodai ir standartai, vidutinio vartotojo standartas</w:t>
            </w:r>
          </w:p>
        </w:tc>
        <w:tc>
          <w:tcPr>
            <w:tcW w:w="1276" w:type="dxa"/>
            <w:tcBorders>
              <w:top w:val="nil"/>
              <w:left w:val="nil"/>
              <w:bottom w:val="single" w:sz="4" w:space="0" w:color="auto"/>
              <w:right w:val="single" w:sz="4" w:space="0" w:color="auto"/>
            </w:tcBorders>
            <w:shd w:val="clear" w:color="auto" w:fill="auto"/>
            <w:noWrap/>
          </w:tcPr>
          <w:p w14:paraId="079CF228" w14:textId="4F68ECF7" w:rsidR="00F41A1B" w:rsidRPr="00081E7C" w:rsidRDefault="00BA1771"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41A1B" w:rsidRPr="00081E7C" w14:paraId="1D8045FB" w14:textId="77777777" w:rsidTr="00F41A1B">
        <w:trPr>
          <w:trHeight w:val="317"/>
        </w:trPr>
        <w:tc>
          <w:tcPr>
            <w:tcW w:w="8080" w:type="dxa"/>
            <w:tcBorders>
              <w:top w:val="nil"/>
              <w:left w:val="single" w:sz="4" w:space="0" w:color="auto"/>
              <w:bottom w:val="single" w:sz="4" w:space="0" w:color="auto"/>
              <w:right w:val="single" w:sz="4" w:space="0" w:color="auto"/>
            </w:tcBorders>
            <w:shd w:val="clear" w:color="auto" w:fill="auto"/>
            <w:noWrap/>
          </w:tcPr>
          <w:p w14:paraId="16D49138" w14:textId="70C31083" w:rsidR="00F41A1B" w:rsidRPr="00081E7C" w:rsidRDefault="00F32F39" w:rsidP="00F32F39">
            <w:pPr>
              <w:spacing w:after="0" w:line="240" w:lineRule="auto"/>
              <w:jc w:val="both"/>
              <w:rPr>
                <w:rFonts w:ascii="Times New Roman" w:hAnsi="Times New Roman" w:cs="Times New Roman"/>
                <w:sz w:val="24"/>
                <w:szCs w:val="24"/>
              </w:rPr>
            </w:pPr>
            <w:r w:rsidRPr="00081E7C">
              <w:rPr>
                <w:rFonts w:ascii="Times New Roman" w:eastAsia="Calibri" w:hAnsi="Times New Roman" w:cs="Times New Roman"/>
                <w:sz w:val="24"/>
                <w:szCs w:val="24"/>
              </w:rPr>
              <w:t xml:space="preserve">Europos Sąjungos struktūriniai fondai, paramos skyrimas, </w:t>
            </w:r>
            <w:r w:rsidR="007A65E8">
              <w:rPr>
                <w:rFonts w:ascii="Times New Roman" w:eastAsia="Calibri" w:hAnsi="Times New Roman" w:cs="Times New Roman"/>
                <w:sz w:val="24"/>
                <w:szCs w:val="24"/>
              </w:rPr>
              <w:t xml:space="preserve">su šiais klausimais </w:t>
            </w:r>
            <w:r w:rsidRPr="00081E7C">
              <w:rPr>
                <w:rFonts w:ascii="Times New Roman" w:eastAsia="Calibri" w:hAnsi="Times New Roman" w:cs="Times New Roman"/>
                <w:sz w:val="24"/>
                <w:szCs w:val="24"/>
              </w:rPr>
              <w:t>susijusios Europos Sąjungos Teisingumo Teismo bei nacionalinių teismų praktikos apžvalga</w:t>
            </w:r>
          </w:p>
        </w:tc>
        <w:tc>
          <w:tcPr>
            <w:tcW w:w="1276" w:type="dxa"/>
            <w:tcBorders>
              <w:top w:val="single" w:sz="4" w:space="0" w:color="auto"/>
              <w:left w:val="nil"/>
              <w:bottom w:val="single" w:sz="4" w:space="0" w:color="auto"/>
              <w:right w:val="single" w:sz="4" w:space="0" w:color="auto"/>
            </w:tcBorders>
            <w:shd w:val="clear" w:color="auto" w:fill="auto"/>
            <w:noWrap/>
          </w:tcPr>
          <w:p w14:paraId="73D3C02C" w14:textId="1B8928E8" w:rsidR="00F41A1B" w:rsidRPr="00081E7C" w:rsidRDefault="00BA1771"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41A1B" w:rsidRPr="00081E7C" w14:paraId="2CEB2F39" w14:textId="77777777" w:rsidTr="00F32F39">
        <w:trPr>
          <w:trHeight w:val="317"/>
        </w:trPr>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AEB721" w14:textId="6D4A941E" w:rsidR="00F41A1B" w:rsidRPr="00081E7C" w:rsidRDefault="00F32F39" w:rsidP="00F32F39">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Teisėjų nepriklausomumo ir nešališkumo principai Europos teisės raidos kontekste (Vengrijos, Lenkijos, Ispanijos, Kroatijos ir kt. pavyzdžiai bei tarptautinių teismų praktikos apžvalga)</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7CB45343" w14:textId="2C8D5137" w:rsidR="00F41A1B" w:rsidRPr="00081E7C" w:rsidRDefault="00F32F39"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32F39" w:rsidRPr="00081E7C" w14:paraId="32644601" w14:textId="77777777" w:rsidTr="00F32F39">
        <w:trPr>
          <w:trHeight w:val="317"/>
        </w:trPr>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30F9CB9" w14:textId="68FE8FC3" w:rsidR="00F32F39" w:rsidRPr="00081E7C" w:rsidRDefault="0032582A" w:rsidP="00107416">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Kas yra geras teisėjas?</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68FC4EB4" w14:textId="44716F9D" w:rsidR="00F32F39" w:rsidRPr="00081E7C" w:rsidRDefault="00F32F39"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41A1B" w:rsidRPr="00081E7C" w14:paraId="1EAC99BE" w14:textId="31F39349" w:rsidTr="00F41A1B">
        <w:trPr>
          <w:trHeight w:val="210"/>
        </w:trPr>
        <w:tc>
          <w:tcPr>
            <w:tcW w:w="8075" w:type="dxa"/>
            <w:tcBorders>
              <w:top w:val="single" w:sz="4" w:space="0" w:color="auto"/>
              <w:left w:val="single" w:sz="4" w:space="0" w:color="auto"/>
              <w:bottom w:val="single" w:sz="4" w:space="0" w:color="auto"/>
              <w:right w:val="single" w:sz="4" w:space="0" w:color="auto"/>
            </w:tcBorders>
            <w:shd w:val="clear" w:color="auto" w:fill="auto"/>
            <w:noWrap/>
          </w:tcPr>
          <w:p w14:paraId="68CD1507" w14:textId="14207650" w:rsidR="00F41A1B" w:rsidRPr="00081E7C" w:rsidRDefault="00F41A1B" w:rsidP="00F41A1B">
            <w:pPr>
              <w:spacing w:after="0" w:line="240" w:lineRule="auto"/>
              <w:jc w:val="right"/>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sz w:val="24"/>
                <w:szCs w:val="24"/>
              </w:rPr>
              <w:t>Iš viso</w:t>
            </w:r>
          </w:p>
        </w:tc>
        <w:tc>
          <w:tcPr>
            <w:tcW w:w="1281" w:type="dxa"/>
            <w:tcBorders>
              <w:top w:val="single" w:sz="4" w:space="0" w:color="auto"/>
              <w:left w:val="nil"/>
              <w:bottom w:val="single" w:sz="4" w:space="0" w:color="auto"/>
              <w:right w:val="single" w:sz="4" w:space="0" w:color="auto"/>
            </w:tcBorders>
            <w:shd w:val="clear" w:color="auto" w:fill="auto"/>
          </w:tcPr>
          <w:p w14:paraId="68662F2F" w14:textId="2CDBD0B3" w:rsidR="00F41A1B" w:rsidRPr="00081E7C" w:rsidRDefault="00F41A1B" w:rsidP="00F41A1B">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fldChar w:fldCharType="begin"/>
            </w:r>
            <w:r w:rsidRPr="00081E7C">
              <w:rPr>
                <w:rFonts w:ascii="Times New Roman" w:eastAsia="Times New Roman" w:hAnsi="Times New Roman" w:cs="Times New Roman"/>
                <w:b/>
                <w:color w:val="000000"/>
                <w:sz w:val="24"/>
                <w:szCs w:val="24"/>
              </w:rPr>
              <w:instrText xml:space="preserve"> =SUM(ABOVE) </w:instrText>
            </w:r>
            <w:r w:rsidRPr="00081E7C">
              <w:rPr>
                <w:rFonts w:ascii="Times New Roman" w:eastAsia="Times New Roman" w:hAnsi="Times New Roman" w:cs="Times New Roman"/>
                <w:b/>
                <w:color w:val="000000"/>
                <w:sz w:val="24"/>
                <w:szCs w:val="24"/>
              </w:rPr>
              <w:fldChar w:fldCharType="separate"/>
            </w:r>
            <w:r w:rsidRPr="00081E7C">
              <w:rPr>
                <w:rFonts w:ascii="Times New Roman" w:eastAsia="Times New Roman" w:hAnsi="Times New Roman" w:cs="Times New Roman"/>
                <w:b/>
                <w:noProof/>
                <w:color w:val="000000"/>
                <w:sz w:val="24"/>
                <w:szCs w:val="24"/>
              </w:rPr>
              <w:t>1</w:t>
            </w:r>
            <w:r w:rsidR="00F32F39" w:rsidRPr="00081E7C">
              <w:rPr>
                <w:rFonts w:ascii="Times New Roman" w:eastAsia="Times New Roman" w:hAnsi="Times New Roman" w:cs="Times New Roman"/>
                <w:b/>
                <w:noProof/>
                <w:color w:val="000000"/>
                <w:sz w:val="24"/>
                <w:szCs w:val="24"/>
              </w:rPr>
              <w:t>6</w:t>
            </w:r>
            <w:r w:rsidRPr="00081E7C">
              <w:rPr>
                <w:rFonts w:ascii="Times New Roman" w:eastAsia="Times New Roman" w:hAnsi="Times New Roman" w:cs="Times New Roman"/>
                <w:b/>
                <w:color w:val="000000"/>
                <w:sz w:val="24"/>
                <w:szCs w:val="24"/>
              </w:rPr>
              <w:fldChar w:fldCharType="end"/>
            </w:r>
          </w:p>
        </w:tc>
      </w:tr>
    </w:tbl>
    <w:p w14:paraId="1C284ED9" w14:textId="77777777" w:rsidR="00D2609A" w:rsidRDefault="00D2609A" w:rsidP="00B860E0">
      <w:pPr>
        <w:widowControl w:val="0"/>
        <w:autoSpaceDE w:val="0"/>
        <w:autoSpaceDN w:val="0"/>
        <w:adjustRightInd w:val="0"/>
        <w:spacing w:after="0" w:line="240" w:lineRule="auto"/>
        <w:rPr>
          <w:rFonts w:ascii="Times New Roman" w:hAnsi="Times New Roman" w:cs="Times New Roman"/>
          <w:b/>
          <w:sz w:val="24"/>
          <w:szCs w:val="24"/>
        </w:rPr>
      </w:pPr>
    </w:p>
    <w:p w14:paraId="535B71D3" w14:textId="77777777" w:rsidR="00C475CF" w:rsidRPr="00C475CF" w:rsidRDefault="00C475CF" w:rsidP="00C475C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475CF">
        <w:rPr>
          <w:rFonts w:ascii="Times New Roman" w:eastAsia="Times New Roman" w:hAnsi="Times New Roman" w:cs="Times New Roman"/>
          <w:b/>
          <w:sz w:val="24"/>
          <w:szCs w:val="24"/>
        </w:rPr>
        <w:t>BENDRŲJŲ GEBĖJIMŲ MOKYMO PROGRAMA</w:t>
      </w:r>
    </w:p>
    <w:p w14:paraId="762A83B1" w14:textId="77777777" w:rsidR="00C475CF" w:rsidRPr="00C475CF" w:rsidRDefault="00C475CF" w:rsidP="00C475C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475CF">
        <w:rPr>
          <w:rFonts w:ascii="Times New Roman" w:eastAsia="Times New Roman" w:hAnsi="Times New Roman" w:cs="Times New Roman"/>
          <w:b/>
          <w:sz w:val="24"/>
          <w:szCs w:val="24"/>
        </w:rPr>
        <w:t xml:space="preserve"> „</w:t>
      </w:r>
      <w:r w:rsidRPr="00C475CF">
        <w:rPr>
          <w:rFonts w:ascii="Times New Roman" w:eastAsia="Calibri" w:hAnsi="Times New Roman" w:cs="Times New Roman"/>
          <w:b/>
          <w:color w:val="000000"/>
          <w:sz w:val="24"/>
          <w:szCs w:val="24"/>
          <w:lang w:eastAsia="lt-LT"/>
        </w:rPr>
        <w:t>TAKTINIS ATSPARUMAS: KAIP ATSISPIRTI IR SUSITELKTI</w:t>
      </w:r>
      <w:r w:rsidRPr="00C475CF">
        <w:rPr>
          <w:rFonts w:ascii="Times New Roman" w:eastAsia="Times New Roman" w:hAnsi="Times New Roman" w:cs="Times New Roman"/>
          <w:b/>
          <w:sz w:val="24"/>
          <w:szCs w:val="24"/>
        </w:rPr>
        <w:t>?“</w:t>
      </w:r>
    </w:p>
    <w:p w14:paraId="580B078C" w14:textId="77777777" w:rsidR="00C475CF" w:rsidRPr="00C475CF" w:rsidRDefault="00C475CF" w:rsidP="00C475CF">
      <w:pPr>
        <w:spacing w:after="0" w:line="240" w:lineRule="auto"/>
        <w:jc w:val="center"/>
        <w:rPr>
          <w:rFonts w:ascii="Times New Roman" w:eastAsia="Times New Roman" w:hAnsi="Times New Roman" w:cs="Times New Roman"/>
          <w:b/>
          <w:bCs/>
          <w:sz w:val="24"/>
          <w:szCs w:val="24"/>
        </w:rPr>
      </w:pPr>
      <w:r w:rsidRPr="00C475CF">
        <w:rPr>
          <w:rFonts w:ascii="Times New Roman" w:eastAsia="Calibri" w:hAnsi="Times New Roman" w:cs="Times New Roman"/>
          <w:b/>
          <w:color w:val="000000"/>
          <w:sz w:val="24"/>
          <w:szCs w:val="24"/>
        </w:rPr>
        <w:t>(kodas – TA)</w:t>
      </w:r>
    </w:p>
    <w:tbl>
      <w:tblPr>
        <w:tblW w:w="49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9"/>
        <w:gridCol w:w="1251"/>
      </w:tblGrid>
      <w:tr w:rsidR="00C475CF" w:rsidRPr="00C475CF" w14:paraId="30F99F7E" w14:textId="77777777" w:rsidTr="00C475CF">
        <w:trPr>
          <w:trHeight w:val="602"/>
        </w:trPr>
        <w:tc>
          <w:tcPr>
            <w:tcW w:w="432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A2D7594" w14:textId="77777777" w:rsidR="00C475CF" w:rsidRPr="00C475CF" w:rsidRDefault="00C475CF" w:rsidP="00C475CF">
            <w:pPr>
              <w:spacing w:after="0" w:line="240" w:lineRule="auto"/>
              <w:jc w:val="center"/>
              <w:rPr>
                <w:rFonts w:ascii="Times New Roman" w:eastAsia="Times New Roman" w:hAnsi="Times New Roman" w:cs="Times New Roman"/>
                <w:b/>
                <w:sz w:val="24"/>
                <w:szCs w:val="24"/>
              </w:rPr>
            </w:pPr>
            <w:r w:rsidRPr="00C475CF">
              <w:rPr>
                <w:rFonts w:ascii="Times New Roman" w:eastAsia="Times New Roman" w:hAnsi="Times New Roman" w:cs="Times New Roman"/>
                <w:b/>
                <w:sz w:val="24"/>
                <w:szCs w:val="24"/>
              </w:rPr>
              <w:t>Tema</w:t>
            </w:r>
          </w:p>
        </w:tc>
        <w:tc>
          <w:tcPr>
            <w:tcW w:w="672" w:type="pct"/>
            <w:tcBorders>
              <w:top w:val="single" w:sz="4" w:space="0" w:color="auto"/>
              <w:left w:val="single" w:sz="4" w:space="0" w:color="auto"/>
              <w:bottom w:val="single" w:sz="4" w:space="0" w:color="auto"/>
              <w:right w:val="single" w:sz="4" w:space="0" w:color="auto"/>
            </w:tcBorders>
            <w:shd w:val="clear" w:color="auto" w:fill="BFBFBF"/>
            <w:hideMark/>
          </w:tcPr>
          <w:p w14:paraId="7D0481EF" w14:textId="77777777" w:rsidR="00C475CF" w:rsidRPr="00C475CF" w:rsidRDefault="00C475CF" w:rsidP="00C475CF">
            <w:pPr>
              <w:spacing w:after="0" w:line="240" w:lineRule="auto"/>
              <w:jc w:val="center"/>
              <w:rPr>
                <w:rFonts w:ascii="Times New Roman" w:eastAsia="Times New Roman" w:hAnsi="Times New Roman" w:cs="Times New Roman"/>
                <w:b/>
                <w:sz w:val="24"/>
                <w:szCs w:val="24"/>
              </w:rPr>
            </w:pPr>
            <w:r w:rsidRPr="00C475CF">
              <w:rPr>
                <w:rFonts w:ascii="Times New Roman" w:eastAsia="Times New Roman" w:hAnsi="Times New Roman" w:cs="Times New Roman"/>
                <w:b/>
                <w:sz w:val="24"/>
                <w:szCs w:val="24"/>
              </w:rPr>
              <w:t>Trukmė, akad. val.</w:t>
            </w:r>
          </w:p>
        </w:tc>
      </w:tr>
      <w:tr w:rsidR="00C475CF" w:rsidRPr="00C475CF" w14:paraId="26D631ED" w14:textId="77777777" w:rsidTr="00C475CF">
        <w:tc>
          <w:tcPr>
            <w:tcW w:w="4328" w:type="pct"/>
            <w:tcBorders>
              <w:top w:val="single" w:sz="4" w:space="0" w:color="auto"/>
              <w:left w:val="single" w:sz="4" w:space="0" w:color="auto"/>
              <w:bottom w:val="single" w:sz="4" w:space="0" w:color="auto"/>
              <w:right w:val="single" w:sz="4" w:space="0" w:color="auto"/>
            </w:tcBorders>
            <w:hideMark/>
          </w:tcPr>
          <w:p w14:paraId="73686D60" w14:textId="77777777" w:rsidR="00C475CF" w:rsidRPr="00C475CF" w:rsidRDefault="00C475CF" w:rsidP="00C475CF">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C475CF">
              <w:rPr>
                <w:rFonts w:ascii="Times New Roman" w:eastAsia="Calibri" w:hAnsi="Times New Roman" w:cs="Times New Roman"/>
                <w:sz w:val="24"/>
                <w:szCs w:val="24"/>
              </w:rPr>
              <w:t>Atsparumo samprata ir kilmė</w:t>
            </w:r>
          </w:p>
          <w:p w14:paraId="0838FC75" w14:textId="77777777" w:rsidR="00C475CF" w:rsidRPr="00C475CF" w:rsidRDefault="00C475CF" w:rsidP="00C475CF">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C475CF">
              <w:rPr>
                <w:rFonts w:ascii="Times New Roman" w:eastAsia="Calibri" w:hAnsi="Times New Roman" w:cs="Times New Roman"/>
                <w:sz w:val="24"/>
                <w:szCs w:val="24"/>
              </w:rPr>
              <w:lastRenderedPageBreak/>
              <w:t>Kaip atsispirti ir nuo ko pradėti sudėtingose situacijose</w:t>
            </w:r>
          </w:p>
          <w:p w14:paraId="0D39BC4B" w14:textId="77777777" w:rsidR="00C475CF" w:rsidRPr="00C475CF" w:rsidRDefault="00C475CF" w:rsidP="00C475CF">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C475CF">
              <w:rPr>
                <w:rFonts w:ascii="Times New Roman" w:eastAsia="Calibri" w:hAnsi="Times New Roman" w:cs="Times New Roman"/>
                <w:sz w:val="24"/>
                <w:szCs w:val="24"/>
              </w:rPr>
              <w:t>Kūnas, protas ir emocijos</w:t>
            </w:r>
          </w:p>
          <w:p w14:paraId="7AF94E07" w14:textId="77777777" w:rsidR="00C475CF" w:rsidRPr="00C475CF" w:rsidRDefault="00C475CF" w:rsidP="00C475CF">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C475CF">
              <w:rPr>
                <w:rFonts w:ascii="Times New Roman" w:eastAsia="Calibri" w:hAnsi="Times New Roman" w:cs="Times New Roman"/>
                <w:sz w:val="24"/>
                <w:szCs w:val="24"/>
              </w:rPr>
              <w:t>Kokybiški santykiai ir ryšių kūrimas</w:t>
            </w:r>
          </w:p>
          <w:p w14:paraId="49335901" w14:textId="77777777" w:rsidR="00C475CF" w:rsidRPr="00C475CF" w:rsidRDefault="00C475CF" w:rsidP="00C475CF">
            <w:pPr>
              <w:autoSpaceDE w:val="0"/>
              <w:autoSpaceDN w:val="0"/>
              <w:adjustRightInd w:val="0"/>
              <w:spacing w:after="200" w:line="240" w:lineRule="auto"/>
              <w:contextualSpacing/>
              <w:jc w:val="both"/>
              <w:rPr>
                <w:rFonts w:ascii="Times New Roman" w:eastAsia="Times New Roman" w:hAnsi="Times New Roman" w:cs="Times New Roman"/>
                <w:bCs/>
                <w:sz w:val="24"/>
                <w:szCs w:val="24"/>
                <w:lang w:eastAsia="lt-LT"/>
              </w:rPr>
            </w:pPr>
            <w:r w:rsidRPr="00C475CF">
              <w:rPr>
                <w:rFonts w:ascii="Times New Roman" w:eastAsia="Calibri" w:hAnsi="Times New Roman" w:cs="Times New Roman"/>
                <w:sz w:val="24"/>
                <w:szCs w:val="24"/>
              </w:rPr>
              <w:t>Mano atsparumo formulė: sąmoningas, lankstus ir darbingas</w:t>
            </w:r>
          </w:p>
        </w:tc>
        <w:tc>
          <w:tcPr>
            <w:tcW w:w="672" w:type="pct"/>
            <w:tcBorders>
              <w:top w:val="single" w:sz="4" w:space="0" w:color="auto"/>
              <w:left w:val="single" w:sz="4" w:space="0" w:color="auto"/>
              <w:bottom w:val="single" w:sz="4" w:space="0" w:color="auto"/>
              <w:right w:val="single" w:sz="4" w:space="0" w:color="auto"/>
            </w:tcBorders>
            <w:hideMark/>
          </w:tcPr>
          <w:p w14:paraId="51EA5BF2" w14:textId="77777777" w:rsidR="00C475CF" w:rsidRPr="00C475CF" w:rsidRDefault="00C475CF" w:rsidP="00C475CF">
            <w:pPr>
              <w:tabs>
                <w:tab w:val="left" w:pos="217"/>
              </w:tabs>
              <w:spacing w:after="200" w:line="240" w:lineRule="auto"/>
              <w:contextualSpacing/>
              <w:jc w:val="center"/>
              <w:rPr>
                <w:rFonts w:ascii="Times New Roman" w:eastAsia="Times New Roman" w:hAnsi="Times New Roman" w:cs="Times New Roman"/>
                <w:sz w:val="24"/>
                <w:szCs w:val="24"/>
              </w:rPr>
            </w:pPr>
            <w:r w:rsidRPr="00C475CF">
              <w:rPr>
                <w:rFonts w:ascii="Times New Roman" w:eastAsia="Times New Roman" w:hAnsi="Times New Roman" w:cs="Times New Roman"/>
                <w:sz w:val="24"/>
                <w:szCs w:val="24"/>
              </w:rPr>
              <w:lastRenderedPageBreak/>
              <w:t>8</w:t>
            </w:r>
          </w:p>
        </w:tc>
      </w:tr>
      <w:tr w:rsidR="00C475CF" w:rsidRPr="00C475CF" w14:paraId="3DF7815D" w14:textId="77777777" w:rsidTr="00C475CF">
        <w:tc>
          <w:tcPr>
            <w:tcW w:w="4328" w:type="pct"/>
            <w:tcBorders>
              <w:top w:val="single" w:sz="4" w:space="0" w:color="auto"/>
              <w:left w:val="single" w:sz="4" w:space="0" w:color="auto"/>
              <w:bottom w:val="single" w:sz="4" w:space="0" w:color="auto"/>
              <w:right w:val="single" w:sz="4" w:space="0" w:color="auto"/>
            </w:tcBorders>
            <w:hideMark/>
          </w:tcPr>
          <w:p w14:paraId="024610DE" w14:textId="77777777" w:rsidR="00C475CF" w:rsidRPr="00C475CF" w:rsidRDefault="00C475CF" w:rsidP="00C475CF">
            <w:pPr>
              <w:tabs>
                <w:tab w:val="left" w:pos="309"/>
              </w:tabs>
              <w:autoSpaceDE w:val="0"/>
              <w:autoSpaceDN w:val="0"/>
              <w:adjustRightInd w:val="0"/>
              <w:spacing w:after="0" w:line="240" w:lineRule="auto"/>
              <w:jc w:val="right"/>
              <w:rPr>
                <w:rFonts w:ascii="Times New Roman" w:eastAsia="MS Mincho" w:hAnsi="Times New Roman" w:cs="Times New Roman"/>
                <w:b/>
                <w:bCs/>
                <w:sz w:val="24"/>
                <w:szCs w:val="24"/>
              </w:rPr>
            </w:pPr>
            <w:r w:rsidRPr="00C475CF">
              <w:rPr>
                <w:rFonts w:ascii="Times New Roman" w:eastAsia="MS Mincho" w:hAnsi="Times New Roman" w:cs="Times New Roman"/>
                <w:b/>
                <w:sz w:val="24"/>
                <w:szCs w:val="24"/>
              </w:rPr>
              <w:t>Iš viso</w:t>
            </w:r>
          </w:p>
        </w:tc>
        <w:tc>
          <w:tcPr>
            <w:tcW w:w="672" w:type="pct"/>
            <w:tcBorders>
              <w:top w:val="single" w:sz="4" w:space="0" w:color="auto"/>
              <w:left w:val="single" w:sz="4" w:space="0" w:color="auto"/>
              <w:bottom w:val="single" w:sz="4" w:space="0" w:color="auto"/>
              <w:right w:val="single" w:sz="4" w:space="0" w:color="auto"/>
            </w:tcBorders>
            <w:hideMark/>
          </w:tcPr>
          <w:p w14:paraId="5501B7DD" w14:textId="77777777" w:rsidR="00C475CF" w:rsidRPr="00C475CF" w:rsidRDefault="00C475CF" w:rsidP="00C475CF">
            <w:pPr>
              <w:tabs>
                <w:tab w:val="left" w:pos="217"/>
              </w:tabs>
              <w:spacing w:after="200" w:line="240" w:lineRule="auto"/>
              <w:contextualSpacing/>
              <w:jc w:val="center"/>
              <w:rPr>
                <w:rFonts w:ascii="Times New Roman" w:eastAsia="Times New Roman" w:hAnsi="Times New Roman" w:cs="Times New Roman"/>
                <w:b/>
                <w:sz w:val="24"/>
                <w:szCs w:val="24"/>
              </w:rPr>
            </w:pPr>
            <w:r w:rsidRPr="00C475CF">
              <w:rPr>
                <w:rFonts w:ascii="Times New Roman" w:eastAsia="Times New Roman" w:hAnsi="Times New Roman" w:cs="Times New Roman"/>
                <w:b/>
                <w:sz w:val="24"/>
                <w:szCs w:val="24"/>
              </w:rPr>
              <w:t>8</w:t>
            </w:r>
          </w:p>
        </w:tc>
      </w:tr>
    </w:tbl>
    <w:p w14:paraId="0A7A7F88" w14:textId="77777777" w:rsidR="00C475CF" w:rsidRDefault="00C475CF" w:rsidP="00C475CF">
      <w:pPr>
        <w:widowControl w:val="0"/>
        <w:autoSpaceDE w:val="0"/>
        <w:autoSpaceDN w:val="0"/>
        <w:adjustRightInd w:val="0"/>
        <w:spacing w:after="0" w:line="240" w:lineRule="auto"/>
        <w:rPr>
          <w:rFonts w:ascii="Times New Roman" w:eastAsia="Calibri" w:hAnsi="Times New Roman" w:cs="Times New Roman"/>
          <w:b/>
          <w:i/>
          <w:color w:val="000000"/>
          <w:sz w:val="24"/>
          <w:szCs w:val="24"/>
        </w:rPr>
      </w:pPr>
    </w:p>
    <w:p w14:paraId="6C3DD21E" w14:textId="56AEC9A4" w:rsidR="00C475CF" w:rsidRPr="00C475CF" w:rsidRDefault="00C475CF" w:rsidP="00C475CF">
      <w:pPr>
        <w:widowControl w:val="0"/>
        <w:autoSpaceDE w:val="0"/>
        <w:autoSpaceDN w:val="0"/>
        <w:adjustRightInd w:val="0"/>
        <w:spacing w:after="0" w:line="240" w:lineRule="auto"/>
        <w:rPr>
          <w:rFonts w:ascii="Times New Roman" w:eastAsia="Calibri" w:hAnsi="Times New Roman" w:cs="Times New Roman"/>
          <w:b/>
          <w:i/>
          <w:color w:val="000000"/>
          <w:sz w:val="24"/>
          <w:szCs w:val="24"/>
        </w:rPr>
      </w:pPr>
      <w:r w:rsidRPr="00C475CF">
        <w:rPr>
          <w:rFonts w:ascii="Times New Roman" w:eastAsia="Calibri" w:hAnsi="Times New Roman" w:cs="Times New Roman"/>
          <w:b/>
          <w:i/>
          <w:color w:val="000000"/>
          <w:sz w:val="24"/>
          <w:szCs w:val="24"/>
        </w:rPr>
        <w:t>P</w:t>
      </w:r>
      <w:r>
        <w:rPr>
          <w:rFonts w:ascii="Times New Roman" w:eastAsia="Calibri" w:hAnsi="Times New Roman" w:cs="Times New Roman"/>
          <w:b/>
          <w:i/>
          <w:color w:val="000000"/>
          <w:sz w:val="24"/>
          <w:szCs w:val="24"/>
        </w:rPr>
        <w:t>apildyta</w:t>
      </w:r>
      <w:r w:rsidRPr="00C475CF">
        <w:rPr>
          <w:rFonts w:ascii="Times New Roman" w:eastAsia="Calibri" w:hAnsi="Times New Roman" w:cs="Times New Roman"/>
          <w:b/>
          <w:i/>
          <w:color w:val="000000"/>
          <w:sz w:val="24"/>
          <w:szCs w:val="24"/>
        </w:rPr>
        <w:t>:</w:t>
      </w:r>
    </w:p>
    <w:p w14:paraId="1AB2C150" w14:textId="77777777" w:rsidR="00C475CF" w:rsidRDefault="00C475CF" w:rsidP="00C475CF">
      <w:pPr>
        <w:widowControl w:val="0"/>
        <w:autoSpaceDE w:val="0"/>
        <w:autoSpaceDN w:val="0"/>
        <w:adjustRightInd w:val="0"/>
        <w:spacing w:after="0" w:line="240" w:lineRule="auto"/>
        <w:rPr>
          <w:rFonts w:ascii="Times New Roman" w:eastAsia="Calibri" w:hAnsi="Times New Roman" w:cs="Times New Roman"/>
          <w:b/>
          <w:i/>
          <w:color w:val="000000"/>
          <w:sz w:val="24"/>
          <w:szCs w:val="24"/>
        </w:rPr>
      </w:pPr>
      <w:r w:rsidRPr="00C475CF">
        <w:rPr>
          <w:rFonts w:ascii="Times New Roman" w:eastAsia="Calibri" w:hAnsi="Times New Roman" w:cs="Times New Roman"/>
          <w:b/>
          <w:i/>
          <w:color w:val="000000"/>
          <w:sz w:val="24"/>
          <w:szCs w:val="24"/>
        </w:rPr>
        <w:t xml:space="preserve">Nr. </w:t>
      </w:r>
      <w:r w:rsidRPr="00C475CF">
        <w:rPr>
          <w:rFonts w:ascii="Times New Roman" w:eastAsia="Calibri" w:hAnsi="Times New Roman" w:cs="Times New Roman"/>
          <w:b/>
          <w:i/>
          <w:sz w:val="24"/>
          <w:szCs w:val="24"/>
        </w:rPr>
        <w:t>13P-</w:t>
      </w:r>
      <w:r>
        <w:rPr>
          <w:rFonts w:ascii="Times New Roman" w:eastAsia="Calibri" w:hAnsi="Times New Roman" w:cs="Times New Roman"/>
          <w:b/>
          <w:i/>
          <w:sz w:val="24"/>
          <w:szCs w:val="24"/>
        </w:rPr>
        <w:t>13</w:t>
      </w:r>
      <w:r w:rsidRPr="00C475CF">
        <w:rPr>
          <w:rFonts w:ascii="Times New Roman" w:eastAsia="Calibri" w:hAnsi="Times New Roman" w:cs="Times New Roman"/>
          <w:b/>
          <w:i/>
          <w:sz w:val="24"/>
          <w:szCs w:val="24"/>
        </w:rPr>
        <w:t xml:space="preserve">-(7.1.2), </w:t>
      </w:r>
      <w:r w:rsidRPr="00C475CF">
        <w:rPr>
          <w:rFonts w:ascii="Times New Roman" w:eastAsia="Calibri" w:hAnsi="Times New Roman" w:cs="Times New Roman"/>
          <w:b/>
          <w:i/>
          <w:color w:val="000000"/>
          <w:sz w:val="24"/>
          <w:szCs w:val="24"/>
        </w:rPr>
        <w:t>202</w:t>
      </w:r>
      <w:r>
        <w:rPr>
          <w:rFonts w:ascii="Times New Roman" w:eastAsia="Calibri" w:hAnsi="Times New Roman" w:cs="Times New Roman"/>
          <w:b/>
          <w:i/>
          <w:color w:val="000000"/>
          <w:sz w:val="24"/>
          <w:szCs w:val="24"/>
        </w:rPr>
        <w:t>4-01-26</w:t>
      </w:r>
    </w:p>
    <w:p w14:paraId="3577C10C" w14:textId="77777777" w:rsidR="00716374" w:rsidRDefault="00716374" w:rsidP="00B860E0">
      <w:pPr>
        <w:widowControl w:val="0"/>
        <w:autoSpaceDE w:val="0"/>
        <w:autoSpaceDN w:val="0"/>
        <w:adjustRightInd w:val="0"/>
        <w:spacing w:after="0" w:line="240" w:lineRule="auto"/>
        <w:rPr>
          <w:rFonts w:ascii="Times New Roman" w:hAnsi="Times New Roman" w:cs="Times New Roman"/>
          <w:b/>
          <w:sz w:val="24"/>
          <w:szCs w:val="24"/>
        </w:rPr>
      </w:pPr>
    </w:p>
    <w:p w14:paraId="7C91AF99" w14:textId="77777777" w:rsidR="00716374" w:rsidRPr="00081E7C" w:rsidRDefault="00716374" w:rsidP="00B860E0">
      <w:pPr>
        <w:widowControl w:val="0"/>
        <w:autoSpaceDE w:val="0"/>
        <w:autoSpaceDN w:val="0"/>
        <w:adjustRightInd w:val="0"/>
        <w:spacing w:after="0" w:line="240" w:lineRule="auto"/>
        <w:rPr>
          <w:rFonts w:ascii="Times New Roman" w:hAnsi="Times New Roman" w:cs="Times New Roman"/>
          <w:b/>
          <w:sz w:val="24"/>
          <w:szCs w:val="24"/>
        </w:rPr>
      </w:pPr>
    </w:p>
    <w:p w14:paraId="7ACB5F50" w14:textId="241BC423" w:rsidR="00CA44E3" w:rsidRPr="00081E7C" w:rsidRDefault="00CA44E3" w:rsidP="00CA44E3">
      <w:pPr>
        <w:spacing w:after="0" w:line="254" w:lineRule="auto"/>
        <w:ind w:left="360"/>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BENDRŲJŲ GEBĖJIMŲ MOKYMO PROGRAMA</w:t>
      </w:r>
    </w:p>
    <w:p w14:paraId="671484C2" w14:textId="30A5B85B" w:rsidR="00CA44E3" w:rsidRPr="00081E7C" w:rsidRDefault="00CA44E3" w:rsidP="00CA44E3">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„BENDRAVIMAS SU ŽINIASKLAIDA</w:t>
      </w:r>
      <w:r w:rsidR="00FE1FB6" w:rsidRPr="00081E7C">
        <w:rPr>
          <w:rFonts w:ascii="Times New Roman" w:eastAsia="Calibri" w:hAnsi="Times New Roman" w:cs="Times New Roman"/>
          <w:b/>
          <w:bCs/>
          <w:sz w:val="24"/>
          <w:szCs w:val="24"/>
        </w:rPr>
        <w:t xml:space="preserve"> PRADEDANTIEMS</w:t>
      </w:r>
      <w:r w:rsidRPr="00081E7C">
        <w:rPr>
          <w:rFonts w:ascii="Times New Roman" w:eastAsia="Calibri" w:hAnsi="Times New Roman" w:cs="Times New Roman"/>
          <w:b/>
          <w:bCs/>
          <w:sz w:val="24"/>
          <w:szCs w:val="24"/>
        </w:rPr>
        <w:t>“</w:t>
      </w:r>
    </w:p>
    <w:p w14:paraId="46DF2793" w14:textId="7FF7C0CA" w:rsidR="00CA44E3" w:rsidRPr="00081E7C" w:rsidRDefault="00CA44E3" w:rsidP="00CA44E3">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(kodas – KOM</w:t>
      </w:r>
      <w:r w:rsidR="00FE1FB6" w:rsidRPr="00081E7C">
        <w:rPr>
          <w:rFonts w:ascii="Times New Roman" w:eastAsia="Calibri" w:hAnsi="Times New Roman" w:cs="Times New Roman"/>
          <w:b/>
          <w:bCs/>
          <w:sz w:val="24"/>
          <w:szCs w:val="24"/>
        </w:rPr>
        <w:t>/PRAD</w:t>
      </w:r>
      <w:r w:rsidRPr="00081E7C">
        <w:rPr>
          <w:rFonts w:ascii="Times New Roman" w:eastAsia="Calibri" w:hAnsi="Times New Roman" w:cs="Times New Roman"/>
          <w:b/>
          <w:bCs/>
          <w:sz w:val="24"/>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76"/>
      </w:tblGrid>
      <w:tr w:rsidR="00CA44E3" w:rsidRPr="00081E7C" w14:paraId="4A5929B7" w14:textId="77777777" w:rsidTr="00CA44E3">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FE12FB" w14:textId="77777777" w:rsidR="00CA44E3" w:rsidRPr="00081E7C" w:rsidRDefault="00CA44E3" w:rsidP="00A72500">
            <w:pPr>
              <w:spacing w:after="0" w:line="240" w:lineRule="auto"/>
              <w:jc w:val="center"/>
              <w:rPr>
                <w:rFonts w:ascii="Times New Roman" w:eastAsia="Calibri" w:hAnsi="Times New Roman" w:cs="Times New Roman"/>
                <w:sz w:val="24"/>
                <w:szCs w:val="24"/>
              </w:rPr>
            </w:pPr>
            <w:r w:rsidRPr="00081E7C">
              <w:rPr>
                <w:rFonts w:ascii="Times New Roman" w:eastAsia="Calibri"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232B2C8F" w14:textId="77777777" w:rsidR="00CA44E3" w:rsidRPr="00081E7C" w:rsidRDefault="00CA44E3" w:rsidP="00CA44E3">
            <w:pPr>
              <w:spacing w:after="0" w:line="240" w:lineRule="auto"/>
              <w:rPr>
                <w:rFonts w:ascii="Times New Roman" w:eastAsia="Calibri" w:hAnsi="Times New Roman" w:cs="Times New Roman"/>
                <w:sz w:val="24"/>
                <w:szCs w:val="24"/>
              </w:rPr>
            </w:pPr>
            <w:r w:rsidRPr="00081E7C">
              <w:rPr>
                <w:rFonts w:ascii="Times New Roman" w:eastAsia="Calibri" w:hAnsi="Times New Roman" w:cs="Times New Roman"/>
                <w:b/>
                <w:sz w:val="24"/>
                <w:szCs w:val="24"/>
              </w:rPr>
              <w:t>Trukmė, akad. val.</w:t>
            </w:r>
          </w:p>
        </w:tc>
      </w:tr>
      <w:tr w:rsidR="00CA44E3" w:rsidRPr="00081E7C" w14:paraId="62A257FB" w14:textId="77777777" w:rsidTr="00CA44E3">
        <w:tc>
          <w:tcPr>
            <w:tcW w:w="8075" w:type="dxa"/>
            <w:tcBorders>
              <w:top w:val="single" w:sz="4" w:space="0" w:color="auto"/>
              <w:left w:val="single" w:sz="4" w:space="0" w:color="auto"/>
              <w:bottom w:val="single" w:sz="4" w:space="0" w:color="auto"/>
              <w:right w:val="single" w:sz="4" w:space="0" w:color="auto"/>
            </w:tcBorders>
            <w:hideMark/>
          </w:tcPr>
          <w:p w14:paraId="59A21B0F" w14:textId="5CE4C22C" w:rsidR="00CA44E3" w:rsidRPr="00081E7C" w:rsidRDefault="00D53270" w:rsidP="00A72500">
            <w:pPr>
              <w:spacing w:after="0" w:line="240" w:lineRule="auto"/>
              <w:rPr>
                <w:rFonts w:ascii="Times New Roman" w:eastAsia="Calibri" w:hAnsi="Times New Roman" w:cs="Times New Roman"/>
                <w:sz w:val="24"/>
                <w:szCs w:val="24"/>
              </w:rPr>
            </w:pPr>
            <w:r w:rsidRPr="00081E7C">
              <w:rPr>
                <w:rFonts w:ascii="Times New Roman" w:eastAsia="Calibri" w:hAnsi="Times New Roman" w:cs="Times New Roman"/>
                <w:sz w:val="24"/>
                <w:szCs w:val="24"/>
                <w:lang w:eastAsia="lt-LT"/>
              </w:rPr>
              <w:t>Darbo su žiniasklaida principai.</w:t>
            </w:r>
            <w:r w:rsidR="003E18F1">
              <w:rPr>
                <w:rFonts w:ascii="Times New Roman" w:eastAsia="Calibri" w:hAnsi="Times New Roman" w:cs="Times New Roman"/>
                <w:sz w:val="24"/>
                <w:szCs w:val="24"/>
                <w:lang w:eastAsia="lt-LT"/>
              </w:rPr>
              <w:t xml:space="preserve"> </w:t>
            </w:r>
            <w:r w:rsidRPr="00081E7C">
              <w:rPr>
                <w:rFonts w:ascii="Times New Roman" w:eastAsia="Calibri" w:hAnsi="Times New Roman" w:cs="Times New Roman"/>
                <w:sz w:val="24"/>
                <w:szCs w:val="24"/>
                <w:lang w:eastAsia="lt-LT"/>
              </w:rPr>
              <w:t>Aiškios žin</w:t>
            </w:r>
            <w:r w:rsidR="003E18F1">
              <w:rPr>
                <w:rFonts w:ascii="Times New Roman" w:eastAsia="Calibri" w:hAnsi="Times New Roman" w:cs="Times New Roman"/>
                <w:sz w:val="24"/>
                <w:szCs w:val="24"/>
                <w:lang w:eastAsia="lt-LT"/>
              </w:rPr>
              <w:t>io</w:t>
            </w:r>
            <w:r w:rsidRPr="00081E7C">
              <w:rPr>
                <w:rFonts w:ascii="Times New Roman" w:eastAsia="Calibri" w:hAnsi="Times New Roman" w:cs="Times New Roman"/>
                <w:sz w:val="24"/>
                <w:szCs w:val="24"/>
                <w:lang w:eastAsia="lt-LT"/>
              </w:rPr>
              <w:t>s išsigryninimas.</w:t>
            </w:r>
            <w:r w:rsidR="003E18F1">
              <w:rPr>
                <w:rFonts w:ascii="Times New Roman" w:eastAsia="Calibri" w:hAnsi="Times New Roman" w:cs="Times New Roman"/>
                <w:sz w:val="24"/>
                <w:szCs w:val="24"/>
                <w:lang w:eastAsia="lt-LT"/>
              </w:rPr>
              <w:t xml:space="preserve"> </w:t>
            </w:r>
            <w:r w:rsidRPr="00081E7C">
              <w:rPr>
                <w:rFonts w:ascii="Times New Roman" w:eastAsia="Calibri" w:hAnsi="Times New Roman" w:cs="Times New Roman"/>
                <w:sz w:val="24"/>
                <w:szCs w:val="24"/>
                <w:lang w:eastAsia="lt-LT"/>
              </w:rPr>
              <w:t>Pranešimo struktūra ir stipri pradžia.</w:t>
            </w:r>
            <w:r w:rsidR="003E18F1">
              <w:rPr>
                <w:rFonts w:ascii="Times New Roman" w:eastAsia="Calibri" w:hAnsi="Times New Roman" w:cs="Times New Roman"/>
                <w:sz w:val="24"/>
                <w:szCs w:val="24"/>
                <w:lang w:eastAsia="lt-LT"/>
              </w:rPr>
              <w:t xml:space="preserve"> </w:t>
            </w:r>
            <w:r w:rsidRPr="00081E7C">
              <w:rPr>
                <w:rFonts w:ascii="Times New Roman" w:eastAsia="Calibri" w:hAnsi="Times New Roman" w:cs="Times New Roman"/>
                <w:sz w:val="24"/>
                <w:szCs w:val="24"/>
                <w:lang w:eastAsia="lt-LT"/>
              </w:rPr>
              <w:t>Įtampa ir kūno kalba.</w:t>
            </w:r>
            <w:r w:rsidR="003E18F1">
              <w:rPr>
                <w:rFonts w:ascii="Times New Roman" w:eastAsia="Calibri" w:hAnsi="Times New Roman" w:cs="Times New Roman"/>
                <w:sz w:val="24"/>
                <w:szCs w:val="24"/>
                <w:lang w:eastAsia="lt-LT"/>
              </w:rPr>
              <w:t xml:space="preserve"> </w:t>
            </w:r>
            <w:r w:rsidRPr="00081E7C">
              <w:rPr>
                <w:rFonts w:ascii="Times New Roman" w:eastAsia="Calibri" w:hAnsi="Times New Roman" w:cs="Times New Roman"/>
                <w:sz w:val="24"/>
                <w:szCs w:val="24"/>
                <w:lang w:eastAsia="lt-LT"/>
              </w:rPr>
              <w:t xml:space="preserve">Praktinė užduotis </w:t>
            </w:r>
            <w:r w:rsidR="003E18F1">
              <w:rPr>
                <w:rFonts w:ascii="Times New Roman" w:eastAsia="Calibri" w:hAnsi="Times New Roman" w:cs="Times New Roman"/>
                <w:sz w:val="24"/>
                <w:szCs w:val="24"/>
                <w:lang w:eastAsia="lt-LT"/>
              </w:rPr>
              <w:t>–</w:t>
            </w:r>
            <w:r w:rsidRPr="00081E7C">
              <w:rPr>
                <w:rFonts w:ascii="Times New Roman" w:eastAsia="Calibri" w:hAnsi="Times New Roman" w:cs="Times New Roman"/>
                <w:sz w:val="24"/>
                <w:szCs w:val="24"/>
                <w:lang w:eastAsia="lt-LT"/>
              </w:rPr>
              <w:t xml:space="preserve"> spaudos konferencijos simuliacija</w:t>
            </w:r>
            <w:r w:rsidR="003E18F1">
              <w:rPr>
                <w:rFonts w:ascii="Times New Roman" w:eastAsia="Calibri" w:hAnsi="Times New Roman" w:cs="Times New Roman"/>
                <w:sz w:val="24"/>
                <w:szCs w:val="24"/>
                <w:lang w:eastAsia="lt-LT"/>
              </w:rPr>
              <w:t> </w:t>
            </w:r>
            <w:r w:rsidRPr="00081E7C">
              <w:rPr>
                <w:rFonts w:ascii="Times New Roman" w:eastAsia="Calibri" w:hAnsi="Times New Roman" w:cs="Times New Roman"/>
                <w:sz w:val="24"/>
                <w:szCs w:val="24"/>
                <w:lang w:eastAsia="lt-LT"/>
              </w:rPr>
              <w:t>/</w:t>
            </w:r>
            <w:r w:rsidR="003E18F1">
              <w:rPr>
                <w:rFonts w:ascii="Times New Roman" w:eastAsia="Calibri" w:hAnsi="Times New Roman" w:cs="Times New Roman"/>
                <w:sz w:val="24"/>
                <w:szCs w:val="24"/>
                <w:lang w:eastAsia="lt-LT"/>
              </w:rPr>
              <w:t> </w:t>
            </w:r>
            <w:r w:rsidRPr="00081E7C">
              <w:rPr>
                <w:rFonts w:ascii="Times New Roman" w:eastAsia="Calibri" w:hAnsi="Times New Roman" w:cs="Times New Roman"/>
                <w:sz w:val="24"/>
                <w:szCs w:val="24"/>
                <w:lang w:eastAsia="lt-LT"/>
              </w:rPr>
              <w:t>temos pristatymas</w:t>
            </w:r>
          </w:p>
        </w:tc>
        <w:tc>
          <w:tcPr>
            <w:tcW w:w="1276" w:type="dxa"/>
            <w:tcBorders>
              <w:top w:val="single" w:sz="4" w:space="0" w:color="auto"/>
              <w:left w:val="single" w:sz="4" w:space="0" w:color="auto"/>
              <w:bottom w:val="single" w:sz="4" w:space="0" w:color="auto"/>
              <w:right w:val="single" w:sz="4" w:space="0" w:color="auto"/>
            </w:tcBorders>
            <w:hideMark/>
          </w:tcPr>
          <w:p w14:paraId="3AF4F686" w14:textId="1385FE94" w:rsidR="00CA44E3" w:rsidRPr="00081E7C" w:rsidRDefault="00D53270" w:rsidP="00CA44E3">
            <w:pPr>
              <w:spacing w:after="0" w:line="240" w:lineRule="auto"/>
              <w:jc w:val="center"/>
              <w:rPr>
                <w:rFonts w:ascii="Times New Roman" w:eastAsia="Calibri" w:hAnsi="Times New Roman" w:cs="Times New Roman"/>
                <w:sz w:val="24"/>
                <w:szCs w:val="24"/>
                <w:lang w:val="en-US"/>
              </w:rPr>
            </w:pPr>
            <w:r w:rsidRPr="00081E7C">
              <w:rPr>
                <w:rFonts w:ascii="Times New Roman" w:eastAsia="Calibri" w:hAnsi="Times New Roman" w:cs="Times New Roman"/>
                <w:sz w:val="24"/>
                <w:szCs w:val="24"/>
                <w:lang w:val="en-US"/>
              </w:rPr>
              <w:t>7</w:t>
            </w:r>
          </w:p>
        </w:tc>
      </w:tr>
      <w:tr w:rsidR="00CA44E3" w:rsidRPr="00081E7C" w14:paraId="6DA3BE4C" w14:textId="77777777" w:rsidTr="00CA44E3">
        <w:trPr>
          <w:trHeight w:val="344"/>
        </w:trPr>
        <w:tc>
          <w:tcPr>
            <w:tcW w:w="8075" w:type="dxa"/>
            <w:tcBorders>
              <w:top w:val="single" w:sz="4" w:space="0" w:color="auto"/>
              <w:left w:val="single" w:sz="4" w:space="0" w:color="auto"/>
              <w:bottom w:val="single" w:sz="4" w:space="0" w:color="auto"/>
              <w:right w:val="single" w:sz="4" w:space="0" w:color="auto"/>
            </w:tcBorders>
            <w:hideMark/>
          </w:tcPr>
          <w:p w14:paraId="72BBD88C" w14:textId="77777777" w:rsidR="00CA44E3" w:rsidRPr="00081E7C" w:rsidRDefault="00CA44E3" w:rsidP="00CA44E3">
            <w:pPr>
              <w:spacing w:after="0" w:line="240" w:lineRule="auto"/>
              <w:jc w:val="right"/>
              <w:rPr>
                <w:rFonts w:ascii="Times New Roman" w:eastAsia="Calibri" w:hAnsi="Times New Roman" w:cs="Times New Roman"/>
                <w:sz w:val="24"/>
                <w:szCs w:val="24"/>
              </w:rPr>
            </w:pPr>
            <w:r w:rsidRPr="00081E7C">
              <w:rPr>
                <w:rFonts w:ascii="Times New Roman" w:eastAsia="Calibri" w:hAnsi="Times New Roman" w:cs="Times New Roman"/>
                <w:b/>
                <w:bCs/>
                <w:sz w:val="24"/>
                <w:szCs w:val="24"/>
              </w:rPr>
              <w:t>Iš viso</w:t>
            </w:r>
          </w:p>
        </w:tc>
        <w:tc>
          <w:tcPr>
            <w:tcW w:w="1276" w:type="dxa"/>
            <w:tcBorders>
              <w:top w:val="single" w:sz="4" w:space="0" w:color="auto"/>
              <w:left w:val="single" w:sz="4" w:space="0" w:color="auto"/>
              <w:bottom w:val="single" w:sz="4" w:space="0" w:color="auto"/>
              <w:right w:val="single" w:sz="4" w:space="0" w:color="auto"/>
            </w:tcBorders>
            <w:hideMark/>
          </w:tcPr>
          <w:p w14:paraId="2B6F7337" w14:textId="67246438" w:rsidR="00CA44E3" w:rsidRPr="00081E7C" w:rsidRDefault="00D53270" w:rsidP="00CA44E3">
            <w:pPr>
              <w:spacing w:after="0" w:line="240" w:lineRule="auto"/>
              <w:jc w:val="center"/>
              <w:rPr>
                <w:rFonts w:ascii="Times New Roman" w:eastAsia="Calibri" w:hAnsi="Times New Roman" w:cs="Times New Roman"/>
                <w:sz w:val="24"/>
                <w:szCs w:val="24"/>
              </w:rPr>
            </w:pPr>
            <w:r w:rsidRPr="00081E7C">
              <w:rPr>
                <w:rFonts w:ascii="Times New Roman" w:eastAsia="Calibri" w:hAnsi="Times New Roman" w:cs="Times New Roman"/>
                <w:b/>
                <w:bCs/>
                <w:sz w:val="24"/>
                <w:szCs w:val="24"/>
              </w:rPr>
              <w:t>7</w:t>
            </w:r>
          </w:p>
        </w:tc>
      </w:tr>
    </w:tbl>
    <w:p w14:paraId="05D3834A" w14:textId="77777777" w:rsidR="00D53270" w:rsidRPr="00081E7C" w:rsidRDefault="00D53270" w:rsidP="00D53270">
      <w:pPr>
        <w:spacing w:after="0" w:line="254" w:lineRule="auto"/>
        <w:ind w:left="360"/>
        <w:jc w:val="center"/>
        <w:rPr>
          <w:rFonts w:ascii="Times New Roman" w:eastAsia="Calibri" w:hAnsi="Times New Roman" w:cs="Times New Roman"/>
          <w:b/>
          <w:bCs/>
          <w:sz w:val="24"/>
          <w:szCs w:val="24"/>
        </w:rPr>
      </w:pPr>
    </w:p>
    <w:p w14:paraId="710C6A54" w14:textId="609D18F6" w:rsidR="00D53270" w:rsidRPr="00081E7C" w:rsidRDefault="00D53270" w:rsidP="00D53270">
      <w:pPr>
        <w:spacing w:after="0" w:line="254" w:lineRule="auto"/>
        <w:ind w:left="360"/>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BENDRŲJŲ GEBĖJIMŲ MOKYMO PROGRAMA</w:t>
      </w:r>
    </w:p>
    <w:p w14:paraId="045802EB" w14:textId="1680B4EA" w:rsidR="00D53270" w:rsidRPr="00081E7C" w:rsidRDefault="00D53270" w:rsidP="00D53270">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„BENDRAVIMAS SU ŽINIASKLAIDA</w:t>
      </w:r>
      <w:r w:rsidR="00FE1FB6" w:rsidRPr="00081E7C">
        <w:rPr>
          <w:rFonts w:ascii="Times New Roman" w:eastAsia="Calibri" w:hAnsi="Times New Roman" w:cs="Times New Roman"/>
          <w:b/>
          <w:bCs/>
          <w:sz w:val="24"/>
          <w:szCs w:val="24"/>
        </w:rPr>
        <w:t xml:space="preserve"> PAŽENGUSIEMS</w:t>
      </w:r>
      <w:r w:rsidRPr="00081E7C">
        <w:rPr>
          <w:rFonts w:ascii="Times New Roman" w:eastAsia="Calibri" w:hAnsi="Times New Roman" w:cs="Times New Roman"/>
          <w:b/>
          <w:bCs/>
          <w:sz w:val="24"/>
          <w:szCs w:val="24"/>
        </w:rPr>
        <w:t>“</w:t>
      </w:r>
    </w:p>
    <w:p w14:paraId="3F74A226" w14:textId="2B1EB3B5" w:rsidR="00D53270" w:rsidRPr="00081E7C" w:rsidRDefault="00D53270" w:rsidP="00D53270">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(kodas – KOM/</w:t>
      </w:r>
      <w:r w:rsidR="00FE1FB6" w:rsidRPr="00081E7C">
        <w:rPr>
          <w:rFonts w:ascii="Times New Roman" w:eastAsia="Calibri" w:hAnsi="Times New Roman" w:cs="Times New Roman"/>
          <w:b/>
          <w:bCs/>
          <w:sz w:val="24"/>
          <w:szCs w:val="24"/>
        </w:rPr>
        <w:t>PAŽ</w:t>
      </w:r>
      <w:r w:rsidRPr="00081E7C">
        <w:rPr>
          <w:rFonts w:ascii="Times New Roman" w:eastAsia="Calibri" w:hAnsi="Times New Roman" w:cs="Times New Roman"/>
          <w:b/>
          <w:bCs/>
          <w:sz w:val="24"/>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76"/>
      </w:tblGrid>
      <w:tr w:rsidR="00D53270" w:rsidRPr="00081E7C" w14:paraId="485DB49D" w14:textId="77777777" w:rsidTr="00EA3E40">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7D6F28" w14:textId="77777777" w:rsidR="00D53270" w:rsidRPr="00081E7C" w:rsidRDefault="00D53270" w:rsidP="00A72500">
            <w:pPr>
              <w:spacing w:after="0" w:line="240" w:lineRule="auto"/>
              <w:jc w:val="center"/>
              <w:rPr>
                <w:rFonts w:ascii="Times New Roman" w:eastAsia="Calibri" w:hAnsi="Times New Roman" w:cs="Times New Roman"/>
                <w:sz w:val="24"/>
                <w:szCs w:val="24"/>
              </w:rPr>
            </w:pPr>
            <w:r w:rsidRPr="00081E7C">
              <w:rPr>
                <w:rFonts w:ascii="Times New Roman" w:eastAsia="Calibri"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7F1E4C2F" w14:textId="77777777" w:rsidR="00D53270" w:rsidRPr="00081E7C" w:rsidRDefault="00D53270" w:rsidP="00EA3E40">
            <w:pPr>
              <w:spacing w:after="0" w:line="240" w:lineRule="auto"/>
              <w:rPr>
                <w:rFonts w:ascii="Times New Roman" w:eastAsia="Calibri" w:hAnsi="Times New Roman" w:cs="Times New Roman"/>
                <w:sz w:val="24"/>
                <w:szCs w:val="24"/>
              </w:rPr>
            </w:pPr>
            <w:r w:rsidRPr="00081E7C">
              <w:rPr>
                <w:rFonts w:ascii="Times New Roman" w:eastAsia="Calibri" w:hAnsi="Times New Roman" w:cs="Times New Roman"/>
                <w:b/>
                <w:sz w:val="24"/>
                <w:szCs w:val="24"/>
              </w:rPr>
              <w:t>Trukmė, akad. val.</w:t>
            </w:r>
          </w:p>
        </w:tc>
      </w:tr>
      <w:tr w:rsidR="00D53270" w:rsidRPr="00081E7C" w14:paraId="5EB8CBB2" w14:textId="77777777" w:rsidTr="00EA3E40">
        <w:tc>
          <w:tcPr>
            <w:tcW w:w="8075" w:type="dxa"/>
            <w:tcBorders>
              <w:top w:val="single" w:sz="4" w:space="0" w:color="auto"/>
              <w:left w:val="single" w:sz="4" w:space="0" w:color="auto"/>
              <w:bottom w:val="single" w:sz="4" w:space="0" w:color="auto"/>
              <w:right w:val="single" w:sz="4" w:space="0" w:color="auto"/>
            </w:tcBorders>
            <w:hideMark/>
          </w:tcPr>
          <w:p w14:paraId="39E55274" w14:textId="623A3C79" w:rsidR="00D53270" w:rsidRPr="00081E7C" w:rsidRDefault="00D53270" w:rsidP="00E554FF">
            <w:pPr>
              <w:spacing w:after="0" w:line="240" w:lineRule="auto"/>
              <w:rPr>
                <w:rFonts w:ascii="Calibri" w:eastAsia="Calibri" w:hAnsi="Calibri" w:cs="Calibri"/>
                <w:lang w:eastAsia="lt-LT"/>
              </w:rPr>
            </w:pPr>
            <w:r w:rsidRPr="00081E7C">
              <w:rPr>
                <w:rFonts w:ascii="Times New Roman" w:eastAsia="Calibri" w:hAnsi="Times New Roman" w:cs="Times New Roman"/>
                <w:sz w:val="24"/>
                <w:szCs w:val="24"/>
                <w:lang w:eastAsia="lt-LT"/>
              </w:rPr>
              <w:t>Gero pranešimo pasirengimo pagrindų kartojimas.</w:t>
            </w:r>
            <w:r w:rsidR="00E554FF">
              <w:rPr>
                <w:rFonts w:ascii="Times New Roman" w:eastAsia="Calibri" w:hAnsi="Times New Roman" w:cs="Times New Roman"/>
                <w:sz w:val="24"/>
                <w:szCs w:val="24"/>
                <w:lang w:eastAsia="lt-LT"/>
              </w:rPr>
              <w:t xml:space="preserve"> </w:t>
            </w:r>
            <w:r w:rsidRPr="00081E7C">
              <w:rPr>
                <w:rFonts w:ascii="Times New Roman" w:eastAsia="Calibri" w:hAnsi="Times New Roman" w:cs="Times New Roman"/>
                <w:sz w:val="24"/>
                <w:szCs w:val="24"/>
                <w:lang w:eastAsia="lt-LT"/>
              </w:rPr>
              <w:t>Krizių komunikacijos pagrindai.</w:t>
            </w:r>
            <w:r w:rsidR="00E554FF">
              <w:rPr>
                <w:rFonts w:ascii="Times New Roman" w:eastAsia="Calibri" w:hAnsi="Times New Roman" w:cs="Times New Roman"/>
                <w:sz w:val="24"/>
                <w:szCs w:val="24"/>
                <w:lang w:eastAsia="lt-LT"/>
              </w:rPr>
              <w:t xml:space="preserve"> </w:t>
            </w:r>
            <w:r w:rsidRPr="00081E7C">
              <w:rPr>
                <w:rFonts w:ascii="Times New Roman" w:eastAsia="Calibri" w:hAnsi="Times New Roman" w:cs="Times New Roman"/>
                <w:sz w:val="24"/>
                <w:szCs w:val="24"/>
                <w:lang w:eastAsia="lt-LT"/>
              </w:rPr>
              <w:t>Praktinės užduotys</w:t>
            </w:r>
          </w:p>
        </w:tc>
        <w:tc>
          <w:tcPr>
            <w:tcW w:w="1276" w:type="dxa"/>
            <w:tcBorders>
              <w:top w:val="single" w:sz="4" w:space="0" w:color="auto"/>
              <w:left w:val="single" w:sz="4" w:space="0" w:color="auto"/>
              <w:bottom w:val="single" w:sz="4" w:space="0" w:color="auto"/>
              <w:right w:val="single" w:sz="4" w:space="0" w:color="auto"/>
            </w:tcBorders>
            <w:hideMark/>
          </w:tcPr>
          <w:p w14:paraId="2D98EC95" w14:textId="77777777" w:rsidR="00D53270" w:rsidRPr="00081E7C" w:rsidRDefault="00D53270" w:rsidP="00EA3E40">
            <w:pPr>
              <w:spacing w:after="0" w:line="240" w:lineRule="auto"/>
              <w:jc w:val="center"/>
              <w:rPr>
                <w:rFonts w:ascii="Times New Roman" w:eastAsia="Calibri" w:hAnsi="Times New Roman" w:cs="Times New Roman"/>
                <w:sz w:val="24"/>
                <w:szCs w:val="24"/>
                <w:lang w:val="en-US"/>
              </w:rPr>
            </w:pPr>
            <w:r w:rsidRPr="00081E7C">
              <w:rPr>
                <w:rFonts w:ascii="Times New Roman" w:eastAsia="Calibri" w:hAnsi="Times New Roman" w:cs="Times New Roman"/>
                <w:sz w:val="24"/>
                <w:szCs w:val="24"/>
                <w:lang w:val="en-US"/>
              </w:rPr>
              <w:t>6</w:t>
            </w:r>
          </w:p>
        </w:tc>
      </w:tr>
      <w:tr w:rsidR="00D53270" w:rsidRPr="00081E7C" w14:paraId="698CFB99" w14:textId="77777777" w:rsidTr="00EA3E40">
        <w:trPr>
          <w:trHeight w:val="344"/>
        </w:trPr>
        <w:tc>
          <w:tcPr>
            <w:tcW w:w="8075" w:type="dxa"/>
            <w:tcBorders>
              <w:top w:val="single" w:sz="4" w:space="0" w:color="auto"/>
              <w:left w:val="single" w:sz="4" w:space="0" w:color="auto"/>
              <w:bottom w:val="single" w:sz="4" w:space="0" w:color="auto"/>
              <w:right w:val="single" w:sz="4" w:space="0" w:color="auto"/>
            </w:tcBorders>
            <w:hideMark/>
          </w:tcPr>
          <w:p w14:paraId="726B5503" w14:textId="77777777" w:rsidR="00D53270" w:rsidRPr="00081E7C" w:rsidRDefault="00D53270" w:rsidP="00EA3E40">
            <w:pPr>
              <w:spacing w:after="0" w:line="240" w:lineRule="auto"/>
              <w:jc w:val="right"/>
              <w:rPr>
                <w:rFonts w:ascii="Times New Roman" w:eastAsia="Calibri" w:hAnsi="Times New Roman" w:cs="Times New Roman"/>
                <w:sz w:val="24"/>
                <w:szCs w:val="24"/>
              </w:rPr>
            </w:pPr>
            <w:r w:rsidRPr="00081E7C">
              <w:rPr>
                <w:rFonts w:ascii="Times New Roman" w:eastAsia="Calibri" w:hAnsi="Times New Roman" w:cs="Times New Roman"/>
                <w:b/>
                <w:bCs/>
                <w:sz w:val="24"/>
                <w:szCs w:val="24"/>
              </w:rPr>
              <w:t>Iš viso</w:t>
            </w:r>
          </w:p>
        </w:tc>
        <w:tc>
          <w:tcPr>
            <w:tcW w:w="1276" w:type="dxa"/>
            <w:tcBorders>
              <w:top w:val="single" w:sz="4" w:space="0" w:color="auto"/>
              <w:left w:val="single" w:sz="4" w:space="0" w:color="auto"/>
              <w:bottom w:val="single" w:sz="4" w:space="0" w:color="auto"/>
              <w:right w:val="single" w:sz="4" w:space="0" w:color="auto"/>
            </w:tcBorders>
            <w:hideMark/>
          </w:tcPr>
          <w:p w14:paraId="1AA93CC4" w14:textId="77777777" w:rsidR="00D53270" w:rsidRPr="00081E7C" w:rsidRDefault="00D53270" w:rsidP="00EA3E40">
            <w:pPr>
              <w:spacing w:after="0" w:line="240" w:lineRule="auto"/>
              <w:jc w:val="center"/>
              <w:rPr>
                <w:rFonts w:ascii="Times New Roman" w:eastAsia="Calibri" w:hAnsi="Times New Roman" w:cs="Times New Roman"/>
                <w:sz w:val="24"/>
                <w:szCs w:val="24"/>
              </w:rPr>
            </w:pPr>
            <w:r w:rsidRPr="00081E7C">
              <w:rPr>
                <w:rFonts w:ascii="Times New Roman" w:eastAsia="Calibri" w:hAnsi="Times New Roman" w:cs="Times New Roman"/>
                <w:b/>
                <w:bCs/>
                <w:sz w:val="24"/>
                <w:szCs w:val="24"/>
              </w:rPr>
              <w:t>6</w:t>
            </w:r>
          </w:p>
        </w:tc>
      </w:tr>
    </w:tbl>
    <w:p w14:paraId="0EB7CDFA" w14:textId="77777777" w:rsidR="00081E7C" w:rsidRDefault="00081E7C" w:rsidP="00107416">
      <w:pPr>
        <w:widowControl w:val="0"/>
        <w:autoSpaceDE w:val="0"/>
        <w:autoSpaceDN w:val="0"/>
        <w:adjustRightInd w:val="0"/>
        <w:spacing w:after="0" w:line="240" w:lineRule="auto"/>
        <w:jc w:val="center"/>
        <w:rPr>
          <w:rFonts w:ascii="Times New Roman" w:hAnsi="Times New Roman" w:cs="Times New Roman"/>
          <w:b/>
          <w:sz w:val="24"/>
          <w:szCs w:val="24"/>
        </w:rPr>
      </w:pPr>
    </w:p>
    <w:p w14:paraId="51013E93" w14:textId="2B2D94F2" w:rsidR="00F1195F" w:rsidRPr="00081E7C" w:rsidRDefault="00F1195F" w:rsidP="00107416">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sz w:val="24"/>
          <w:szCs w:val="24"/>
        </w:rPr>
        <w:t xml:space="preserve">BENDRŲJŲ GEBĖJIMŲ </w:t>
      </w:r>
      <w:r w:rsidRPr="00081E7C">
        <w:rPr>
          <w:rFonts w:ascii="Times New Roman" w:hAnsi="Times New Roman" w:cs="Times New Roman"/>
          <w:b/>
          <w:color w:val="000000"/>
          <w:sz w:val="24"/>
          <w:szCs w:val="24"/>
        </w:rPr>
        <w:t>MOKYMO PROGRAMA</w:t>
      </w:r>
    </w:p>
    <w:p w14:paraId="37CA7302" w14:textId="7EB374A2" w:rsidR="00F1195F" w:rsidRPr="00081E7C" w:rsidRDefault="00F1195F"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„TEISĖJŲ ETIKA“</w:t>
      </w:r>
    </w:p>
    <w:p w14:paraId="6CAAD2E4" w14:textId="77777777" w:rsidR="00F1195F" w:rsidRPr="00081E7C" w:rsidRDefault="00F1195F" w:rsidP="00107416">
      <w:pPr>
        <w:spacing w:after="0" w:line="240" w:lineRule="auto"/>
        <w:jc w:val="center"/>
        <w:rPr>
          <w:rFonts w:ascii="Times New Roman" w:hAnsi="Times New Roman" w:cs="Times New Roman"/>
          <w:b/>
          <w:color w:val="000000"/>
          <w:sz w:val="24"/>
          <w:szCs w:val="24"/>
        </w:rPr>
      </w:pPr>
      <w:bookmarkStart w:id="17" w:name="_Hlk48119121"/>
      <w:r w:rsidRPr="00081E7C">
        <w:rPr>
          <w:rFonts w:ascii="Times New Roman" w:hAnsi="Times New Roman" w:cs="Times New Roman"/>
          <w:b/>
          <w:color w:val="000000"/>
          <w:sz w:val="24"/>
          <w:szCs w:val="24"/>
        </w:rPr>
        <w:t>(kodas – ET)</w:t>
      </w:r>
    </w:p>
    <w:tbl>
      <w:tblPr>
        <w:tblW w:w="9527" w:type="dxa"/>
        <w:tblInd w:w="-34" w:type="dxa"/>
        <w:tblLayout w:type="fixed"/>
        <w:tblLook w:val="04A0" w:firstRow="1" w:lastRow="0" w:firstColumn="1" w:lastColumn="0" w:noHBand="0" w:noVBand="1"/>
      </w:tblPr>
      <w:tblGrid>
        <w:gridCol w:w="8080"/>
        <w:gridCol w:w="1447"/>
      </w:tblGrid>
      <w:tr w:rsidR="00F1195F" w:rsidRPr="00081E7C" w14:paraId="03865F11" w14:textId="77777777" w:rsidTr="00107416">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bookmarkEnd w:id="17"/>
          <w:p w14:paraId="70695363" w14:textId="77777777" w:rsidR="00F1195F" w:rsidRPr="00081E7C" w:rsidRDefault="00F1195F"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447" w:type="dxa"/>
            <w:tcBorders>
              <w:top w:val="single" w:sz="4" w:space="0" w:color="auto"/>
              <w:left w:val="nil"/>
              <w:bottom w:val="single" w:sz="4" w:space="0" w:color="auto"/>
              <w:right w:val="single" w:sz="4" w:space="0" w:color="auto"/>
            </w:tcBorders>
            <w:shd w:val="clear" w:color="000000" w:fill="D9D9D9"/>
            <w:hideMark/>
          </w:tcPr>
          <w:p w14:paraId="13B0DFCC" w14:textId="77777777" w:rsidR="00F1195F" w:rsidRPr="00081E7C" w:rsidRDefault="00F1195F"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F1195F" w:rsidRPr="00081E7C" w14:paraId="0991D35D" w14:textId="77777777" w:rsidTr="00107416">
        <w:trPr>
          <w:trHeight w:val="317"/>
        </w:trPr>
        <w:tc>
          <w:tcPr>
            <w:tcW w:w="8080" w:type="dxa"/>
            <w:tcBorders>
              <w:top w:val="nil"/>
              <w:left w:val="single" w:sz="4" w:space="0" w:color="auto"/>
              <w:bottom w:val="single" w:sz="4" w:space="0" w:color="auto"/>
              <w:right w:val="single" w:sz="4" w:space="0" w:color="auto"/>
            </w:tcBorders>
            <w:shd w:val="clear" w:color="auto" w:fill="auto"/>
            <w:noWrap/>
          </w:tcPr>
          <w:p w14:paraId="54F9CD5E" w14:textId="71413A40" w:rsidR="00F1195F" w:rsidRPr="00081E7C" w:rsidRDefault="00F1195F" w:rsidP="00107416">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Teisėjų etik</w:t>
            </w:r>
            <w:r w:rsidR="00F32F39" w:rsidRPr="00081E7C">
              <w:rPr>
                <w:rFonts w:ascii="Times New Roman" w:hAnsi="Times New Roman" w:cs="Times New Roman"/>
                <w:sz w:val="24"/>
                <w:szCs w:val="24"/>
              </w:rPr>
              <w:t>os</w:t>
            </w:r>
            <w:r w:rsidRPr="00081E7C">
              <w:rPr>
                <w:rFonts w:ascii="Times New Roman" w:hAnsi="Times New Roman" w:cs="Times New Roman"/>
                <w:sz w:val="24"/>
                <w:szCs w:val="24"/>
              </w:rPr>
              <w:t xml:space="preserve"> aktualijos</w:t>
            </w:r>
          </w:p>
        </w:tc>
        <w:tc>
          <w:tcPr>
            <w:tcW w:w="1447" w:type="dxa"/>
            <w:tcBorders>
              <w:top w:val="single" w:sz="4" w:space="0" w:color="auto"/>
              <w:left w:val="nil"/>
              <w:bottom w:val="single" w:sz="4" w:space="0" w:color="auto"/>
              <w:right w:val="single" w:sz="4" w:space="0" w:color="auto"/>
            </w:tcBorders>
            <w:shd w:val="clear" w:color="auto" w:fill="auto"/>
            <w:noWrap/>
          </w:tcPr>
          <w:p w14:paraId="0E485FD9" w14:textId="77777777" w:rsidR="00F1195F" w:rsidRPr="00081E7C" w:rsidRDefault="00F1195F" w:rsidP="00107416">
            <w:pPr>
              <w:spacing w:after="0" w:line="240" w:lineRule="auto"/>
              <w:jc w:val="center"/>
              <w:rPr>
                <w:rFonts w:ascii="Times New Roman" w:hAnsi="Times New Roman" w:cs="Times New Roman"/>
                <w:sz w:val="24"/>
                <w:szCs w:val="24"/>
                <w:lang w:val="en-US"/>
              </w:rPr>
            </w:pPr>
            <w:r w:rsidRPr="00081E7C">
              <w:rPr>
                <w:rFonts w:ascii="Times New Roman" w:hAnsi="Times New Roman" w:cs="Times New Roman"/>
                <w:sz w:val="24"/>
                <w:szCs w:val="24"/>
                <w:lang w:val="en-US"/>
              </w:rPr>
              <w:t>4</w:t>
            </w:r>
          </w:p>
        </w:tc>
      </w:tr>
      <w:tr w:rsidR="00F1195F" w:rsidRPr="00081E7C" w14:paraId="19292D3C" w14:textId="77777777" w:rsidTr="00C579EB">
        <w:trPr>
          <w:trHeight w:val="263"/>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3A664DDC" w14:textId="77777777" w:rsidR="00F1195F" w:rsidRPr="00081E7C" w:rsidRDefault="00F1195F" w:rsidP="00107416">
            <w:pPr>
              <w:spacing w:after="0" w:line="240" w:lineRule="auto"/>
              <w:jc w:val="right"/>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Iš viso</w:t>
            </w:r>
          </w:p>
        </w:tc>
        <w:tc>
          <w:tcPr>
            <w:tcW w:w="1447" w:type="dxa"/>
            <w:tcBorders>
              <w:top w:val="single" w:sz="4" w:space="0" w:color="auto"/>
              <w:left w:val="nil"/>
              <w:bottom w:val="single" w:sz="4" w:space="0" w:color="auto"/>
              <w:right w:val="single" w:sz="4" w:space="0" w:color="auto"/>
            </w:tcBorders>
            <w:shd w:val="clear" w:color="auto" w:fill="auto"/>
            <w:noWrap/>
          </w:tcPr>
          <w:p w14:paraId="01C5B7CF" w14:textId="77777777" w:rsidR="00F1195F" w:rsidRPr="00081E7C" w:rsidRDefault="00F1195F" w:rsidP="00107416">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4</w:t>
            </w:r>
          </w:p>
        </w:tc>
      </w:tr>
    </w:tbl>
    <w:p w14:paraId="68C6E1F8" w14:textId="77777777" w:rsidR="00F77617" w:rsidRPr="00081E7C" w:rsidRDefault="00F77617" w:rsidP="0036799A">
      <w:pPr>
        <w:spacing w:after="0" w:line="240" w:lineRule="auto"/>
        <w:jc w:val="center"/>
        <w:rPr>
          <w:rFonts w:ascii="Times New Roman" w:eastAsia="Calibri" w:hAnsi="Times New Roman" w:cs="Times New Roman"/>
          <w:b/>
          <w:bCs/>
          <w:sz w:val="24"/>
          <w:szCs w:val="24"/>
        </w:rPr>
      </w:pPr>
      <w:bookmarkStart w:id="18" w:name="_Hlk86326867"/>
    </w:p>
    <w:p w14:paraId="74333DDC" w14:textId="30D7DAB6" w:rsidR="00582023" w:rsidRPr="00081E7C" w:rsidRDefault="0036799A" w:rsidP="0036799A">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 xml:space="preserve">BENDRŲJŲ GEBĖJIMŲ </w:t>
      </w:r>
      <w:r w:rsidR="00046265" w:rsidRPr="00081E7C">
        <w:rPr>
          <w:rFonts w:ascii="Times New Roman" w:eastAsia="Calibri" w:hAnsi="Times New Roman" w:cs="Times New Roman"/>
          <w:b/>
          <w:bCs/>
          <w:sz w:val="24"/>
          <w:szCs w:val="24"/>
        </w:rPr>
        <w:t xml:space="preserve">MOKYMO </w:t>
      </w:r>
      <w:r w:rsidRPr="00081E7C">
        <w:rPr>
          <w:rFonts w:ascii="Times New Roman" w:eastAsia="Calibri" w:hAnsi="Times New Roman" w:cs="Times New Roman"/>
          <w:b/>
          <w:bCs/>
          <w:sz w:val="24"/>
          <w:szCs w:val="24"/>
        </w:rPr>
        <w:t>PROGR</w:t>
      </w:r>
      <w:r w:rsidR="00481374" w:rsidRPr="00081E7C">
        <w:rPr>
          <w:rFonts w:ascii="Times New Roman" w:eastAsia="Calibri" w:hAnsi="Times New Roman" w:cs="Times New Roman"/>
          <w:b/>
          <w:bCs/>
          <w:sz w:val="24"/>
          <w:szCs w:val="24"/>
        </w:rPr>
        <w:t>A</w:t>
      </w:r>
      <w:r w:rsidRPr="00081E7C">
        <w:rPr>
          <w:rFonts w:ascii="Times New Roman" w:eastAsia="Calibri" w:hAnsi="Times New Roman" w:cs="Times New Roman"/>
          <w:b/>
          <w:bCs/>
          <w:sz w:val="24"/>
          <w:szCs w:val="24"/>
        </w:rPr>
        <w:t>MA</w:t>
      </w:r>
    </w:p>
    <w:p w14:paraId="28BA65E8" w14:textId="458E6CED" w:rsidR="0036799A" w:rsidRPr="00081E7C" w:rsidRDefault="0036799A" w:rsidP="0036799A">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 xml:space="preserve">„ASMENS DUOMENŲ, PRANEŠĖJŲ APSAUGA“ </w:t>
      </w:r>
    </w:p>
    <w:p w14:paraId="7D0CFD54" w14:textId="210E403E" w:rsidR="0036799A" w:rsidRPr="00081E7C" w:rsidRDefault="0036799A" w:rsidP="00582023">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 xml:space="preserve">(kodas – BDAR/PRAN) </w:t>
      </w:r>
    </w:p>
    <w:tbl>
      <w:tblPr>
        <w:tblStyle w:val="Lentelstinklelis4"/>
        <w:tblW w:w="9351" w:type="dxa"/>
        <w:tblInd w:w="0" w:type="dxa"/>
        <w:tblLook w:val="04A0" w:firstRow="1" w:lastRow="0" w:firstColumn="1" w:lastColumn="0" w:noHBand="0" w:noVBand="1"/>
      </w:tblPr>
      <w:tblGrid>
        <w:gridCol w:w="8075"/>
        <w:gridCol w:w="1276"/>
      </w:tblGrid>
      <w:tr w:rsidR="0036799A" w:rsidRPr="00081E7C" w14:paraId="10B30E9B" w14:textId="77777777" w:rsidTr="0036799A">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65F839C" w14:textId="77777777" w:rsidR="0036799A" w:rsidRPr="00081E7C" w:rsidRDefault="0036799A" w:rsidP="00F41A1B">
            <w:pPr>
              <w:jc w:val="center"/>
              <w:rPr>
                <w:rFonts w:ascii="Times New Roman" w:hAnsi="Times New Roman"/>
                <w:sz w:val="24"/>
                <w:szCs w:val="24"/>
              </w:rPr>
            </w:pPr>
            <w:r w:rsidRPr="00081E7C">
              <w:rPr>
                <w:rFonts w:ascii="Times New Roman" w:hAnsi="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494900DE" w14:textId="77777777" w:rsidR="0036799A" w:rsidRPr="00081E7C" w:rsidRDefault="0036799A" w:rsidP="0036799A">
            <w:pPr>
              <w:rPr>
                <w:rFonts w:ascii="Times New Roman" w:hAnsi="Times New Roman"/>
                <w:sz w:val="24"/>
                <w:szCs w:val="24"/>
              </w:rPr>
            </w:pPr>
            <w:r w:rsidRPr="00081E7C">
              <w:rPr>
                <w:rFonts w:ascii="Times New Roman" w:hAnsi="Times New Roman"/>
                <w:b/>
                <w:sz w:val="24"/>
                <w:szCs w:val="24"/>
              </w:rPr>
              <w:t>Trukmė, akad. val.</w:t>
            </w:r>
          </w:p>
        </w:tc>
      </w:tr>
      <w:tr w:rsidR="0036799A" w:rsidRPr="00081E7C" w14:paraId="5BD871B5" w14:textId="77777777" w:rsidTr="0036799A">
        <w:tc>
          <w:tcPr>
            <w:tcW w:w="8075" w:type="dxa"/>
            <w:tcBorders>
              <w:top w:val="single" w:sz="4" w:space="0" w:color="auto"/>
              <w:left w:val="single" w:sz="4" w:space="0" w:color="auto"/>
              <w:bottom w:val="single" w:sz="4" w:space="0" w:color="auto"/>
              <w:right w:val="single" w:sz="4" w:space="0" w:color="auto"/>
            </w:tcBorders>
            <w:hideMark/>
          </w:tcPr>
          <w:p w14:paraId="1CC22386" w14:textId="12C08605" w:rsidR="0036799A" w:rsidRPr="00081E7C" w:rsidRDefault="00504C20" w:rsidP="0036799A">
            <w:pPr>
              <w:jc w:val="both"/>
              <w:rPr>
                <w:rFonts w:ascii="Times New Roman" w:hAnsi="Times New Roman"/>
                <w:sz w:val="24"/>
                <w:szCs w:val="24"/>
              </w:rPr>
            </w:pPr>
            <w:r w:rsidRPr="00081E7C">
              <w:rPr>
                <w:rFonts w:ascii="Times New Roman" w:hAnsi="Times New Roman"/>
                <w:sz w:val="24"/>
                <w:szCs w:val="24"/>
              </w:rPr>
              <w:t>Asmens duomenų, tvarkomų nusikalstamų veikų prevencijos, tyrimo, atskleidimo ar baudžiamojo persekiojimo už jas, bausmių vykdymo arba nacionalinio saugumo ar gynybos tikslais, apsaugos reikalavimai ir aktuali Europos Sąjungos Teisingumo Teismo praktika. Europos Sąjungos Teisingumo Teismo praktikos aktualijos asmens duomenų apsaugos bylose</w:t>
            </w:r>
          </w:p>
        </w:tc>
        <w:tc>
          <w:tcPr>
            <w:tcW w:w="1276" w:type="dxa"/>
            <w:tcBorders>
              <w:top w:val="single" w:sz="4" w:space="0" w:color="auto"/>
              <w:left w:val="single" w:sz="4" w:space="0" w:color="auto"/>
              <w:bottom w:val="single" w:sz="4" w:space="0" w:color="auto"/>
              <w:right w:val="single" w:sz="4" w:space="0" w:color="auto"/>
            </w:tcBorders>
            <w:hideMark/>
          </w:tcPr>
          <w:p w14:paraId="5ED9928F" w14:textId="4831BD3B" w:rsidR="0036799A" w:rsidRPr="00081E7C" w:rsidRDefault="00504C20" w:rsidP="0036799A">
            <w:pPr>
              <w:jc w:val="center"/>
              <w:rPr>
                <w:rFonts w:ascii="Times New Roman" w:hAnsi="Times New Roman"/>
                <w:sz w:val="24"/>
                <w:szCs w:val="24"/>
              </w:rPr>
            </w:pPr>
            <w:r w:rsidRPr="00081E7C">
              <w:rPr>
                <w:rFonts w:ascii="Times New Roman" w:hAnsi="Times New Roman"/>
                <w:sz w:val="24"/>
                <w:szCs w:val="24"/>
              </w:rPr>
              <w:t>6</w:t>
            </w:r>
          </w:p>
        </w:tc>
      </w:tr>
      <w:tr w:rsidR="0036799A" w:rsidRPr="00081E7C" w14:paraId="7FC81AEC" w14:textId="77777777" w:rsidTr="0036799A">
        <w:tc>
          <w:tcPr>
            <w:tcW w:w="8075" w:type="dxa"/>
            <w:tcBorders>
              <w:top w:val="single" w:sz="4" w:space="0" w:color="auto"/>
              <w:left w:val="single" w:sz="4" w:space="0" w:color="auto"/>
              <w:bottom w:val="single" w:sz="4" w:space="0" w:color="auto"/>
              <w:right w:val="single" w:sz="4" w:space="0" w:color="auto"/>
            </w:tcBorders>
            <w:hideMark/>
          </w:tcPr>
          <w:p w14:paraId="198F0CF7" w14:textId="77777777" w:rsidR="0036799A" w:rsidRPr="00081E7C" w:rsidRDefault="0036799A" w:rsidP="0036799A">
            <w:pPr>
              <w:jc w:val="both"/>
              <w:rPr>
                <w:rFonts w:ascii="Times New Roman" w:hAnsi="Times New Roman"/>
                <w:sz w:val="24"/>
                <w:szCs w:val="24"/>
              </w:rPr>
            </w:pPr>
            <w:r w:rsidRPr="00081E7C">
              <w:rPr>
                <w:rFonts w:ascii="Times New Roman" w:hAnsi="Times New Roman"/>
                <w:sz w:val="24"/>
                <w:szCs w:val="24"/>
              </w:rPr>
              <w:t>Pranešėjų apsauga. Pranešėjų apsaugos įstatymo įgyvendinimo naujovės</w:t>
            </w:r>
          </w:p>
        </w:tc>
        <w:tc>
          <w:tcPr>
            <w:tcW w:w="1276" w:type="dxa"/>
            <w:tcBorders>
              <w:top w:val="single" w:sz="4" w:space="0" w:color="auto"/>
              <w:left w:val="single" w:sz="4" w:space="0" w:color="auto"/>
              <w:bottom w:val="single" w:sz="4" w:space="0" w:color="auto"/>
              <w:right w:val="single" w:sz="4" w:space="0" w:color="auto"/>
            </w:tcBorders>
            <w:hideMark/>
          </w:tcPr>
          <w:p w14:paraId="1FF11BE6" w14:textId="160B7323" w:rsidR="0036799A" w:rsidRPr="00081E7C" w:rsidRDefault="00504C20" w:rsidP="0036799A">
            <w:pPr>
              <w:jc w:val="center"/>
              <w:rPr>
                <w:rFonts w:ascii="Times New Roman" w:hAnsi="Times New Roman"/>
                <w:sz w:val="24"/>
                <w:szCs w:val="24"/>
              </w:rPr>
            </w:pPr>
            <w:r w:rsidRPr="00081E7C">
              <w:rPr>
                <w:rFonts w:ascii="Times New Roman" w:hAnsi="Times New Roman"/>
                <w:sz w:val="24"/>
                <w:szCs w:val="24"/>
              </w:rPr>
              <w:t>2</w:t>
            </w:r>
          </w:p>
        </w:tc>
      </w:tr>
      <w:tr w:rsidR="0036799A" w:rsidRPr="00081E7C" w14:paraId="2CE3C6A5" w14:textId="77777777" w:rsidTr="00F41A1B">
        <w:trPr>
          <w:trHeight w:val="197"/>
        </w:trPr>
        <w:tc>
          <w:tcPr>
            <w:tcW w:w="8075" w:type="dxa"/>
            <w:tcBorders>
              <w:top w:val="single" w:sz="4" w:space="0" w:color="auto"/>
              <w:left w:val="single" w:sz="4" w:space="0" w:color="auto"/>
              <w:bottom w:val="single" w:sz="4" w:space="0" w:color="auto"/>
              <w:right w:val="single" w:sz="4" w:space="0" w:color="auto"/>
            </w:tcBorders>
            <w:hideMark/>
          </w:tcPr>
          <w:p w14:paraId="3ABDBDCE" w14:textId="77777777" w:rsidR="0036799A" w:rsidRPr="00081E7C" w:rsidRDefault="0036799A" w:rsidP="0036799A">
            <w:pPr>
              <w:jc w:val="right"/>
              <w:rPr>
                <w:rFonts w:ascii="Times New Roman" w:hAnsi="Times New Roman"/>
                <w:sz w:val="24"/>
                <w:szCs w:val="24"/>
              </w:rPr>
            </w:pPr>
            <w:r w:rsidRPr="00081E7C">
              <w:rPr>
                <w:rFonts w:ascii="Times New Roman" w:hAnsi="Times New Roman"/>
                <w:b/>
                <w:bCs/>
                <w:sz w:val="24"/>
                <w:szCs w:val="24"/>
              </w:rPr>
              <w:t>Iš viso</w:t>
            </w:r>
          </w:p>
        </w:tc>
        <w:tc>
          <w:tcPr>
            <w:tcW w:w="1276" w:type="dxa"/>
            <w:tcBorders>
              <w:top w:val="single" w:sz="4" w:space="0" w:color="auto"/>
              <w:left w:val="single" w:sz="4" w:space="0" w:color="auto"/>
              <w:bottom w:val="single" w:sz="4" w:space="0" w:color="auto"/>
              <w:right w:val="single" w:sz="4" w:space="0" w:color="auto"/>
            </w:tcBorders>
            <w:hideMark/>
          </w:tcPr>
          <w:p w14:paraId="1C275B3C" w14:textId="6AEE7496" w:rsidR="0036799A" w:rsidRPr="00081E7C" w:rsidRDefault="00481374" w:rsidP="0036799A">
            <w:pPr>
              <w:jc w:val="center"/>
              <w:rPr>
                <w:rFonts w:ascii="Times New Roman" w:hAnsi="Times New Roman"/>
                <w:b/>
                <w:bCs/>
                <w:sz w:val="24"/>
                <w:szCs w:val="24"/>
              </w:rPr>
            </w:pPr>
            <w:r w:rsidRPr="00081E7C">
              <w:rPr>
                <w:rFonts w:ascii="Times New Roman" w:hAnsi="Times New Roman"/>
                <w:b/>
                <w:bCs/>
                <w:sz w:val="24"/>
                <w:szCs w:val="24"/>
              </w:rPr>
              <w:t>8</w:t>
            </w:r>
          </w:p>
        </w:tc>
      </w:tr>
      <w:bookmarkEnd w:id="18"/>
    </w:tbl>
    <w:p w14:paraId="762888EB" w14:textId="77777777" w:rsidR="00AD1F62" w:rsidRPr="00081E7C" w:rsidRDefault="00AD1F62" w:rsidP="00FE1FB6">
      <w:pPr>
        <w:pStyle w:val="ListParagraph"/>
        <w:widowControl w:val="0"/>
        <w:tabs>
          <w:tab w:val="left" w:pos="360"/>
        </w:tabs>
        <w:autoSpaceDE w:val="0"/>
        <w:autoSpaceDN w:val="0"/>
        <w:adjustRightInd w:val="0"/>
        <w:ind w:left="0"/>
        <w:rPr>
          <w:rFonts w:ascii="Times New Roman" w:hAnsi="Times New Roman"/>
          <w:b/>
          <w:lang w:val="lt-LT"/>
        </w:rPr>
      </w:pPr>
    </w:p>
    <w:p w14:paraId="34360E0E" w14:textId="62DA9239" w:rsidR="00582023" w:rsidRPr="00081E7C" w:rsidRDefault="00667E60" w:rsidP="00667E60">
      <w:pPr>
        <w:pStyle w:val="ListParagraph"/>
        <w:widowControl w:val="0"/>
        <w:tabs>
          <w:tab w:val="left" w:pos="360"/>
        </w:tabs>
        <w:autoSpaceDE w:val="0"/>
        <w:autoSpaceDN w:val="0"/>
        <w:adjustRightInd w:val="0"/>
        <w:ind w:left="0"/>
        <w:jc w:val="center"/>
        <w:rPr>
          <w:rFonts w:ascii="Times New Roman" w:hAnsi="Times New Roman"/>
          <w:b/>
          <w:lang w:val="lt-LT"/>
        </w:rPr>
      </w:pPr>
      <w:r w:rsidRPr="00081E7C">
        <w:rPr>
          <w:rFonts w:ascii="Times New Roman" w:hAnsi="Times New Roman"/>
          <w:b/>
          <w:lang w:val="lt-LT"/>
        </w:rPr>
        <w:lastRenderedPageBreak/>
        <w:t xml:space="preserve">BENDRŲJŲ GEBĖJIMŲ MOKYMO PROGRAMA </w:t>
      </w:r>
    </w:p>
    <w:p w14:paraId="058834D0" w14:textId="7A83FAB6" w:rsidR="00667E60" w:rsidRPr="00081E7C" w:rsidRDefault="00667E60" w:rsidP="00667E60">
      <w:pPr>
        <w:pStyle w:val="ListParagraph"/>
        <w:widowControl w:val="0"/>
        <w:tabs>
          <w:tab w:val="left" w:pos="360"/>
        </w:tabs>
        <w:autoSpaceDE w:val="0"/>
        <w:autoSpaceDN w:val="0"/>
        <w:adjustRightInd w:val="0"/>
        <w:ind w:left="0"/>
        <w:jc w:val="center"/>
        <w:rPr>
          <w:rFonts w:ascii="Times New Roman" w:hAnsi="Times New Roman"/>
          <w:b/>
          <w:lang w:val="lt-LT"/>
        </w:rPr>
      </w:pPr>
      <w:r w:rsidRPr="00081E7C">
        <w:rPr>
          <w:rFonts w:ascii="Times New Roman" w:hAnsi="Times New Roman"/>
          <w:b/>
          <w:lang w:val="lt-LT"/>
        </w:rPr>
        <w:t xml:space="preserve">„MELO PSICHOLOGIJA. STRESO ĮVEIKA. </w:t>
      </w:r>
      <w:r w:rsidR="006D4A86" w:rsidRPr="00081E7C">
        <w:rPr>
          <w:rFonts w:ascii="Times New Roman" w:hAnsi="Times New Roman"/>
          <w:b/>
          <w:lang w:val="lt-LT"/>
        </w:rPr>
        <w:t>SPRENDIMŲ PRIĖMIMAS</w:t>
      </w:r>
      <w:r w:rsidRPr="00081E7C">
        <w:rPr>
          <w:rFonts w:ascii="Times New Roman" w:hAnsi="Times New Roman"/>
          <w:b/>
          <w:lang w:val="lt-LT"/>
        </w:rPr>
        <w:t>“</w:t>
      </w:r>
    </w:p>
    <w:p w14:paraId="555EB686" w14:textId="3A2890FE" w:rsidR="00667E60" w:rsidRPr="00081E7C" w:rsidRDefault="00667E60" w:rsidP="00667E60">
      <w:pPr>
        <w:spacing w:after="0" w:line="240" w:lineRule="auto"/>
        <w:jc w:val="center"/>
        <w:rPr>
          <w:rFonts w:ascii="Times New Roman" w:hAnsi="Times New Roman" w:cs="Times New Roman"/>
          <w:b/>
          <w:bCs/>
          <w:sz w:val="24"/>
          <w:szCs w:val="24"/>
        </w:rPr>
      </w:pPr>
      <w:r w:rsidRPr="00081E7C">
        <w:rPr>
          <w:rFonts w:ascii="Times New Roman" w:hAnsi="Times New Roman" w:cs="Times New Roman"/>
          <w:b/>
          <w:color w:val="000000"/>
          <w:sz w:val="24"/>
          <w:szCs w:val="24"/>
        </w:rPr>
        <w:t xml:space="preserve">(kodas – </w:t>
      </w:r>
      <w:r w:rsidR="006D4A86" w:rsidRPr="00081E7C">
        <w:rPr>
          <w:rFonts w:ascii="Times New Roman" w:hAnsi="Times New Roman" w:cs="Times New Roman"/>
          <w:b/>
          <w:color w:val="000000"/>
          <w:sz w:val="24"/>
          <w:szCs w:val="24"/>
        </w:rPr>
        <w:t>PSICH</w:t>
      </w:r>
      <w:r w:rsidRPr="00081E7C">
        <w:rPr>
          <w:rFonts w:ascii="Times New Roman" w:hAnsi="Times New Roman" w:cs="Times New Roman"/>
          <w:b/>
          <w:color w:val="000000"/>
          <w:sz w:val="24"/>
          <w:szCs w:val="24"/>
        </w:rPr>
        <w:t>)</w:t>
      </w:r>
    </w:p>
    <w:tbl>
      <w:tblPr>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1"/>
        <w:gridCol w:w="1237"/>
      </w:tblGrid>
      <w:tr w:rsidR="00667E60" w:rsidRPr="00081E7C" w14:paraId="1BDC88F0" w14:textId="77777777" w:rsidTr="009279E7">
        <w:trPr>
          <w:trHeight w:val="602"/>
        </w:trPr>
        <w:tc>
          <w:tcPr>
            <w:tcW w:w="434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D8D1DE7" w14:textId="77777777" w:rsidR="00667E60" w:rsidRPr="00081E7C" w:rsidRDefault="00667E60" w:rsidP="009279E7">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Tema</w:t>
            </w:r>
          </w:p>
        </w:tc>
        <w:tc>
          <w:tcPr>
            <w:tcW w:w="654" w:type="pct"/>
            <w:tcBorders>
              <w:top w:val="single" w:sz="4" w:space="0" w:color="auto"/>
              <w:left w:val="single" w:sz="4" w:space="0" w:color="auto"/>
              <w:bottom w:val="single" w:sz="4" w:space="0" w:color="auto"/>
              <w:right w:val="single" w:sz="4" w:space="0" w:color="auto"/>
            </w:tcBorders>
            <w:shd w:val="clear" w:color="auto" w:fill="BFBFBF"/>
            <w:hideMark/>
          </w:tcPr>
          <w:p w14:paraId="19C0FDFD" w14:textId="77777777" w:rsidR="00667E60" w:rsidRPr="00081E7C" w:rsidRDefault="00667E60" w:rsidP="009279E7">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Trukmė, akad. val.</w:t>
            </w:r>
          </w:p>
        </w:tc>
      </w:tr>
      <w:tr w:rsidR="00667E60" w:rsidRPr="00081E7C" w14:paraId="40AF54F0" w14:textId="77777777" w:rsidTr="009279E7">
        <w:tc>
          <w:tcPr>
            <w:tcW w:w="4346" w:type="pct"/>
            <w:tcBorders>
              <w:top w:val="single" w:sz="4" w:space="0" w:color="auto"/>
              <w:left w:val="single" w:sz="4" w:space="0" w:color="auto"/>
              <w:bottom w:val="single" w:sz="4" w:space="0" w:color="auto"/>
              <w:right w:val="single" w:sz="4" w:space="0" w:color="auto"/>
            </w:tcBorders>
            <w:hideMark/>
          </w:tcPr>
          <w:p w14:paraId="5D6837E3" w14:textId="2E9058C9" w:rsidR="00667E60" w:rsidRPr="00081E7C" w:rsidRDefault="006D4A86" w:rsidP="009279E7">
            <w:pPr>
              <w:pStyle w:val="ListParagraph"/>
              <w:autoSpaceDE w:val="0"/>
              <w:autoSpaceDN w:val="0"/>
              <w:adjustRightInd w:val="0"/>
              <w:ind w:left="0"/>
              <w:rPr>
                <w:rFonts w:ascii="Times New Roman" w:hAnsi="Times New Roman"/>
                <w:lang w:val="lt-LT"/>
              </w:rPr>
            </w:pPr>
            <w:r w:rsidRPr="00081E7C">
              <w:rPr>
                <w:rFonts w:ascii="Times New Roman" w:hAnsi="Times New Roman"/>
                <w:lang w:val="lt-LT"/>
              </w:rPr>
              <w:t xml:space="preserve">Neverbaliniai, verbaliniai ir </w:t>
            </w:r>
            <w:proofErr w:type="spellStart"/>
            <w:r w:rsidRPr="00081E7C">
              <w:rPr>
                <w:rFonts w:ascii="Times New Roman" w:hAnsi="Times New Roman"/>
                <w:lang w:val="lt-LT"/>
              </w:rPr>
              <w:t>paraverbaliniai</w:t>
            </w:r>
            <w:proofErr w:type="spellEnd"/>
            <w:r w:rsidRPr="00081E7C">
              <w:rPr>
                <w:rFonts w:ascii="Times New Roman" w:hAnsi="Times New Roman"/>
                <w:lang w:val="lt-LT"/>
              </w:rPr>
              <w:t xml:space="preserve"> melo požymiai</w:t>
            </w:r>
          </w:p>
        </w:tc>
        <w:tc>
          <w:tcPr>
            <w:tcW w:w="654" w:type="pct"/>
            <w:tcBorders>
              <w:top w:val="single" w:sz="4" w:space="0" w:color="auto"/>
              <w:left w:val="single" w:sz="4" w:space="0" w:color="auto"/>
              <w:bottom w:val="single" w:sz="4" w:space="0" w:color="auto"/>
              <w:right w:val="single" w:sz="4" w:space="0" w:color="auto"/>
            </w:tcBorders>
            <w:hideMark/>
          </w:tcPr>
          <w:p w14:paraId="0234DA82" w14:textId="092225B7" w:rsidR="00667E60" w:rsidRPr="00081E7C" w:rsidRDefault="006D4A86" w:rsidP="009279E7">
            <w:pPr>
              <w:pStyle w:val="ListParagraph"/>
              <w:tabs>
                <w:tab w:val="left" w:pos="217"/>
              </w:tabs>
              <w:ind w:left="0"/>
              <w:jc w:val="center"/>
              <w:rPr>
                <w:rFonts w:ascii="Times New Roman" w:hAnsi="Times New Roman"/>
                <w:lang w:val="lt-LT"/>
              </w:rPr>
            </w:pPr>
            <w:r w:rsidRPr="00081E7C">
              <w:rPr>
                <w:rFonts w:ascii="Times New Roman" w:hAnsi="Times New Roman"/>
                <w:lang w:val="lt-LT"/>
              </w:rPr>
              <w:t>4</w:t>
            </w:r>
          </w:p>
        </w:tc>
      </w:tr>
      <w:tr w:rsidR="00667E60" w:rsidRPr="00081E7C" w14:paraId="06E1D196" w14:textId="77777777" w:rsidTr="009279E7">
        <w:tc>
          <w:tcPr>
            <w:tcW w:w="4346" w:type="pct"/>
            <w:tcBorders>
              <w:top w:val="single" w:sz="4" w:space="0" w:color="auto"/>
              <w:left w:val="single" w:sz="4" w:space="0" w:color="auto"/>
              <w:bottom w:val="single" w:sz="4" w:space="0" w:color="auto"/>
              <w:right w:val="single" w:sz="4" w:space="0" w:color="auto"/>
            </w:tcBorders>
            <w:hideMark/>
          </w:tcPr>
          <w:p w14:paraId="3F280794" w14:textId="6F2ED67B" w:rsidR="00667E60" w:rsidRPr="00081E7C" w:rsidRDefault="006D4A86" w:rsidP="009279E7">
            <w:pPr>
              <w:pStyle w:val="ListParagraph"/>
              <w:autoSpaceDE w:val="0"/>
              <w:autoSpaceDN w:val="0"/>
              <w:adjustRightInd w:val="0"/>
              <w:ind w:left="0"/>
              <w:rPr>
                <w:rFonts w:ascii="Times New Roman" w:hAnsi="Times New Roman"/>
                <w:lang w:val="lt-LT"/>
              </w:rPr>
            </w:pPr>
            <w:r w:rsidRPr="00081E7C">
              <w:rPr>
                <w:rFonts w:ascii="Times New Roman" w:hAnsi="Times New Roman"/>
                <w:lang w:val="lt-LT"/>
              </w:rPr>
              <w:t>Patiriamas stresas ir jo įveik</w:t>
            </w:r>
            <w:r w:rsidR="006E6FE5">
              <w:rPr>
                <w:rFonts w:ascii="Times New Roman" w:hAnsi="Times New Roman"/>
                <w:lang w:val="lt-LT"/>
              </w:rPr>
              <w:t>a</w:t>
            </w:r>
          </w:p>
        </w:tc>
        <w:tc>
          <w:tcPr>
            <w:tcW w:w="654" w:type="pct"/>
            <w:tcBorders>
              <w:top w:val="single" w:sz="4" w:space="0" w:color="auto"/>
              <w:left w:val="single" w:sz="4" w:space="0" w:color="auto"/>
              <w:bottom w:val="single" w:sz="4" w:space="0" w:color="auto"/>
              <w:right w:val="single" w:sz="4" w:space="0" w:color="auto"/>
            </w:tcBorders>
            <w:hideMark/>
          </w:tcPr>
          <w:p w14:paraId="7DB79526" w14:textId="6BEEAAFD" w:rsidR="00667E60" w:rsidRPr="00081E7C" w:rsidRDefault="006D4A86" w:rsidP="009279E7">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667E60" w:rsidRPr="00081E7C" w14:paraId="68D20081" w14:textId="77777777" w:rsidTr="009279E7">
        <w:tc>
          <w:tcPr>
            <w:tcW w:w="4346" w:type="pct"/>
            <w:tcBorders>
              <w:top w:val="single" w:sz="4" w:space="0" w:color="auto"/>
              <w:left w:val="single" w:sz="4" w:space="0" w:color="auto"/>
              <w:bottom w:val="single" w:sz="4" w:space="0" w:color="auto"/>
              <w:right w:val="single" w:sz="4" w:space="0" w:color="auto"/>
            </w:tcBorders>
          </w:tcPr>
          <w:p w14:paraId="2DE76552" w14:textId="1A42B553" w:rsidR="00667E60" w:rsidRPr="00081E7C" w:rsidRDefault="006D4A86" w:rsidP="009279E7">
            <w:pPr>
              <w:pStyle w:val="ListParagraph"/>
              <w:autoSpaceDE w:val="0"/>
              <w:autoSpaceDN w:val="0"/>
              <w:adjustRightInd w:val="0"/>
              <w:ind w:left="0"/>
              <w:rPr>
                <w:rFonts w:ascii="Times New Roman" w:hAnsi="Times New Roman"/>
                <w:lang w:val="lt-LT"/>
              </w:rPr>
            </w:pPr>
            <w:r w:rsidRPr="00081E7C">
              <w:rPr>
                <w:rFonts w:ascii="Times New Roman" w:hAnsi="Times New Roman"/>
                <w:lang w:val="lt-LT"/>
              </w:rPr>
              <w:t>Kaip mes priimame sprendimus: I ir II sistemos sąveika</w:t>
            </w:r>
          </w:p>
        </w:tc>
        <w:tc>
          <w:tcPr>
            <w:tcW w:w="654" w:type="pct"/>
            <w:tcBorders>
              <w:top w:val="single" w:sz="4" w:space="0" w:color="auto"/>
              <w:left w:val="single" w:sz="4" w:space="0" w:color="auto"/>
              <w:bottom w:val="single" w:sz="4" w:space="0" w:color="auto"/>
              <w:right w:val="single" w:sz="4" w:space="0" w:color="auto"/>
            </w:tcBorders>
          </w:tcPr>
          <w:p w14:paraId="2126CEA3" w14:textId="4E57DE26" w:rsidR="00667E60" w:rsidRPr="00081E7C" w:rsidRDefault="006D4A86" w:rsidP="009279E7">
            <w:pPr>
              <w:tabs>
                <w:tab w:val="left" w:pos="217"/>
              </w:tabs>
              <w:spacing w:after="0" w:line="240" w:lineRule="auto"/>
              <w:jc w:val="center"/>
              <w:rPr>
                <w:rFonts w:ascii="Times New Roman" w:hAnsi="Times New Roman" w:cs="Times New Roman"/>
                <w:sz w:val="24"/>
                <w:szCs w:val="24"/>
                <w:lang w:val="en-GB"/>
              </w:rPr>
            </w:pPr>
            <w:r w:rsidRPr="00081E7C">
              <w:rPr>
                <w:rFonts w:ascii="Times New Roman" w:hAnsi="Times New Roman" w:cs="Times New Roman"/>
                <w:sz w:val="24"/>
                <w:szCs w:val="24"/>
                <w:lang w:val="en-GB"/>
              </w:rPr>
              <w:t>4</w:t>
            </w:r>
          </w:p>
        </w:tc>
      </w:tr>
      <w:tr w:rsidR="00667E60" w:rsidRPr="00081E7C" w14:paraId="2C4ED942" w14:textId="77777777" w:rsidTr="009279E7">
        <w:tc>
          <w:tcPr>
            <w:tcW w:w="4346" w:type="pct"/>
            <w:tcBorders>
              <w:top w:val="single" w:sz="4" w:space="0" w:color="auto"/>
              <w:left w:val="single" w:sz="4" w:space="0" w:color="auto"/>
              <w:bottom w:val="single" w:sz="4" w:space="0" w:color="auto"/>
              <w:right w:val="single" w:sz="4" w:space="0" w:color="auto"/>
            </w:tcBorders>
            <w:hideMark/>
          </w:tcPr>
          <w:p w14:paraId="325743C4" w14:textId="77777777" w:rsidR="00667E60" w:rsidRPr="00081E7C" w:rsidRDefault="00667E60" w:rsidP="009279E7">
            <w:pPr>
              <w:pStyle w:val="Default"/>
              <w:tabs>
                <w:tab w:val="left" w:pos="309"/>
              </w:tabs>
              <w:jc w:val="right"/>
              <w:rPr>
                <w:rFonts w:ascii="Times New Roman" w:hAnsi="Times New Roman" w:cs="Times New Roman"/>
                <w:b/>
                <w:bCs/>
                <w:color w:val="auto"/>
                <w:lang w:val="lt-LT"/>
              </w:rPr>
            </w:pPr>
            <w:r w:rsidRPr="00081E7C">
              <w:rPr>
                <w:rFonts w:ascii="Times New Roman" w:hAnsi="Times New Roman" w:cs="Times New Roman"/>
                <w:b/>
                <w:color w:val="auto"/>
                <w:lang w:val="lt-LT"/>
              </w:rPr>
              <w:t>Iš viso</w:t>
            </w:r>
          </w:p>
        </w:tc>
        <w:tc>
          <w:tcPr>
            <w:tcW w:w="654" w:type="pct"/>
            <w:tcBorders>
              <w:top w:val="single" w:sz="4" w:space="0" w:color="auto"/>
              <w:left w:val="single" w:sz="4" w:space="0" w:color="auto"/>
              <w:bottom w:val="single" w:sz="4" w:space="0" w:color="auto"/>
              <w:right w:val="single" w:sz="4" w:space="0" w:color="auto"/>
            </w:tcBorders>
            <w:hideMark/>
          </w:tcPr>
          <w:p w14:paraId="58CF85DA" w14:textId="6BE35E2B" w:rsidR="00667E60" w:rsidRPr="00081E7C" w:rsidRDefault="006D4A86" w:rsidP="009279E7">
            <w:pPr>
              <w:pStyle w:val="ListParagraph"/>
              <w:tabs>
                <w:tab w:val="left" w:pos="217"/>
              </w:tabs>
              <w:ind w:left="0"/>
              <w:jc w:val="center"/>
              <w:rPr>
                <w:rFonts w:ascii="Times New Roman" w:hAnsi="Times New Roman"/>
                <w:b/>
                <w:lang w:val="lt-LT"/>
              </w:rPr>
            </w:pPr>
            <w:r w:rsidRPr="00081E7C">
              <w:rPr>
                <w:rFonts w:ascii="Times New Roman" w:hAnsi="Times New Roman"/>
                <w:b/>
                <w:lang w:val="lt-LT"/>
              </w:rPr>
              <w:t>12</w:t>
            </w:r>
          </w:p>
        </w:tc>
      </w:tr>
    </w:tbl>
    <w:p w14:paraId="5E2076E8" w14:textId="77777777" w:rsidR="00582023" w:rsidRPr="00081E7C" w:rsidRDefault="00582023" w:rsidP="008A50CD">
      <w:pPr>
        <w:spacing w:after="0" w:line="240" w:lineRule="auto"/>
        <w:rPr>
          <w:rFonts w:ascii="Times New Roman" w:eastAsia="Calibri" w:hAnsi="Times New Roman" w:cs="Times New Roman"/>
          <w:b/>
          <w:bCs/>
          <w:sz w:val="24"/>
          <w:szCs w:val="24"/>
        </w:rPr>
      </w:pPr>
    </w:p>
    <w:p w14:paraId="7FC743F9" w14:textId="77777777" w:rsidR="00582023" w:rsidRPr="00081E7C" w:rsidRDefault="005040A7" w:rsidP="00107416">
      <w:pPr>
        <w:pStyle w:val="ListParagraph"/>
        <w:widowControl w:val="0"/>
        <w:tabs>
          <w:tab w:val="left" w:pos="360"/>
        </w:tabs>
        <w:autoSpaceDE w:val="0"/>
        <w:autoSpaceDN w:val="0"/>
        <w:adjustRightInd w:val="0"/>
        <w:ind w:left="0"/>
        <w:jc w:val="center"/>
        <w:rPr>
          <w:rFonts w:ascii="Times New Roman" w:hAnsi="Times New Roman"/>
          <w:b/>
          <w:lang w:val="lt-LT"/>
        </w:rPr>
      </w:pPr>
      <w:r w:rsidRPr="00081E7C">
        <w:rPr>
          <w:rFonts w:ascii="Times New Roman" w:hAnsi="Times New Roman"/>
          <w:b/>
          <w:lang w:val="lt-LT"/>
        </w:rPr>
        <w:t xml:space="preserve">BENDRŲJŲ GEBĖJIMŲ MOKYMO PROGRAMA </w:t>
      </w:r>
    </w:p>
    <w:p w14:paraId="5C05C9DF" w14:textId="72E7156E" w:rsidR="005040A7" w:rsidRPr="00081E7C" w:rsidRDefault="005040A7" w:rsidP="00107416">
      <w:pPr>
        <w:pStyle w:val="ListParagraph"/>
        <w:widowControl w:val="0"/>
        <w:tabs>
          <w:tab w:val="left" w:pos="360"/>
        </w:tabs>
        <w:autoSpaceDE w:val="0"/>
        <w:autoSpaceDN w:val="0"/>
        <w:adjustRightInd w:val="0"/>
        <w:ind w:left="0"/>
        <w:jc w:val="center"/>
        <w:rPr>
          <w:rFonts w:ascii="Times New Roman" w:hAnsi="Times New Roman"/>
          <w:b/>
          <w:lang w:val="lt-LT"/>
        </w:rPr>
      </w:pPr>
      <w:r w:rsidRPr="00081E7C">
        <w:rPr>
          <w:rFonts w:ascii="Times New Roman" w:hAnsi="Times New Roman"/>
          <w:b/>
          <w:lang w:val="lt-LT"/>
        </w:rPr>
        <w:t xml:space="preserve">„TEISĖJŲ </w:t>
      </w:r>
      <w:r w:rsidR="00750ADB" w:rsidRPr="00081E7C">
        <w:rPr>
          <w:rFonts w:ascii="Times New Roman" w:hAnsi="Times New Roman"/>
          <w:b/>
          <w:lang w:val="lt-LT"/>
        </w:rPr>
        <w:t>– TEISĖJŲ PADĖJĖJŲ – POSĖDŽIŲ SEKRETORIŲ K</w:t>
      </w:r>
      <w:r w:rsidR="00010412">
        <w:rPr>
          <w:rFonts w:ascii="Times New Roman" w:hAnsi="Times New Roman"/>
          <w:b/>
          <w:lang w:val="lt-LT"/>
        </w:rPr>
        <w:t>O</w:t>
      </w:r>
      <w:r w:rsidR="00750ADB" w:rsidRPr="00081E7C">
        <w:rPr>
          <w:rFonts w:ascii="Times New Roman" w:hAnsi="Times New Roman"/>
          <w:b/>
          <w:lang w:val="lt-LT"/>
        </w:rPr>
        <w:t>MUNIKACIJOS GERINIMAS</w:t>
      </w:r>
      <w:r w:rsidRPr="00081E7C">
        <w:rPr>
          <w:rFonts w:ascii="Times New Roman" w:hAnsi="Times New Roman"/>
          <w:b/>
          <w:lang w:val="lt-LT"/>
        </w:rPr>
        <w:t>“</w:t>
      </w:r>
    </w:p>
    <w:p w14:paraId="651E5517" w14:textId="2DCBB663" w:rsidR="005040A7" w:rsidRPr="00081E7C" w:rsidRDefault="0083527C" w:rsidP="00107416">
      <w:pPr>
        <w:spacing w:after="0" w:line="240" w:lineRule="auto"/>
        <w:jc w:val="center"/>
        <w:rPr>
          <w:rFonts w:ascii="Times New Roman" w:hAnsi="Times New Roman" w:cs="Times New Roman"/>
          <w:b/>
          <w:bCs/>
          <w:sz w:val="24"/>
          <w:szCs w:val="24"/>
        </w:rPr>
      </w:pPr>
      <w:r w:rsidRPr="00081E7C">
        <w:rPr>
          <w:rFonts w:ascii="Times New Roman" w:hAnsi="Times New Roman" w:cs="Times New Roman"/>
          <w:b/>
          <w:color w:val="000000"/>
          <w:sz w:val="24"/>
          <w:szCs w:val="24"/>
        </w:rPr>
        <w:t xml:space="preserve">(kodas – </w:t>
      </w:r>
      <w:r w:rsidR="00750ADB" w:rsidRPr="00081E7C">
        <w:rPr>
          <w:rFonts w:ascii="Times New Roman" w:hAnsi="Times New Roman" w:cs="Times New Roman"/>
          <w:b/>
          <w:color w:val="000000"/>
          <w:sz w:val="24"/>
          <w:szCs w:val="24"/>
        </w:rPr>
        <w:t>KG</w:t>
      </w:r>
      <w:r w:rsidRPr="00081E7C">
        <w:rPr>
          <w:rFonts w:ascii="Times New Roman" w:hAnsi="Times New Roman" w:cs="Times New Roman"/>
          <w:b/>
          <w:color w:val="000000"/>
          <w:sz w:val="24"/>
          <w:szCs w:val="24"/>
        </w:rPr>
        <w:t>)</w:t>
      </w:r>
    </w:p>
    <w:tbl>
      <w:tblPr>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1"/>
        <w:gridCol w:w="1237"/>
      </w:tblGrid>
      <w:tr w:rsidR="005040A7" w:rsidRPr="00081E7C" w14:paraId="7EDBFB45" w14:textId="77777777" w:rsidTr="00432D1E">
        <w:trPr>
          <w:trHeight w:val="602"/>
        </w:trPr>
        <w:tc>
          <w:tcPr>
            <w:tcW w:w="434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7B32E78" w14:textId="77777777" w:rsidR="005040A7" w:rsidRPr="00081E7C" w:rsidRDefault="005040A7"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Tema</w:t>
            </w:r>
          </w:p>
        </w:tc>
        <w:tc>
          <w:tcPr>
            <w:tcW w:w="654" w:type="pct"/>
            <w:tcBorders>
              <w:top w:val="single" w:sz="4" w:space="0" w:color="auto"/>
              <w:left w:val="single" w:sz="4" w:space="0" w:color="auto"/>
              <w:bottom w:val="single" w:sz="4" w:space="0" w:color="auto"/>
              <w:right w:val="single" w:sz="4" w:space="0" w:color="auto"/>
            </w:tcBorders>
            <w:shd w:val="clear" w:color="auto" w:fill="BFBFBF"/>
            <w:hideMark/>
          </w:tcPr>
          <w:p w14:paraId="100A86A4" w14:textId="77777777" w:rsidR="005040A7" w:rsidRPr="00081E7C" w:rsidRDefault="005040A7"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Trukmė, akad. val.</w:t>
            </w:r>
          </w:p>
        </w:tc>
      </w:tr>
      <w:tr w:rsidR="005040A7" w:rsidRPr="00081E7C" w14:paraId="5C36D593" w14:textId="77777777" w:rsidTr="00432D1E">
        <w:tc>
          <w:tcPr>
            <w:tcW w:w="4346" w:type="pct"/>
            <w:tcBorders>
              <w:top w:val="single" w:sz="4" w:space="0" w:color="auto"/>
              <w:left w:val="single" w:sz="4" w:space="0" w:color="auto"/>
              <w:bottom w:val="single" w:sz="4" w:space="0" w:color="auto"/>
              <w:right w:val="single" w:sz="4" w:space="0" w:color="auto"/>
            </w:tcBorders>
            <w:hideMark/>
          </w:tcPr>
          <w:p w14:paraId="58438106" w14:textId="51C5AA24" w:rsidR="00750ADB" w:rsidRPr="00081E7C" w:rsidRDefault="007E2A99" w:rsidP="007E567C">
            <w:pPr>
              <w:pStyle w:val="ListParagraph"/>
              <w:autoSpaceDE w:val="0"/>
              <w:autoSpaceDN w:val="0"/>
              <w:adjustRightInd w:val="0"/>
              <w:ind w:left="0"/>
              <w:rPr>
                <w:rFonts w:ascii="Times New Roman" w:hAnsi="Times New Roman"/>
                <w:lang w:val="lt-LT"/>
              </w:rPr>
            </w:pPr>
            <w:r>
              <w:rPr>
                <w:rFonts w:ascii="Times New Roman" w:hAnsi="Times New Roman"/>
                <w:lang w:val="lt-LT"/>
              </w:rPr>
              <w:t>Darbas komandoje: s</w:t>
            </w:r>
            <w:r w:rsidRPr="00081E7C">
              <w:rPr>
                <w:rFonts w:ascii="Times New Roman" w:hAnsi="Times New Roman"/>
                <w:lang w:val="lt-LT"/>
              </w:rPr>
              <w:t xml:space="preserve">ėkmingos </w:t>
            </w:r>
            <w:r w:rsidR="00750ADB" w:rsidRPr="00081E7C">
              <w:rPr>
                <w:rFonts w:ascii="Times New Roman" w:hAnsi="Times New Roman"/>
                <w:lang w:val="lt-LT"/>
              </w:rPr>
              <w:t>teisėjų – teisėjų padėjėjų – posėdžių sekretorių komandos modelis.</w:t>
            </w:r>
            <w:r w:rsidR="007E567C">
              <w:rPr>
                <w:rFonts w:ascii="Times New Roman" w:hAnsi="Times New Roman"/>
                <w:lang w:val="lt-LT"/>
              </w:rPr>
              <w:t xml:space="preserve"> </w:t>
            </w:r>
            <w:r w:rsidR="00750ADB" w:rsidRPr="00081E7C">
              <w:rPr>
                <w:rFonts w:ascii="Times New Roman" w:hAnsi="Times New Roman"/>
                <w:lang w:val="lt-LT"/>
              </w:rPr>
              <w:t>Veiksniai, kurie sutelkia ir griauna komandas</w:t>
            </w:r>
          </w:p>
        </w:tc>
        <w:tc>
          <w:tcPr>
            <w:tcW w:w="654" w:type="pct"/>
            <w:tcBorders>
              <w:top w:val="single" w:sz="4" w:space="0" w:color="auto"/>
              <w:left w:val="single" w:sz="4" w:space="0" w:color="auto"/>
              <w:bottom w:val="single" w:sz="4" w:space="0" w:color="auto"/>
              <w:right w:val="single" w:sz="4" w:space="0" w:color="auto"/>
            </w:tcBorders>
            <w:hideMark/>
          </w:tcPr>
          <w:p w14:paraId="30B99FDE" w14:textId="271D1839" w:rsidR="005040A7" w:rsidRPr="00A72500" w:rsidRDefault="007E2A99" w:rsidP="00107416">
            <w:pPr>
              <w:pStyle w:val="ListParagraph"/>
              <w:tabs>
                <w:tab w:val="left" w:pos="217"/>
              </w:tabs>
              <w:ind w:left="0"/>
              <w:jc w:val="center"/>
              <w:rPr>
                <w:rFonts w:ascii="Times New Roman" w:hAnsi="Times New Roman"/>
                <w:lang w:val="en-US"/>
              </w:rPr>
            </w:pPr>
            <w:r>
              <w:rPr>
                <w:rFonts w:ascii="Times New Roman" w:hAnsi="Times New Roman"/>
                <w:lang w:val="en-US"/>
              </w:rPr>
              <w:t>2</w:t>
            </w:r>
          </w:p>
        </w:tc>
      </w:tr>
      <w:tr w:rsidR="005040A7" w:rsidRPr="00081E7C" w14:paraId="2A0A3094" w14:textId="77777777" w:rsidTr="00432D1E">
        <w:tc>
          <w:tcPr>
            <w:tcW w:w="4346" w:type="pct"/>
            <w:tcBorders>
              <w:top w:val="single" w:sz="4" w:space="0" w:color="auto"/>
              <w:left w:val="single" w:sz="4" w:space="0" w:color="auto"/>
              <w:bottom w:val="single" w:sz="4" w:space="0" w:color="auto"/>
              <w:right w:val="single" w:sz="4" w:space="0" w:color="auto"/>
            </w:tcBorders>
            <w:hideMark/>
          </w:tcPr>
          <w:p w14:paraId="2733298E" w14:textId="09DC4741" w:rsidR="00926BB0" w:rsidRPr="00081E7C" w:rsidRDefault="005040A7" w:rsidP="007E567C">
            <w:pPr>
              <w:pStyle w:val="ListParagraph"/>
              <w:autoSpaceDE w:val="0"/>
              <w:autoSpaceDN w:val="0"/>
              <w:adjustRightInd w:val="0"/>
              <w:ind w:left="0"/>
              <w:rPr>
                <w:rFonts w:ascii="Times New Roman" w:hAnsi="Times New Roman"/>
                <w:lang w:val="lt-LT"/>
              </w:rPr>
            </w:pPr>
            <w:r w:rsidRPr="00081E7C">
              <w:rPr>
                <w:rFonts w:ascii="Times New Roman" w:hAnsi="Times New Roman"/>
                <w:lang w:val="lt-LT"/>
              </w:rPr>
              <w:t>Bendr</w:t>
            </w:r>
            <w:r w:rsidR="00926BB0" w:rsidRPr="00081E7C">
              <w:rPr>
                <w:rFonts w:ascii="Times New Roman" w:hAnsi="Times New Roman"/>
                <w:lang w:val="lt-LT"/>
              </w:rPr>
              <w:t>ų tikslų supratimas – komandą vienijantis veiksnys.</w:t>
            </w:r>
            <w:r w:rsidR="007E567C">
              <w:rPr>
                <w:rFonts w:ascii="Times New Roman" w:hAnsi="Times New Roman"/>
                <w:lang w:val="lt-LT"/>
              </w:rPr>
              <w:t xml:space="preserve"> </w:t>
            </w:r>
            <w:r w:rsidR="00926BB0" w:rsidRPr="00081E7C">
              <w:rPr>
                <w:rFonts w:ascii="Times New Roman" w:hAnsi="Times New Roman"/>
                <w:lang w:val="lt-LT"/>
              </w:rPr>
              <w:t>Teisėjų – teisėjų padėjėjų – posėdžių sekretorių komandos tikslai.</w:t>
            </w:r>
            <w:r w:rsidR="007E567C">
              <w:rPr>
                <w:rFonts w:ascii="Times New Roman" w:hAnsi="Times New Roman"/>
                <w:lang w:val="lt-LT"/>
              </w:rPr>
              <w:t xml:space="preserve"> </w:t>
            </w:r>
            <w:r w:rsidR="00926BB0" w:rsidRPr="00081E7C">
              <w:rPr>
                <w:rFonts w:ascii="Times New Roman" w:hAnsi="Times New Roman"/>
                <w:lang w:val="lt-LT"/>
              </w:rPr>
              <w:t>Kiekvieno komandos nario indėlis į bendrų tikslų įgyvendinimą</w:t>
            </w:r>
          </w:p>
        </w:tc>
        <w:tc>
          <w:tcPr>
            <w:tcW w:w="654" w:type="pct"/>
            <w:tcBorders>
              <w:top w:val="single" w:sz="4" w:space="0" w:color="auto"/>
              <w:left w:val="single" w:sz="4" w:space="0" w:color="auto"/>
              <w:bottom w:val="single" w:sz="4" w:space="0" w:color="auto"/>
              <w:right w:val="single" w:sz="4" w:space="0" w:color="auto"/>
            </w:tcBorders>
            <w:hideMark/>
          </w:tcPr>
          <w:p w14:paraId="70CE0106" w14:textId="336A4CC6" w:rsidR="005040A7" w:rsidRPr="00081E7C" w:rsidRDefault="00926BB0" w:rsidP="00107416">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926BB0" w:rsidRPr="00081E7C" w14:paraId="5D170ADB" w14:textId="77777777" w:rsidTr="00432D1E">
        <w:tc>
          <w:tcPr>
            <w:tcW w:w="4346" w:type="pct"/>
            <w:tcBorders>
              <w:top w:val="single" w:sz="4" w:space="0" w:color="auto"/>
              <w:left w:val="single" w:sz="4" w:space="0" w:color="auto"/>
              <w:bottom w:val="single" w:sz="4" w:space="0" w:color="auto"/>
              <w:right w:val="single" w:sz="4" w:space="0" w:color="auto"/>
            </w:tcBorders>
          </w:tcPr>
          <w:p w14:paraId="17C77BC1" w14:textId="4B24D8C5" w:rsidR="00926BB0" w:rsidRPr="00081E7C" w:rsidRDefault="00926BB0" w:rsidP="007E567C">
            <w:pPr>
              <w:pStyle w:val="ListParagraph"/>
              <w:autoSpaceDE w:val="0"/>
              <w:autoSpaceDN w:val="0"/>
              <w:adjustRightInd w:val="0"/>
              <w:ind w:left="0"/>
              <w:rPr>
                <w:rFonts w:ascii="Times New Roman" w:hAnsi="Times New Roman"/>
                <w:lang w:val="lt-LT"/>
              </w:rPr>
            </w:pPr>
            <w:r w:rsidRPr="00081E7C">
              <w:rPr>
                <w:rFonts w:ascii="Times New Roman" w:hAnsi="Times New Roman"/>
                <w:lang w:val="lt-LT"/>
              </w:rPr>
              <w:t>Efektyvi komunikacija.</w:t>
            </w:r>
            <w:r w:rsidR="007E567C">
              <w:rPr>
                <w:rFonts w:ascii="Times New Roman" w:hAnsi="Times New Roman"/>
                <w:lang w:val="lt-LT"/>
              </w:rPr>
              <w:t xml:space="preserve"> </w:t>
            </w:r>
            <w:r w:rsidRPr="00081E7C">
              <w:rPr>
                <w:rFonts w:ascii="Times New Roman" w:hAnsi="Times New Roman"/>
                <w:lang w:val="lt-LT"/>
              </w:rPr>
              <w:t>Informacijos perteikimas ir priėmimas.</w:t>
            </w:r>
            <w:r w:rsidR="007E567C">
              <w:rPr>
                <w:rFonts w:ascii="Times New Roman" w:hAnsi="Times New Roman"/>
                <w:lang w:val="lt-LT"/>
              </w:rPr>
              <w:t xml:space="preserve"> </w:t>
            </w:r>
            <w:r w:rsidRPr="00081E7C">
              <w:rPr>
                <w:rFonts w:ascii="Times New Roman" w:hAnsi="Times New Roman"/>
                <w:lang w:val="lt-LT"/>
              </w:rPr>
              <w:t>Konstruktyvaus grįžtamojo ryšio teikimas ir priėmimas.</w:t>
            </w:r>
            <w:r w:rsidR="007E567C">
              <w:rPr>
                <w:rFonts w:ascii="Times New Roman" w:hAnsi="Times New Roman"/>
                <w:lang w:val="lt-LT"/>
              </w:rPr>
              <w:t xml:space="preserve"> </w:t>
            </w:r>
            <w:r w:rsidRPr="00081E7C">
              <w:rPr>
                <w:rFonts w:ascii="Times New Roman" w:hAnsi="Times New Roman"/>
                <w:lang w:val="lt-LT"/>
              </w:rPr>
              <w:t>Komunikacijos klaidos ir kaip jų išvengti</w:t>
            </w:r>
          </w:p>
        </w:tc>
        <w:tc>
          <w:tcPr>
            <w:tcW w:w="654" w:type="pct"/>
            <w:tcBorders>
              <w:top w:val="single" w:sz="4" w:space="0" w:color="auto"/>
              <w:left w:val="single" w:sz="4" w:space="0" w:color="auto"/>
              <w:bottom w:val="single" w:sz="4" w:space="0" w:color="auto"/>
              <w:right w:val="single" w:sz="4" w:space="0" w:color="auto"/>
            </w:tcBorders>
          </w:tcPr>
          <w:p w14:paraId="5AE34D3D" w14:textId="5F9CCB57" w:rsidR="00926BB0" w:rsidRPr="00081E7C" w:rsidRDefault="007E2A99" w:rsidP="00107416">
            <w:pPr>
              <w:tabs>
                <w:tab w:val="left" w:pos="217"/>
              </w:tabs>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w:t>
            </w:r>
          </w:p>
        </w:tc>
      </w:tr>
      <w:tr w:rsidR="00926BB0" w:rsidRPr="00081E7C" w14:paraId="76F44E81" w14:textId="77777777" w:rsidTr="00432D1E">
        <w:tc>
          <w:tcPr>
            <w:tcW w:w="4346" w:type="pct"/>
            <w:tcBorders>
              <w:top w:val="single" w:sz="4" w:space="0" w:color="auto"/>
              <w:left w:val="single" w:sz="4" w:space="0" w:color="auto"/>
              <w:bottom w:val="single" w:sz="4" w:space="0" w:color="auto"/>
              <w:right w:val="single" w:sz="4" w:space="0" w:color="auto"/>
            </w:tcBorders>
          </w:tcPr>
          <w:p w14:paraId="61783688" w14:textId="7FE39031" w:rsidR="00926BB0" w:rsidRPr="00081E7C" w:rsidRDefault="00926BB0" w:rsidP="007E567C">
            <w:pPr>
              <w:pStyle w:val="ListParagraph"/>
              <w:autoSpaceDE w:val="0"/>
              <w:autoSpaceDN w:val="0"/>
              <w:adjustRightInd w:val="0"/>
              <w:ind w:left="0"/>
              <w:rPr>
                <w:rFonts w:ascii="Times New Roman" w:hAnsi="Times New Roman"/>
                <w:lang w:val="lt-LT"/>
              </w:rPr>
            </w:pPr>
            <w:r w:rsidRPr="00081E7C">
              <w:rPr>
                <w:rFonts w:ascii="Times New Roman" w:hAnsi="Times New Roman"/>
                <w:lang w:val="lt-LT"/>
              </w:rPr>
              <w:t xml:space="preserve">Pozityvių ir pagarbių santykių </w:t>
            </w:r>
            <w:r w:rsidR="0097325A">
              <w:rPr>
                <w:rFonts w:ascii="Times New Roman" w:hAnsi="Times New Roman"/>
              </w:rPr>
              <w:t>kūrimas</w:t>
            </w:r>
            <w:r w:rsidRPr="00081E7C">
              <w:rPr>
                <w:rFonts w:ascii="Times New Roman" w:hAnsi="Times New Roman"/>
                <w:lang w:val="lt-LT"/>
              </w:rPr>
              <w:t>.</w:t>
            </w:r>
            <w:r w:rsidR="007E567C">
              <w:rPr>
                <w:rFonts w:ascii="Times New Roman" w:hAnsi="Times New Roman"/>
                <w:lang w:val="lt-LT"/>
              </w:rPr>
              <w:t xml:space="preserve"> </w:t>
            </w:r>
            <w:r w:rsidRPr="00081E7C">
              <w:rPr>
                <w:rFonts w:ascii="Times New Roman" w:hAnsi="Times New Roman"/>
                <w:lang w:val="lt-LT"/>
              </w:rPr>
              <w:t>Skirtingi asmenybių tipai, jų stipriosios ir silpnosios pusės dirbant komandoje.</w:t>
            </w:r>
            <w:r w:rsidR="007E567C">
              <w:rPr>
                <w:rFonts w:ascii="Times New Roman" w:hAnsi="Times New Roman"/>
                <w:lang w:val="lt-LT"/>
              </w:rPr>
              <w:t xml:space="preserve"> </w:t>
            </w:r>
            <w:r w:rsidRPr="00081E7C">
              <w:rPr>
                <w:rFonts w:ascii="Times New Roman" w:hAnsi="Times New Roman"/>
                <w:lang w:val="lt-LT"/>
              </w:rPr>
              <w:t>Skirtingų asmenybių tipų suderinamumas</w:t>
            </w:r>
          </w:p>
        </w:tc>
        <w:tc>
          <w:tcPr>
            <w:tcW w:w="654" w:type="pct"/>
            <w:tcBorders>
              <w:top w:val="single" w:sz="4" w:space="0" w:color="auto"/>
              <w:left w:val="single" w:sz="4" w:space="0" w:color="auto"/>
              <w:bottom w:val="single" w:sz="4" w:space="0" w:color="auto"/>
              <w:right w:val="single" w:sz="4" w:space="0" w:color="auto"/>
            </w:tcBorders>
          </w:tcPr>
          <w:p w14:paraId="5BD0DE7D" w14:textId="3EF502DF" w:rsidR="00926BB0" w:rsidRPr="00081E7C" w:rsidRDefault="00926BB0" w:rsidP="00107416">
            <w:pPr>
              <w:tabs>
                <w:tab w:val="left" w:pos="217"/>
              </w:tabs>
              <w:spacing w:after="0" w:line="240" w:lineRule="auto"/>
              <w:jc w:val="center"/>
              <w:rPr>
                <w:rFonts w:ascii="Times New Roman" w:hAnsi="Times New Roman" w:cs="Times New Roman"/>
                <w:sz w:val="24"/>
                <w:szCs w:val="24"/>
                <w:lang w:val="en-GB"/>
              </w:rPr>
            </w:pPr>
            <w:r w:rsidRPr="00081E7C">
              <w:rPr>
                <w:rFonts w:ascii="Times New Roman" w:hAnsi="Times New Roman" w:cs="Times New Roman"/>
                <w:sz w:val="24"/>
                <w:szCs w:val="24"/>
                <w:lang w:val="en-GB"/>
              </w:rPr>
              <w:t>2</w:t>
            </w:r>
          </w:p>
        </w:tc>
      </w:tr>
      <w:tr w:rsidR="005040A7" w:rsidRPr="00081E7C" w14:paraId="12F8799F" w14:textId="77777777" w:rsidTr="00432D1E">
        <w:tc>
          <w:tcPr>
            <w:tcW w:w="4346" w:type="pct"/>
            <w:tcBorders>
              <w:top w:val="single" w:sz="4" w:space="0" w:color="auto"/>
              <w:left w:val="single" w:sz="4" w:space="0" w:color="auto"/>
              <w:bottom w:val="single" w:sz="4" w:space="0" w:color="auto"/>
              <w:right w:val="single" w:sz="4" w:space="0" w:color="auto"/>
            </w:tcBorders>
            <w:hideMark/>
          </w:tcPr>
          <w:p w14:paraId="63F658BB" w14:textId="77777777" w:rsidR="005040A7" w:rsidRPr="00081E7C" w:rsidRDefault="005040A7" w:rsidP="00107416">
            <w:pPr>
              <w:pStyle w:val="Default"/>
              <w:tabs>
                <w:tab w:val="left" w:pos="309"/>
              </w:tabs>
              <w:jc w:val="right"/>
              <w:rPr>
                <w:rFonts w:ascii="Times New Roman" w:hAnsi="Times New Roman" w:cs="Times New Roman"/>
                <w:b/>
                <w:bCs/>
                <w:color w:val="auto"/>
                <w:lang w:val="lt-LT"/>
              </w:rPr>
            </w:pPr>
            <w:r w:rsidRPr="00081E7C">
              <w:rPr>
                <w:rFonts w:ascii="Times New Roman" w:hAnsi="Times New Roman" w:cs="Times New Roman"/>
                <w:b/>
                <w:color w:val="auto"/>
                <w:lang w:val="lt-LT"/>
              </w:rPr>
              <w:t>Iš viso</w:t>
            </w:r>
          </w:p>
        </w:tc>
        <w:tc>
          <w:tcPr>
            <w:tcW w:w="654" w:type="pct"/>
            <w:tcBorders>
              <w:top w:val="single" w:sz="4" w:space="0" w:color="auto"/>
              <w:left w:val="single" w:sz="4" w:space="0" w:color="auto"/>
              <w:bottom w:val="single" w:sz="4" w:space="0" w:color="auto"/>
              <w:right w:val="single" w:sz="4" w:space="0" w:color="auto"/>
            </w:tcBorders>
            <w:hideMark/>
          </w:tcPr>
          <w:p w14:paraId="7CB6FC42" w14:textId="77777777" w:rsidR="005040A7" w:rsidRPr="00081E7C" w:rsidRDefault="005040A7" w:rsidP="00107416">
            <w:pPr>
              <w:pStyle w:val="ListParagraph"/>
              <w:tabs>
                <w:tab w:val="left" w:pos="217"/>
              </w:tabs>
              <w:ind w:left="0"/>
              <w:jc w:val="center"/>
              <w:rPr>
                <w:rFonts w:ascii="Times New Roman" w:hAnsi="Times New Roman"/>
                <w:b/>
                <w:lang w:val="lt-LT"/>
              </w:rPr>
            </w:pPr>
            <w:r w:rsidRPr="00081E7C">
              <w:rPr>
                <w:rFonts w:ascii="Times New Roman" w:hAnsi="Times New Roman"/>
                <w:b/>
                <w:lang w:val="lt-LT"/>
              </w:rPr>
              <w:t>8</w:t>
            </w:r>
          </w:p>
        </w:tc>
      </w:tr>
    </w:tbl>
    <w:p w14:paraId="1ED5D797" w14:textId="77777777" w:rsidR="00D2609A" w:rsidRPr="00081E7C" w:rsidRDefault="00D2609A" w:rsidP="00107416">
      <w:pPr>
        <w:widowControl w:val="0"/>
        <w:autoSpaceDE w:val="0"/>
        <w:autoSpaceDN w:val="0"/>
        <w:adjustRightInd w:val="0"/>
        <w:spacing w:after="0" w:line="240" w:lineRule="auto"/>
        <w:rPr>
          <w:rFonts w:ascii="Times New Roman" w:hAnsi="Times New Roman" w:cs="Times New Roman"/>
          <w:b/>
          <w:sz w:val="24"/>
          <w:szCs w:val="24"/>
        </w:rPr>
      </w:pPr>
    </w:p>
    <w:p w14:paraId="76EDB19A" w14:textId="77777777" w:rsidR="00582023" w:rsidRPr="00081E7C" w:rsidRDefault="005040A7" w:rsidP="00107416">
      <w:pPr>
        <w:widowControl w:val="0"/>
        <w:autoSpaceDE w:val="0"/>
        <w:autoSpaceDN w:val="0"/>
        <w:adjustRightInd w:val="0"/>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 xml:space="preserve">BENDRŲJŲ GEBĖJIMŲ MOKYMŲ PROGRAMA </w:t>
      </w:r>
    </w:p>
    <w:p w14:paraId="04B39517" w14:textId="1E7E862A" w:rsidR="005040A7" w:rsidRPr="00081E7C" w:rsidRDefault="005040A7" w:rsidP="00107416">
      <w:pPr>
        <w:widowControl w:val="0"/>
        <w:autoSpaceDE w:val="0"/>
        <w:autoSpaceDN w:val="0"/>
        <w:adjustRightInd w:val="0"/>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„PSICHOLOGINĖ PARAMA NUKENTĖJUSIESIEMS IR LIUDYTOJAMS TEISMO PROCESE“</w:t>
      </w:r>
    </w:p>
    <w:p w14:paraId="786B3FEF" w14:textId="4A513F7B" w:rsidR="005040A7" w:rsidRPr="00081E7C" w:rsidRDefault="0083527C" w:rsidP="00107416">
      <w:pPr>
        <w:spacing w:after="0" w:line="240" w:lineRule="auto"/>
        <w:jc w:val="center"/>
        <w:rPr>
          <w:rFonts w:ascii="Times New Roman" w:hAnsi="Times New Roman" w:cs="Times New Roman"/>
          <w:b/>
          <w:bCs/>
          <w:sz w:val="24"/>
          <w:szCs w:val="24"/>
        </w:rPr>
      </w:pPr>
      <w:r w:rsidRPr="00081E7C">
        <w:rPr>
          <w:rFonts w:ascii="Times New Roman" w:hAnsi="Times New Roman" w:cs="Times New Roman"/>
          <w:b/>
          <w:color w:val="000000"/>
          <w:sz w:val="24"/>
          <w:szCs w:val="24"/>
        </w:rPr>
        <w:t>(kodas – NL)</w:t>
      </w:r>
    </w:p>
    <w:tbl>
      <w:tblPr>
        <w:tblW w:w="50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9"/>
        <w:gridCol w:w="1237"/>
        <w:gridCol w:w="13"/>
      </w:tblGrid>
      <w:tr w:rsidR="005040A7" w:rsidRPr="00081E7C" w14:paraId="2DC3F2D9" w14:textId="77777777" w:rsidTr="008E54E3">
        <w:trPr>
          <w:gridAfter w:val="1"/>
          <w:wAfter w:w="7" w:type="pct"/>
          <w:trHeight w:val="602"/>
        </w:trPr>
        <w:tc>
          <w:tcPr>
            <w:tcW w:w="433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580B6F3" w14:textId="77777777" w:rsidR="005040A7" w:rsidRPr="00081E7C" w:rsidRDefault="005040A7"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Tema</w:t>
            </w:r>
          </w:p>
        </w:tc>
        <w:tc>
          <w:tcPr>
            <w:tcW w:w="661" w:type="pct"/>
            <w:tcBorders>
              <w:top w:val="single" w:sz="4" w:space="0" w:color="auto"/>
              <w:left w:val="single" w:sz="4" w:space="0" w:color="auto"/>
              <w:bottom w:val="single" w:sz="4" w:space="0" w:color="auto"/>
              <w:right w:val="single" w:sz="4" w:space="0" w:color="auto"/>
            </w:tcBorders>
            <w:shd w:val="clear" w:color="auto" w:fill="BFBFBF"/>
            <w:hideMark/>
          </w:tcPr>
          <w:p w14:paraId="75F75D51" w14:textId="77777777" w:rsidR="005040A7" w:rsidRPr="00081E7C" w:rsidRDefault="005040A7"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Trukmė, akad. val.</w:t>
            </w:r>
          </w:p>
        </w:tc>
      </w:tr>
      <w:tr w:rsidR="005040A7" w:rsidRPr="00081E7C" w14:paraId="4EDC775B" w14:textId="77777777" w:rsidTr="008E54E3">
        <w:trPr>
          <w:gridAfter w:val="1"/>
          <w:wAfter w:w="7" w:type="pct"/>
        </w:trPr>
        <w:tc>
          <w:tcPr>
            <w:tcW w:w="4332" w:type="pct"/>
            <w:tcBorders>
              <w:top w:val="single" w:sz="4" w:space="0" w:color="auto"/>
              <w:left w:val="single" w:sz="4" w:space="0" w:color="auto"/>
              <w:bottom w:val="single" w:sz="4" w:space="0" w:color="auto"/>
              <w:right w:val="single" w:sz="4" w:space="0" w:color="auto"/>
            </w:tcBorders>
            <w:hideMark/>
          </w:tcPr>
          <w:p w14:paraId="51484393" w14:textId="5223B89C" w:rsidR="005040A7" w:rsidRPr="00081E7C" w:rsidRDefault="005040A7" w:rsidP="00107416">
            <w:pPr>
              <w:pStyle w:val="ListParagraph"/>
              <w:tabs>
                <w:tab w:val="left" w:pos="7413"/>
              </w:tabs>
              <w:autoSpaceDE w:val="0"/>
              <w:autoSpaceDN w:val="0"/>
              <w:adjustRightInd w:val="0"/>
              <w:ind w:left="0"/>
              <w:jc w:val="both"/>
              <w:rPr>
                <w:rFonts w:ascii="Times New Roman" w:hAnsi="Times New Roman"/>
                <w:lang w:val="lt-LT" w:eastAsia="lt-LT"/>
              </w:rPr>
            </w:pPr>
            <w:r w:rsidRPr="00081E7C">
              <w:rPr>
                <w:rFonts w:ascii="Times New Roman" w:hAnsi="Times New Roman"/>
                <w:lang w:val="lt-LT"/>
              </w:rPr>
              <w:t>Teisėsaugos misija. At</w:t>
            </w:r>
            <w:r w:rsidR="00DE18B0">
              <w:rPr>
                <w:rFonts w:ascii="Times New Roman" w:hAnsi="Times New Roman"/>
                <w:lang w:val="lt-LT"/>
              </w:rPr>
              <w:t>kuria</w:t>
            </w:r>
            <w:r w:rsidRPr="00081E7C">
              <w:rPr>
                <w:rFonts w:ascii="Times New Roman" w:hAnsi="Times New Roman"/>
                <w:lang w:val="lt-LT"/>
              </w:rPr>
              <w:t>mosios teisėsaugos modelis</w:t>
            </w:r>
          </w:p>
        </w:tc>
        <w:tc>
          <w:tcPr>
            <w:tcW w:w="661" w:type="pct"/>
            <w:tcBorders>
              <w:top w:val="single" w:sz="4" w:space="0" w:color="auto"/>
              <w:left w:val="single" w:sz="4" w:space="0" w:color="auto"/>
              <w:bottom w:val="single" w:sz="4" w:space="0" w:color="auto"/>
              <w:right w:val="single" w:sz="4" w:space="0" w:color="auto"/>
            </w:tcBorders>
            <w:hideMark/>
          </w:tcPr>
          <w:p w14:paraId="5C5548F3" w14:textId="77777777" w:rsidR="005040A7" w:rsidRPr="00081E7C" w:rsidRDefault="005040A7" w:rsidP="00107416">
            <w:pPr>
              <w:pStyle w:val="ListParagraph"/>
              <w:tabs>
                <w:tab w:val="left" w:pos="217"/>
              </w:tabs>
              <w:ind w:left="0"/>
              <w:jc w:val="center"/>
              <w:rPr>
                <w:rFonts w:ascii="Times New Roman" w:hAnsi="Times New Roman"/>
                <w:lang w:val="lt-LT"/>
              </w:rPr>
            </w:pPr>
            <w:r w:rsidRPr="00081E7C">
              <w:rPr>
                <w:rFonts w:ascii="Times New Roman" w:hAnsi="Times New Roman"/>
                <w:lang w:val="lt-LT"/>
              </w:rPr>
              <w:t>1</w:t>
            </w:r>
          </w:p>
        </w:tc>
      </w:tr>
      <w:tr w:rsidR="005040A7" w:rsidRPr="00081E7C" w14:paraId="2C3CDE9F" w14:textId="77777777" w:rsidTr="008E54E3">
        <w:tc>
          <w:tcPr>
            <w:tcW w:w="4332" w:type="pct"/>
            <w:tcBorders>
              <w:top w:val="single" w:sz="4" w:space="0" w:color="auto"/>
              <w:left w:val="single" w:sz="4" w:space="0" w:color="auto"/>
              <w:bottom w:val="single" w:sz="4" w:space="0" w:color="auto"/>
              <w:right w:val="single" w:sz="4" w:space="0" w:color="auto"/>
            </w:tcBorders>
            <w:hideMark/>
          </w:tcPr>
          <w:p w14:paraId="7ADBB92B" w14:textId="7B84E0CE" w:rsidR="005040A7" w:rsidRPr="00081E7C" w:rsidRDefault="005040A7" w:rsidP="00107416">
            <w:pPr>
              <w:pStyle w:val="ListParagraph"/>
              <w:autoSpaceDE w:val="0"/>
              <w:autoSpaceDN w:val="0"/>
              <w:adjustRightInd w:val="0"/>
              <w:ind w:left="0"/>
              <w:jc w:val="both"/>
              <w:rPr>
                <w:rFonts w:ascii="Times New Roman" w:hAnsi="Times New Roman"/>
                <w:lang w:val="lt-LT" w:eastAsia="lt-LT"/>
              </w:rPr>
            </w:pPr>
            <w:r w:rsidRPr="00081E7C">
              <w:rPr>
                <w:rFonts w:ascii="Times New Roman" w:hAnsi="Times New Roman"/>
                <w:lang w:val="lt-LT"/>
              </w:rPr>
              <w:t>Nusikaltimo psichologinis poveikis nukentėjusie</w:t>
            </w:r>
            <w:r w:rsidR="00AC453F">
              <w:rPr>
                <w:rFonts w:ascii="Times New Roman" w:hAnsi="Times New Roman"/>
                <w:lang w:val="lt-LT"/>
              </w:rPr>
              <w:t>sie</w:t>
            </w:r>
            <w:r w:rsidRPr="00081E7C">
              <w:rPr>
                <w:rFonts w:ascii="Times New Roman" w:hAnsi="Times New Roman"/>
                <w:lang w:val="lt-LT"/>
              </w:rPr>
              <w:t>ms ir liudytojams.</w:t>
            </w:r>
          </w:p>
          <w:p w14:paraId="5A5BA207" w14:textId="77777777" w:rsidR="005040A7" w:rsidRPr="00081E7C" w:rsidRDefault="005040A7" w:rsidP="00107416">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 xml:space="preserve">Nukentėjusiųjų ir liudytojų trumpalaikės </w:t>
            </w:r>
            <w:proofErr w:type="spellStart"/>
            <w:r w:rsidRPr="00081E7C">
              <w:rPr>
                <w:rFonts w:ascii="Times New Roman" w:hAnsi="Times New Roman" w:cs="Times New Roman"/>
                <w:bCs/>
                <w:sz w:val="24"/>
                <w:szCs w:val="24"/>
              </w:rPr>
              <w:t>neurobiologinės</w:t>
            </w:r>
            <w:proofErr w:type="spellEnd"/>
            <w:r w:rsidRPr="00081E7C">
              <w:rPr>
                <w:rFonts w:ascii="Times New Roman" w:hAnsi="Times New Roman" w:cs="Times New Roman"/>
                <w:bCs/>
                <w:sz w:val="24"/>
                <w:szCs w:val="24"/>
              </w:rPr>
              <w:t xml:space="preserve">, emocinės ir kognityvinės (dėmesio, atminties, mąstymo) reakcijos į nusikaltimą. </w:t>
            </w:r>
          </w:p>
          <w:p w14:paraId="0863C6AE" w14:textId="77777777" w:rsidR="005040A7" w:rsidRPr="00081E7C" w:rsidRDefault="005040A7" w:rsidP="00107416">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 xml:space="preserve">Nukentėjusiųjų ir liudytojų ilgalaikės reakcijos į nusikaltimą: </w:t>
            </w:r>
            <w:r w:rsidRPr="00AC453F">
              <w:rPr>
                <w:rFonts w:ascii="Times New Roman" w:hAnsi="Times New Roman" w:cs="Times New Roman"/>
                <w:bCs/>
                <w:sz w:val="24"/>
                <w:szCs w:val="24"/>
              </w:rPr>
              <w:t>potrauminis streso sutrikimas,</w:t>
            </w:r>
            <w:r w:rsidRPr="00081E7C">
              <w:rPr>
                <w:rFonts w:ascii="Times New Roman" w:hAnsi="Times New Roman" w:cs="Times New Roman"/>
                <w:bCs/>
                <w:sz w:val="24"/>
                <w:szCs w:val="24"/>
              </w:rPr>
              <w:t xml:space="preserve"> psichologinė krizė. </w:t>
            </w:r>
          </w:p>
          <w:p w14:paraId="76C9B668" w14:textId="76A587DD" w:rsidR="005040A7" w:rsidRPr="00081E7C" w:rsidRDefault="005040A7" w:rsidP="00107416">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Reakcijų poveikis nukentėjusiojo ir liudytojo elgesiui teismo procese, liudijimo kokybei</w:t>
            </w:r>
          </w:p>
        </w:tc>
        <w:tc>
          <w:tcPr>
            <w:tcW w:w="668" w:type="pct"/>
            <w:gridSpan w:val="2"/>
            <w:tcBorders>
              <w:top w:val="single" w:sz="4" w:space="0" w:color="auto"/>
              <w:left w:val="single" w:sz="4" w:space="0" w:color="auto"/>
              <w:bottom w:val="single" w:sz="4" w:space="0" w:color="auto"/>
              <w:right w:val="single" w:sz="4" w:space="0" w:color="auto"/>
            </w:tcBorders>
            <w:hideMark/>
          </w:tcPr>
          <w:p w14:paraId="3367B2A3" w14:textId="77777777" w:rsidR="005040A7" w:rsidRPr="00081E7C" w:rsidRDefault="005040A7" w:rsidP="00107416">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3</w:t>
            </w:r>
          </w:p>
        </w:tc>
      </w:tr>
      <w:tr w:rsidR="005040A7" w:rsidRPr="00081E7C" w14:paraId="660D1C0E" w14:textId="77777777" w:rsidTr="008E54E3">
        <w:tc>
          <w:tcPr>
            <w:tcW w:w="4332" w:type="pct"/>
            <w:tcBorders>
              <w:top w:val="single" w:sz="4" w:space="0" w:color="auto"/>
              <w:left w:val="single" w:sz="4" w:space="0" w:color="auto"/>
              <w:bottom w:val="single" w:sz="4" w:space="0" w:color="auto"/>
              <w:right w:val="single" w:sz="4" w:space="0" w:color="auto"/>
            </w:tcBorders>
            <w:hideMark/>
          </w:tcPr>
          <w:p w14:paraId="36355793" w14:textId="77777777" w:rsidR="005040A7" w:rsidRPr="00081E7C" w:rsidRDefault="005040A7" w:rsidP="00107416">
            <w:pPr>
              <w:pStyle w:val="ListParagraph"/>
              <w:autoSpaceDE w:val="0"/>
              <w:autoSpaceDN w:val="0"/>
              <w:adjustRightInd w:val="0"/>
              <w:ind w:left="0"/>
              <w:jc w:val="both"/>
              <w:rPr>
                <w:rFonts w:ascii="Times New Roman" w:hAnsi="Times New Roman"/>
                <w:bCs/>
                <w:lang w:val="lt-LT"/>
              </w:rPr>
            </w:pPr>
            <w:r w:rsidRPr="00081E7C">
              <w:rPr>
                <w:rFonts w:ascii="Times New Roman" w:hAnsi="Times New Roman"/>
                <w:bCs/>
                <w:lang w:val="lt-LT"/>
              </w:rPr>
              <w:t>Nusikaltimo tyrimo psichologinis poveikis nukentėjusiesiems ir liudytojams.</w:t>
            </w:r>
          </w:p>
          <w:p w14:paraId="376D65C4" w14:textId="77777777" w:rsidR="005040A7" w:rsidRPr="00081E7C" w:rsidRDefault="005040A7" w:rsidP="00107416">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sz w:val="24"/>
                <w:szCs w:val="24"/>
              </w:rPr>
              <w:t xml:space="preserve">Netinkamas elgesys ir antrinės </w:t>
            </w:r>
            <w:proofErr w:type="spellStart"/>
            <w:r w:rsidRPr="00081E7C">
              <w:rPr>
                <w:rFonts w:ascii="Times New Roman" w:hAnsi="Times New Roman" w:cs="Times New Roman"/>
                <w:sz w:val="24"/>
                <w:szCs w:val="24"/>
              </w:rPr>
              <w:t>viktimizacijos</w:t>
            </w:r>
            <w:proofErr w:type="spellEnd"/>
            <w:r w:rsidRPr="00081E7C">
              <w:rPr>
                <w:rFonts w:ascii="Times New Roman" w:hAnsi="Times New Roman" w:cs="Times New Roman"/>
                <w:sz w:val="24"/>
                <w:szCs w:val="24"/>
              </w:rPr>
              <w:t xml:space="preserve"> fenomenas.</w:t>
            </w:r>
          </w:p>
          <w:p w14:paraId="7AE5CEFD" w14:textId="7C6FE144" w:rsidR="005040A7" w:rsidRPr="00081E7C" w:rsidRDefault="005040A7" w:rsidP="00107416">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sz w:val="24"/>
                <w:szCs w:val="24"/>
              </w:rPr>
              <w:t>Tinkamas elgesys</w:t>
            </w:r>
            <w:r w:rsidRPr="00081E7C">
              <w:rPr>
                <w:rFonts w:ascii="Times New Roman" w:hAnsi="Times New Roman" w:cs="Times New Roman"/>
                <w:bCs/>
                <w:sz w:val="24"/>
                <w:szCs w:val="24"/>
              </w:rPr>
              <w:t xml:space="preserve">: saugumo užtikrinimas, kontrolės </w:t>
            </w:r>
            <w:r w:rsidRPr="00916820">
              <w:rPr>
                <w:rFonts w:ascii="Times New Roman" w:hAnsi="Times New Roman" w:cs="Times New Roman"/>
                <w:bCs/>
                <w:sz w:val="24"/>
                <w:szCs w:val="24"/>
              </w:rPr>
              <w:t>at</w:t>
            </w:r>
            <w:r w:rsidR="00916820">
              <w:rPr>
                <w:rFonts w:ascii="Times New Roman" w:hAnsi="Times New Roman" w:cs="Times New Roman"/>
                <w:bCs/>
                <w:sz w:val="24"/>
                <w:szCs w:val="24"/>
              </w:rPr>
              <w:t>kūrimas</w:t>
            </w:r>
            <w:r w:rsidRPr="00916820">
              <w:rPr>
                <w:rFonts w:ascii="Times New Roman" w:hAnsi="Times New Roman" w:cs="Times New Roman"/>
                <w:bCs/>
                <w:sz w:val="24"/>
                <w:szCs w:val="24"/>
              </w:rPr>
              <w:t xml:space="preserve"> ir informa</w:t>
            </w:r>
            <w:r w:rsidR="00916820">
              <w:rPr>
                <w:rFonts w:ascii="Times New Roman" w:hAnsi="Times New Roman" w:cs="Times New Roman"/>
                <w:bCs/>
                <w:sz w:val="24"/>
                <w:szCs w:val="24"/>
              </w:rPr>
              <w:t>vim</w:t>
            </w:r>
            <w:r w:rsidRPr="00916820">
              <w:rPr>
                <w:rFonts w:ascii="Times New Roman" w:hAnsi="Times New Roman" w:cs="Times New Roman"/>
                <w:bCs/>
                <w:sz w:val="24"/>
                <w:szCs w:val="24"/>
              </w:rPr>
              <w:t>as</w:t>
            </w:r>
            <w:r w:rsidRPr="00081E7C">
              <w:rPr>
                <w:rFonts w:ascii="Times New Roman" w:hAnsi="Times New Roman" w:cs="Times New Roman"/>
                <w:bCs/>
                <w:sz w:val="24"/>
                <w:szCs w:val="24"/>
              </w:rPr>
              <w:t>, pagarba ir parama</w:t>
            </w:r>
          </w:p>
        </w:tc>
        <w:tc>
          <w:tcPr>
            <w:tcW w:w="668" w:type="pct"/>
            <w:gridSpan w:val="2"/>
            <w:tcBorders>
              <w:top w:val="single" w:sz="4" w:space="0" w:color="auto"/>
              <w:left w:val="single" w:sz="4" w:space="0" w:color="auto"/>
              <w:bottom w:val="single" w:sz="4" w:space="0" w:color="auto"/>
              <w:right w:val="single" w:sz="4" w:space="0" w:color="auto"/>
            </w:tcBorders>
            <w:hideMark/>
          </w:tcPr>
          <w:p w14:paraId="5D42C85A" w14:textId="77777777" w:rsidR="005040A7" w:rsidRPr="00081E7C" w:rsidRDefault="005040A7" w:rsidP="00107416">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8E54E3" w:rsidRPr="00081E7C" w14:paraId="668DAA7C" w14:textId="77777777" w:rsidTr="008E54E3">
        <w:tc>
          <w:tcPr>
            <w:tcW w:w="4332" w:type="pct"/>
            <w:tcBorders>
              <w:top w:val="single" w:sz="4" w:space="0" w:color="auto"/>
              <w:left w:val="single" w:sz="4" w:space="0" w:color="auto"/>
              <w:bottom w:val="single" w:sz="4" w:space="0" w:color="auto"/>
              <w:right w:val="single" w:sz="4" w:space="0" w:color="auto"/>
            </w:tcBorders>
          </w:tcPr>
          <w:p w14:paraId="44A1F3C0" w14:textId="11853A07" w:rsidR="008E54E3" w:rsidRPr="00081E7C" w:rsidRDefault="008E54E3" w:rsidP="008E54E3">
            <w:pPr>
              <w:pStyle w:val="ListParagraph"/>
              <w:autoSpaceDE w:val="0"/>
              <w:autoSpaceDN w:val="0"/>
              <w:adjustRightInd w:val="0"/>
              <w:ind w:left="0"/>
              <w:jc w:val="both"/>
              <w:rPr>
                <w:rFonts w:ascii="Times New Roman" w:hAnsi="Times New Roman"/>
                <w:bCs/>
                <w:lang w:val="lt-LT"/>
              </w:rPr>
            </w:pPr>
            <w:r w:rsidRPr="00081E7C">
              <w:rPr>
                <w:rFonts w:ascii="Times New Roman" w:hAnsi="Times New Roman"/>
              </w:rPr>
              <w:t>Liudytojų ir nukentėjusių</w:t>
            </w:r>
            <w:r w:rsidR="00AC453F">
              <w:rPr>
                <w:rFonts w:ascii="Times New Roman" w:hAnsi="Times New Roman"/>
              </w:rPr>
              <w:t>jų</w:t>
            </w:r>
            <w:r w:rsidRPr="00081E7C">
              <w:rPr>
                <w:rFonts w:ascii="Times New Roman" w:hAnsi="Times New Roman"/>
              </w:rPr>
              <w:t xml:space="preserve"> emocijos ir jų </w:t>
            </w:r>
            <w:r w:rsidR="00916820">
              <w:rPr>
                <w:rFonts w:ascii="Times New Roman" w:hAnsi="Times New Roman"/>
              </w:rPr>
              <w:t>valdymas</w:t>
            </w:r>
            <w:r w:rsidR="00916820" w:rsidRPr="00081E7C">
              <w:rPr>
                <w:rFonts w:ascii="Times New Roman" w:hAnsi="Times New Roman"/>
              </w:rPr>
              <w:t xml:space="preserve"> </w:t>
            </w:r>
            <w:r w:rsidRPr="00081E7C">
              <w:rPr>
                <w:rFonts w:ascii="Times New Roman" w:hAnsi="Times New Roman"/>
              </w:rPr>
              <w:t>teismo posėdyje</w:t>
            </w:r>
          </w:p>
        </w:tc>
        <w:tc>
          <w:tcPr>
            <w:tcW w:w="668" w:type="pct"/>
            <w:gridSpan w:val="2"/>
            <w:tcBorders>
              <w:top w:val="single" w:sz="4" w:space="0" w:color="auto"/>
              <w:left w:val="single" w:sz="4" w:space="0" w:color="auto"/>
              <w:bottom w:val="single" w:sz="4" w:space="0" w:color="auto"/>
              <w:right w:val="single" w:sz="4" w:space="0" w:color="auto"/>
            </w:tcBorders>
          </w:tcPr>
          <w:p w14:paraId="1410E0D3" w14:textId="0FCDD2A9" w:rsidR="008E54E3" w:rsidRPr="00081E7C" w:rsidRDefault="008E54E3" w:rsidP="008E54E3">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8E54E3" w:rsidRPr="00081E7C" w14:paraId="78097118" w14:textId="77777777" w:rsidTr="008E54E3">
        <w:tc>
          <w:tcPr>
            <w:tcW w:w="4332" w:type="pct"/>
            <w:tcBorders>
              <w:top w:val="single" w:sz="4" w:space="0" w:color="auto"/>
              <w:left w:val="single" w:sz="4" w:space="0" w:color="auto"/>
              <w:bottom w:val="single" w:sz="4" w:space="0" w:color="auto"/>
              <w:right w:val="single" w:sz="4" w:space="0" w:color="auto"/>
            </w:tcBorders>
          </w:tcPr>
          <w:p w14:paraId="16E68991" w14:textId="66174FBF" w:rsidR="008E54E3" w:rsidRPr="00081E7C" w:rsidRDefault="008E54E3" w:rsidP="008E54E3">
            <w:pPr>
              <w:pStyle w:val="ListParagraph"/>
              <w:autoSpaceDE w:val="0"/>
              <w:autoSpaceDN w:val="0"/>
              <w:adjustRightInd w:val="0"/>
              <w:ind w:left="0"/>
              <w:jc w:val="right"/>
              <w:rPr>
                <w:rFonts w:ascii="Times New Roman" w:hAnsi="Times New Roman"/>
                <w:b/>
                <w:bCs/>
                <w:lang w:val="lt-LT"/>
              </w:rPr>
            </w:pPr>
            <w:r w:rsidRPr="00081E7C">
              <w:rPr>
                <w:rFonts w:ascii="Times New Roman" w:hAnsi="Times New Roman"/>
                <w:b/>
                <w:bCs/>
              </w:rPr>
              <w:t>Iš viso</w:t>
            </w:r>
          </w:p>
        </w:tc>
        <w:tc>
          <w:tcPr>
            <w:tcW w:w="668" w:type="pct"/>
            <w:gridSpan w:val="2"/>
            <w:tcBorders>
              <w:top w:val="single" w:sz="4" w:space="0" w:color="auto"/>
              <w:left w:val="single" w:sz="4" w:space="0" w:color="auto"/>
              <w:bottom w:val="single" w:sz="4" w:space="0" w:color="auto"/>
              <w:right w:val="single" w:sz="4" w:space="0" w:color="auto"/>
            </w:tcBorders>
          </w:tcPr>
          <w:p w14:paraId="25383301" w14:textId="275B2EA0" w:rsidR="008E54E3" w:rsidRPr="00081E7C" w:rsidRDefault="008E54E3" w:rsidP="008E54E3">
            <w:pPr>
              <w:tabs>
                <w:tab w:val="left" w:pos="217"/>
              </w:tabs>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8</w:t>
            </w:r>
          </w:p>
        </w:tc>
      </w:tr>
    </w:tbl>
    <w:p w14:paraId="21CC76E4" w14:textId="77777777" w:rsidR="00AD1F62" w:rsidRPr="00081E7C" w:rsidRDefault="00AD1F62" w:rsidP="00FE1FB6">
      <w:pPr>
        <w:widowControl w:val="0"/>
        <w:autoSpaceDE w:val="0"/>
        <w:autoSpaceDN w:val="0"/>
        <w:adjustRightInd w:val="0"/>
        <w:spacing w:after="0" w:line="240" w:lineRule="auto"/>
        <w:rPr>
          <w:rFonts w:ascii="Times New Roman" w:hAnsi="Times New Roman" w:cs="Times New Roman"/>
          <w:b/>
          <w:sz w:val="24"/>
          <w:szCs w:val="24"/>
        </w:rPr>
      </w:pPr>
    </w:p>
    <w:p w14:paraId="048144B8" w14:textId="21324D4E" w:rsidR="003B42AD" w:rsidRPr="00081E7C" w:rsidRDefault="003B42AD" w:rsidP="003B42AD">
      <w:pPr>
        <w:widowControl w:val="0"/>
        <w:autoSpaceDE w:val="0"/>
        <w:autoSpaceDN w:val="0"/>
        <w:adjustRightInd w:val="0"/>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 xml:space="preserve">BENDRŲJŲ GEBĖJIMŲ MOKYMŲ PROGRAMA </w:t>
      </w:r>
      <w:r w:rsidR="00582023" w:rsidRPr="00081E7C">
        <w:rPr>
          <w:rFonts w:ascii="Times New Roman" w:hAnsi="Times New Roman" w:cs="Times New Roman"/>
          <w:b/>
          <w:sz w:val="24"/>
          <w:szCs w:val="24"/>
        </w:rPr>
        <w:br/>
      </w:r>
      <w:r w:rsidRPr="00081E7C">
        <w:rPr>
          <w:rFonts w:ascii="Times New Roman" w:hAnsi="Times New Roman" w:cs="Times New Roman"/>
          <w:b/>
          <w:sz w:val="24"/>
          <w:szCs w:val="24"/>
        </w:rPr>
        <w:t>„BENDRAVIMAS SU NEGALIĄ TURINČIAIS ASMENIMIS“</w:t>
      </w:r>
    </w:p>
    <w:p w14:paraId="6E3604BB" w14:textId="304761D2" w:rsidR="003B42AD" w:rsidRPr="00081E7C" w:rsidRDefault="003B42AD" w:rsidP="003B42AD">
      <w:pPr>
        <w:spacing w:after="0" w:line="240" w:lineRule="auto"/>
        <w:jc w:val="center"/>
        <w:rPr>
          <w:rFonts w:ascii="Times New Roman" w:hAnsi="Times New Roman" w:cs="Times New Roman"/>
          <w:b/>
          <w:bCs/>
          <w:sz w:val="24"/>
          <w:szCs w:val="24"/>
        </w:rPr>
      </w:pPr>
      <w:r w:rsidRPr="00081E7C">
        <w:rPr>
          <w:rFonts w:ascii="Times New Roman" w:hAnsi="Times New Roman" w:cs="Times New Roman"/>
          <w:b/>
          <w:color w:val="000000"/>
          <w:sz w:val="24"/>
          <w:szCs w:val="24"/>
        </w:rPr>
        <w:t>(kodas – NEG)</w:t>
      </w:r>
    </w:p>
    <w:tbl>
      <w:tblPr>
        <w:tblW w:w="50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9"/>
        <w:gridCol w:w="1237"/>
        <w:gridCol w:w="13"/>
      </w:tblGrid>
      <w:tr w:rsidR="003B42AD" w:rsidRPr="00081E7C" w14:paraId="1CD39B42" w14:textId="77777777" w:rsidTr="009279E7">
        <w:trPr>
          <w:gridAfter w:val="1"/>
          <w:wAfter w:w="7" w:type="pct"/>
          <w:trHeight w:val="602"/>
        </w:trPr>
        <w:tc>
          <w:tcPr>
            <w:tcW w:w="433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9607B7C" w14:textId="77777777" w:rsidR="003B42AD" w:rsidRPr="00081E7C" w:rsidRDefault="003B42AD" w:rsidP="009279E7">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lastRenderedPageBreak/>
              <w:t>Tema</w:t>
            </w:r>
          </w:p>
        </w:tc>
        <w:tc>
          <w:tcPr>
            <w:tcW w:w="661" w:type="pct"/>
            <w:tcBorders>
              <w:top w:val="single" w:sz="4" w:space="0" w:color="auto"/>
              <w:left w:val="single" w:sz="4" w:space="0" w:color="auto"/>
              <w:bottom w:val="single" w:sz="4" w:space="0" w:color="auto"/>
              <w:right w:val="single" w:sz="4" w:space="0" w:color="auto"/>
            </w:tcBorders>
            <w:shd w:val="clear" w:color="auto" w:fill="BFBFBF"/>
            <w:hideMark/>
          </w:tcPr>
          <w:p w14:paraId="756E2021" w14:textId="77777777" w:rsidR="003B42AD" w:rsidRPr="00081E7C" w:rsidRDefault="003B42AD" w:rsidP="009279E7">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Trukmė, akad. val.</w:t>
            </w:r>
          </w:p>
        </w:tc>
      </w:tr>
      <w:tr w:rsidR="003B42AD" w:rsidRPr="00081E7C" w14:paraId="09FA473F" w14:textId="77777777" w:rsidTr="009279E7">
        <w:trPr>
          <w:gridAfter w:val="1"/>
          <w:wAfter w:w="7" w:type="pct"/>
        </w:trPr>
        <w:tc>
          <w:tcPr>
            <w:tcW w:w="4332" w:type="pct"/>
            <w:tcBorders>
              <w:top w:val="single" w:sz="4" w:space="0" w:color="auto"/>
              <w:left w:val="single" w:sz="4" w:space="0" w:color="auto"/>
              <w:bottom w:val="single" w:sz="4" w:space="0" w:color="auto"/>
              <w:right w:val="single" w:sz="4" w:space="0" w:color="auto"/>
            </w:tcBorders>
            <w:hideMark/>
          </w:tcPr>
          <w:p w14:paraId="7CF803D2" w14:textId="5C12E5D5" w:rsidR="003B42AD" w:rsidRPr="00081E7C" w:rsidRDefault="003B42AD" w:rsidP="009279E7">
            <w:pPr>
              <w:pStyle w:val="ListParagraph"/>
              <w:tabs>
                <w:tab w:val="left" w:pos="7413"/>
              </w:tabs>
              <w:autoSpaceDE w:val="0"/>
              <w:autoSpaceDN w:val="0"/>
              <w:adjustRightInd w:val="0"/>
              <w:ind w:left="0"/>
              <w:jc w:val="both"/>
              <w:rPr>
                <w:rFonts w:ascii="Times New Roman" w:hAnsi="Times New Roman"/>
                <w:lang w:val="lt-LT" w:eastAsia="lt-LT"/>
              </w:rPr>
            </w:pPr>
            <w:r w:rsidRPr="00081E7C">
              <w:rPr>
                <w:rFonts w:ascii="Times New Roman" w:hAnsi="Times New Roman"/>
                <w:lang w:val="lt-LT"/>
              </w:rPr>
              <w:t xml:space="preserve">Pagarbių santykių </w:t>
            </w:r>
            <w:r w:rsidR="00916820">
              <w:rPr>
                <w:rFonts w:ascii="Times New Roman" w:hAnsi="Times New Roman"/>
                <w:lang w:val="lt-LT"/>
              </w:rPr>
              <w:t>kūrimas</w:t>
            </w:r>
            <w:r w:rsidR="00916820" w:rsidRPr="00081E7C">
              <w:rPr>
                <w:rFonts w:ascii="Times New Roman" w:hAnsi="Times New Roman"/>
                <w:lang w:val="lt-LT"/>
              </w:rPr>
              <w:t xml:space="preserve"> </w:t>
            </w:r>
            <w:r w:rsidRPr="00081E7C">
              <w:rPr>
                <w:rFonts w:ascii="Times New Roman" w:hAnsi="Times New Roman"/>
                <w:lang w:val="lt-LT"/>
              </w:rPr>
              <w:t>(</w:t>
            </w:r>
            <w:proofErr w:type="spellStart"/>
            <w:r w:rsidRPr="00DE18B0">
              <w:rPr>
                <w:rFonts w:ascii="Times New Roman" w:hAnsi="Times New Roman"/>
                <w:lang w:val="lt-LT"/>
              </w:rPr>
              <w:t>pgl</w:t>
            </w:r>
            <w:proofErr w:type="spellEnd"/>
            <w:r w:rsidRPr="00DE18B0">
              <w:rPr>
                <w:rFonts w:ascii="Times New Roman" w:hAnsi="Times New Roman"/>
                <w:lang w:val="lt-LT"/>
              </w:rPr>
              <w:t xml:space="preserve">. T. </w:t>
            </w:r>
            <w:proofErr w:type="spellStart"/>
            <w:r w:rsidRPr="00DE18B0">
              <w:rPr>
                <w:rFonts w:ascii="Times New Roman" w:hAnsi="Times New Roman"/>
                <w:lang w:val="lt-LT"/>
              </w:rPr>
              <w:t>Harris</w:t>
            </w:r>
            <w:proofErr w:type="spellEnd"/>
            <w:r w:rsidRPr="00081E7C">
              <w:rPr>
                <w:rFonts w:ascii="Times New Roman" w:hAnsi="Times New Roman"/>
                <w:lang w:val="lt-LT"/>
              </w:rPr>
              <w:t>)</w:t>
            </w:r>
          </w:p>
        </w:tc>
        <w:tc>
          <w:tcPr>
            <w:tcW w:w="661" w:type="pct"/>
            <w:tcBorders>
              <w:top w:val="single" w:sz="4" w:space="0" w:color="auto"/>
              <w:left w:val="single" w:sz="4" w:space="0" w:color="auto"/>
              <w:bottom w:val="single" w:sz="4" w:space="0" w:color="auto"/>
              <w:right w:val="single" w:sz="4" w:space="0" w:color="auto"/>
            </w:tcBorders>
            <w:hideMark/>
          </w:tcPr>
          <w:p w14:paraId="51B78F1E" w14:textId="2D372E14" w:rsidR="003B42AD" w:rsidRPr="00081E7C" w:rsidRDefault="003B42AD" w:rsidP="009279E7">
            <w:pPr>
              <w:pStyle w:val="ListParagraph"/>
              <w:tabs>
                <w:tab w:val="left" w:pos="217"/>
              </w:tabs>
              <w:ind w:left="0"/>
              <w:jc w:val="center"/>
              <w:rPr>
                <w:rFonts w:ascii="Times New Roman" w:hAnsi="Times New Roman"/>
                <w:lang w:val="lt-LT"/>
              </w:rPr>
            </w:pPr>
            <w:r w:rsidRPr="00081E7C">
              <w:rPr>
                <w:rFonts w:ascii="Times New Roman" w:hAnsi="Times New Roman"/>
                <w:lang w:val="lt-LT"/>
              </w:rPr>
              <w:t>2</w:t>
            </w:r>
          </w:p>
        </w:tc>
      </w:tr>
      <w:tr w:rsidR="003B42AD" w:rsidRPr="00081E7C" w14:paraId="1F21F496" w14:textId="77777777" w:rsidTr="009279E7">
        <w:tc>
          <w:tcPr>
            <w:tcW w:w="4332" w:type="pct"/>
            <w:tcBorders>
              <w:top w:val="single" w:sz="4" w:space="0" w:color="auto"/>
              <w:left w:val="single" w:sz="4" w:space="0" w:color="auto"/>
              <w:bottom w:val="single" w:sz="4" w:space="0" w:color="auto"/>
              <w:right w:val="single" w:sz="4" w:space="0" w:color="auto"/>
            </w:tcBorders>
            <w:hideMark/>
          </w:tcPr>
          <w:p w14:paraId="4FC6BBD4" w14:textId="735607B3" w:rsidR="003B42AD" w:rsidRPr="00081E7C" w:rsidRDefault="003B42AD"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Negalios supratimas, pagrindiniai bendravimo aspektai</w:t>
            </w:r>
          </w:p>
          <w:p w14:paraId="16209221" w14:textId="45780D6E" w:rsidR="003B42AD" w:rsidRPr="00081E7C" w:rsidRDefault="003B42AD"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Bendravimas su fizinę negalią turinčiais asmenimis:</w:t>
            </w:r>
          </w:p>
          <w:p w14:paraId="29A80E0D" w14:textId="69689A79" w:rsidR="003B42AD" w:rsidRPr="00081E7C" w:rsidRDefault="003B42AD"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Klausos, regėjimo negalią turintys asmenys</w:t>
            </w:r>
          </w:p>
          <w:p w14:paraId="6AE1661D" w14:textId="640D32F4" w:rsidR="003B42AD" w:rsidRPr="00081E7C" w:rsidRDefault="003B42AD"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Judėjimo negalią turintys asmenys</w:t>
            </w:r>
          </w:p>
          <w:p w14:paraId="7A92B4DB" w14:textId="59B73230" w:rsidR="003B42AD" w:rsidRPr="00081E7C" w:rsidRDefault="003B42AD"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Kitą fizinę negalią turintys asmenys</w:t>
            </w:r>
          </w:p>
        </w:tc>
        <w:tc>
          <w:tcPr>
            <w:tcW w:w="668" w:type="pct"/>
            <w:gridSpan w:val="2"/>
            <w:tcBorders>
              <w:top w:val="single" w:sz="4" w:space="0" w:color="auto"/>
              <w:left w:val="single" w:sz="4" w:space="0" w:color="auto"/>
              <w:bottom w:val="single" w:sz="4" w:space="0" w:color="auto"/>
              <w:right w:val="single" w:sz="4" w:space="0" w:color="auto"/>
            </w:tcBorders>
            <w:hideMark/>
          </w:tcPr>
          <w:p w14:paraId="69313097" w14:textId="58159EB5" w:rsidR="003B42AD" w:rsidRPr="00081E7C" w:rsidRDefault="003B42AD" w:rsidP="009279E7">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3B42AD" w:rsidRPr="00081E7C" w14:paraId="1219DD56" w14:textId="77777777" w:rsidTr="009279E7">
        <w:tc>
          <w:tcPr>
            <w:tcW w:w="4332" w:type="pct"/>
            <w:tcBorders>
              <w:top w:val="single" w:sz="4" w:space="0" w:color="auto"/>
              <w:left w:val="single" w:sz="4" w:space="0" w:color="auto"/>
              <w:bottom w:val="single" w:sz="4" w:space="0" w:color="auto"/>
              <w:right w:val="single" w:sz="4" w:space="0" w:color="auto"/>
            </w:tcBorders>
            <w:hideMark/>
          </w:tcPr>
          <w:p w14:paraId="0F3EA4A3" w14:textId="193D0559" w:rsidR="003B42AD" w:rsidRPr="00081E7C" w:rsidRDefault="00E94D05"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Bendravimas su emocinių</w:t>
            </w:r>
            <w:r w:rsidR="00305BEF">
              <w:rPr>
                <w:rFonts w:ascii="Times New Roman" w:hAnsi="Times New Roman" w:cs="Times New Roman"/>
                <w:bCs/>
                <w:sz w:val="24"/>
                <w:szCs w:val="24"/>
              </w:rPr>
              <w:t> </w:t>
            </w:r>
            <w:r w:rsidRPr="00081E7C">
              <w:rPr>
                <w:rFonts w:ascii="Times New Roman" w:hAnsi="Times New Roman" w:cs="Times New Roman"/>
                <w:bCs/>
                <w:sz w:val="24"/>
                <w:szCs w:val="24"/>
              </w:rPr>
              <w:t>/</w:t>
            </w:r>
            <w:r w:rsidR="00305BEF">
              <w:rPr>
                <w:rFonts w:ascii="Times New Roman" w:hAnsi="Times New Roman" w:cs="Times New Roman"/>
                <w:bCs/>
                <w:sz w:val="24"/>
                <w:szCs w:val="24"/>
              </w:rPr>
              <w:t> </w:t>
            </w:r>
            <w:r w:rsidRPr="00081E7C">
              <w:rPr>
                <w:rFonts w:ascii="Times New Roman" w:hAnsi="Times New Roman" w:cs="Times New Roman"/>
                <w:bCs/>
                <w:sz w:val="24"/>
                <w:szCs w:val="24"/>
              </w:rPr>
              <w:t>psichinių sutrikimų turinčiais asmenimis:</w:t>
            </w:r>
          </w:p>
          <w:p w14:paraId="0EA68B18" w14:textId="5C080C8C" w:rsidR="00E94D05" w:rsidRPr="00081E7C" w:rsidRDefault="00E94D05"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Teisiniai praktiniai bendravimo su psichinę negalią turinčiais asmenimis aspektai.</w:t>
            </w:r>
          </w:p>
          <w:p w14:paraId="7FD9662C" w14:textId="3F4BCAFD" w:rsidR="00E94D05" w:rsidRPr="00081E7C" w:rsidRDefault="00E94D05"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Emocinių</w:t>
            </w:r>
            <w:r w:rsidR="00305BEF">
              <w:rPr>
                <w:rFonts w:ascii="Times New Roman" w:hAnsi="Times New Roman" w:cs="Times New Roman"/>
                <w:bCs/>
                <w:sz w:val="24"/>
                <w:szCs w:val="24"/>
              </w:rPr>
              <w:t> </w:t>
            </w:r>
            <w:r w:rsidRPr="00081E7C">
              <w:rPr>
                <w:rFonts w:ascii="Times New Roman" w:hAnsi="Times New Roman" w:cs="Times New Roman"/>
                <w:bCs/>
                <w:sz w:val="24"/>
                <w:szCs w:val="24"/>
              </w:rPr>
              <w:t>/</w:t>
            </w:r>
            <w:r w:rsidR="00305BEF">
              <w:rPr>
                <w:rFonts w:ascii="Times New Roman" w:hAnsi="Times New Roman" w:cs="Times New Roman"/>
                <w:bCs/>
                <w:sz w:val="24"/>
                <w:szCs w:val="24"/>
              </w:rPr>
              <w:t> </w:t>
            </w:r>
            <w:r w:rsidRPr="00081E7C">
              <w:rPr>
                <w:rFonts w:ascii="Times New Roman" w:hAnsi="Times New Roman" w:cs="Times New Roman"/>
                <w:bCs/>
                <w:sz w:val="24"/>
                <w:szCs w:val="24"/>
              </w:rPr>
              <w:t>psichinių sutrikimų kategorijos</w:t>
            </w:r>
          </w:p>
          <w:p w14:paraId="43EA3902" w14:textId="6DB47725" w:rsidR="00E94D05" w:rsidRPr="00081E7C" w:rsidRDefault="00E94D05" w:rsidP="009279E7">
            <w:pPr>
              <w:autoSpaceDE w:val="0"/>
              <w:autoSpaceDN w:val="0"/>
              <w:adjustRightInd w:val="0"/>
              <w:spacing w:after="0" w:line="240" w:lineRule="auto"/>
              <w:jc w:val="both"/>
              <w:rPr>
                <w:rFonts w:ascii="Times New Roman" w:hAnsi="Times New Roman" w:cs="Times New Roman"/>
                <w:bCs/>
                <w:sz w:val="24"/>
                <w:szCs w:val="24"/>
              </w:rPr>
            </w:pPr>
            <w:bookmarkStart w:id="19" w:name="_Hlk144560272"/>
            <w:r w:rsidRPr="00081E7C">
              <w:rPr>
                <w:rFonts w:ascii="Times New Roman" w:hAnsi="Times New Roman" w:cs="Times New Roman"/>
                <w:bCs/>
                <w:sz w:val="24"/>
                <w:szCs w:val="24"/>
              </w:rPr>
              <w:t>Asmenys</w:t>
            </w:r>
            <w:r w:rsidR="00305BEF">
              <w:rPr>
                <w:rFonts w:ascii="Times New Roman" w:hAnsi="Times New Roman" w:cs="Times New Roman"/>
                <w:bCs/>
                <w:sz w:val="24"/>
                <w:szCs w:val="24"/>
              </w:rPr>
              <w:t>,</w:t>
            </w:r>
            <w:r w:rsidRPr="00081E7C">
              <w:rPr>
                <w:rFonts w:ascii="Times New Roman" w:hAnsi="Times New Roman" w:cs="Times New Roman"/>
                <w:bCs/>
                <w:sz w:val="24"/>
                <w:szCs w:val="24"/>
              </w:rPr>
              <w:t xml:space="preserve"> </w:t>
            </w:r>
            <w:r w:rsidR="00305BEF">
              <w:rPr>
                <w:rFonts w:ascii="Times New Roman" w:hAnsi="Times New Roman" w:cs="Times New Roman"/>
                <w:bCs/>
                <w:sz w:val="24"/>
                <w:szCs w:val="24"/>
              </w:rPr>
              <w:t>ištikti</w:t>
            </w:r>
            <w:r w:rsidRPr="00081E7C">
              <w:rPr>
                <w:rFonts w:ascii="Times New Roman" w:hAnsi="Times New Roman" w:cs="Times New Roman"/>
                <w:bCs/>
                <w:sz w:val="24"/>
                <w:szCs w:val="24"/>
              </w:rPr>
              <w:t xml:space="preserve"> psichozė</w:t>
            </w:r>
            <w:r w:rsidR="00305BEF">
              <w:rPr>
                <w:rFonts w:ascii="Times New Roman" w:hAnsi="Times New Roman" w:cs="Times New Roman"/>
                <w:bCs/>
                <w:sz w:val="24"/>
                <w:szCs w:val="24"/>
              </w:rPr>
              <w:t>s</w:t>
            </w:r>
            <w:r w:rsidRPr="00081E7C">
              <w:rPr>
                <w:rFonts w:ascii="Times New Roman" w:hAnsi="Times New Roman" w:cs="Times New Roman"/>
                <w:bCs/>
                <w:sz w:val="24"/>
                <w:szCs w:val="24"/>
              </w:rPr>
              <w:t>: atpažinimas, efektyvus elgesys</w:t>
            </w:r>
            <w:bookmarkEnd w:id="19"/>
          </w:p>
          <w:p w14:paraId="2CEE885F" w14:textId="79D7FA91" w:rsidR="00E94D05" w:rsidRPr="00081E7C" w:rsidRDefault="00E94D05"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 xml:space="preserve">Asmenys, kuriems pasireiškia </w:t>
            </w:r>
            <w:proofErr w:type="spellStart"/>
            <w:r w:rsidRPr="00081E7C">
              <w:rPr>
                <w:rFonts w:ascii="Times New Roman" w:hAnsi="Times New Roman" w:cs="Times New Roman"/>
                <w:bCs/>
                <w:sz w:val="24"/>
                <w:szCs w:val="24"/>
              </w:rPr>
              <w:t>kliedesiniai</w:t>
            </w:r>
            <w:proofErr w:type="spellEnd"/>
            <w:r w:rsidRPr="00081E7C">
              <w:rPr>
                <w:rFonts w:ascii="Times New Roman" w:hAnsi="Times New Roman" w:cs="Times New Roman"/>
                <w:bCs/>
                <w:sz w:val="24"/>
                <w:szCs w:val="24"/>
              </w:rPr>
              <w:t xml:space="preserve"> sutrikimai: atpažinimas, efektyvus elgesys</w:t>
            </w:r>
          </w:p>
          <w:p w14:paraId="29190B44" w14:textId="79317810" w:rsidR="00E94D05" w:rsidRDefault="00E94D05"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Ribinio spektro sutrikimai, manipuliacijos: atpažinimas, efektyvus elgesys</w:t>
            </w:r>
          </w:p>
          <w:p w14:paraId="6D413BEA" w14:textId="3BEFCA52" w:rsidR="007E2A99" w:rsidRPr="00081E7C" w:rsidRDefault="007E2A99" w:rsidP="009279E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Kaip atskirti asmenybės sutrikimų turinčius asmenis</w:t>
            </w:r>
          </w:p>
        </w:tc>
        <w:tc>
          <w:tcPr>
            <w:tcW w:w="668" w:type="pct"/>
            <w:gridSpan w:val="2"/>
            <w:tcBorders>
              <w:top w:val="single" w:sz="4" w:space="0" w:color="auto"/>
              <w:left w:val="single" w:sz="4" w:space="0" w:color="auto"/>
              <w:bottom w:val="single" w:sz="4" w:space="0" w:color="auto"/>
              <w:right w:val="single" w:sz="4" w:space="0" w:color="auto"/>
            </w:tcBorders>
            <w:hideMark/>
          </w:tcPr>
          <w:p w14:paraId="7AA47498" w14:textId="7304B31C" w:rsidR="003B42AD" w:rsidRPr="00081E7C" w:rsidRDefault="00046265" w:rsidP="009279E7">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8</w:t>
            </w:r>
          </w:p>
        </w:tc>
      </w:tr>
      <w:tr w:rsidR="003B42AD" w:rsidRPr="00081E7C" w14:paraId="322E558E" w14:textId="77777777" w:rsidTr="009279E7">
        <w:tc>
          <w:tcPr>
            <w:tcW w:w="4332" w:type="pct"/>
            <w:tcBorders>
              <w:top w:val="single" w:sz="4" w:space="0" w:color="auto"/>
              <w:left w:val="single" w:sz="4" w:space="0" w:color="auto"/>
              <w:bottom w:val="single" w:sz="4" w:space="0" w:color="auto"/>
              <w:right w:val="single" w:sz="4" w:space="0" w:color="auto"/>
            </w:tcBorders>
          </w:tcPr>
          <w:p w14:paraId="3DE41CC7" w14:textId="77777777" w:rsidR="003B42AD" w:rsidRPr="00081E7C" w:rsidRDefault="003B42AD" w:rsidP="009279E7">
            <w:pPr>
              <w:pStyle w:val="ListParagraph"/>
              <w:autoSpaceDE w:val="0"/>
              <w:autoSpaceDN w:val="0"/>
              <w:adjustRightInd w:val="0"/>
              <w:ind w:left="0"/>
              <w:jc w:val="right"/>
              <w:rPr>
                <w:rFonts w:ascii="Times New Roman" w:hAnsi="Times New Roman"/>
                <w:b/>
                <w:bCs/>
                <w:lang w:val="lt-LT"/>
              </w:rPr>
            </w:pPr>
            <w:r w:rsidRPr="00081E7C">
              <w:rPr>
                <w:rFonts w:ascii="Times New Roman" w:hAnsi="Times New Roman"/>
                <w:b/>
                <w:bCs/>
              </w:rPr>
              <w:t>Iš viso</w:t>
            </w:r>
          </w:p>
        </w:tc>
        <w:tc>
          <w:tcPr>
            <w:tcW w:w="668" w:type="pct"/>
            <w:gridSpan w:val="2"/>
            <w:tcBorders>
              <w:top w:val="single" w:sz="4" w:space="0" w:color="auto"/>
              <w:left w:val="single" w:sz="4" w:space="0" w:color="auto"/>
              <w:bottom w:val="single" w:sz="4" w:space="0" w:color="auto"/>
              <w:right w:val="single" w:sz="4" w:space="0" w:color="auto"/>
            </w:tcBorders>
          </w:tcPr>
          <w:p w14:paraId="7330CCD1" w14:textId="3C93B64B" w:rsidR="003B42AD" w:rsidRPr="00081E7C" w:rsidRDefault="00046265" w:rsidP="009279E7">
            <w:pPr>
              <w:tabs>
                <w:tab w:val="left" w:pos="217"/>
              </w:tabs>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12</w:t>
            </w:r>
          </w:p>
        </w:tc>
      </w:tr>
    </w:tbl>
    <w:p w14:paraId="342D3FDF" w14:textId="0B4A3C2D" w:rsidR="00D2609A" w:rsidRPr="00081E7C" w:rsidRDefault="00D2609A" w:rsidP="00107416">
      <w:pPr>
        <w:widowControl w:val="0"/>
        <w:autoSpaceDE w:val="0"/>
        <w:autoSpaceDN w:val="0"/>
        <w:adjustRightInd w:val="0"/>
        <w:spacing w:after="0" w:line="240" w:lineRule="auto"/>
        <w:rPr>
          <w:rFonts w:ascii="Times New Roman" w:hAnsi="Times New Roman" w:cs="Times New Roman"/>
          <w:b/>
          <w:sz w:val="24"/>
          <w:szCs w:val="24"/>
        </w:rPr>
      </w:pPr>
    </w:p>
    <w:p w14:paraId="5D1BB852" w14:textId="77777777" w:rsidR="00582023" w:rsidRPr="00081E7C" w:rsidRDefault="005040A7" w:rsidP="00107416">
      <w:pPr>
        <w:widowControl w:val="0"/>
        <w:autoSpaceDE w:val="0"/>
        <w:autoSpaceDN w:val="0"/>
        <w:adjustRightInd w:val="0"/>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 xml:space="preserve">BENDRŲJŲ GEBĖJIMŲ MOKYMO PROGRAMA </w:t>
      </w:r>
    </w:p>
    <w:p w14:paraId="4AD6F9F5" w14:textId="39EBCCBD" w:rsidR="005040A7" w:rsidRPr="00081E7C" w:rsidRDefault="005040A7" w:rsidP="00107416">
      <w:pPr>
        <w:widowControl w:val="0"/>
        <w:autoSpaceDE w:val="0"/>
        <w:autoSpaceDN w:val="0"/>
        <w:adjustRightInd w:val="0"/>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w:t>
      </w:r>
      <w:r w:rsidR="00A821DD" w:rsidRPr="00081E7C">
        <w:rPr>
          <w:rFonts w:ascii="Times New Roman" w:hAnsi="Times New Roman" w:cs="Times New Roman"/>
          <w:b/>
          <w:sz w:val="24"/>
          <w:szCs w:val="24"/>
        </w:rPr>
        <w:t>PSICHOLOGINIO ATSPARUMO DIDINIMAS</w:t>
      </w:r>
      <w:r w:rsidRPr="00081E7C">
        <w:rPr>
          <w:rFonts w:ascii="Times New Roman" w:hAnsi="Times New Roman" w:cs="Times New Roman"/>
          <w:b/>
          <w:sz w:val="24"/>
          <w:szCs w:val="24"/>
        </w:rPr>
        <w:t>“</w:t>
      </w:r>
    </w:p>
    <w:p w14:paraId="3440046C" w14:textId="5D943648" w:rsidR="005040A7" w:rsidRPr="00081E7C" w:rsidRDefault="0083527C"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color w:val="000000"/>
          <w:sz w:val="24"/>
          <w:szCs w:val="24"/>
        </w:rPr>
        <w:t xml:space="preserve">(kodas – </w:t>
      </w:r>
      <w:r w:rsidR="00A821DD" w:rsidRPr="00081E7C">
        <w:rPr>
          <w:rFonts w:ascii="Times New Roman" w:hAnsi="Times New Roman" w:cs="Times New Roman"/>
          <w:b/>
          <w:color w:val="000000"/>
          <w:sz w:val="24"/>
          <w:szCs w:val="24"/>
        </w:rPr>
        <w:t>PAD</w:t>
      </w:r>
      <w:r w:rsidRPr="00081E7C">
        <w:rPr>
          <w:rFonts w:ascii="Times New Roman" w:hAnsi="Times New Roman" w:cs="Times New Roman"/>
          <w:b/>
          <w:color w:val="000000"/>
          <w:sz w:val="24"/>
          <w:szCs w:val="24"/>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9"/>
        <w:gridCol w:w="1237"/>
      </w:tblGrid>
      <w:tr w:rsidR="005040A7" w:rsidRPr="00081E7C" w14:paraId="125C24F8" w14:textId="77777777" w:rsidTr="008F37AB">
        <w:trPr>
          <w:trHeight w:val="602"/>
        </w:trPr>
        <w:tc>
          <w:tcPr>
            <w:tcW w:w="43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6F6639A" w14:textId="77777777" w:rsidR="005040A7" w:rsidRPr="00081E7C" w:rsidRDefault="005040A7"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Tema</w:t>
            </w:r>
          </w:p>
        </w:tc>
        <w:tc>
          <w:tcPr>
            <w:tcW w:w="662" w:type="pct"/>
            <w:tcBorders>
              <w:top w:val="single" w:sz="4" w:space="0" w:color="auto"/>
              <w:left w:val="single" w:sz="4" w:space="0" w:color="auto"/>
              <w:bottom w:val="single" w:sz="4" w:space="0" w:color="auto"/>
              <w:right w:val="single" w:sz="4" w:space="0" w:color="auto"/>
            </w:tcBorders>
            <w:shd w:val="clear" w:color="auto" w:fill="BFBFBF"/>
            <w:hideMark/>
          </w:tcPr>
          <w:p w14:paraId="0557BF8D" w14:textId="77777777" w:rsidR="005040A7" w:rsidRPr="00081E7C" w:rsidRDefault="005040A7"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Trukmė, akad. val.</w:t>
            </w:r>
          </w:p>
        </w:tc>
      </w:tr>
      <w:tr w:rsidR="005040A7" w:rsidRPr="00081E7C" w14:paraId="56D75A75"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322506C1" w14:textId="61D908C7" w:rsidR="00DB18FA" w:rsidRPr="00081E7C" w:rsidRDefault="00A821DD" w:rsidP="00107416">
            <w:pPr>
              <w:tabs>
                <w:tab w:val="left" w:pos="410"/>
              </w:tabs>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Kas yra psichologinis atsparumas ir jo svarba teisėjo darbe</w:t>
            </w:r>
          </w:p>
        </w:tc>
        <w:tc>
          <w:tcPr>
            <w:tcW w:w="662" w:type="pct"/>
            <w:tcBorders>
              <w:top w:val="single" w:sz="4" w:space="0" w:color="auto"/>
              <w:left w:val="single" w:sz="4" w:space="0" w:color="auto"/>
              <w:bottom w:val="single" w:sz="4" w:space="0" w:color="auto"/>
              <w:right w:val="single" w:sz="4" w:space="0" w:color="auto"/>
            </w:tcBorders>
            <w:hideMark/>
          </w:tcPr>
          <w:p w14:paraId="5180D77B" w14:textId="530584BC" w:rsidR="005040A7" w:rsidRPr="00081E7C" w:rsidRDefault="00DB18FA" w:rsidP="00107416">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5040A7" w:rsidRPr="00081E7C" w14:paraId="50F1AD72"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491D9250" w14:textId="71E741BD" w:rsidR="00DB18FA" w:rsidRPr="00081E7C" w:rsidRDefault="00A821DD" w:rsidP="00107416">
            <w:pPr>
              <w:tabs>
                <w:tab w:val="left" w:pos="410"/>
              </w:tabs>
              <w:spacing w:after="0" w:line="240" w:lineRule="auto"/>
              <w:jc w:val="both"/>
              <w:rPr>
                <w:rFonts w:ascii="Times New Roman" w:hAnsi="Times New Roman" w:cs="Times New Roman"/>
                <w:bCs/>
                <w:sz w:val="24"/>
                <w:szCs w:val="24"/>
              </w:rPr>
            </w:pPr>
            <w:r w:rsidRPr="00081E7C">
              <w:rPr>
                <w:rFonts w:ascii="Times New Roman" w:hAnsi="Times New Roman" w:cs="Times New Roman"/>
                <w:sz w:val="24"/>
                <w:szCs w:val="24"/>
              </w:rPr>
              <w:t xml:space="preserve">Psichologinio atsparumo </w:t>
            </w:r>
            <w:r w:rsidR="007E2A99">
              <w:rPr>
                <w:rFonts w:ascii="Times New Roman" w:hAnsi="Times New Roman" w:cs="Times New Roman"/>
                <w:sz w:val="24"/>
                <w:szCs w:val="24"/>
              </w:rPr>
              <w:t>teisėjo darbe</w:t>
            </w:r>
            <w:r w:rsidR="007E2A99" w:rsidRPr="00081E7C">
              <w:rPr>
                <w:rFonts w:ascii="Times New Roman" w:hAnsi="Times New Roman" w:cs="Times New Roman"/>
                <w:sz w:val="24"/>
                <w:szCs w:val="24"/>
              </w:rPr>
              <w:t xml:space="preserve"> </w:t>
            </w:r>
            <w:r w:rsidRPr="00081E7C">
              <w:rPr>
                <w:rFonts w:ascii="Times New Roman" w:hAnsi="Times New Roman" w:cs="Times New Roman"/>
                <w:sz w:val="24"/>
                <w:szCs w:val="24"/>
              </w:rPr>
              <w:t>didinimas</w:t>
            </w:r>
            <w:r w:rsidR="007E2A99">
              <w:rPr>
                <w:rFonts w:ascii="Times New Roman" w:hAnsi="Times New Roman" w:cs="Times New Roman"/>
                <w:sz w:val="24"/>
                <w:szCs w:val="24"/>
              </w:rPr>
              <w:t xml:space="preserve">: kaip pasiekti </w:t>
            </w:r>
            <w:r w:rsidR="00DE18B0">
              <w:rPr>
                <w:rFonts w:ascii="Times New Roman" w:hAnsi="Times New Roman" w:cs="Times New Roman"/>
                <w:sz w:val="24"/>
                <w:szCs w:val="24"/>
              </w:rPr>
              <w:t xml:space="preserve">darbo ir poilsio </w:t>
            </w:r>
            <w:r w:rsidR="007E2A99">
              <w:rPr>
                <w:rFonts w:ascii="Times New Roman" w:hAnsi="Times New Roman" w:cs="Times New Roman"/>
                <w:sz w:val="24"/>
                <w:szCs w:val="24"/>
              </w:rPr>
              <w:t>balansą</w:t>
            </w:r>
          </w:p>
        </w:tc>
        <w:tc>
          <w:tcPr>
            <w:tcW w:w="662" w:type="pct"/>
            <w:tcBorders>
              <w:top w:val="single" w:sz="4" w:space="0" w:color="auto"/>
              <w:left w:val="single" w:sz="4" w:space="0" w:color="auto"/>
              <w:bottom w:val="single" w:sz="4" w:space="0" w:color="auto"/>
              <w:right w:val="single" w:sz="4" w:space="0" w:color="auto"/>
            </w:tcBorders>
            <w:hideMark/>
          </w:tcPr>
          <w:p w14:paraId="0E82F4B0" w14:textId="58B3E821" w:rsidR="005040A7" w:rsidRPr="00081E7C" w:rsidRDefault="00A821DD" w:rsidP="00107416">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6</w:t>
            </w:r>
          </w:p>
        </w:tc>
      </w:tr>
      <w:tr w:rsidR="00C579EB" w:rsidRPr="00081E7C" w14:paraId="153AA644" w14:textId="77777777" w:rsidTr="008F37AB">
        <w:tc>
          <w:tcPr>
            <w:tcW w:w="4338" w:type="pct"/>
            <w:tcBorders>
              <w:top w:val="single" w:sz="4" w:space="0" w:color="auto"/>
              <w:left w:val="single" w:sz="4" w:space="0" w:color="auto"/>
              <w:bottom w:val="single" w:sz="4" w:space="0" w:color="auto"/>
              <w:right w:val="single" w:sz="4" w:space="0" w:color="auto"/>
            </w:tcBorders>
          </w:tcPr>
          <w:p w14:paraId="57370634" w14:textId="7D15F7EB" w:rsidR="00C579EB" w:rsidRPr="00081E7C" w:rsidRDefault="00C579EB" w:rsidP="00C579EB">
            <w:pPr>
              <w:tabs>
                <w:tab w:val="left" w:pos="410"/>
              </w:tabs>
              <w:spacing w:after="0" w:line="240" w:lineRule="auto"/>
              <w:jc w:val="right"/>
              <w:rPr>
                <w:rFonts w:ascii="Times New Roman" w:hAnsi="Times New Roman" w:cs="Times New Roman"/>
                <w:b/>
                <w:bCs/>
                <w:sz w:val="24"/>
                <w:szCs w:val="24"/>
              </w:rPr>
            </w:pPr>
            <w:r w:rsidRPr="00081E7C">
              <w:rPr>
                <w:rFonts w:ascii="Times New Roman" w:hAnsi="Times New Roman" w:cs="Times New Roman"/>
                <w:b/>
                <w:bCs/>
                <w:sz w:val="24"/>
                <w:szCs w:val="24"/>
              </w:rPr>
              <w:t>Iš viso</w:t>
            </w:r>
          </w:p>
        </w:tc>
        <w:tc>
          <w:tcPr>
            <w:tcW w:w="662" w:type="pct"/>
            <w:tcBorders>
              <w:top w:val="single" w:sz="4" w:space="0" w:color="auto"/>
              <w:left w:val="single" w:sz="4" w:space="0" w:color="auto"/>
              <w:bottom w:val="single" w:sz="4" w:space="0" w:color="auto"/>
              <w:right w:val="single" w:sz="4" w:space="0" w:color="auto"/>
            </w:tcBorders>
          </w:tcPr>
          <w:p w14:paraId="74F5D008" w14:textId="27427BAD" w:rsidR="00C579EB" w:rsidRPr="00081E7C" w:rsidRDefault="00A821DD" w:rsidP="00C579EB">
            <w:pPr>
              <w:tabs>
                <w:tab w:val="left" w:pos="217"/>
              </w:tabs>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8</w:t>
            </w:r>
          </w:p>
        </w:tc>
      </w:tr>
    </w:tbl>
    <w:p w14:paraId="7EF6FA0B" w14:textId="77777777" w:rsidR="007000A1" w:rsidRPr="00081E7C" w:rsidRDefault="007000A1" w:rsidP="00951648">
      <w:pPr>
        <w:pStyle w:val="ListParagraph"/>
        <w:widowControl w:val="0"/>
        <w:autoSpaceDE w:val="0"/>
        <w:autoSpaceDN w:val="0"/>
        <w:adjustRightInd w:val="0"/>
        <w:ind w:left="0"/>
        <w:rPr>
          <w:rFonts w:ascii="Times New Roman" w:hAnsi="Times New Roman"/>
          <w:b/>
          <w:lang w:val="lt-LT"/>
        </w:rPr>
      </w:pPr>
    </w:p>
    <w:p w14:paraId="3F4A1FAC" w14:textId="3A44DD9F" w:rsidR="00582023" w:rsidRPr="00081E7C" w:rsidRDefault="0083527C" w:rsidP="00107416">
      <w:pPr>
        <w:pStyle w:val="ListParagraph"/>
        <w:widowControl w:val="0"/>
        <w:autoSpaceDE w:val="0"/>
        <w:autoSpaceDN w:val="0"/>
        <w:adjustRightInd w:val="0"/>
        <w:ind w:left="0"/>
        <w:jc w:val="center"/>
        <w:rPr>
          <w:rFonts w:ascii="Times New Roman" w:hAnsi="Times New Roman"/>
          <w:b/>
          <w:lang w:val="lt-LT"/>
        </w:rPr>
      </w:pPr>
      <w:r w:rsidRPr="00081E7C">
        <w:rPr>
          <w:rFonts w:ascii="Times New Roman" w:hAnsi="Times New Roman"/>
          <w:b/>
          <w:lang w:val="lt-LT"/>
        </w:rPr>
        <w:t>BENDRŲJŲ GEBĖJIMŲ MOKYMO PROGRAMA</w:t>
      </w:r>
    </w:p>
    <w:p w14:paraId="7CA34193" w14:textId="451E87BC" w:rsidR="0083527C" w:rsidRPr="00081E7C" w:rsidRDefault="0083527C" w:rsidP="00107416">
      <w:pPr>
        <w:pStyle w:val="ListParagraph"/>
        <w:widowControl w:val="0"/>
        <w:autoSpaceDE w:val="0"/>
        <w:autoSpaceDN w:val="0"/>
        <w:adjustRightInd w:val="0"/>
        <w:ind w:left="0"/>
        <w:jc w:val="center"/>
        <w:rPr>
          <w:rFonts w:ascii="Times New Roman" w:hAnsi="Times New Roman"/>
          <w:b/>
          <w:lang w:val="lt-LT"/>
        </w:rPr>
      </w:pPr>
      <w:r w:rsidRPr="00081E7C">
        <w:rPr>
          <w:rFonts w:ascii="Times New Roman" w:hAnsi="Times New Roman"/>
          <w:b/>
          <w:lang w:val="lt-LT"/>
        </w:rPr>
        <w:t>„KRITINIAI POKALBIAI, JŲ VALDYMAS“</w:t>
      </w:r>
    </w:p>
    <w:p w14:paraId="1E17A3C8" w14:textId="658340B4" w:rsidR="0083527C" w:rsidRPr="00081E7C" w:rsidRDefault="0083527C" w:rsidP="00107416">
      <w:pPr>
        <w:spacing w:after="0" w:line="240" w:lineRule="auto"/>
        <w:jc w:val="center"/>
        <w:rPr>
          <w:rFonts w:ascii="Times New Roman" w:hAnsi="Times New Roman" w:cs="Times New Roman"/>
          <w:b/>
          <w:sz w:val="24"/>
          <w:szCs w:val="24"/>
        </w:rPr>
      </w:pPr>
      <w:bookmarkStart w:id="20" w:name="_Hlk48119725"/>
      <w:r w:rsidRPr="00081E7C">
        <w:rPr>
          <w:rFonts w:ascii="Times New Roman" w:hAnsi="Times New Roman" w:cs="Times New Roman"/>
          <w:b/>
          <w:color w:val="000000"/>
          <w:sz w:val="24"/>
          <w:szCs w:val="24"/>
        </w:rPr>
        <w:t>(kodas – KP)</w:t>
      </w:r>
      <w:bookmarkEnd w:id="2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9"/>
        <w:gridCol w:w="1237"/>
      </w:tblGrid>
      <w:tr w:rsidR="0083527C" w:rsidRPr="00081E7C" w14:paraId="30B61866" w14:textId="77777777" w:rsidTr="008F37AB">
        <w:trPr>
          <w:trHeight w:val="602"/>
        </w:trPr>
        <w:tc>
          <w:tcPr>
            <w:tcW w:w="43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BF30168" w14:textId="77777777" w:rsidR="0083527C" w:rsidRPr="00081E7C" w:rsidRDefault="0083527C"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Tema</w:t>
            </w:r>
          </w:p>
        </w:tc>
        <w:tc>
          <w:tcPr>
            <w:tcW w:w="662" w:type="pct"/>
            <w:tcBorders>
              <w:top w:val="single" w:sz="4" w:space="0" w:color="auto"/>
              <w:left w:val="single" w:sz="4" w:space="0" w:color="auto"/>
              <w:bottom w:val="single" w:sz="4" w:space="0" w:color="auto"/>
              <w:right w:val="single" w:sz="4" w:space="0" w:color="auto"/>
            </w:tcBorders>
            <w:shd w:val="clear" w:color="auto" w:fill="BFBFBF"/>
            <w:hideMark/>
          </w:tcPr>
          <w:p w14:paraId="0489ACC8" w14:textId="77777777" w:rsidR="0083527C" w:rsidRPr="00081E7C" w:rsidRDefault="0083527C"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Trukmė, akad. val.</w:t>
            </w:r>
          </w:p>
        </w:tc>
      </w:tr>
      <w:tr w:rsidR="0083527C" w:rsidRPr="00081E7C" w14:paraId="1082C9B0"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54D2CD2E" w14:textId="24A1D35E" w:rsidR="0083527C" w:rsidRPr="00081E7C" w:rsidRDefault="0083527C" w:rsidP="00107416">
            <w:pPr>
              <w:pStyle w:val="ListParagraph"/>
              <w:tabs>
                <w:tab w:val="left" w:pos="0"/>
              </w:tabs>
              <w:ind w:left="0"/>
              <w:jc w:val="both"/>
              <w:rPr>
                <w:rFonts w:ascii="Times New Roman" w:hAnsi="Times New Roman"/>
                <w:lang w:val="lt-LT"/>
              </w:rPr>
            </w:pPr>
            <w:r w:rsidRPr="00081E7C">
              <w:rPr>
                <w:rFonts w:ascii="Times New Roman" w:hAnsi="Times New Roman"/>
                <w:lang w:val="lt-LT"/>
              </w:rPr>
              <w:t xml:space="preserve">Kritiniai pokalbiai ir konfrontacijos bendraujant su kolegomis ir teismo proceso dalyviais. Kritinių pokalbių taikymo sritys </w:t>
            </w:r>
          </w:p>
        </w:tc>
        <w:tc>
          <w:tcPr>
            <w:tcW w:w="662" w:type="pct"/>
            <w:tcBorders>
              <w:top w:val="single" w:sz="4" w:space="0" w:color="auto"/>
              <w:left w:val="single" w:sz="4" w:space="0" w:color="auto"/>
              <w:bottom w:val="single" w:sz="4" w:space="0" w:color="auto"/>
              <w:right w:val="single" w:sz="4" w:space="0" w:color="auto"/>
            </w:tcBorders>
            <w:hideMark/>
          </w:tcPr>
          <w:p w14:paraId="36164C88" w14:textId="77777777" w:rsidR="0083527C" w:rsidRPr="00081E7C" w:rsidRDefault="0083527C" w:rsidP="00107416">
            <w:pPr>
              <w:pStyle w:val="ListParagraph"/>
              <w:tabs>
                <w:tab w:val="left" w:pos="217"/>
              </w:tabs>
              <w:ind w:left="0"/>
              <w:jc w:val="center"/>
              <w:rPr>
                <w:rFonts w:ascii="Times New Roman" w:hAnsi="Times New Roman"/>
                <w:lang w:val="lt-LT"/>
              </w:rPr>
            </w:pPr>
            <w:r w:rsidRPr="00081E7C">
              <w:rPr>
                <w:rFonts w:ascii="Times New Roman" w:hAnsi="Times New Roman"/>
                <w:lang w:val="lt-LT"/>
              </w:rPr>
              <w:t>2</w:t>
            </w:r>
          </w:p>
        </w:tc>
      </w:tr>
      <w:tr w:rsidR="0083527C" w:rsidRPr="00081E7C" w14:paraId="7F681C57"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40B13221" w14:textId="4C7C936F" w:rsidR="0083527C" w:rsidRPr="00081E7C" w:rsidRDefault="0083527C" w:rsidP="00107416">
            <w:pPr>
              <w:tabs>
                <w:tab w:val="left" w:pos="0"/>
              </w:tabs>
              <w:spacing w:after="0" w:line="240" w:lineRule="auto"/>
              <w:jc w:val="both"/>
              <w:rPr>
                <w:rFonts w:ascii="Times New Roman" w:hAnsi="Times New Roman" w:cs="Times New Roman"/>
                <w:bCs/>
                <w:sz w:val="24"/>
                <w:szCs w:val="24"/>
              </w:rPr>
            </w:pPr>
            <w:bookmarkStart w:id="21" w:name="_Hlk144673243"/>
            <w:r w:rsidRPr="00081E7C">
              <w:rPr>
                <w:rFonts w:ascii="Times New Roman" w:hAnsi="Times New Roman" w:cs="Times New Roman"/>
                <w:bCs/>
                <w:sz w:val="24"/>
                <w:szCs w:val="24"/>
              </w:rPr>
              <w:t xml:space="preserve">Įsivertinimas – </w:t>
            </w:r>
            <w:r w:rsidRPr="00A72500">
              <w:rPr>
                <w:rFonts w:ascii="Times New Roman" w:hAnsi="Times New Roman" w:cs="Times New Roman"/>
                <w:bCs/>
                <w:sz w:val="24"/>
                <w:szCs w:val="24"/>
              </w:rPr>
              <w:t>„</w:t>
            </w:r>
            <w:r w:rsidR="00C52E4F" w:rsidRPr="00A72500">
              <w:rPr>
                <w:rFonts w:ascii="Times New Roman" w:hAnsi="Times New Roman" w:cs="Times New Roman"/>
                <w:bCs/>
                <w:sz w:val="24"/>
                <w:szCs w:val="24"/>
              </w:rPr>
              <w:t>dėl ko</w:t>
            </w:r>
            <w:r w:rsidRPr="00A72500">
              <w:rPr>
                <w:rFonts w:ascii="Times New Roman" w:hAnsi="Times New Roman" w:cs="Times New Roman"/>
                <w:bCs/>
                <w:sz w:val="24"/>
                <w:szCs w:val="24"/>
              </w:rPr>
              <w:t>“</w:t>
            </w:r>
            <w:r w:rsidRPr="00081E7C">
              <w:rPr>
                <w:rFonts w:ascii="Times New Roman" w:hAnsi="Times New Roman" w:cs="Times New Roman"/>
                <w:bCs/>
                <w:sz w:val="24"/>
                <w:szCs w:val="24"/>
              </w:rPr>
              <w:t xml:space="preserve"> ir „ar verta“ konfrontuoti.</w:t>
            </w:r>
            <w:r w:rsidR="003261D0" w:rsidRPr="00081E7C">
              <w:rPr>
                <w:rFonts w:ascii="Times New Roman" w:hAnsi="Times New Roman" w:cs="Times New Roman"/>
                <w:bCs/>
                <w:sz w:val="24"/>
                <w:szCs w:val="24"/>
              </w:rPr>
              <w:t xml:space="preserve"> </w:t>
            </w:r>
            <w:r w:rsidRPr="00081E7C">
              <w:rPr>
                <w:rFonts w:ascii="Times New Roman" w:hAnsi="Times New Roman" w:cs="Times New Roman"/>
                <w:sz w:val="24"/>
                <w:szCs w:val="24"/>
              </w:rPr>
              <w:t>Savo elgesio analizė: 4 galimi elgesio variantai, jų pasireiškimas, trumpalaikės ir ilgalaikės pasekmės. Kriterijai, padedantys į</w:t>
            </w:r>
            <w:r w:rsidRPr="007C15FF">
              <w:rPr>
                <w:rFonts w:ascii="Times New Roman" w:hAnsi="Times New Roman" w:cs="Times New Roman"/>
                <w:sz w:val="24"/>
                <w:szCs w:val="24"/>
              </w:rPr>
              <w:t>v</w:t>
            </w:r>
            <w:r w:rsidRPr="00081E7C">
              <w:rPr>
                <w:rFonts w:ascii="Times New Roman" w:hAnsi="Times New Roman" w:cs="Times New Roman"/>
                <w:sz w:val="24"/>
                <w:szCs w:val="24"/>
              </w:rPr>
              <w:t>ertinti kritinio pokalbio būtinybę. Kritinio pokalbio temos</w:t>
            </w:r>
            <w:r w:rsidR="00ED7504">
              <w:rPr>
                <w:rFonts w:ascii="Times New Roman" w:hAnsi="Times New Roman" w:cs="Times New Roman"/>
                <w:sz w:val="24"/>
                <w:szCs w:val="24"/>
              </w:rPr>
              <w:t> </w:t>
            </w:r>
            <w:r w:rsidRPr="00081E7C">
              <w:rPr>
                <w:rFonts w:ascii="Times New Roman" w:hAnsi="Times New Roman" w:cs="Times New Roman"/>
                <w:sz w:val="24"/>
                <w:szCs w:val="24"/>
              </w:rPr>
              <w:t>/</w:t>
            </w:r>
            <w:r w:rsidR="00ED7504">
              <w:rPr>
                <w:rFonts w:ascii="Times New Roman" w:hAnsi="Times New Roman" w:cs="Times New Roman"/>
                <w:sz w:val="24"/>
                <w:szCs w:val="24"/>
              </w:rPr>
              <w:t> </w:t>
            </w:r>
            <w:r w:rsidRPr="00081E7C">
              <w:rPr>
                <w:rFonts w:ascii="Times New Roman" w:hAnsi="Times New Roman" w:cs="Times New Roman"/>
                <w:sz w:val="24"/>
                <w:szCs w:val="24"/>
              </w:rPr>
              <w:t xml:space="preserve">objekto pasirinkimas. Kriterijai, parodantys, kad išsirinkote netinkamą problemą. </w:t>
            </w:r>
            <w:r w:rsidR="00977EE5">
              <w:rPr>
                <w:rFonts w:ascii="Times New Roman" w:hAnsi="Times New Roman" w:cs="Times New Roman"/>
                <w:sz w:val="24"/>
                <w:szCs w:val="24"/>
              </w:rPr>
              <w:t>P</w:t>
            </w:r>
            <w:r w:rsidRPr="00977EE5">
              <w:rPr>
                <w:rFonts w:ascii="Times New Roman" w:hAnsi="Times New Roman" w:cs="Times New Roman"/>
                <w:sz w:val="24"/>
                <w:szCs w:val="24"/>
              </w:rPr>
              <w:t>roblemos</w:t>
            </w:r>
            <w:r w:rsidR="00977EE5">
              <w:rPr>
                <w:rFonts w:ascii="Times New Roman" w:hAnsi="Times New Roman" w:cs="Times New Roman"/>
                <w:sz w:val="24"/>
                <w:szCs w:val="24"/>
              </w:rPr>
              <w:t>, dėl kurios konfrontuojama,</w:t>
            </w:r>
            <w:r w:rsidRPr="00977EE5">
              <w:rPr>
                <w:rFonts w:ascii="Times New Roman" w:hAnsi="Times New Roman" w:cs="Times New Roman"/>
                <w:sz w:val="24"/>
                <w:szCs w:val="24"/>
              </w:rPr>
              <w:t xml:space="preserve"> lygiai</w:t>
            </w:r>
          </w:p>
        </w:tc>
        <w:tc>
          <w:tcPr>
            <w:tcW w:w="662" w:type="pct"/>
            <w:tcBorders>
              <w:top w:val="single" w:sz="4" w:space="0" w:color="auto"/>
              <w:left w:val="single" w:sz="4" w:space="0" w:color="auto"/>
              <w:bottom w:val="single" w:sz="4" w:space="0" w:color="auto"/>
              <w:right w:val="single" w:sz="4" w:space="0" w:color="auto"/>
            </w:tcBorders>
            <w:hideMark/>
          </w:tcPr>
          <w:p w14:paraId="68DCF321" w14:textId="77777777" w:rsidR="0083527C" w:rsidRPr="00081E7C" w:rsidRDefault="0083527C" w:rsidP="00107416">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bookmarkEnd w:id="21"/>
      <w:tr w:rsidR="0083527C" w:rsidRPr="00081E7C" w14:paraId="60703B87"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198C6185" w14:textId="7BC4DC09" w:rsidR="0083527C" w:rsidRPr="00081E7C" w:rsidRDefault="0083527C" w:rsidP="003261D0">
            <w:pPr>
              <w:tabs>
                <w:tab w:val="left" w:pos="0"/>
                <w:tab w:val="left" w:pos="410"/>
              </w:tabs>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Kritinio pokalbio valdymas.</w:t>
            </w:r>
            <w:r w:rsidR="003261D0" w:rsidRPr="00081E7C">
              <w:rPr>
                <w:rFonts w:ascii="Times New Roman" w:hAnsi="Times New Roman" w:cs="Times New Roman"/>
                <w:bCs/>
                <w:sz w:val="24"/>
                <w:szCs w:val="24"/>
              </w:rPr>
              <w:t xml:space="preserve"> </w:t>
            </w:r>
            <w:r w:rsidRPr="00081E7C">
              <w:rPr>
                <w:rFonts w:ascii="Times New Roman" w:hAnsi="Times New Roman" w:cs="Times New Roman"/>
                <w:bCs/>
                <w:sz w:val="24"/>
                <w:szCs w:val="24"/>
              </w:rPr>
              <w:t>30 pirmųjų sąveikos sekundžių įtaka tolesniam bendravimui. Kritinio pokalbio struktūra. Poveikio instrumentai ir jų taikymas kritiniuose pokalbiuose. Veiksmai, kai kritinis pokalbis neduoda pageidaujamų rezultatų.</w:t>
            </w:r>
          </w:p>
        </w:tc>
        <w:tc>
          <w:tcPr>
            <w:tcW w:w="662" w:type="pct"/>
            <w:tcBorders>
              <w:top w:val="single" w:sz="4" w:space="0" w:color="auto"/>
              <w:left w:val="single" w:sz="4" w:space="0" w:color="auto"/>
              <w:bottom w:val="single" w:sz="4" w:space="0" w:color="auto"/>
              <w:right w:val="single" w:sz="4" w:space="0" w:color="auto"/>
            </w:tcBorders>
            <w:hideMark/>
          </w:tcPr>
          <w:p w14:paraId="3985E35D" w14:textId="77777777" w:rsidR="0083527C" w:rsidRPr="00081E7C" w:rsidRDefault="0083527C" w:rsidP="00107416">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83527C" w:rsidRPr="00081E7C" w14:paraId="4E7630F0" w14:textId="77777777" w:rsidTr="003261D0">
        <w:trPr>
          <w:trHeight w:val="459"/>
        </w:trPr>
        <w:tc>
          <w:tcPr>
            <w:tcW w:w="4338" w:type="pct"/>
            <w:tcBorders>
              <w:top w:val="single" w:sz="4" w:space="0" w:color="auto"/>
              <w:left w:val="single" w:sz="4" w:space="0" w:color="auto"/>
              <w:bottom w:val="single" w:sz="4" w:space="0" w:color="auto"/>
              <w:right w:val="single" w:sz="4" w:space="0" w:color="auto"/>
            </w:tcBorders>
            <w:hideMark/>
          </w:tcPr>
          <w:p w14:paraId="4CA89497" w14:textId="4A3A415A" w:rsidR="0083527C" w:rsidRPr="00081E7C" w:rsidRDefault="0083527C" w:rsidP="00107416">
            <w:pPr>
              <w:tabs>
                <w:tab w:val="left" w:pos="0"/>
              </w:tabs>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 xml:space="preserve">Atkaklaus elgesio metodai ir jų taikymas kritiniame pokalbyje </w:t>
            </w:r>
            <w:r w:rsidRPr="00081E7C">
              <w:rPr>
                <w:rFonts w:ascii="Times New Roman" w:hAnsi="Times New Roman" w:cs="Times New Roman"/>
                <w:sz w:val="24"/>
                <w:szCs w:val="24"/>
              </w:rPr>
              <w:t>(įgūdžių treniruotė)</w:t>
            </w:r>
          </w:p>
        </w:tc>
        <w:tc>
          <w:tcPr>
            <w:tcW w:w="662" w:type="pct"/>
            <w:tcBorders>
              <w:top w:val="single" w:sz="4" w:space="0" w:color="auto"/>
              <w:left w:val="single" w:sz="4" w:space="0" w:color="auto"/>
              <w:bottom w:val="single" w:sz="4" w:space="0" w:color="auto"/>
              <w:right w:val="single" w:sz="4" w:space="0" w:color="auto"/>
            </w:tcBorders>
            <w:hideMark/>
          </w:tcPr>
          <w:p w14:paraId="7A5949EE" w14:textId="77777777" w:rsidR="0083527C" w:rsidRPr="00081E7C" w:rsidRDefault="0083527C" w:rsidP="00107416">
            <w:pPr>
              <w:pStyle w:val="ListParagraph"/>
              <w:tabs>
                <w:tab w:val="left" w:pos="217"/>
              </w:tabs>
              <w:ind w:left="0"/>
              <w:jc w:val="center"/>
              <w:rPr>
                <w:rFonts w:ascii="Times New Roman" w:hAnsi="Times New Roman"/>
                <w:lang w:val="lt-LT"/>
              </w:rPr>
            </w:pPr>
            <w:r w:rsidRPr="00081E7C">
              <w:rPr>
                <w:rFonts w:ascii="Times New Roman" w:hAnsi="Times New Roman"/>
                <w:lang w:val="lt-LT"/>
              </w:rPr>
              <w:t>4</w:t>
            </w:r>
          </w:p>
        </w:tc>
      </w:tr>
      <w:tr w:rsidR="0083527C" w:rsidRPr="00081E7C" w14:paraId="2CE84D5E"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27403C3C" w14:textId="77777777" w:rsidR="0083527C" w:rsidRPr="00081E7C" w:rsidRDefault="0083527C" w:rsidP="00107416">
            <w:pPr>
              <w:pStyle w:val="Default"/>
              <w:tabs>
                <w:tab w:val="left" w:pos="309"/>
              </w:tabs>
              <w:jc w:val="right"/>
              <w:rPr>
                <w:rFonts w:ascii="Times New Roman" w:hAnsi="Times New Roman" w:cs="Times New Roman"/>
                <w:b/>
                <w:bCs/>
                <w:color w:val="auto"/>
                <w:lang w:val="lt-LT"/>
              </w:rPr>
            </w:pPr>
            <w:r w:rsidRPr="00081E7C">
              <w:rPr>
                <w:rFonts w:ascii="Times New Roman" w:hAnsi="Times New Roman" w:cs="Times New Roman"/>
                <w:b/>
                <w:color w:val="auto"/>
                <w:lang w:val="lt-LT"/>
              </w:rPr>
              <w:t>Iš viso</w:t>
            </w:r>
          </w:p>
        </w:tc>
        <w:tc>
          <w:tcPr>
            <w:tcW w:w="662" w:type="pct"/>
            <w:tcBorders>
              <w:top w:val="single" w:sz="4" w:space="0" w:color="auto"/>
              <w:left w:val="single" w:sz="4" w:space="0" w:color="auto"/>
              <w:bottom w:val="single" w:sz="4" w:space="0" w:color="auto"/>
              <w:right w:val="single" w:sz="4" w:space="0" w:color="auto"/>
            </w:tcBorders>
            <w:hideMark/>
          </w:tcPr>
          <w:p w14:paraId="6653837D" w14:textId="77777777" w:rsidR="0083527C" w:rsidRPr="00081E7C" w:rsidRDefault="0083527C" w:rsidP="00107416">
            <w:pPr>
              <w:pStyle w:val="ListParagraph"/>
              <w:tabs>
                <w:tab w:val="left" w:pos="217"/>
              </w:tabs>
              <w:ind w:left="0"/>
              <w:jc w:val="center"/>
              <w:rPr>
                <w:rFonts w:ascii="Times New Roman" w:hAnsi="Times New Roman"/>
                <w:b/>
                <w:lang w:val="lt-LT"/>
              </w:rPr>
            </w:pPr>
            <w:r w:rsidRPr="00081E7C">
              <w:rPr>
                <w:rFonts w:ascii="Times New Roman" w:hAnsi="Times New Roman"/>
                <w:b/>
                <w:lang w:val="lt-LT"/>
              </w:rPr>
              <w:t>12</w:t>
            </w:r>
          </w:p>
        </w:tc>
      </w:tr>
    </w:tbl>
    <w:p w14:paraId="15C19169" w14:textId="77777777" w:rsidR="00716374" w:rsidRPr="00081E7C" w:rsidRDefault="00716374" w:rsidP="00FE1FB6">
      <w:pPr>
        <w:widowControl w:val="0"/>
        <w:autoSpaceDE w:val="0"/>
        <w:autoSpaceDN w:val="0"/>
        <w:adjustRightInd w:val="0"/>
        <w:spacing w:after="0" w:line="240" w:lineRule="auto"/>
        <w:rPr>
          <w:rFonts w:ascii="Times New Roman" w:eastAsia="Times New Roman" w:hAnsi="Times New Roman" w:cs="Times New Roman"/>
          <w:b/>
          <w:sz w:val="24"/>
          <w:szCs w:val="24"/>
        </w:rPr>
      </w:pPr>
    </w:p>
    <w:p w14:paraId="1C7496DC" w14:textId="0C67662F" w:rsidR="00582023" w:rsidRPr="00081E7C" w:rsidRDefault="00587C22" w:rsidP="0010741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BENDRŲJŲ GEBĖJIMŲ MOKYMO PROGRAMA</w:t>
      </w:r>
    </w:p>
    <w:p w14:paraId="19EA8A8B" w14:textId="4A823C51" w:rsidR="00587C22" w:rsidRPr="00081E7C" w:rsidRDefault="00587C22" w:rsidP="0010741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 xml:space="preserve"> „</w:t>
      </w:r>
      <w:r w:rsidR="00727F29" w:rsidRPr="00081E7C">
        <w:rPr>
          <w:rFonts w:ascii="Times New Roman" w:eastAsia="Calibri" w:hAnsi="Times New Roman" w:cs="Times New Roman"/>
          <w:b/>
          <w:color w:val="000000"/>
          <w:sz w:val="24"/>
          <w:szCs w:val="24"/>
          <w:lang w:eastAsia="lt-LT"/>
        </w:rPr>
        <w:t xml:space="preserve">MOBINGAS (PSICHOLOGINIS SPAUDIMAS) DARBO APLINKOJE (VADOVO </w:t>
      </w:r>
      <w:r w:rsidR="00ED7504">
        <w:rPr>
          <w:rFonts w:ascii="Times New Roman" w:eastAsia="Calibri" w:hAnsi="Times New Roman" w:cs="Times New Roman"/>
          <w:b/>
          <w:color w:val="000000"/>
          <w:sz w:val="24"/>
          <w:szCs w:val="24"/>
          <w:lang w:eastAsia="lt-LT"/>
        </w:rPr>
        <w:t>–</w:t>
      </w:r>
      <w:r w:rsidR="00727F29" w:rsidRPr="00081E7C">
        <w:rPr>
          <w:rFonts w:ascii="Times New Roman" w:eastAsia="Calibri" w:hAnsi="Times New Roman" w:cs="Times New Roman"/>
          <w:b/>
          <w:color w:val="000000"/>
          <w:sz w:val="24"/>
          <w:szCs w:val="24"/>
          <w:lang w:eastAsia="lt-LT"/>
        </w:rPr>
        <w:t xml:space="preserve"> DARBUOTOJUI, DARBUOTOJO </w:t>
      </w:r>
      <w:r w:rsidR="00ED7504">
        <w:rPr>
          <w:rFonts w:ascii="Times New Roman" w:eastAsia="Calibri" w:hAnsi="Times New Roman" w:cs="Times New Roman"/>
          <w:b/>
          <w:color w:val="000000"/>
          <w:sz w:val="24"/>
          <w:szCs w:val="24"/>
          <w:lang w:eastAsia="lt-LT"/>
        </w:rPr>
        <w:t xml:space="preserve">– </w:t>
      </w:r>
      <w:r w:rsidR="00727F29" w:rsidRPr="00081E7C">
        <w:rPr>
          <w:rFonts w:ascii="Times New Roman" w:eastAsia="Calibri" w:hAnsi="Times New Roman" w:cs="Times New Roman"/>
          <w:b/>
          <w:color w:val="000000"/>
          <w:sz w:val="24"/>
          <w:szCs w:val="24"/>
          <w:lang w:eastAsia="lt-LT"/>
        </w:rPr>
        <w:t>VADOVUI). KAIP ATPAŽINTI IR SUVALDYTI</w:t>
      </w:r>
      <w:r w:rsidR="00312DE3" w:rsidRPr="00081E7C">
        <w:rPr>
          <w:rFonts w:ascii="Times New Roman" w:eastAsia="Times New Roman" w:hAnsi="Times New Roman" w:cs="Times New Roman"/>
          <w:b/>
          <w:sz w:val="24"/>
          <w:szCs w:val="24"/>
        </w:rPr>
        <w:t>?</w:t>
      </w:r>
      <w:r w:rsidRPr="00081E7C">
        <w:rPr>
          <w:rFonts w:ascii="Times New Roman" w:eastAsia="Times New Roman" w:hAnsi="Times New Roman" w:cs="Times New Roman"/>
          <w:b/>
          <w:sz w:val="24"/>
          <w:szCs w:val="24"/>
        </w:rPr>
        <w:t>“</w:t>
      </w:r>
    </w:p>
    <w:p w14:paraId="55D1B25D" w14:textId="7EA11A37" w:rsidR="00587C22" w:rsidRPr="00081E7C" w:rsidRDefault="00587C22" w:rsidP="00107416">
      <w:pPr>
        <w:spacing w:after="0" w:line="240" w:lineRule="auto"/>
        <w:jc w:val="center"/>
        <w:rPr>
          <w:rFonts w:ascii="Times New Roman" w:eastAsia="Times New Roman" w:hAnsi="Times New Roman" w:cs="Times New Roman"/>
          <w:b/>
          <w:bCs/>
          <w:sz w:val="24"/>
          <w:szCs w:val="24"/>
        </w:rPr>
      </w:pPr>
      <w:r w:rsidRPr="00081E7C">
        <w:rPr>
          <w:rFonts w:ascii="Times New Roman" w:hAnsi="Times New Roman" w:cs="Times New Roman"/>
          <w:b/>
          <w:color w:val="000000"/>
          <w:sz w:val="24"/>
          <w:szCs w:val="24"/>
        </w:rPr>
        <w:lastRenderedPageBreak/>
        <w:t xml:space="preserve">(kodas – </w:t>
      </w:r>
      <w:r w:rsidR="00312DE3" w:rsidRPr="00081E7C">
        <w:rPr>
          <w:rFonts w:ascii="Times New Roman" w:hAnsi="Times New Roman" w:cs="Times New Roman"/>
          <w:b/>
          <w:color w:val="000000"/>
          <w:sz w:val="24"/>
          <w:szCs w:val="24"/>
        </w:rPr>
        <w:t>MO</w:t>
      </w:r>
      <w:r w:rsidR="00ED5F04" w:rsidRPr="00081E7C">
        <w:rPr>
          <w:rFonts w:ascii="Times New Roman" w:hAnsi="Times New Roman" w:cs="Times New Roman"/>
          <w:b/>
          <w:color w:val="000000"/>
          <w:sz w:val="24"/>
          <w:szCs w:val="24"/>
        </w:rPr>
        <w:t>B</w:t>
      </w:r>
      <w:r w:rsidRPr="00081E7C">
        <w:rPr>
          <w:rFonts w:ascii="Times New Roman" w:hAnsi="Times New Roman" w:cs="Times New Roman"/>
          <w:b/>
          <w:color w:val="000000"/>
          <w:sz w:val="24"/>
          <w:szCs w:val="24"/>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9"/>
        <w:gridCol w:w="1237"/>
      </w:tblGrid>
      <w:tr w:rsidR="00587C22" w:rsidRPr="00081E7C" w14:paraId="05AE2C2D" w14:textId="77777777" w:rsidTr="008F37AB">
        <w:trPr>
          <w:trHeight w:val="602"/>
        </w:trPr>
        <w:tc>
          <w:tcPr>
            <w:tcW w:w="43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8B478A4" w14:textId="77777777" w:rsidR="00587C22" w:rsidRPr="00081E7C" w:rsidRDefault="00587C22" w:rsidP="00107416">
            <w:pPr>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Tema</w:t>
            </w:r>
          </w:p>
        </w:tc>
        <w:tc>
          <w:tcPr>
            <w:tcW w:w="662" w:type="pct"/>
            <w:tcBorders>
              <w:top w:val="single" w:sz="4" w:space="0" w:color="auto"/>
              <w:left w:val="single" w:sz="4" w:space="0" w:color="auto"/>
              <w:bottom w:val="single" w:sz="4" w:space="0" w:color="auto"/>
              <w:right w:val="single" w:sz="4" w:space="0" w:color="auto"/>
            </w:tcBorders>
            <w:shd w:val="clear" w:color="auto" w:fill="BFBFBF"/>
            <w:hideMark/>
          </w:tcPr>
          <w:p w14:paraId="6E852A21" w14:textId="77777777" w:rsidR="00587C22" w:rsidRPr="00081E7C" w:rsidRDefault="00587C22" w:rsidP="00107416">
            <w:pPr>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Trukmė, akad. val.</w:t>
            </w:r>
          </w:p>
        </w:tc>
      </w:tr>
      <w:tr w:rsidR="00587C22" w:rsidRPr="00081E7C" w14:paraId="35864B61" w14:textId="77777777" w:rsidTr="008F37AB">
        <w:tc>
          <w:tcPr>
            <w:tcW w:w="4338" w:type="pct"/>
            <w:tcBorders>
              <w:top w:val="single" w:sz="4" w:space="0" w:color="auto"/>
              <w:left w:val="single" w:sz="4" w:space="0" w:color="auto"/>
              <w:bottom w:val="single" w:sz="4" w:space="0" w:color="auto"/>
              <w:right w:val="single" w:sz="4" w:space="0" w:color="auto"/>
            </w:tcBorders>
          </w:tcPr>
          <w:p w14:paraId="7872A27F" w14:textId="46724A4C" w:rsidR="00015417" w:rsidRPr="00081E7C" w:rsidRDefault="003D4B77" w:rsidP="00107416">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081E7C">
              <w:rPr>
                <w:rFonts w:ascii="Times New Roman" w:eastAsia="Times New Roman" w:hAnsi="Times New Roman" w:cs="Times New Roman"/>
                <w:bCs/>
                <w:sz w:val="24"/>
                <w:szCs w:val="24"/>
                <w:lang w:eastAsia="lt-LT"/>
              </w:rPr>
              <w:t xml:space="preserve">Kas </w:t>
            </w:r>
            <w:r w:rsidR="00ED7504">
              <w:rPr>
                <w:rFonts w:ascii="Times New Roman" w:eastAsia="Times New Roman" w:hAnsi="Times New Roman" w:cs="Times New Roman"/>
                <w:bCs/>
                <w:sz w:val="24"/>
                <w:szCs w:val="24"/>
                <w:lang w:eastAsia="lt-LT"/>
              </w:rPr>
              <w:t>daro įtaką</w:t>
            </w:r>
            <w:r w:rsidR="00ED7504" w:rsidRPr="00081E7C">
              <w:rPr>
                <w:rFonts w:ascii="Times New Roman" w:eastAsia="Times New Roman" w:hAnsi="Times New Roman" w:cs="Times New Roman"/>
                <w:bCs/>
                <w:sz w:val="24"/>
                <w:szCs w:val="24"/>
                <w:lang w:eastAsia="lt-LT"/>
              </w:rPr>
              <w:t xml:space="preserve"> </w:t>
            </w:r>
            <w:r w:rsidRPr="00081E7C">
              <w:rPr>
                <w:rFonts w:ascii="Times New Roman" w:eastAsia="Times New Roman" w:hAnsi="Times New Roman" w:cs="Times New Roman"/>
                <w:bCs/>
                <w:sz w:val="24"/>
                <w:szCs w:val="24"/>
                <w:lang w:eastAsia="lt-LT"/>
              </w:rPr>
              <w:t>žmogaus psichosocialin</w:t>
            </w:r>
            <w:r w:rsidR="00ED7504">
              <w:rPr>
                <w:rFonts w:ascii="Times New Roman" w:eastAsia="Times New Roman" w:hAnsi="Times New Roman" w:cs="Times New Roman"/>
                <w:bCs/>
                <w:sz w:val="24"/>
                <w:szCs w:val="24"/>
                <w:lang w:eastAsia="lt-LT"/>
              </w:rPr>
              <w:t>ei</w:t>
            </w:r>
            <w:r w:rsidRPr="00081E7C">
              <w:rPr>
                <w:rFonts w:ascii="Times New Roman" w:eastAsia="Times New Roman" w:hAnsi="Times New Roman" w:cs="Times New Roman"/>
                <w:bCs/>
                <w:sz w:val="24"/>
                <w:szCs w:val="24"/>
                <w:lang w:eastAsia="lt-LT"/>
              </w:rPr>
              <w:t xml:space="preserve"> sveikat</w:t>
            </w:r>
            <w:r w:rsidR="00ED7504">
              <w:rPr>
                <w:rFonts w:ascii="Times New Roman" w:eastAsia="Times New Roman" w:hAnsi="Times New Roman" w:cs="Times New Roman"/>
                <w:bCs/>
                <w:sz w:val="24"/>
                <w:szCs w:val="24"/>
                <w:lang w:eastAsia="lt-LT"/>
              </w:rPr>
              <w:t>ai</w:t>
            </w:r>
            <w:r w:rsidRPr="00081E7C">
              <w:rPr>
                <w:rFonts w:ascii="Times New Roman" w:eastAsia="Times New Roman" w:hAnsi="Times New Roman" w:cs="Times New Roman"/>
                <w:bCs/>
                <w:sz w:val="24"/>
                <w:szCs w:val="24"/>
                <w:lang w:eastAsia="lt-LT"/>
              </w:rPr>
              <w:t>? Fiziniai, psichiniai ir socialiniai veiksniai</w:t>
            </w:r>
          </w:p>
          <w:p w14:paraId="4606F158" w14:textId="77777777" w:rsidR="003D4B77" w:rsidRPr="00081E7C" w:rsidRDefault="003D4B77" w:rsidP="00107416">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081E7C">
              <w:rPr>
                <w:rFonts w:ascii="Times New Roman" w:eastAsia="Times New Roman" w:hAnsi="Times New Roman" w:cs="Times New Roman"/>
                <w:bCs/>
                <w:sz w:val="24"/>
                <w:szCs w:val="24"/>
                <w:lang w:eastAsia="lt-LT"/>
              </w:rPr>
              <w:t xml:space="preserve">Kuo psichologinis smurtas ir </w:t>
            </w:r>
            <w:proofErr w:type="spellStart"/>
            <w:r w:rsidRPr="00081E7C">
              <w:rPr>
                <w:rFonts w:ascii="Times New Roman" w:eastAsia="Times New Roman" w:hAnsi="Times New Roman" w:cs="Times New Roman"/>
                <w:bCs/>
                <w:sz w:val="24"/>
                <w:szCs w:val="24"/>
                <w:lang w:eastAsia="lt-LT"/>
              </w:rPr>
              <w:t>mobingas</w:t>
            </w:r>
            <w:proofErr w:type="spellEnd"/>
            <w:r w:rsidRPr="00081E7C">
              <w:rPr>
                <w:rFonts w:ascii="Times New Roman" w:eastAsia="Times New Roman" w:hAnsi="Times New Roman" w:cs="Times New Roman"/>
                <w:bCs/>
                <w:sz w:val="24"/>
                <w:szCs w:val="24"/>
                <w:lang w:eastAsia="lt-LT"/>
              </w:rPr>
              <w:t xml:space="preserve"> žalingas organizacijai?</w:t>
            </w:r>
          </w:p>
          <w:p w14:paraId="4015B6E5" w14:textId="77777777" w:rsidR="003D4B77" w:rsidRPr="00081E7C" w:rsidRDefault="003D4B77" w:rsidP="00107416">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081E7C">
              <w:rPr>
                <w:rFonts w:ascii="Times New Roman" w:eastAsia="Times New Roman" w:hAnsi="Times New Roman" w:cs="Times New Roman"/>
                <w:bCs/>
                <w:sz w:val="24"/>
                <w:szCs w:val="24"/>
                <w:lang w:eastAsia="lt-LT"/>
              </w:rPr>
              <w:t>Kas yra tolerancija ir nediskriminavimas kasdieninėje ir darbinėje aplinkoje?</w:t>
            </w:r>
          </w:p>
          <w:p w14:paraId="4B92ED99" w14:textId="77777777" w:rsidR="003D4B77" w:rsidRPr="00081E7C" w:rsidRDefault="003D4B77" w:rsidP="00107416">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081E7C">
              <w:rPr>
                <w:rFonts w:ascii="Times New Roman" w:eastAsia="Times New Roman" w:hAnsi="Times New Roman" w:cs="Times New Roman"/>
                <w:bCs/>
                <w:sz w:val="24"/>
                <w:szCs w:val="24"/>
                <w:lang w:eastAsia="lt-LT"/>
              </w:rPr>
              <w:t>Kaip pasireiškia tiesioginė ir užslėpta agresija bei neetiškas elgesys darbo aplinkoje?</w:t>
            </w:r>
          </w:p>
          <w:p w14:paraId="09859F4F" w14:textId="77777777" w:rsidR="003D4B77" w:rsidRPr="00081E7C" w:rsidRDefault="003D4B77" w:rsidP="00107416">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081E7C">
              <w:rPr>
                <w:rFonts w:ascii="Times New Roman" w:eastAsia="Times New Roman" w:hAnsi="Times New Roman" w:cs="Times New Roman"/>
                <w:bCs/>
                <w:sz w:val="24"/>
                <w:szCs w:val="24"/>
                <w:lang w:eastAsia="lt-LT"/>
              </w:rPr>
              <w:t>Emocijų pažinimas ir emocinio raštingumo lavinimas.</w:t>
            </w:r>
          </w:p>
          <w:p w14:paraId="7AD802DC" w14:textId="3FD14CC3" w:rsidR="003D4B77" w:rsidRPr="00081E7C" w:rsidRDefault="003D4B77" w:rsidP="00107416">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081E7C">
              <w:rPr>
                <w:rFonts w:ascii="Times New Roman" w:eastAsia="Times New Roman" w:hAnsi="Times New Roman" w:cs="Times New Roman"/>
                <w:bCs/>
                <w:sz w:val="24"/>
                <w:szCs w:val="24"/>
                <w:lang w:eastAsia="lt-LT"/>
              </w:rPr>
              <w:t>Kaip elgtis, jei jūs patiriate smurtinį elgesį? Praktiniai patarimai</w:t>
            </w:r>
          </w:p>
        </w:tc>
        <w:tc>
          <w:tcPr>
            <w:tcW w:w="662" w:type="pct"/>
            <w:tcBorders>
              <w:top w:val="single" w:sz="4" w:space="0" w:color="auto"/>
              <w:left w:val="single" w:sz="4" w:space="0" w:color="auto"/>
              <w:bottom w:val="single" w:sz="4" w:space="0" w:color="auto"/>
              <w:right w:val="single" w:sz="4" w:space="0" w:color="auto"/>
            </w:tcBorders>
          </w:tcPr>
          <w:p w14:paraId="4BF29D38" w14:textId="730AE45E" w:rsidR="00587C22" w:rsidRPr="00081E7C" w:rsidRDefault="00015417" w:rsidP="00107416">
            <w:pPr>
              <w:tabs>
                <w:tab w:val="left" w:pos="217"/>
              </w:tabs>
              <w:spacing w:after="0" w:line="240" w:lineRule="auto"/>
              <w:contextualSpacing/>
              <w:jc w:val="center"/>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8</w:t>
            </w:r>
          </w:p>
        </w:tc>
      </w:tr>
      <w:tr w:rsidR="00587C22" w:rsidRPr="00081E7C" w14:paraId="61D7E2F2"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7C06A080" w14:textId="77777777" w:rsidR="00587C22" w:rsidRPr="00081E7C" w:rsidRDefault="00587C22" w:rsidP="00107416">
            <w:pPr>
              <w:tabs>
                <w:tab w:val="left" w:pos="309"/>
              </w:tabs>
              <w:autoSpaceDE w:val="0"/>
              <w:autoSpaceDN w:val="0"/>
              <w:adjustRightInd w:val="0"/>
              <w:spacing w:after="0" w:line="240" w:lineRule="auto"/>
              <w:jc w:val="right"/>
              <w:rPr>
                <w:rFonts w:ascii="Times New Roman" w:eastAsia="MS Mincho" w:hAnsi="Times New Roman" w:cs="Times New Roman"/>
                <w:b/>
                <w:bCs/>
                <w:sz w:val="24"/>
                <w:szCs w:val="24"/>
              </w:rPr>
            </w:pPr>
            <w:r w:rsidRPr="00081E7C">
              <w:rPr>
                <w:rFonts w:ascii="Times New Roman" w:eastAsia="MS Mincho" w:hAnsi="Times New Roman" w:cs="Times New Roman"/>
                <w:b/>
                <w:sz w:val="24"/>
                <w:szCs w:val="24"/>
              </w:rPr>
              <w:t>Iš viso</w:t>
            </w:r>
          </w:p>
        </w:tc>
        <w:tc>
          <w:tcPr>
            <w:tcW w:w="662" w:type="pct"/>
            <w:tcBorders>
              <w:top w:val="single" w:sz="4" w:space="0" w:color="auto"/>
              <w:left w:val="single" w:sz="4" w:space="0" w:color="auto"/>
              <w:bottom w:val="single" w:sz="4" w:space="0" w:color="auto"/>
              <w:right w:val="single" w:sz="4" w:space="0" w:color="auto"/>
            </w:tcBorders>
            <w:hideMark/>
          </w:tcPr>
          <w:p w14:paraId="25484DA8" w14:textId="720AFC8B" w:rsidR="00587C22" w:rsidRPr="00081E7C" w:rsidRDefault="00015417" w:rsidP="00107416">
            <w:pPr>
              <w:tabs>
                <w:tab w:val="left" w:pos="217"/>
              </w:tabs>
              <w:spacing w:after="0" w:line="240" w:lineRule="auto"/>
              <w:contextualSpacing/>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8</w:t>
            </w:r>
          </w:p>
        </w:tc>
      </w:tr>
    </w:tbl>
    <w:p w14:paraId="3857CD4E" w14:textId="77777777" w:rsidR="00AD1F62" w:rsidRPr="00081E7C" w:rsidRDefault="00AD1F62" w:rsidP="00EF6995">
      <w:pPr>
        <w:widowControl w:val="0"/>
        <w:autoSpaceDE w:val="0"/>
        <w:autoSpaceDN w:val="0"/>
        <w:adjustRightInd w:val="0"/>
        <w:spacing w:after="0" w:line="240" w:lineRule="auto"/>
        <w:rPr>
          <w:rFonts w:ascii="Times New Roman" w:eastAsia="Times New Roman" w:hAnsi="Times New Roman" w:cs="Times New Roman"/>
          <w:b/>
          <w:sz w:val="24"/>
          <w:szCs w:val="24"/>
        </w:rPr>
      </w:pPr>
    </w:p>
    <w:p w14:paraId="68E1B74B" w14:textId="34017E52" w:rsidR="00AD1F62" w:rsidRPr="00081E7C" w:rsidRDefault="00AD1F62" w:rsidP="00AD1F6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 xml:space="preserve">TEISMŲ VADOVŲ BENDRŲJŲ GEBĖJIMŲ MOKYMO PROGRAMA </w:t>
      </w:r>
    </w:p>
    <w:p w14:paraId="3641B740" w14:textId="07521168" w:rsidR="00AD1F62" w:rsidRPr="00081E7C" w:rsidRDefault="00AD1F62" w:rsidP="00AD1F6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„VADOVO KOMUNIKACIJA“</w:t>
      </w:r>
    </w:p>
    <w:p w14:paraId="121FE786" w14:textId="2CA84E38" w:rsidR="00AD1F62" w:rsidRPr="00081E7C" w:rsidRDefault="00AD1F62" w:rsidP="00AD1F62">
      <w:pPr>
        <w:spacing w:after="0" w:line="240" w:lineRule="auto"/>
        <w:jc w:val="center"/>
        <w:rPr>
          <w:rFonts w:ascii="Times New Roman" w:eastAsia="Times New Roman" w:hAnsi="Times New Roman" w:cs="Times New Roman"/>
          <w:b/>
          <w:bCs/>
          <w:sz w:val="24"/>
          <w:szCs w:val="24"/>
        </w:rPr>
      </w:pPr>
      <w:r w:rsidRPr="00081E7C">
        <w:rPr>
          <w:rFonts w:ascii="Times New Roman" w:hAnsi="Times New Roman" w:cs="Times New Roman"/>
          <w:b/>
          <w:color w:val="000000"/>
          <w:sz w:val="24"/>
          <w:szCs w:val="24"/>
        </w:rPr>
        <w:t>(kodas – VK)</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9"/>
        <w:gridCol w:w="1237"/>
      </w:tblGrid>
      <w:tr w:rsidR="00AD1F62" w:rsidRPr="00081E7C" w14:paraId="0304B3AF" w14:textId="77777777" w:rsidTr="003D32E2">
        <w:trPr>
          <w:trHeight w:val="602"/>
        </w:trPr>
        <w:tc>
          <w:tcPr>
            <w:tcW w:w="43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D01A7EA" w14:textId="77777777" w:rsidR="00AD1F62" w:rsidRPr="00081E7C" w:rsidRDefault="00AD1F62" w:rsidP="003D32E2">
            <w:pPr>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Tema</w:t>
            </w:r>
          </w:p>
        </w:tc>
        <w:tc>
          <w:tcPr>
            <w:tcW w:w="662" w:type="pct"/>
            <w:tcBorders>
              <w:top w:val="single" w:sz="4" w:space="0" w:color="auto"/>
              <w:left w:val="single" w:sz="4" w:space="0" w:color="auto"/>
              <w:bottom w:val="single" w:sz="4" w:space="0" w:color="auto"/>
              <w:right w:val="single" w:sz="4" w:space="0" w:color="auto"/>
            </w:tcBorders>
            <w:shd w:val="clear" w:color="auto" w:fill="BFBFBF"/>
            <w:hideMark/>
          </w:tcPr>
          <w:p w14:paraId="7393AA99" w14:textId="77777777" w:rsidR="00AD1F62" w:rsidRPr="00081E7C" w:rsidRDefault="00AD1F62" w:rsidP="003D32E2">
            <w:pPr>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Trukmė, akad. val.</w:t>
            </w:r>
          </w:p>
        </w:tc>
      </w:tr>
      <w:tr w:rsidR="00AD1F62" w:rsidRPr="00081E7C" w14:paraId="770B7DF6" w14:textId="77777777" w:rsidTr="000B031C">
        <w:trPr>
          <w:trHeight w:val="1380"/>
        </w:trPr>
        <w:tc>
          <w:tcPr>
            <w:tcW w:w="4338" w:type="pct"/>
            <w:tcBorders>
              <w:top w:val="single" w:sz="4" w:space="0" w:color="auto"/>
              <w:left w:val="single" w:sz="4" w:space="0" w:color="auto"/>
              <w:right w:val="single" w:sz="4" w:space="0" w:color="auto"/>
            </w:tcBorders>
            <w:hideMark/>
          </w:tcPr>
          <w:p w14:paraId="7375D806" w14:textId="29993195" w:rsidR="00AD1F62" w:rsidRPr="00081E7C" w:rsidRDefault="00AD1F62" w:rsidP="003D32E2">
            <w:pPr>
              <w:spacing w:after="0" w:line="240" w:lineRule="auto"/>
              <w:jc w:val="both"/>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Kodėl komunikavimas – tai esminė vadovo užduotis? Situacijos, kai vadovui komunikuoti būtina</w:t>
            </w:r>
          </w:p>
          <w:p w14:paraId="0AED6055" w14:textId="6DEFDB20" w:rsidR="00AD1F62" w:rsidRPr="00081E7C" w:rsidRDefault="00AD1F62" w:rsidP="003D32E2">
            <w:pPr>
              <w:spacing w:after="0" w:line="240" w:lineRule="auto"/>
              <w:jc w:val="both"/>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 xml:space="preserve">Kaip komunikuoti įstaigos strategiją ir </w:t>
            </w:r>
            <w:r w:rsidR="00ED7504">
              <w:rPr>
                <w:rFonts w:ascii="Times New Roman" w:eastAsia="Times New Roman" w:hAnsi="Times New Roman" w:cs="Times New Roman"/>
                <w:sz w:val="24"/>
                <w:szCs w:val="24"/>
              </w:rPr>
              <w:t>paskirti</w:t>
            </w:r>
            <w:r w:rsidR="00ED7504" w:rsidRPr="00081E7C">
              <w:rPr>
                <w:rFonts w:ascii="Times New Roman" w:eastAsia="Times New Roman" w:hAnsi="Times New Roman" w:cs="Times New Roman"/>
                <w:sz w:val="24"/>
                <w:szCs w:val="24"/>
              </w:rPr>
              <w:t xml:space="preserve"> </w:t>
            </w:r>
            <w:r w:rsidRPr="00081E7C">
              <w:rPr>
                <w:rFonts w:ascii="Times New Roman" w:eastAsia="Times New Roman" w:hAnsi="Times New Roman" w:cs="Times New Roman"/>
                <w:sz w:val="24"/>
                <w:szCs w:val="24"/>
              </w:rPr>
              <w:t>darbus taip, kad darbuotojai prisiimtų atsakomybę už individualių užduočių įgyvendinimą?</w:t>
            </w:r>
          </w:p>
          <w:p w14:paraId="5D60BC23" w14:textId="77777777" w:rsidR="00AD1F62" w:rsidRPr="00081E7C" w:rsidRDefault="00AD1F62" w:rsidP="003D32E2">
            <w:pPr>
              <w:spacing w:after="0" w:line="240" w:lineRule="auto"/>
              <w:jc w:val="both"/>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Kaip vesti susirinkimus, kad jie būtų naudingi ir efektyvūs visiems jų dalyviams?</w:t>
            </w:r>
          </w:p>
          <w:p w14:paraId="666DFD0A" w14:textId="79CE4AD7" w:rsidR="00AD1F62" w:rsidRPr="00081E7C" w:rsidRDefault="00AD1F62" w:rsidP="003D32E2">
            <w:pPr>
              <w:spacing w:after="0" w:line="240" w:lineRule="auto"/>
              <w:jc w:val="both"/>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 xml:space="preserve">Kaip įtraukti darbuotojus į problemų sprendimą ir sprendimų priėmimą, kad </w:t>
            </w:r>
            <w:r w:rsidR="00ED7504">
              <w:rPr>
                <w:rFonts w:ascii="Times New Roman" w:eastAsia="Times New Roman" w:hAnsi="Times New Roman" w:cs="Times New Roman"/>
                <w:sz w:val="24"/>
                <w:szCs w:val="24"/>
              </w:rPr>
              <w:t xml:space="preserve">būtų </w:t>
            </w:r>
            <w:r w:rsidRPr="00081E7C">
              <w:rPr>
                <w:rFonts w:ascii="Times New Roman" w:eastAsia="Times New Roman" w:hAnsi="Times New Roman" w:cs="Times New Roman"/>
                <w:sz w:val="24"/>
                <w:szCs w:val="24"/>
              </w:rPr>
              <w:t>panaudot</w:t>
            </w:r>
            <w:r w:rsidR="00ED7504">
              <w:rPr>
                <w:rFonts w:ascii="Times New Roman" w:eastAsia="Times New Roman" w:hAnsi="Times New Roman" w:cs="Times New Roman"/>
                <w:sz w:val="24"/>
                <w:szCs w:val="24"/>
              </w:rPr>
              <w:t>as</w:t>
            </w:r>
            <w:r w:rsidRPr="00081E7C">
              <w:rPr>
                <w:rFonts w:ascii="Times New Roman" w:eastAsia="Times New Roman" w:hAnsi="Times New Roman" w:cs="Times New Roman"/>
                <w:sz w:val="24"/>
                <w:szCs w:val="24"/>
              </w:rPr>
              <w:t xml:space="preserve"> komandos potencial</w:t>
            </w:r>
            <w:r w:rsidR="00ED7504">
              <w:rPr>
                <w:rFonts w:ascii="Times New Roman" w:eastAsia="Times New Roman" w:hAnsi="Times New Roman" w:cs="Times New Roman"/>
                <w:sz w:val="24"/>
                <w:szCs w:val="24"/>
              </w:rPr>
              <w:t>as</w:t>
            </w:r>
            <w:r w:rsidRPr="00081E7C">
              <w:rPr>
                <w:rFonts w:ascii="Times New Roman" w:eastAsia="Times New Roman" w:hAnsi="Times New Roman" w:cs="Times New Roman"/>
                <w:sz w:val="24"/>
                <w:szCs w:val="24"/>
              </w:rPr>
              <w:t xml:space="preserve"> ir did</w:t>
            </w:r>
            <w:r w:rsidR="00E947AE">
              <w:rPr>
                <w:rFonts w:ascii="Times New Roman" w:eastAsia="Times New Roman" w:hAnsi="Times New Roman" w:cs="Times New Roman"/>
                <w:sz w:val="24"/>
                <w:szCs w:val="24"/>
              </w:rPr>
              <w:t>ėtų</w:t>
            </w:r>
            <w:r w:rsidRPr="00081E7C">
              <w:rPr>
                <w:rFonts w:ascii="Times New Roman" w:eastAsia="Times New Roman" w:hAnsi="Times New Roman" w:cs="Times New Roman"/>
                <w:sz w:val="24"/>
                <w:szCs w:val="24"/>
              </w:rPr>
              <w:t xml:space="preserve"> jos narių motyvacij</w:t>
            </w:r>
            <w:r w:rsidR="00E947AE">
              <w:rPr>
                <w:rFonts w:ascii="Times New Roman" w:eastAsia="Times New Roman" w:hAnsi="Times New Roman" w:cs="Times New Roman"/>
                <w:sz w:val="24"/>
                <w:szCs w:val="24"/>
              </w:rPr>
              <w:t>a</w:t>
            </w:r>
            <w:r w:rsidRPr="00081E7C">
              <w:rPr>
                <w:rFonts w:ascii="Times New Roman" w:eastAsia="Times New Roman" w:hAnsi="Times New Roman" w:cs="Times New Roman"/>
                <w:sz w:val="24"/>
                <w:szCs w:val="24"/>
              </w:rPr>
              <w:t>?</w:t>
            </w:r>
          </w:p>
        </w:tc>
        <w:tc>
          <w:tcPr>
            <w:tcW w:w="662" w:type="pct"/>
            <w:tcBorders>
              <w:top w:val="single" w:sz="4" w:space="0" w:color="auto"/>
              <w:left w:val="single" w:sz="4" w:space="0" w:color="auto"/>
              <w:right w:val="single" w:sz="4" w:space="0" w:color="auto"/>
            </w:tcBorders>
            <w:hideMark/>
          </w:tcPr>
          <w:p w14:paraId="249158E1" w14:textId="2BAF96EF" w:rsidR="00AD1F62" w:rsidRPr="00081E7C" w:rsidRDefault="00AD1F62" w:rsidP="003D32E2">
            <w:pPr>
              <w:tabs>
                <w:tab w:val="left" w:pos="217"/>
              </w:tabs>
              <w:spacing w:after="0" w:line="240" w:lineRule="auto"/>
              <w:contextualSpacing/>
              <w:jc w:val="center"/>
              <w:rPr>
                <w:rFonts w:ascii="Times New Roman" w:eastAsia="Times New Roman" w:hAnsi="Times New Roman" w:cs="Times New Roman"/>
                <w:sz w:val="24"/>
                <w:szCs w:val="24"/>
                <w:lang w:val="en-US"/>
              </w:rPr>
            </w:pPr>
            <w:r w:rsidRPr="00081E7C">
              <w:rPr>
                <w:rFonts w:ascii="Times New Roman" w:eastAsia="Times New Roman" w:hAnsi="Times New Roman" w:cs="Times New Roman"/>
                <w:sz w:val="24"/>
                <w:szCs w:val="24"/>
                <w:lang w:val="en-US"/>
              </w:rPr>
              <w:t>8</w:t>
            </w:r>
          </w:p>
        </w:tc>
      </w:tr>
      <w:tr w:rsidR="00AD1F62" w:rsidRPr="00C579EB" w14:paraId="3E4B6F6D" w14:textId="77777777" w:rsidTr="003D32E2">
        <w:tc>
          <w:tcPr>
            <w:tcW w:w="4338" w:type="pct"/>
            <w:tcBorders>
              <w:top w:val="single" w:sz="4" w:space="0" w:color="auto"/>
              <w:left w:val="single" w:sz="4" w:space="0" w:color="auto"/>
              <w:bottom w:val="single" w:sz="4" w:space="0" w:color="auto"/>
              <w:right w:val="single" w:sz="4" w:space="0" w:color="auto"/>
            </w:tcBorders>
            <w:hideMark/>
          </w:tcPr>
          <w:p w14:paraId="04B22AAC" w14:textId="77777777" w:rsidR="00AD1F62" w:rsidRPr="00081E7C" w:rsidRDefault="00AD1F62" w:rsidP="003D32E2">
            <w:pPr>
              <w:tabs>
                <w:tab w:val="left" w:pos="309"/>
              </w:tabs>
              <w:autoSpaceDE w:val="0"/>
              <w:autoSpaceDN w:val="0"/>
              <w:adjustRightInd w:val="0"/>
              <w:spacing w:after="0" w:line="240" w:lineRule="auto"/>
              <w:jc w:val="right"/>
              <w:rPr>
                <w:rFonts w:ascii="Times New Roman" w:eastAsia="MS Mincho" w:hAnsi="Times New Roman" w:cs="Times New Roman"/>
                <w:b/>
                <w:bCs/>
                <w:sz w:val="24"/>
                <w:szCs w:val="24"/>
              </w:rPr>
            </w:pPr>
            <w:r w:rsidRPr="00081E7C">
              <w:rPr>
                <w:rFonts w:ascii="Times New Roman" w:eastAsia="MS Mincho" w:hAnsi="Times New Roman" w:cs="Times New Roman"/>
                <w:b/>
                <w:sz w:val="24"/>
                <w:szCs w:val="24"/>
              </w:rPr>
              <w:t>Iš viso</w:t>
            </w:r>
          </w:p>
        </w:tc>
        <w:tc>
          <w:tcPr>
            <w:tcW w:w="662" w:type="pct"/>
            <w:tcBorders>
              <w:top w:val="single" w:sz="4" w:space="0" w:color="auto"/>
              <w:left w:val="single" w:sz="4" w:space="0" w:color="auto"/>
              <w:bottom w:val="single" w:sz="4" w:space="0" w:color="auto"/>
              <w:right w:val="single" w:sz="4" w:space="0" w:color="auto"/>
            </w:tcBorders>
            <w:hideMark/>
          </w:tcPr>
          <w:p w14:paraId="421BC46D" w14:textId="0B4C4EB9" w:rsidR="00AD1F62" w:rsidRPr="00C579EB" w:rsidRDefault="00AD1F62" w:rsidP="003D32E2">
            <w:pPr>
              <w:tabs>
                <w:tab w:val="left" w:pos="217"/>
              </w:tabs>
              <w:spacing w:after="0" w:line="240" w:lineRule="auto"/>
              <w:contextualSpacing/>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8</w:t>
            </w:r>
          </w:p>
        </w:tc>
      </w:tr>
    </w:tbl>
    <w:p w14:paraId="0F84F49D" w14:textId="77777777" w:rsidR="00695713" w:rsidRDefault="00695713" w:rsidP="00695713">
      <w:pPr>
        <w:spacing w:line="254" w:lineRule="auto"/>
        <w:jc w:val="center"/>
        <w:rPr>
          <w:rFonts w:ascii="Calibri" w:eastAsia="Calibri" w:hAnsi="Calibri" w:cs="Times New Roman"/>
          <w:u w:val="single"/>
        </w:rPr>
      </w:pPr>
    </w:p>
    <w:p w14:paraId="3C199181" w14:textId="77777777" w:rsidR="00695713" w:rsidRDefault="00695713" w:rsidP="00695713">
      <w:pPr>
        <w:spacing w:line="254" w:lineRule="auto"/>
        <w:jc w:val="center"/>
        <w:rPr>
          <w:rFonts w:ascii="Calibri" w:eastAsia="Calibri" w:hAnsi="Calibri" w:cs="Times New Roman"/>
          <w:u w:val="single"/>
        </w:rPr>
      </w:pPr>
    </w:p>
    <w:p w14:paraId="6DC0EDB9" w14:textId="7AA8E301" w:rsidR="00695713" w:rsidRPr="00695713" w:rsidRDefault="00695713" w:rsidP="00695713">
      <w:pPr>
        <w:spacing w:line="254" w:lineRule="auto"/>
        <w:jc w:val="center"/>
        <w:rPr>
          <w:rFonts w:ascii="Calibri" w:eastAsia="Calibri" w:hAnsi="Calibri" w:cs="Times New Roman"/>
          <w:u w:val="single"/>
        </w:rPr>
      </w:pPr>
      <w:r w:rsidRPr="00695713">
        <w:rPr>
          <w:rFonts w:ascii="Calibri" w:eastAsia="Calibri" w:hAnsi="Calibri" w:cs="Times New Roman"/>
          <w:u w:val="single"/>
        </w:rPr>
        <w:tab/>
      </w:r>
      <w:r w:rsidRPr="00695713">
        <w:rPr>
          <w:rFonts w:ascii="Calibri" w:eastAsia="Calibri" w:hAnsi="Calibri" w:cs="Times New Roman"/>
          <w:u w:val="single"/>
        </w:rPr>
        <w:tab/>
      </w:r>
      <w:r w:rsidRPr="00695713">
        <w:rPr>
          <w:rFonts w:ascii="Calibri" w:eastAsia="Calibri" w:hAnsi="Calibri" w:cs="Times New Roman"/>
          <w:u w:val="single"/>
        </w:rPr>
        <w:tab/>
      </w:r>
    </w:p>
    <w:p w14:paraId="68E71DCF" w14:textId="74AE6D5B" w:rsidR="00FC3249" w:rsidRPr="00C579EB" w:rsidRDefault="00FC3249" w:rsidP="00107416">
      <w:pPr>
        <w:spacing w:after="0" w:line="240" w:lineRule="auto"/>
        <w:rPr>
          <w:rFonts w:ascii="Times New Roman" w:hAnsi="Times New Roman" w:cs="Times New Roman"/>
          <w:sz w:val="24"/>
          <w:szCs w:val="24"/>
        </w:rPr>
      </w:pPr>
    </w:p>
    <w:sectPr w:rsidR="00FC3249" w:rsidRPr="00C579EB" w:rsidSect="00C579EB">
      <w:footerReference w:type="default" r:id="rId8"/>
      <w:pgSz w:w="11906" w:h="16838"/>
      <w:pgMar w:top="993" w:right="849" w:bottom="141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C2AC1" w14:textId="77777777" w:rsidR="002D3CD8" w:rsidRDefault="002D3CD8" w:rsidP="0093717D">
      <w:pPr>
        <w:spacing w:after="0" w:line="240" w:lineRule="auto"/>
      </w:pPr>
      <w:r>
        <w:separator/>
      </w:r>
    </w:p>
  </w:endnote>
  <w:endnote w:type="continuationSeparator" w:id="0">
    <w:p w14:paraId="54D4FDCF" w14:textId="77777777" w:rsidR="002D3CD8" w:rsidRDefault="002D3CD8" w:rsidP="0093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173730"/>
      <w:docPartObj>
        <w:docPartGallery w:val="Page Numbers (Bottom of Page)"/>
        <w:docPartUnique/>
      </w:docPartObj>
    </w:sdtPr>
    <w:sdtEndPr/>
    <w:sdtContent>
      <w:p w14:paraId="2D19EE82" w14:textId="5E288EC4" w:rsidR="007A3778" w:rsidRDefault="007A3778">
        <w:pPr>
          <w:pStyle w:val="Footer"/>
          <w:jc w:val="center"/>
        </w:pPr>
        <w:r>
          <w:fldChar w:fldCharType="begin"/>
        </w:r>
        <w:r>
          <w:instrText>PAGE   \* MERGEFORMAT</w:instrText>
        </w:r>
        <w:r>
          <w:fldChar w:fldCharType="separate"/>
        </w:r>
        <w:r>
          <w:t>2</w:t>
        </w:r>
        <w:r>
          <w:fldChar w:fldCharType="end"/>
        </w:r>
      </w:p>
    </w:sdtContent>
  </w:sdt>
  <w:p w14:paraId="4FBE9C61" w14:textId="77777777" w:rsidR="007A3778" w:rsidRDefault="007A3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76FAE" w14:textId="77777777" w:rsidR="002D3CD8" w:rsidRDefault="002D3CD8" w:rsidP="0093717D">
      <w:pPr>
        <w:spacing w:after="0" w:line="240" w:lineRule="auto"/>
      </w:pPr>
      <w:r>
        <w:separator/>
      </w:r>
    </w:p>
  </w:footnote>
  <w:footnote w:type="continuationSeparator" w:id="0">
    <w:p w14:paraId="400179BD" w14:textId="77777777" w:rsidR="002D3CD8" w:rsidRDefault="002D3CD8" w:rsidP="00937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C28FF"/>
    <w:multiLevelType w:val="hybridMultilevel"/>
    <w:tmpl w:val="E6282F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9A7B48"/>
    <w:multiLevelType w:val="hybridMultilevel"/>
    <w:tmpl w:val="9094E86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3D307A"/>
    <w:multiLevelType w:val="hybridMultilevel"/>
    <w:tmpl w:val="E25CA3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2B3066"/>
    <w:multiLevelType w:val="hybridMultilevel"/>
    <w:tmpl w:val="E9DADD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7B1C70"/>
    <w:multiLevelType w:val="hybridMultilevel"/>
    <w:tmpl w:val="4B16F1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8E3652"/>
    <w:multiLevelType w:val="hybridMultilevel"/>
    <w:tmpl w:val="4F200B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AD734B"/>
    <w:multiLevelType w:val="hybridMultilevel"/>
    <w:tmpl w:val="1108A3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4F2845"/>
    <w:multiLevelType w:val="hybridMultilevel"/>
    <w:tmpl w:val="D222F8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7B237C"/>
    <w:multiLevelType w:val="hybridMultilevel"/>
    <w:tmpl w:val="7846A7A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9" w15:restartNumberingAfterBreak="0">
    <w:nsid w:val="3C914DB1"/>
    <w:multiLevelType w:val="hybridMultilevel"/>
    <w:tmpl w:val="895ACE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72122A"/>
    <w:multiLevelType w:val="hybridMultilevel"/>
    <w:tmpl w:val="E6282F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7442B4"/>
    <w:multiLevelType w:val="hybridMultilevel"/>
    <w:tmpl w:val="E6282FC8"/>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B60FDC"/>
    <w:multiLevelType w:val="hybridMultilevel"/>
    <w:tmpl w:val="3B6C2C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495CDB"/>
    <w:multiLevelType w:val="hybridMultilevel"/>
    <w:tmpl w:val="FE6AEE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CD60A23"/>
    <w:multiLevelType w:val="hybridMultilevel"/>
    <w:tmpl w:val="A9F481C6"/>
    <w:lvl w:ilvl="0" w:tplc="D95415D4">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6D0821A1"/>
    <w:multiLevelType w:val="hybridMultilevel"/>
    <w:tmpl w:val="4F200B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67620A"/>
    <w:multiLevelType w:val="hybridMultilevel"/>
    <w:tmpl w:val="B0F682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071E10"/>
    <w:multiLevelType w:val="hybridMultilevel"/>
    <w:tmpl w:val="20664D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84921539">
    <w:abstractNumId w:val="14"/>
  </w:num>
  <w:num w:numId="2" w16cid:durableId="765421996">
    <w:abstractNumId w:val="1"/>
  </w:num>
  <w:num w:numId="3" w16cid:durableId="1953827019">
    <w:abstractNumId w:val="13"/>
  </w:num>
  <w:num w:numId="4" w16cid:durableId="1833911908">
    <w:abstractNumId w:val="6"/>
  </w:num>
  <w:num w:numId="5" w16cid:durableId="1526212203">
    <w:abstractNumId w:val="2"/>
  </w:num>
  <w:num w:numId="6" w16cid:durableId="658582467">
    <w:abstractNumId w:val="9"/>
  </w:num>
  <w:num w:numId="7" w16cid:durableId="2145926442">
    <w:abstractNumId w:val="3"/>
  </w:num>
  <w:num w:numId="8" w16cid:durableId="1746025211">
    <w:abstractNumId w:val="5"/>
  </w:num>
  <w:num w:numId="9" w16cid:durableId="373312879">
    <w:abstractNumId w:val="7"/>
  </w:num>
  <w:num w:numId="10" w16cid:durableId="1904294041">
    <w:abstractNumId w:val="17"/>
  </w:num>
  <w:num w:numId="11" w16cid:durableId="1089808357">
    <w:abstractNumId w:val="16"/>
  </w:num>
  <w:num w:numId="12" w16cid:durableId="285696119">
    <w:abstractNumId w:val="0"/>
  </w:num>
  <w:num w:numId="13" w16cid:durableId="816843141">
    <w:abstractNumId w:val="12"/>
  </w:num>
  <w:num w:numId="14" w16cid:durableId="1498880053">
    <w:abstractNumId w:val="4"/>
  </w:num>
  <w:num w:numId="15" w16cid:durableId="1439331614">
    <w:abstractNumId w:val="15"/>
  </w:num>
  <w:num w:numId="16" w16cid:durableId="2112167745">
    <w:abstractNumId w:val="10"/>
  </w:num>
  <w:num w:numId="17" w16cid:durableId="1141531632">
    <w:abstractNumId w:val="11"/>
  </w:num>
  <w:num w:numId="18" w16cid:durableId="2723245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12"/>
    <w:rsid w:val="000006FF"/>
    <w:rsid w:val="000013D4"/>
    <w:rsid w:val="00010412"/>
    <w:rsid w:val="00015417"/>
    <w:rsid w:val="00026062"/>
    <w:rsid w:val="00027CA8"/>
    <w:rsid w:val="00033131"/>
    <w:rsid w:val="000447E8"/>
    <w:rsid w:val="00046265"/>
    <w:rsid w:val="00046599"/>
    <w:rsid w:val="0005085A"/>
    <w:rsid w:val="00052E57"/>
    <w:rsid w:val="0006090C"/>
    <w:rsid w:val="0006303A"/>
    <w:rsid w:val="00072027"/>
    <w:rsid w:val="00081E7C"/>
    <w:rsid w:val="000A721D"/>
    <w:rsid w:val="000B198F"/>
    <w:rsid w:val="000B266C"/>
    <w:rsid w:val="000C1BBA"/>
    <w:rsid w:val="000E12E7"/>
    <w:rsid w:val="000E3830"/>
    <w:rsid w:val="000F2F4C"/>
    <w:rsid w:val="00107416"/>
    <w:rsid w:val="001157BE"/>
    <w:rsid w:val="0012032B"/>
    <w:rsid w:val="001369FC"/>
    <w:rsid w:val="0013751A"/>
    <w:rsid w:val="00142922"/>
    <w:rsid w:val="00143A4E"/>
    <w:rsid w:val="001556E0"/>
    <w:rsid w:val="0016683E"/>
    <w:rsid w:val="00177D4F"/>
    <w:rsid w:val="001858A5"/>
    <w:rsid w:val="00187FB8"/>
    <w:rsid w:val="001971EE"/>
    <w:rsid w:val="001B144C"/>
    <w:rsid w:val="001C03F9"/>
    <w:rsid w:val="001D26A2"/>
    <w:rsid w:val="001D2F81"/>
    <w:rsid w:val="001D68A9"/>
    <w:rsid w:val="001F0178"/>
    <w:rsid w:val="00202EDD"/>
    <w:rsid w:val="00204E86"/>
    <w:rsid w:val="002127D4"/>
    <w:rsid w:val="002135E9"/>
    <w:rsid w:val="00213FC4"/>
    <w:rsid w:val="00221DFF"/>
    <w:rsid w:val="00227459"/>
    <w:rsid w:val="002634FA"/>
    <w:rsid w:val="002767C9"/>
    <w:rsid w:val="00291086"/>
    <w:rsid w:val="002B3E6D"/>
    <w:rsid w:val="002C71DC"/>
    <w:rsid w:val="002D3CD8"/>
    <w:rsid w:val="002F34BA"/>
    <w:rsid w:val="0030071B"/>
    <w:rsid w:val="00300D79"/>
    <w:rsid w:val="00305BEF"/>
    <w:rsid w:val="00312DE3"/>
    <w:rsid w:val="0032582A"/>
    <w:rsid w:val="003261D0"/>
    <w:rsid w:val="00326943"/>
    <w:rsid w:val="00347B25"/>
    <w:rsid w:val="003600B0"/>
    <w:rsid w:val="00360F7F"/>
    <w:rsid w:val="00365439"/>
    <w:rsid w:val="00366227"/>
    <w:rsid w:val="0036799A"/>
    <w:rsid w:val="003700E6"/>
    <w:rsid w:val="00376C0B"/>
    <w:rsid w:val="003863AC"/>
    <w:rsid w:val="00391626"/>
    <w:rsid w:val="00397567"/>
    <w:rsid w:val="003A16D5"/>
    <w:rsid w:val="003A65E8"/>
    <w:rsid w:val="003B42AD"/>
    <w:rsid w:val="003B5688"/>
    <w:rsid w:val="003C6AF9"/>
    <w:rsid w:val="003D43A4"/>
    <w:rsid w:val="003D4B77"/>
    <w:rsid w:val="003D768E"/>
    <w:rsid w:val="003E18F1"/>
    <w:rsid w:val="003E7680"/>
    <w:rsid w:val="00416C3F"/>
    <w:rsid w:val="00432543"/>
    <w:rsid w:val="00432D1E"/>
    <w:rsid w:val="004430BD"/>
    <w:rsid w:val="00481374"/>
    <w:rsid w:val="00491D91"/>
    <w:rsid w:val="004A481A"/>
    <w:rsid w:val="004E2C12"/>
    <w:rsid w:val="004F1F5F"/>
    <w:rsid w:val="004F3B29"/>
    <w:rsid w:val="005040A7"/>
    <w:rsid w:val="00504C20"/>
    <w:rsid w:val="00513346"/>
    <w:rsid w:val="00513414"/>
    <w:rsid w:val="00513DDC"/>
    <w:rsid w:val="00525F0F"/>
    <w:rsid w:val="005406A8"/>
    <w:rsid w:val="00544507"/>
    <w:rsid w:val="00573A63"/>
    <w:rsid w:val="00574C45"/>
    <w:rsid w:val="00582023"/>
    <w:rsid w:val="00586134"/>
    <w:rsid w:val="00587251"/>
    <w:rsid w:val="00587C22"/>
    <w:rsid w:val="005903E9"/>
    <w:rsid w:val="00592AF4"/>
    <w:rsid w:val="005B681E"/>
    <w:rsid w:val="005C6B62"/>
    <w:rsid w:val="005D14E3"/>
    <w:rsid w:val="005D203C"/>
    <w:rsid w:val="005D26CA"/>
    <w:rsid w:val="005D6B5B"/>
    <w:rsid w:val="005F77F5"/>
    <w:rsid w:val="00632566"/>
    <w:rsid w:val="006415ED"/>
    <w:rsid w:val="006477F1"/>
    <w:rsid w:val="00654817"/>
    <w:rsid w:val="00656994"/>
    <w:rsid w:val="00667E60"/>
    <w:rsid w:val="00671C90"/>
    <w:rsid w:val="00682E9C"/>
    <w:rsid w:val="00695713"/>
    <w:rsid w:val="006D4A86"/>
    <w:rsid w:val="006E2CAF"/>
    <w:rsid w:val="006E6FE5"/>
    <w:rsid w:val="006E7871"/>
    <w:rsid w:val="006F29B2"/>
    <w:rsid w:val="007000A1"/>
    <w:rsid w:val="007123A0"/>
    <w:rsid w:val="00716374"/>
    <w:rsid w:val="00722471"/>
    <w:rsid w:val="00723C9A"/>
    <w:rsid w:val="00727F29"/>
    <w:rsid w:val="00733B16"/>
    <w:rsid w:val="00746FCC"/>
    <w:rsid w:val="007504BD"/>
    <w:rsid w:val="00750ADB"/>
    <w:rsid w:val="00761F00"/>
    <w:rsid w:val="00774B50"/>
    <w:rsid w:val="00783517"/>
    <w:rsid w:val="007915C5"/>
    <w:rsid w:val="007A3778"/>
    <w:rsid w:val="007A65E8"/>
    <w:rsid w:val="007B4412"/>
    <w:rsid w:val="007C15FF"/>
    <w:rsid w:val="007C1734"/>
    <w:rsid w:val="007E077E"/>
    <w:rsid w:val="007E2A99"/>
    <w:rsid w:val="007E4A9B"/>
    <w:rsid w:val="007E4E03"/>
    <w:rsid w:val="007E567C"/>
    <w:rsid w:val="007F429D"/>
    <w:rsid w:val="007F4D44"/>
    <w:rsid w:val="007F5311"/>
    <w:rsid w:val="007F6ED2"/>
    <w:rsid w:val="008161A8"/>
    <w:rsid w:val="00830CCB"/>
    <w:rsid w:val="0083527C"/>
    <w:rsid w:val="008413FA"/>
    <w:rsid w:val="008623FD"/>
    <w:rsid w:val="00871D68"/>
    <w:rsid w:val="00873208"/>
    <w:rsid w:val="008A10C3"/>
    <w:rsid w:val="008A2666"/>
    <w:rsid w:val="008A50CD"/>
    <w:rsid w:val="008B0F8F"/>
    <w:rsid w:val="008C323B"/>
    <w:rsid w:val="008C7E10"/>
    <w:rsid w:val="008D116C"/>
    <w:rsid w:val="008E0539"/>
    <w:rsid w:val="008E54E3"/>
    <w:rsid w:val="008F2EFB"/>
    <w:rsid w:val="008F37AB"/>
    <w:rsid w:val="008F3C42"/>
    <w:rsid w:val="00916820"/>
    <w:rsid w:val="00916CEA"/>
    <w:rsid w:val="00917F38"/>
    <w:rsid w:val="00926BB0"/>
    <w:rsid w:val="00934718"/>
    <w:rsid w:val="0093717D"/>
    <w:rsid w:val="00951648"/>
    <w:rsid w:val="009608DD"/>
    <w:rsid w:val="0097325A"/>
    <w:rsid w:val="00975AD6"/>
    <w:rsid w:val="009772DA"/>
    <w:rsid w:val="0097768E"/>
    <w:rsid w:val="00977EE5"/>
    <w:rsid w:val="009A5777"/>
    <w:rsid w:val="009D5E41"/>
    <w:rsid w:val="009F172B"/>
    <w:rsid w:val="009F7B3A"/>
    <w:rsid w:val="00A22CEE"/>
    <w:rsid w:val="00A37421"/>
    <w:rsid w:val="00A61791"/>
    <w:rsid w:val="00A72237"/>
    <w:rsid w:val="00A72500"/>
    <w:rsid w:val="00A821DD"/>
    <w:rsid w:val="00A864AE"/>
    <w:rsid w:val="00A96CD6"/>
    <w:rsid w:val="00AA3870"/>
    <w:rsid w:val="00AA3D72"/>
    <w:rsid w:val="00AB0442"/>
    <w:rsid w:val="00AC453F"/>
    <w:rsid w:val="00AD1F62"/>
    <w:rsid w:val="00AF132D"/>
    <w:rsid w:val="00AF289A"/>
    <w:rsid w:val="00B024B8"/>
    <w:rsid w:val="00B161D3"/>
    <w:rsid w:val="00B17D77"/>
    <w:rsid w:val="00B355BE"/>
    <w:rsid w:val="00B608B0"/>
    <w:rsid w:val="00B75400"/>
    <w:rsid w:val="00B76F1D"/>
    <w:rsid w:val="00B860E0"/>
    <w:rsid w:val="00B9284D"/>
    <w:rsid w:val="00B94557"/>
    <w:rsid w:val="00BA1771"/>
    <w:rsid w:val="00BA51B3"/>
    <w:rsid w:val="00BC0CB9"/>
    <w:rsid w:val="00BC2A1F"/>
    <w:rsid w:val="00BD733B"/>
    <w:rsid w:val="00BE56D0"/>
    <w:rsid w:val="00BE5E2B"/>
    <w:rsid w:val="00BF60ED"/>
    <w:rsid w:val="00C02336"/>
    <w:rsid w:val="00C0645E"/>
    <w:rsid w:val="00C07258"/>
    <w:rsid w:val="00C158F6"/>
    <w:rsid w:val="00C3490B"/>
    <w:rsid w:val="00C41599"/>
    <w:rsid w:val="00C475CF"/>
    <w:rsid w:val="00C51B03"/>
    <w:rsid w:val="00C52E4F"/>
    <w:rsid w:val="00C562BA"/>
    <w:rsid w:val="00C5699F"/>
    <w:rsid w:val="00C579EB"/>
    <w:rsid w:val="00C64798"/>
    <w:rsid w:val="00C64DE5"/>
    <w:rsid w:val="00C73BE0"/>
    <w:rsid w:val="00C74950"/>
    <w:rsid w:val="00CA0B22"/>
    <w:rsid w:val="00CA44E3"/>
    <w:rsid w:val="00CB0847"/>
    <w:rsid w:val="00CB32E8"/>
    <w:rsid w:val="00CD4E49"/>
    <w:rsid w:val="00CE4729"/>
    <w:rsid w:val="00CF7ADA"/>
    <w:rsid w:val="00D07D3A"/>
    <w:rsid w:val="00D2609A"/>
    <w:rsid w:val="00D402C3"/>
    <w:rsid w:val="00D5020C"/>
    <w:rsid w:val="00D53270"/>
    <w:rsid w:val="00D7387E"/>
    <w:rsid w:val="00D750D5"/>
    <w:rsid w:val="00D83CB7"/>
    <w:rsid w:val="00DB18FA"/>
    <w:rsid w:val="00DB2C55"/>
    <w:rsid w:val="00DC13CE"/>
    <w:rsid w:val="00DE18B0"/>
    <w:rsid w:val="00DF316D"/>
    <w:rsid w:val="00E01562"/>
    <w:rsid w:val="00E30A1C"/>
    <w:rsid w:val="00E32347"/>
    <w:rsid w:val="00E33145"/>
    <w:rsid w:val="00E35CB1"/>
    <w:rsid w:val="00E554FF"/>
    <w:rsid w:val="00E768C3"/>
    <w:rsid w:val="00E82155"/>
    <w:rsid w:val="00E837E4"/>
    <w:rsid w:val="00E947AE"/>
    <w:rsid w:val="00E94D05"/>
    <w:rsid w:val="00E97218"/>
    <w:rsid w:val="00EB7EE7"/>
    <w:rsid w:val="00ED5F04"/>
    <w:rsid w:val="00ED7504"/>
    <w:rsid w:val="00EF3984"/>
    <w:rsid w:val="00EF6995"/>
    <w:rsid w:val="00EF6B07"/>
    <w:rsid w:val="00F1195F"/>
    <w:rsid w:val="00F12188"/>
    <w:rsid w:val="00F32730"/>
    <w:rsid w:val="00F32F39"/>
    <w:rsid w:val="00F415B5"/>
    <w:rsid w:val="00F41A1B"/>
    <w:rsid w:val="00F47661"/>
    <w:rsid w:val="00F57C40"/>
    <w:rsid w:val="00F6024C"/>
    <w:rsid w:val="00F6350D"/>
    <w:rsid w:val="00F77617"/>
    <w:rsid w:val="00F800AA"/>
    <w:rsid w:val="00F85602"/>
    <w:rsid w:val="00FB12FE"/>
    <w:rsid w:val="00FB3C96"/>
    <w:rsid w:val="00FC3249"/>
    <w:rsid w:val="00FE1FB6"/>
    <w:rsid w:val="00FE36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9B24"/>
  <w15:chartTrackingRefBased/>
  <w15:docId w15:val="{1916190D-F6F1-4973-8565-9B736C11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2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71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3717D"/>
  </w:style>
  <w:style w:type="paragraph" w:styleId="Footer">
    <w:name w:val="footer"/>
    <w:basedOn w:val="Normal"/>
    <w:link w:val="FooterChar"/>
    <w:uiPriority w:val="99"/>
    <w:unhideWhenUsed/>
    <w:rsid w:val="009371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3717D"/>
  </w:style>
  <w:style w:type="character" w:styleId="Hyperlink">
    <w:name w:val="Hyperlink"/>
    <w:basedOn w:val="DefaultParagraphFont"/>
    <w:uiPriority w:val="99"/>
    <w:unhideWhenUsed/>
    <w:rsid w:val="00CB0847"/>
    <w:rPr>
      <w:color w:val="0563C1"/>
      <w:u w:val="single"/>
    </w:rPr>
  </w:style>
  <w:style w:type="character" w:styleId="UnresolvedMention">
    <w:name w:val="Unresolved Mention"/>
    <w:basedOn w:val="DefaultParagraphFont"/>
    <w:uiPriority w:val="99"/>
    <w:semiHidden/>
    <w:unhideWhenUsed/>
    <w:rsid w:val="00CB0847"/>
    <w:rPr>
      <w:color w:val="605E5C"/>
      <w:shd w:val="clear" w:color="auto" w:fill="E1DFDD"/>
    </w:rPr>
  </w:style>
  <w:style w:type="paragraph" w:styleId="NoSpacing">
    <w:name w:val="No Spacing"/>
    <w:uiPriority w:val="1"/>
    <w:qFormat/>
    <w:rsid w:val="005040A7"/>
    <w:pPr>
      <w:spacing w:after="0" w:line="240" w:lineRule="auto"/>
    </w:pPr>
    <w:rPr>
      <w:rFonts w:ascii="Calibri" w:eastAsia="Times New Roman" w:hAnsi="Calibri" w:cs="Times New Roman"/>
      <w:sz w:val="24"/>
      <w:szCs w:val="24"/>
      <w:lang w:val="cs-CZ"/>
    </w:rPr>
  </w:style>
  <w:style w:type="paragraph" w:styleId="ListParagraph">
    <w:name w:val="List Paragraph"/>
    <w:aliases w:val="List Paragraph Red,Bullet EY,List Paragraph111"/>
    <w:basedOn w:val="Normal"/>
    <w:link w:val="ListParagraphChar"/>
    <w:uiPriority w:val="34"/>
    <w:qFormat/>
    <w:rsid w:val="005040A7"/>
    <w:pPr>
      <w:spacing w:after="0" w:line="240" w:lineRule="auto"/>
      <w:ind w:left="720"/>
      <w:contextualSpacing/>
    </w:pPr>
    <w:rPr>
      <w:rFonts w:ascii="Calibri" w:eastAsia="Times New Roman" w:hAnsi="Calibri" w:cs="Times New Roman"/>
      <w:sz w:val="24"/>
      <w:szCs w:val="24"/>
      <w:lang w:val="cs-CZ"/>
    </w:rPr>
  </w:style>
  <w:style w:type="paragraph" w:customStyle="1" w:styleId="Default">
    <w:name w:val="Default"/>
    <w:rsid w:val="005040A7"/>
    <w:pPr>
      <w:autoSpaceDE w:val="0"/>
      <w:autoSpaceDN w:val="0"/>
      <w:adjustRightInd w:val="0"/>
      <w:spacing w:after="0" w:line="240" w:lineRule="auto"/>
    </w:pPr>
    <w:rPr>
      <w:rFonts w:ascii="Arial" w:eastAsia="MS Mincho" w:hAnsi="Arial" w:cs="Arial"/>
      <w:color w:val="000000"/>
      <w:sz w:val="24"/>
      <w:szCs w:val="24"/>
      <w:lang w:val="en-US"/>
    </w:rPr>
  </w:style>
  <w:style w:type="character" w:customStyle="1" w:styleId="ListParagraphChar">
    <w:name w:val="List Paragraph Char"/>
    <w:aliases w:val="List Paragraph Red Char,Bullet EY Char,List Paragraph111 Char"/>
    <w:link w:val="ListParagraph"/>
    <w:uiPriority w:val="34"/>
    <w:locked/>
    <w:rsid w:val="005040A7"/>
    <w:rPr>
      <w:rFonts w:ascii="Calibri" w:eastAsia="Times New Roman" w:hAnsi="Calibri" w:cs="Times New Roman"/>
      <w:sz w:val="24"/>
      <w:szCs w:val="24"/>
      <w:lang w:val="cs-CZ"/>
    </w:rPr>
  </w:style>
  <w:style w:type="character" w:styleId="CommentReference">
    <w:name w:val="annotation reference"/>
    <w:basedOn w:val="DefaultParagraphFont"/>
    <w:uiPriority w:val="99"/>
    <w:semiHidden/>
    <w:unhideWhenUsed/>
    <w:rsid w:val="00D5020C"/>
    <w:rPr>
      <w:sz w:val="16"/>
      <w:szCs w:val="16"/>
    </w:rPr>
  </w:style>
  <w:style w:type="paragraph" w:styleId="CommentText">
    <w:name w:val="annotation text"/>
    <w:basedOn w:val="Normal"/>
    <w:link w:val="CommentTextChar"/>
    <w:uiPriority w:val="99"/>
    <w:semiHidden/>
    <w:unhideWhenUsed/>
    <w:rsid w:val="00D5020C"/>
    <w:pPr>
      <w:spacing w:line="240" w:lineRule="auto"/>
    </w:pPr>
    <w:rPr>
      <w:sz w:val="20"/>
      <w:szCs w:val="20"/>
    </w:rPr>
  </w:style>
  <w:style w:type="character" w:customStyle="1" w:styleId="CommentTextChar">
    <w:name w:val="Comment Text Char"/>
    <w:basedOn w:val="DefaultParagraphFont"/>
    <w:link w:val="CommentText"/>
    <w:uiPriority w:val="99"/>
    <w:semiHidden/>
    <w:rsid w:val="00D5020C"/>
    <w:rPr>
      <w:sz w:val="20"/>
      <w:szCs w:val="20"/>
    </w:rPr>
  </w:style>
  <w:style w:type="paragraph" w:styleId="CommentSubject">
    <w:name w:val="annotation subject"/>
    <w:basedOn w:val="CommentText"/>
    <w:next w:val="CommentText"/>
    <w:link w:val="CommentSubjectChar"/>
    <w:uiPriority w:val="99"/>
    <w:semiHidden/>
    <w:unhideWhenUsed/>
    <w:rsid w:val="00D5020C"/>
    <w:rPr>
      <w:b/>
      <w:bCs/>
    </w:rPr>
  </w:style>
  <w:style w:type="character" w:customStyle="1" w:styleId="CommentSubjectChar">
    <w:name w:val="Comment Subject Char"/>
    <w:basedOn w:val="CommentTextChar"/>
    <w:link w:val="CommentSubject"/>
    <w:uiPriority w:val="99"/>
    <w:semiHidden/>
    <w:rsid w:val="00D5020C"/>
    <w:rPr>
      <w:b/>
      <w:bCs/>
      <w:sz w:val="20"/>
      <w:szCs w:val="20"/>
    </w:rPr>
  </w:style>
  <w:style w:type="paragraph" w:styleId="BalloonText">
    <w:name w:val="Balloon Text"/>
    <w:basedOn w:val="Normal"/>
    <w:link w:val="BalloonTextChar"/>
    <w:uiPriority w:val="99"/>
    <w:semiHidden/>
    <w:unhideWhenUsed/>
    <w:rsid w:val="00D50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20C"/>
    <w:rPr>
      <w:rFonts w:ascii="Segoe UI" w:hAnsi="Segoe UI" w:cs="Segoe UI"/>
      <w:sz w:val="18"/>
      <w:szCs w:val="18"/>
    </w:rPr>
  </w:style>
  <w:style w:type="paragraph" w:styleId="Title">
    <w:name w:val="Title"/>
    <w:basedOn w:val="Normal"/>
    <w:next w:val="Normal"/>
    <w:link w:val="TitleChar"/>
    <w:qFormat/>
    <w:rsid w:val="008623FD"/>
    <w:pPr>
      <w:spacing w:before="240" w:after="60" w:line="240" w:lineRule="auto"/>
      <w:jc w:val="center"/>
      <w:outlineLvl w:val="0"/>
    </w:pPr>
    <w:rPr>
      <w:rFonts w:ascii="Cambria" w:eastAsia="Times New Roman" w:hAnsi="Cambria" w:cs="Times New Roman"/>
      <w:b/>
      <w:bCs/>
      <w:kern w:val="28"/>
      <w:sz w:val="32"/>
      <w:szCs w:val="32"/>
      <w:lang w:val="x-none"/>
    </w:rPr>
  </w:style>
  <w:style w:type="character" w:customStyle="1" w:styleId="TitleChar">
    <w:name w:val="Title Char"/>
    <w:basedOn w:val="DefaultParagraphFont"/>
    <w:link w:val="Title"/>
    <w:rsid w:val="008623FD"/>
    <w:rPr>
      <w:rFonts w:ascii="Cambria" w:eastAsia="Times New Roman" w:hAnsi="Cambria" w:cs="Times New Roman"/>
      <w:b/>
      <w:bCs/>
      <w:kern w:val="28"/>
      <w:sz w:val="32"/>
      <w:szCs w:val="32"/>
      <w:lang w:val="x-none"/>
    </w:rPr>
  </w:style>
  <w:style w:type="paragraph" w:styleId="Date">
    <w:name w:val="Date"/>
    <w:basedOn w:val="Header"/>
    <w:link w:val="DateChar"/>
    <w:rsid w:val="008623FD"/>
    <w:pPr>
      <w:tabs>
        <w:tab w:val="clear" w:pos="4819"/>
        <w:tab w:val="clear" w:pos="9638"/>
      </w:tabs>
      <w:jc w:val="center"/>
    </w:pPr>
    <w:rPr>
      <w:rFonts w:ascii="Times New Roman" w:eastAsia="Times New Roman" w:hAnsi="Times New Roman" w:cs="Times New Roman"/>
      <w:sz w:val="24"/>
      <w:szCs w:val="24"/>
      <w:lang w:val="x-none"/>
    </w:rPr>
  </w:style>
  <w:style w:type="character" w:customStyle="1" w:styleId="DateChar">
    <w:name w:val="Date Char"/>
    <w:basedOn w:val="DefaultParagraphFont"/>
    <w:link w:val="Date"/>
    <w:rsid w:val="008623FD"/>
    <w:rPr>
      <w:rFonts w:ascii="Times New Roman" w:eastAsia="Times New Roman" w:hAnsi="Times New Roman" w:cs="Times New Roman"/>
      <w:sz w:val="24"/>
      <w:szCs w:val="24"/>
      <w:lang w:val="x-none"/>
    </w:rPr>
  </w:style>
  <w:style w:type="paragraph" w:styleId="BodyTextIndent">
    <w:name w:val="Body Text Indent"/>
    <w:basedOn w:val="Normal"/>
    <w:link w:val="BodyTextIndentChar"/>
    <w:rsid w:val="008623FD"/>
    <w:pPr>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BodyTextIndentChar">
    <w:name w:val="Body Text Indent Char"/>
    <w:basedOn w:val="DefaultParagraphFont"/>
    <w:link w:val="BodyTextIndent"/>
    <w:rsid w:val="008623FD"/>
    <w:rPr>
      <w:rFonts w:ascii="Times New Roman" w:eastAsia="Times New Roman" w:hAnsi="Times New Roman" w:cs="Times New Roman"/>
      <w:sz w:val="24"/>
      <w:szCs w:val="20"/>
      <w:lang w:val="x-none" w:eastAsia="x-none"/>
    </w:rPr>
  </w:style>
  <w:style w:type="table" w:customStyle="1" w:styleId="Lentelstinklelis1">
    <w:name w:val="Lentelės tinklelis1"/>
    <w:basedOn w:val="TableNormal"/>
    <w:next w:val="TableGrid"/>
    <w:uiPriority w:val="39"/>
    <w:rsid w:val="00B76F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86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B86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36799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BA177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60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8292">
      <w:bodyDiv w:val="1"/>
      <w:marLeft w:val="0"/>
      <w:marRight w:val="0"/>
      <w:marTop w:val="0"/>
      <w:marBottom w:val="0"/>
      <w:divBdr>
        <w:top w:val="none" w:sz="0" w:space="0" w:color="auto"/>
        <w:left w:val="none" w:sz="0" w:space="0" w:color="auto"/>
        <w:bottom w:val="none" w:sz="0" w:space="0" w:color="auto"/>
        <w:right w:val="none" w:sz="0" w:space="0" w:color="auto"/>
      </w:divBdr>
    </w:div>
    <w:div w:id="71393409">
      <w:bodyDiv w:val="1"/>
      <w:marLeft w:val="0"/>
      <w:marRight w:val="0"/>
      <w:marTop w:val="0"/>
      <w:marBottom w:val="0"/>
      <w:divBdr>
        <w:top w:val="none" w:sz="0" w:space="0" w:color="auto"/>
        <w:left w:val="none" w:sz="0" w:space="0" w:color="auto"/>
        <w:bottom w:val="none" w:sz="0" w:space="0" w:color="auto"/>
        <w:right w:val="none" w:sz="0" w:space="0" w:color="auto"/>
      </w:divBdr>
    </w:div>
    <w:div w:id="94525916">
      <w:bodyDiv w:val="1"/>
      <w:marLeft w:val="0"/>
      <w:marRight w:val="0"/>
      <w:marTop w:val="0"/>
      <w:marBottom w:val="0"/>
      <w:divBdr>
        <w:top w:val="none" w:sz="0" w:space="0" w:color="auto"/>
        <w:left w:val="none" w:sz="0" w:space="0" w:color="auto"/>
        <w:bottom w:val="none" w:sz="0" w:space="0" w:color="auto"/>
        <w:right w:val="none" w:sz="0" w:space="0" w:color="auto"/>
      </w:divBdr>
    </w:div>
    <w:div w:id="253779966">
      <w:bodyDiv w:val="1"/>
      <w:marLeft w:val="0"/>
      <w:marRight w:val="0"/>
      <w:marTop w:val="0"/>
      <w:marBottom w:val="0"/>
      <w:divBdr>
        <w:top w:val="none" w:sz="0" w:space="0" w:color="auto"/>
        <w:left w:val="none" w:sz="0" w:space="0" w:color="auto"/>
        <w:bottom w:val="none" w:sz="0" w:space="0" w:color="auto"/>
        <w:right w:val="none" w:sz="0" w:space="0" w:color="auto"/>
      </w:divBdr>
    </w:div>
    <w:div w:id="263995588">
      <w:bodyDiv w:val="1"/>
      <w:marLeft w:val="0"/>
      <w:marRight w:val="0"/>
      <w:marTop w:val="0"/>
      <w:marBottom w:val="0"/>
      <w:divBdr>
        <w:top w:val="none" w:sz="0" w:space="0" w:color="auto"/>
        <w:left w:val="none" w:sz="0" w:space="0" w:color="auto"/>
        <w:bottom w:val="none" w:sz="0" w:space="0" w:color="auto"/>
        <w:right w:val="none" w:sz="0" w:space="0" w:color="auto"/>
      </w:divBdr>
    </w:div>
    <w:div w:id="273902739">
      <w:bodyDiv w:val="1"/>
      <w:marLeft w:val="0"/>
      <w:marRight w:val="0"/>
      <w:marTop w:val="0"/>
      <w:marBottom w:val="0"/>
      <w:divBdr>
        <w:top w:val="none" w:sz="0" w:space="0" w:color="auto"/>
        <w:left w:val="none" w:sz="0" w:space="0" w:color="auto"/>
        <w:bottom w:val="none" w:sz="0" w:space="0" w:color="auto"/>
        <w:right w:val="none" w:sz="0" w:space="0" w:color="auto"/>
      </w:divBdr>
    </w:div>
    <w:div w:id="348023149">
      <w:bodyDiv w:val="1"/>
      <w:marLeft w:val="0"/>
      <w:marRight w:val="0"/>
      <w:marTop w:val="0"/>
      <w:marBottom w:val="0"/>
      <w:divBdr>
        <w:top w:val="none" w:sz="0" w:space="0" w:color="auto"/>
        <w:left w:val="none" w:sz="0" w:space="0" w:color="auto"/>
        <w:bottom w:val="none" w:sz="0" w:space="0" w:color="auto"/>
        <w:right w:val="none" w:sz="0" w:space="0" w:color="auto"/>
      </w:divBdr>
    </w:div>
    <w:div w:id="365526242">
      <w:bodyDiv w:val="1"/>
      <w:marLeft w:val="0"/>
      <w:marRight w:val="0"/>
      <w:marTop w:val="0"/>
      <w:marBottom w:val="0"/>
      <w:divBdr>
        <w:top w:val="none" w:sz="0" w:space="0" w:color="auto"/>
        <w:left w:val="none" w:sz="0" w:space="0" w:color="auto"/>
        <w:bottom w:val="none" w:sz="0" w:space="0" w:color="auto"/>
        <w:right w:val="none" w:sz="0" w:space="0" w:color="auto"/>
      </w:divBdr>
    </w:div>
    <w:div w:id="369764759">
      <w:bodyDiv w:val="1"/>
      <w:marLeft w:val="0"/>
      <w:marRight w:val="0"/>
      <w:marTop w:val="0"/>
      <w:marBottom w:val="0"/>
      <w:divBdr>
        <w:top w:val="none" w:sz="0" w:space="0" w:color="auto"/>
        <w:left w:val="none" w:sz="0" w:space="0" w:color="auto"/>
        <w:bottom w:val="none" w:sz="0" w:space="0" w:color="auto"/>
        <w:right w:val="none" w:sz="0" w:space="0" w:color="auto"/>
      </w:divBdr>
    </w:div>
    <w:div w:id="382604689">
      <w:bodyDiv w:val="1"/>
      <w:marLeft w:val="0"/>
      <w:marRight w:val="0"/>
      <w:marTop w:val="0"/>
      <w:marBottom w:val="0"/>
      <w:divBdr>
        <w:top w:val="none" w:sz="0" w:space="0" w:color="auto"/>
        <w:left w:val="none" w:sz="0" w:space="0" w:color="auto"/>
        <w:bottom w:val="none" w:sz="0" w:space="0" w:color="auto"/>
        <w:right w:val="none" w:sz="0" w:space="0" w:color="auto"/>
      </w:divBdr>
    </w:div>
    <w:div w:id="490024413">
      <w:bodyDiv w:val="1"/>
      <w:marLeft w:val="0"/>
      <w:marRight w:val="0"/>
      <w:marTop w:val="0"/>
      <w:marBottom w:val="0"/>
      <w:divBdr>
        <w:top w:val="none" w:sz="0" w:space="0" w:color="auto"/>
        <w:left w:val="none" w:sz="0" w:space="0" w:color="auto"/>
        <w:bottom w:val="none" w:sz="0" w:space="0" w:color="auto"/>
        <w:right w:val="none" w:sz="0" w:space="0" w:color="auto"/>
      </w:divBdr>
    </w:div>
    <w:div w:id="495927074">
      <w:bodyDiv w:val="1"/>
      <w:marLeft w:val="0"/>
      <w:marRight w:val="0"/>
      <w:marTop w:val="0"/>
      <w:marBottom w:val="0"/>
      <w:divBdr>
        <w:top w:val="none" w:sz="0" w:space="0" w:color="auto"/>
        <w:left w:val="none" w:sz="0" w:space="0" w:color="auto"/>
        <w:bottom w:val="none" w:sz="0" w:space="0" w:color="auto"/>
        <w:right w:val="none" w:sz="0" w:space="0" w:color="auto"/>
      </w:divBdr>
    </w:div>
    <w:div w:id="545992864">
      <w:bodyDiv w:val="1"/>
      <w:marLeft w:val="0"/>
      <w:marRight w:val="0"/>
      <w:marTop w:val="0"/>
      <w:marBottom w:val="0"/>
      <w:divBdr>
        <w:top w:val="none" w:sz="0" w:space="0" w:color="auto"/>
        <w:left w:val="none" w:sz="0" w:space="0" w:color="auto"/>
        <w:bottom w:val="none" w:sz="0" w:space="0" w:color="auto"/>
        <w:right w:val="none" w:sz="0" w:space="0" w:color="auto"/>
      </w:divBdr>
    </w:div>
    <w:div w:id="687752704">
      <w:bodyDiv w:val="1"/>
      <w:marLeft w:val="0"/>
      <w:marRight w:val="0"/>
      <w:marTop w:val="0"/>
      <w:marBottom w:val="0"/>
      <w:divBdr>
        <w:top w:val="none" w:sz="0" w:space="0" w:color="auto"/>
        <w:left w:val="none" w:sz="0" w:space="0" w:color="auto"/>
        <w:bottom w:val="none" w:sz="0" w:space="0" w:color="auto"/>
        <w:right w:val="none" w:sz="0" w:space="0" w:color="auto"/>
      </w:divBdr>
    </w:div>
    <w:div w:id="691226946">
      <w:bodyDiv w:val="1"/>
      <w:marLeft w:val="0"/>
      <w:marRight w:val="0"/>
      <w:marTop w:val="0"/>
      <w:marBottom w:val="0"/>
      <w:divBdr>
        <w:top w:val="none" w:sz="0" w:space="0" w:color="auto"/>
        <w:left w:val="none" w:sz="0" w:space="0" w:color="auto"/>
        <w:bottom w:val="none" w:sz="0" w:space="0" w:color="auto"/>
        <w:right w:val="none" w:sz="0" w:space="0" w:color="auto"/>
      </w:divBdr>
    </w:div>
    <w:div w:id="708383387">
      <w:bodyDiv w:val="1"/>
      <w:marLeft w:val="0"/>
      <w:marRight w:val="0"/>
      <w:marTop w:val="0"/>
      <w:marBottom w:val="0"/>
      <w:divBdr>
        <w:top w:val="none" w:sz="0" w:space="0" w:color="auto"/>
        <w:left w:val="none" w:sz="0" w:space="0" w:color="auto"/>
        <w:bottom w:val="none" w:sz="0" w:space="0" w:color="auto"/>
        <w:right w:val="none" w:sz="0" w:space="0" w:color="auto"/>
      </w:divBdr>
    </w:div>
    <w:div w:id="714742667">
      <w:bodyDiv w:val="1"/>
      <w:marLeft w:val="0"/>
      <w:marRight w:val="0"/>
      <w:marTop w:val="0"/>
      <w:marBottom w:val="0"/>
      <w:divBdr>
        <w:top w:val="none" w:sz="0" w:space="0" w:color="auto"/>
        <w:left w:val="none" w:sz="0" w:space="0" w:color="auto"/>
        <w:bottom w:val="none" w:sz="0" w:space="0" w:color="auto"/>
        <w:right w:val="none" w:sz="0" w:space="0" w:color="auto"/>
      </w:divBdr>
    </w:div>
    <w:div w:id="732702805">
      <w:bodyDiv w:val="1"/>
      <w:marLeft w:val="0"/>
      <w:marRight w:val="0"/>
      <w:marTop w:val="0"/>
      <w:marBottom w:val="0"/>
      <w:divBdr>
        <w:top w:val="none" w:sz="0" w:space="0" w:color="auto"/>
        <w:left w:val="none" w:sz="0" w:space="0" w:color="auto"/>
        <w:bottom w:val="none" w:sz="0" w:space="0" w:color="auto"/>
        <w:right w:val="none" w:sz="0" w:space="0" w:color="auto"/>
      </w:divBdr>
    </w:div>
    <w:div w:id="743575936">
      <w:bodyDiv w:val="1"/>
      <w:marLeft w:val="0"/>
      <w:marRight w:val="0"/>
      <w:marTop w:val="0"/>
      <w:marBottom w:val="0"/>
      <w:divBdr>
        <w:top w:val="none" w:sz="0" w:space="0" w:color="auto"/>
        <w:left w:val="none" w:sz="0" w:space="0" w:color="auto"/>
        <w:bottom w:val="none" w:sz="0" w:space="0" w:color="auto"/>
        <w:right w:val="none" w:sz="0" w:space="0" w:color="auto"/>
      </w:divBdr>
    </w:div>
    <w:div w:id="760103052">
      <w:bodyDiv w:val="1"/>
      <w:marLeft w:val="0"/>
      <w:marRight w:val="0"/>
      <w:marTop w:val="0"/>
      <w:marBottom w:val="0"/>
      <w:divBdr>
        <w:top w:val="none" w:sz="0" w:space="0" w:color="auto"/>
        <w:left w:val="none" w:sz="0" w:space="0" w:color="auto"/>
        <w:bottom w:val="none" w:sz="0" w:space="0" w:color="auto"/>
        <w:right w:val="none" w:sz="0" w:space="0" w:color="auto"/>
      </w:divBdr>
    </w:div>
    <w:div w:id="787314836">
      <w:bodyDiv w:val="1"/>
      <w:marLeft w:val="0"/>
      <w:marRight w:val="0"/>
      <w:marTop w:val="0"/>
      <w:marBottom w:val="0"/>
      <w:divBdr>
        <w:top w:val="none" w:sz="0" w:space="0" w:color="auto"/>
        <w:left w:val="none" w:sz="0" w:space="0" w:color="auto"/>
        <w:bottom w:val="none" w:sz="0" w:space="0" w:color="auto"/>
        <w:right w:val="none" w:sz="0" w:space="0" w:color="auto"/>
      </w:divBdr>
    </w:div>
    <w:div w:id="844587001">
      <w:bodyDiv w:val="1"/>
      <w:marLeft w:val="0"/>
      <w:marRight w:val="0"/>
      <w:marTop w:val="0"/>
      <w:marBottom w:val="0"/>
      <w:divBdr>
        <w:top w:val="none" w:sz="0" w:space="0" w:color="auto"/>
        <w:left w:val="none" w:sz="0" w:space="0" w:color="auto"/>
        <w:bottom w:val="none" w:sz="0" w:space="0" w:color="auto"/>
        <w:right w:val="none" w:sz="0" w:space="0" w:color="auto"/>
      </w:divBdr>
    </w:div>
    <w:div w:id="945036690">
      <w:bodyDiv w:val="1"/>
      <w:marLeft w:val="0"/>
      <w:marRight w:val="0"/>
      <w:marTop w:val="0"/>
      <w:marBottom w:val="0"/>
      <w:divBdr>
        <w:top w:val="none" w:sz="0" w:space="0" w:color="auto"/>
        <w:left w:val="none" w:sz="0" w:space="0" w:color="auto"/>
        <w:bottom w:val="none" w:sz="0" w:space="0" w:color="auto"/>
        <w:right w:val="none" w:sz="0" w:space="0" w:color="auto"/>
      </w:divBdr>
    </w:div>
    <w:div w:id="956911608">
      <w:bodyDiv w:val="1"/>
      <w:marLeft w:val="0"/>
      <w:marRight w:val="0"/>
      <w:marTop w:val="0"/>
      <w:marBottom w:val="0"/>
      <w:divBdr>
        <w:top w:val="none" w:sz="0" w:space="0" w:color="auto"/>
        <w:left w:val="none" w:sz="0" w:space="0" w:color="auto"/>
        <w:bottom w:val="none" w:sz="0" w:space="0" w:color="auto"/>
        <w:right w:val="none" w:sz="0" w:space="0" w:color="auto"/>
      </w:divBdr>
    </w:div>
    <w:div w:id="1038892284">
      <w:bodyDiv w:val="1"/>
      <w:marLeft w:val="0"/>
      <w:marRight w:val="0"/>
      <w:marTop w:val="0"/>
      <w:marBottom w:val="0"/>
      <w:divBdr>
        <w:top w:val="none" w:sz="0" w:space="0" w:color="auto"/>
        <w:left w:val="none" w:sz="0" w:space="0" w:color="auto"/>
        <w:bottom w:val="none" w:sz="0" w:space="0" w:color="auto"/>
        <w:right w:val="none" w:sz="0" w:space="0" w:color="auto"/>
      </w:divBdr>
    </w:div>
    <w:div w:id="1089085999">
      <w:bodyDiv w:val="1"/>
      <w:marLeft w:val="0"/>
      <w:marRight w:val="0"/>
      <w:marTop w:val="0"/>
      <w:marBottom w:val="0"/>
      <w:divBdr>
        <w:top w:val="none" w:sz="0" w:space="0" w:color="auto"/>
        <w:left w:val="none" w:sz="0" w:space="0" w:color="auto"/>
        <w:bottom w:val="none" w:sz="0" w:space="0" w:color="auto"/>
        <w:right w:val="none" w:sz="0" w:space="0" w:color="auto"/>
      </w:divBdr>
    </w:div>
    <w:div w:id="1093664939">
      <w:bodyDiv w:val="1"/>
      <w:marLeft w:val="0"/>
      <w:marRight w:val="0"/>
      <w:marTop w:val="0"/>
      <w:marBottom w:val="0"/>
      <w:divBdr>
        <w:top w:val="none" w:sz="0" w:space="0" w:color="auto"/>
        <w:left w:val="none" w:sz="0" w:space="0" w:color="auto"/>
        <w:bottom w:val="none" w:sz="0" w:space="0" w:color="auto"/>
        <w:right w:val="none" w:sz="0" w:space="0" w:color="auto"/>
      </w:divBdr>
    </w:div>
    <w:div w:id="1109590488">
      <w:bodyDiv w:val="1"/>
      <w:marLeft w:val="0"/>
      <w:marRight w:val="0"/>
      <w:marTop w:val="0"/>
      <w:marBottom w:val="0"/>
      <w:divBdr>
        <w:top w:val="none" w:sz="0" w:space="0" w:color="auto"/>
        <w:left w:val="none" w:sz="0" w:space="0" w:color="auto"/>
        <w:bottom w:val="none" w:sz="0" w:space="0" w:color="auto"/>
        <w:right w:val="none" w:sz="0" w:space="0" w:color="auto"/>
      </w:divBdr>
    </w:div>
    <w:div w:id="1111819580">
      <w:bodyDiv w:val="1"/>
      <w:marLeft w:val="0"/>
      <w:marRight w:val="0"/>
      <w:marTop w:val="0"/>
      <w:marBottom w:val="0"/>
      <w:divBdr>
        <w:top w:val="none" w:sz="0" w:space="0" w:color="auto"/>
        <w:left w:val="none" w:sz="0" w:space="0" w:color="auto"/>
        <w:bottom w:val="none" w:sz="0" w:space="0" w:color="auto"/>
        <w:right w:val="none" w:sz="0" w:space="0" w:color="auto"/>
      </w:divBdr>
    </w:div>
    <w:div w:id="1143498944">
      <w:bodyDiv w:val="1"/>
      <w:marLeft w:val="0"/>
      <w:marRight w:val="0"/>
      <w:marTop w:val="0"/>
      <w:marBottom w:val="0"/>
      <w:divBdr>
        <w:top w:val="none" w:sz="0" w:space="0" w:color="auto"/>
        <w:left w:val="none" w:sz="0" w:space="0" w:color="auto"/>
        <w:bottom w:val="none" w:sz="0" w:space="0" w:color="auto"/>
        <w:right w:val="none" w:sz="0" w:space="0" w:color="auto"/>
      </w:divBdr>
    </w:div>
    <w:div w:id="1177765837">
      <w:bodyDiv w:val="1"/>
      <w:marLeft w:val="0"/>
      <w:marRight w:val="0"/>
      <w:marTop w:val="0"/>
      <w:marBottom w:val="0"/>
      <w:divBdr>
        <w:top w:val="none" w:sz="0" w:space="0" w:color="auto"/>
        <w:left w:val="none" w:sz="0" w:space="0" w:color="auto"/>
        <w:bottom w:val="none" w:sz="0" w:space="0" w:color="auto"/>
        <w:right w:val="none" w:sz="0" w:space="0" w:color="auto"/>
      </w:divBdr>
    </w:div>
    <w:div w:id="1219052257">
      <w:bodyDiv w:val="1"/>
      <w:marLeft w:val="0"/>
      <w:marRight w:val="0"/>
      <w:marTop w:val="0"/>
      <w:marBottom w:val="0"/>
      <w:divBdr>
        <w:top w:val="none" w:sz="0" w:space="0" w:color="auto"/>
        <w:left w:val="none" w:sz="0" w:space="0" w:color="auto"/>
        <w:bottom w:val="none" w:sz="0" w:space="0" w:color="auto"/>
        <w:right w:val="none" w:sz="0" w:space="0" w:color="auto"/>
      </w:divBdr>
    </w:div>
    <w:div w:id="1283461765">
      <w:bodyDiv w:val="1"/>
      <w:marLeft w:val="0"/>
      <w:marRight w:val="0"/>
      <w:marTop w:val="0"/>
      <w:marBottom w:val="0"/>
      <w:divBdr>
        <w:top w:val="none" w:sz="0" w:space="0" w:color="auto"/>
        <w:left w:val="none" w:sz="0" w:space="0" w:color="auto"/>
        <w:bottom w:val="none" w:sz="0" w:space="0" w:color="auto"/>
        <w:right w:val="none" w:sz="0" w:space="0" w:color="auto"/>
      </w:divBdr>
    </w:div>
    <w:div w:id="1286236989">
      <w:bodyDiv w:val="1"/>
      <w:marLeft w:val="0"/>
      <w:marRight w:val="0"/>
      <w:marTop w:val="0"/>
      <w:marBottom w:val="0"/>
      <w:divBdr>
        <w:top w:val="none" w:sz="0" w:space="0" w:color="auto"/>
        <w:left w:val="none" w:sz="0" w:space="0" w:color="auto"/>
        <w:bottom w:val="none" w:sz="0" w:space="0" w:color="auto"/>
        <w:right w:val="none" w:sz="0" w:space="0" w:color="auto"/>
      </w:divBdr>
    </w:div>
    <w:div w:id="1307196833">
      <w:bodyDiv w:val="1"/>
      <w:marLeft w:val="0"/>
      <w:marRight w:val="0"/>
      <w:marTop w:val="0"/>
      <w:marBottom w:val="0"/>
      <w:divBdr>
        <w:top w:val="none" w:sz="0" w:space="0" w:color="auto"/>
        <w:left w:val="none" w:sz="0" w:space="0" w:color="auto"/>
        <w:bottom w:val="none" w:sz="0" w:space="0" w:color="auto"/>
        <w:right w:val="none" w:sz="0" w:space="0" w:color="auto"/>
      </w:divBdr>
    </w:div>
    <w:div w:id="1342511291">
      <w:bodyDiv w:val="1"/>
      <w:marLeft w:val="0"/>
      <w:marRight w:val="0"/>
      <w:marTop w:val="0"/>
      <w:marBottom w:val="0"/>
      <w:divBdr>
        <w:top w:val="none" w:sz="0" w:space="0" w:color="auto"/>
        <w:left w:val="none" w:sz="0" w:space="0" w:color="auto"/>
        <w:bottom w:val="none" w:sz="0" w:space="0" w:color="auto"/>
        <w:right w:val="none" w:sz="0" w:space="0" w:color="auto"/>
      </w:divBdr>
    </w:div>
    <w:div w:id="1438527427">
      <w:bodyDiv w:val="1"/>
      <w:marLeft w:val="0"/>
      <w:marRight w:val="0"/>
      <w:marTop w:val="0"/>
      <w:marBottom w:val="0"/>
      <w:divBdr>
        <w:top w:val="none" w:sz="0" w:space="0" w:color="auto"/>
        <w:left w:val="none" w:sz="0" w:space="0" w:color="auto"/>
        <w:bottom w:val="none" w:sz="0" w:space="0" w:color="auto"/>
        <w:right w:val="none" w:sz="0" w:space="0" w:color="auto"/>
      </w:divBdr>
    </w:div>
    <w:div w:id="1446852005">
      <w:bodyDiv w:val="1"/>
      <w:marLeft w:val="0"/>
      <w:marRight w:val="0"/>
      <w:marTop w:val="0"/>
      <w:marBottom w:val="0"/>
      <w:divBdr>
        <w:top w:val="none" w:sz="0" w:space="0" w:color="auto"/>
        <w:left w:val="none" w:sz="0" w:space="0" w:color="auto"/>
        <w:bottom w:val="none" w:sz="0" w:space="0" w:color="auto"/>
        <w:right w:val="none" w:sz="0" w:space="0" w:color="auto"/>
      </w:divBdr>
    </w:div>
    <w:div w:id="1507674175">
      <w:bodyDiv w:val="1"/>
      <w:marLeft w:val="0"/>
      <w:marRight w:val="0"/>
      <w:marTop w:val="0"/>
      <w:marBottom w:val="0"/>
      <w:divBdr>
        <w:top w:val="none" w:sz="0" w:space="0" w:color="auto"/>
        <w:left w:val="none" w:sz="0" w:space="0" w:color="auto"/>
        <w:bottom w:val="none" w:sz="0" w:space="0" w:color="auto"/>
        <w:right w:val="none" w:sz="0" w:space="0" w:color="auto"/>
      </w:divBdr>
    </w:div>
    <w:div w:id="1514876647">
      <w:bodyDiv w:val="1"/>
      <w:marLeft w:val="0"/>
      <w:marRight w:val="0"/>
      <w:marTop w:val="0"/>
      <w:marBottom w:val="0"/>
      <w:divBdr>
        <w:top w:val="none" w:sz="0" w:space="0" w:color="auto"/>
        <w:left w:val="none" w:sz="0" w:space="0" w:color="auto"/>
        <w:bottom w:val="none" w:sz="0" w:space="0" w:color="auto"/>
        <w:right w:val="none" w:sz="0" w:space="0" w:color="auto"/>
      </w:divBdr>
    </w:div>
    <w:div w:id="1669094626">
      <w:bodyDiv w:val="1"/>
      <w:marLeft w:val="0"/>
      <w:marRight w:val="0"/>
      <w:marTop w:val="0"/>
      <w:marBottom w:val="0"/>
      <w:divBdr>
        <w:top w:val="none" w:sz="0" w:space="0" w:color="auto"/>
        <w:left w:val="none" w:sz="0" w:space="0" w:color="auto"/>
        <w:bottom w:val="none" w:sz="0" w:space="0" w:color="auto"/>
        <w:right w:val="none" w:sz="0" w:space="0" w:color="auto"/>
      </w:divBdr>
    </w:div>
    <w:div w:id="1671105975">
      <w:bodyDiv w:val="1"/>
      <w:marLeft w:val="0"/>
      <w:marRight w:val="0"/>
      <w:marTop w:val="0"/>
      <w:marBottom w:val="0"/>
      <w:divBdr>
        <w:top w:val="none" w:sz="0" w:space="0" w:color="auto"/>
        <w:left w:val="none" w:sz="0" w:space="0" w:color="auto"/>
        <w:bottom w:val="none" w:sz="0" w:space="0" w:color="auto"/>
        <w:right w:val="none" w:sz="0" w:space="0" w:color="auto"/>
      </w:divBdr>
    </w:div>
    <w:div w:id="1696610915">
      <w:bodyDiv w:val="1"/>
      <w:marLeft w:val="0"/>
      <w:marRight w:val="0"/>
      <w:marTop w:val="0"/>
      <w:marBottom w:val="0"/>
      <w:divBdr>
        <w:top w:val="none" w:sz="0" w:space="0" w:color="auto"/>
        <w:left w:val="none" w:sz="0" w:space="0" w:color="auto"/>
        <w:bottom w:val="none" w:sz="0" w:space="0" w:color="auto"/>
        <w:right w:val="none" w:sz="0" w:space="0" w:color="auto"/>
      </w:divBdr>
    </w:div>
    <w:div w:id="1712075661">
      <w:bodyDiv w:val="1"/>
      <w:marLeft w:val="0"/>
      <w:marRight w:val="0"/>
      <w:marTop w:val="0"/>
      <w:marBottom w:val="0"/>
      <w:divBdr>
        <w:top w:val="none" w:sz="0" w:space="0" w:color="auto"/>
        <w:left w:val="none" w:sz="0" w:space="0" w:color="auto"/>
        <w:bottom w:val="none" w:sz="0" w:space="0" w:color="auto"/>
        <w:right w:val="none" w:sz="0" w:space="0" w:color="auto"/>
      </w:divBdr>
    </w:div>
    <w:div w:id="1723210779">
      <w:bodyDiv w:val="1"/>
      <w:marLeft w:val="0"/>
      <w:marRight w:val="0"/>
      <w:marTop w:val="0"/>
      <w:marBottom w:val="0"/>
      <w:divBdr>
        <w:top w:val="none" w:sz="0" w:space="0" w:color="auto"/>
        <w:left w:val="none" w:sz="0" w:space="0" w:color="auto"/>
        <w:bottom w:val="none" w:sz="0" w:space="0" w:color="auto"/>
        <w:right w:val="none" w:sz="0" w:space="0" w:color="auto"/>
      </w:divBdr>
    </w:div>
    <w:div w:id="1741515316">
      <w:bodyDiv w:val="1"/>
      <w:marLeft w:val="0"/>
      <w:marRight w:val="0"/>
      <w:marTop w:val="0"/>
      <w:marBottom w:val="0"/>
      <w:divBdr>
        <w:top w:val="none" w:sz="0" w:space="0" w:color="auto"/>
        <w:left w:val="none" w:sz="0" w:space="0" w:color="auto"/>
        <w:bottom w:val="none" w:sz="0" w:space="0" w:color="auto"/>
        <w:right w:val="none" w:sz="0" w:space="0" w:color="auto"/>
      </w:divBdr>
    </w:div>
    <w:div w:id="1770735451">
      <w:bodyDiv w:val="1"/>
      <w:marLeft w:val="0"/>
      <w:marRight w:val="0"/>
      <w:marTop w:val="0"/>
      <w:marBottom w:val="0"/>
      <w:divBdr>
        <w:top w:val="none" w:sz="0" w:space="0" w:color="auto"/>
        <w:left w:val="none" w:sz="0" w:space="0" w:color="auto"/>
        <w:bottom w:val="none" w:sz="0" w:space="0" w:color="auto"/>
        <w:right w:val="none" w:sz="0" w:space="0" w:color="auto"/>
      </w:divBdr>
    </w:div>
    <w:div w:id="1822766111">
      <w:bodyDiv w:val="1"/>
      <w:marLeft w:val="0"/>
      <w:marRight w:val="0"/>
      <w:marTop w:val="0"/>
      <w:marBottom w:val="0"/>
      <w:divBdr>
        <w:top w:val="none" w:sz="0" w:space="0" w:color="auto"/>
        <w:left w:val="none" w:sz="0" w:space="0" w:color="auto"/>
        <w:bottom w:val="none" w:sz="0" w:space="0" w:color="auto"/>
        <w:right w:val="none" w:sz="0" w:space="0" w:color="auto"/>
      </w:divBdr>
    </w:div>
    <w:div w:id="1870995869">
      <w:bodyDiv w:val="1"/>
      <w:marLeft w:val="0"/>
      <w:marRight w:val="0"/>
      <w:marTop w:val="0"/>
      <w:marBottom w:val="0"/>
      <w:divBdr>
        <w:top w:val="none" w:sz="0" w:space="0" w:color="auto"/>
        <w:left w:val="none" w:sz="0" w:space="0" w:color="auto"/>
        <w:bottom w:val="none" w:sz="0" w:space="0" w:color="auto"/>
        <w:right w:val="none" w:sz="0" w:space="0" w:color="auto"/>
      </w:divBdr>
    </w:div>
    <w:div w:id="1883590504">
      <w:bodyDiv w:val="1"/>
      <w:marLeft w:val="0"/>
      <w:marRight w:val="0"/>
      <w:marTop w:val="0"/>
      <w:marBottom w:val="0"/>
      <w:divBdr>
        <w:top w:val="none" w:sz="0" w:space="0" w:color="auto"/>
        <w:left w:val="none" w:sz="0" w:space="0" w:color="auto"/>
        <w:bottom w:val="none" w:sz="0" w:space="0" w:color="auto"/>
        <w:right w:val="none" w:sz="0" w:space="0" w:color="auto"/>
      </w:divBdr>
    </w:div>
    <w:div w:id="1887258717">
      <w:bodyDiv w:val="1"/>
      <w:marLeft w:val="0"/>
      <w:marRight w:val="0"/>
      <w:marTop w:val="0"/>
      <w:marBottom w:val="0"/>
      <w:divBdr>
        <w:top w:val="none" w:sz="0" w:space="0" w:color="auto"/>
        <w:left w:val="none" w:sz="0" w:space="0" w:color="auto"/>
        <w:bottom w:val="none" w:sz="0" w:space="0" w:color="auto"/>
        <w:right w:val="none" w:sz="0" w:space="0" w:color="auto"/>
      </w:divBdr>
    </w:div>
    <w:div w:id="2017027866">
      <w:bodyDiv w:val="1"/>
      <w:marLeft w:val="0"/>
      <w:marRight w:val="0"/>
      <w:marTop w:val="0"/>
      <w:marBottom w:val="0"/>
      <w:divBdr>
        <w:top w:val="none" w:sz="0" w:space="0" w:color="auto"/>
        <w:left w:val="none" w:sz="0" w:space="0" w:color="auto"/>
        <w:bottom w:val="none" w:sz="0" w:space="0" w:color="auto"/>
        <w:right w:val="none" w:sz="0" w:space="0" w:color="auto"/>
      </w:divBdr>
    </w:div>
    <w:div w:id="2048024794">
      <w:bodyDiv w:val="1"/>
      <w:marLeft w:val="0"/>
      <w:marRight w:val="0"/>
      <w:marTop w:val="0"/>
      <w:marBottom w:val="0"/>
      <w:divBdr>
        <w:top w:val="none" w:sz="0" w:space="0" w:color="auto"/>
        <w:left w:val="none" w:sz="0" w:space="0" w:color="auto"/>
        <w:bottom w:val="none" w:sz="0" w:space="0" w:color="auto"/>
        <w:right w:val="none" w:sz="0" w:space="0" w:color="auto"/>
      </w:divBdr>
    </w:div>
    <w:div w:id="2063164951">
      <w:bodyDiv w:val="1"/>
      <w:marLeft w:val="0"/>
      <w:marRight w:val="0"/>
      <w:marTop w:val="0"/>
      <w:marBottom w:val="0"/>
      <w:divBdr>
        <w:top w:val="none" w:sz="0" w:space="0" w:color="auto"/>
        <w:left w:val="none" w:sz="0" w:space="0" w:color="auto"/>
        <w:bottom w:val="none" w:sz="0" w:space="0" w:color="auto"/>
        <w:right w:val="none" w:sz="0" w:space="0" w:color="auto"/>
      </w:divBdr>
    </w:div>
    <w:div w:id="2090618375">
      <w:bodyDiv w:val="1"/>
      <w:marLeft w:val="0"/>
      <w:marRight w:val="0"/>
      <w:marTop w:val="0"/>
      <w:marBottom w:val="0"/>
      <w:divBdr>
        <w:top w:val="none" w:sz="0" w:space="0" w:color="auto"/>
        <w:left w:val="none" w:sz="0" w:space="0" w:color="auto"/>
        <w:bottom w:val="none" w:sz="0" w:space="0" w:color="auto"/>
        <w:right w:val="none" w:sz="0" w:space="0" w:color="auto"/>
      </w:divBdr>
    </w:div>
    <w:div w:id="2108382962">
      <w:bodyDiv w:val="1"/>
      <w:marLeft w:val="0"/>
      <w:marRight w:val="0"/>
      <w:marTop w:val="0"/>
      <w:marBottom w:val="0"/>
      <w:divBdr>
        <w:top w:val="none" w:sz="0" w:space="0" w:color="auto"/>
        <w:left w:val="none" w:sz="0" w:space="0" w:color="auto"/>
        <w:bottom w:val="none" w:sz="0" w:space="0" w:color="auto"/>
        <w:right w:val="none" w:sz="0" w:space="0" w:color="auto"/>
      </w:divBdr>
    </w:div>
    <w:div w:id="213301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9BDB2-597D-4217-AFAE-3DFFBC98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14891</Words>
  <Characters>8488</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Venta Valcackiene</dc:creator>
  <cp:keywords/>
  <dc:description/>
  <cp:lastModifiedBy>Neringa Sakalauskienė</cp:lastModifiedBy>
  <cp:revision>5</cp:revision>
  <cp:lastPrinted>2023-06-20T05:51:00Z</cp:lastPrinted>
  <dcterms:created xsi:type="dcterms:W3CDTF">2023-10-31T06:52:00Z</dcterms:created>
  <dcterms:modified xsi:type="dcterms:W3CDTF">2024-01-28T11:54:00Z</dcterms:modified>
</cp:coreProperties>
</file>