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368A" w14:textId="77777777" w:rsidR="00B27EFC" w:rsidRDefault="00BA2B07" w:rsidP="00B27EFC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SEMINARO PAGAL </w:t>
      </w:r>
      <w:r w:rsidR="00B27EFC" w:rsidRPr="00B27EFC">
        <w:rPr>
          <w:rFonts w:eastAsia="Calibri"/>
          <w:b/>
          <w:color w:val="000000"/>
          <w:lang w:eastAsia="en-US"/>
        </w:rPr>
        <w:t>BAUDŽIAMĄSIAS BYLAS NAGRINĖJANČIŲ TEISĖJŲ MOKYMO PROGRAM</w:t>
      </w:r>
      <w:r w:rsidR="00B27EFC">
        <w:rPr>
          <w:rFonts w:eastAsia="Calibri"/>
          <w:b/>
          <w:color w:val="000000"/>
          <w:lang w:eastAsia="en-US"/>
        </w:rPr>
        <w:t>Ą</w:t>
      </w:r>
      <w:r w:rsidR="00B27EFC" w:rsidRPr="00B27EFC">
        <w:rPr>
          <w:rFonts w:eastAsia="Calibri"/>
          <w:b/>
          <w:color w:val="000000"/>
          <w:lang w:eastAsia="en-US"/>
        </w:rPr>
        <w:t xml:space="preserve"> </w:t>
      </w:r>
    </w:p>
    <w:p w14:paraId="7ABAE33F" w14:textId="37B8039C" w:rsidR="00B27EFC" w:rsidRDefault="00B27EFC" w:rsidP="00B27EFC">
      <w:pPr>
        <w:jc w:val="center"/>
        <w:rPr>
          <w:rFonts w:eastAsia="Calibri"/>
          <w:b/>
          <w:color w:val="000000"/>
          <w:lang w:eastAsia="en-US"/>
        </w:rPr>
      </w:pPr>
      <w:r w:rsidRPr="00B27EFC">
        <w:rPr>
          <w:rFonts w:eastAsia="Calibri"/>
          <w:b/>
          <w:color w:val="000000"/>
          <w:lang w:eastAsia="en-US"/>
        </w:rPr>
        <w:t xml:space="preserve">„KORUPCINIO POBŪDŽIO NUSIKALTIMAI“ </w:t>
      </w:r>
    </w:p>
    <w:p w14:paraId="02E3D2F3" w14:textId="25B2B2CF" w:rsidR="00101F13" w:rsidRPr="00535F3C" w:rsidRDefault="00101F13" w:rsidP="00B27EFC">
      <w:pPr>
        <w:jc w:val="center"/>
      </w:pPr>
      <w:r w:rsidRPr="0033192F">
        <w:rPr>
          <w:bCs/>
        </w:rPr>
        <w:t xml:space="preserve">(seminaro kodas – </w:t>
      </w:r>
      <w:r w:rsidR="00B27EFC">
        <w:rPr>
          <w:bCs/>
        </w:rPr>
        <w:t>KOR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E944AE0" w14:textId="38277064" w:rsidR="00BA2B07" w:rsidRDefault="00101F13" w:rsidP="00840D4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D1E253E" w14:textId="77777777" w:rsidR="00B27EFC" w:rsidRPr="00BA2B07" w:rsidRDefault="00B27EFC" w:rsidP="00840D46">
      <w:pPr>
        <w:jc w:val="center"/>
        <w:rPr>
          <w:b/>
          <w:shadow/>
          <w:color w:val="000000"/>
        </w:rPr>
      </w:pPr>
    </w:p>
    <w:p w14:paraId="56FD6A31" w14:textId="3626F6DE" w:rsidR="00BA2B07" w:rsidRDefault="00101F13" w:rsidP="00840D46">
      <w:pPr>
        <w:jc w:val="center"/>
      </w:pPr>
      <w:r w:rsidRPr="0033192F">
        <w:t>20</w:t>
      </w:r>
      <w:r w:rsidR="008B6A7D">
        <w:t>2</w:t>
      </w:r>
      <w:r w:rsidR="0014191D">
        <w:t>4</w:t>
      </w:r>
      <w:r w:rsidR="00BA2B07">
        <w:t xml:space="preserve"> m.</w:t>
      </w:r>
      <w:r w:rsidR="0014191D">
        <w:t xml:space="preserve"> vasario </w:t>
      </w:r>
      <w:r w:rsidR="00B27EFC">
        <w:t>29</w:t>
      </w:r>
      <w:r w:rsidRPr="0033192F">
        <w:t xml:space="preserve"> d.</w:t>
      </w:r>
      <w:r w:rsidR="00B27EFC">
        <w:t xml:space="preserve"> – kovo 1 d.</w:t>
      </w: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840D46" w:rsidRDefault="00101F13" w:rsidP="00404B41">
      <w:pPr>
        <w:ind w:right="-262"/>
        <w:rPr>
          <w:color w:val="000000"/>
          <w:sz w:val="6"/>
          <w:szCs w:val="6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4D79E22" w14:textId="77777777" w:rsidR="00B27EFC" w:rsidRDefault="00B27EFC" w:rsidP="00B27EF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Rima Ažubalytė</w:t>
            </w:r>
          </w:p>
          <w:p w14:paraId="6EDA54AB" w14:textId="77777777" w:rsidR="00B27EFC" w:rsidRDefault="00B27EFC" w:rsidP="00B27EFC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48EF078D" w14:textId="77777777" w:rsidR="00B27EFC" w:rsidRPr="005725E0" w:rsidRDefault="00B27EFC" w:rsidP="00B27EFC">
            <w:pPr>
              <w:ind w:right="-108"/>
              <w:jc w:val="both"/>
              <w:rPr>
                <w:b/>
                <w:i/>
                <w:iCs/>
              </w:rPr>
            </w:pPr>
            <w:r w:rsidRPr="005725E0">
              <w:rPr>
                <w:i/>
                <w:iCs/>
              </w:rPr>
              <w:t>Lietuvos Aukščiausiojo Teismo Baudžiamųjų bylų skyriaus teisėja</w:t>
            </w:r>
          </w:p>
          <w:p w14:paraId="36528118" w14:textId="77777777" w:rsidR="00B27EFC" w:rsidRPr="005725E0" w:rsidRDefault="00B27EFC" w:rsidP="00B27EFC">
            <w:pPr>
              <w:rPr>
                <w:b/>
                <w:bCs/>
                <w:i/>
                <w:iCs/>
                <w:lang w:eastAsia="en-US"/>
              </w:rPr>
            </w:pPr>
            <w:r w:rsidRPr="005725E0">
              <w:rPr>
                <w:b/>
                <w:bCs/>
                <w:i/>
                <w:iCs/>
                <w:lang w:eastAsia="en-US"/>
              </w:rPr>
              <w:t>Dr. Justinas Bagdžius</w:t>
            </w:r>
          </w:p>
          <w:p w14:paraId="162F52B5" w14:textId="77777777" w:rsidR="00B27EFC" w:rsidRDefault="00B27EFC" w:rsidP="00B27EFC">
            <w:pPr>
              <w:rPr>
                <w:i/>
                <w:iCs/>
              </w:rPr>
            </w:pPr>
            <w:r w:rsidRPr="005725E0">
              <w:rPr>
                <w:i/>
                <w:iCs/>
              </w:rPr>
              <w:t xml:space="preserve">Nacionalinės teismų administracijos </w:t>
            </w:r>
            <w:r w:rsidRPr="005725E0">
              <w:rPr>
                <w:i/>
                <w:iCs/>
                <w:shd w:val="clear" w:color="auto" w:fill="FFFFFF"/>
              </w:rPr>
              <w:t>direktoriaus vyresnysis patarėjas</w:t>
            </w:r>
          </w:p>
          <w:p w14:paraId="57EBE126" w14:textId="77777777" w:rsidR="0014191D" w:rsidRPr="006442D2" w:rsidRDefault="0014191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5673649B" w14:textId="639677C3" w:rsidR="00D905AD" w:rsidRDefault="00B27EFC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14191D">
        <w:rPr>
          <w:color w:val="000000"/>
          <w:u w:val="single"/>
          <w:lang w:val="en-GB"/>
        </w:rPr>
        <w:t>4</w:t>
      </w:r>
      <w:r w:rsidR="00D905AD" w:rsidRPr="002A3798">
        <w:rPr>
          <w:color w:val="000000"/>
          <w:u w:val="single"/>
        </w:rPr>
        <w:t xml:space="preserve"> m. </w:t>
      </w:r>
      <w:r w:rsidR="0014191D">
        <w:rPr>
          <w:u w:val="single"/>
        </w:rPr>
        <w:t>vasario 2</w:t>
      </w:r>
      <w:r>
        <w:rPr>
          <w:u w:val="single"/>
        </w:rPr>
        <w:t>9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74A244CD" w14:textId="77777777" w:rsidR="00840D46" w:rsidRPr="00840D46" w:rsidRDefault="00840D46" w:rsidP="00840D46">
      <w:pPr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34"/>
        <w:gridCol w:w="9066"/>
      </w:tblGrid>
      <w:tr w:rsidR="00840D46" w:rsidRPr="003E5139" w14:paraId="23470093" w14:textId="77777777" w:rsidTr="00B27EFC">
        <w:trPr>
          <w:trHeight w:val="216"/>
        </w:trPr>
        <w:tc>
          <w:tcPr>
            <w:tcW w:w="834" w:type="dxa"/>
          </w:tcPr>
          <w:p w14:paraId="103667E2" w14:textId="420E7BBA" w:rsidR="00840D46" w:rsidRPr="00D55DB6" w:rsidRDefault="00B27EFC" w:rsidP="0007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40D46">
              <w:rPr>
                <w:color w:val="000000"/>
              </w:rPr>
              <w:t>.30</w:t>
            </w:r>
          </w:p>
        </w:tc>
        <w:tc>
          <w:tcPr>
            <w:tcW w:w="9066" w:type="dxa"/>
          </w:tcPr>
          <w:p w14:paraId="123C02E0" w14:textId="77777777" w:rsidR="00840D46" w:rsidRPr="00206AE4" w:rsidRDefault="00840D46" w:rsidP="00076998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3E5139" w14:paraId="0F33BA86" w14:textId="77777777" w:rsidTr="00B27EFC">
        <w:tc>
          <w:tcPr>
            <w:tcW w:w="834" w:type="dxa"/>
          </w:tcPr>
          <w:p w14:paraId="75EDDFE4" w14:textId="77777777" w:rsidR="00840D46" w:rsidRPr="00D55DB6" w:rsidRDefault="00840D46" w:rsidP="0007699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41B31B86" w14:textId="77777777" w:rsidR="00840D46" w:rsidRPr="00D55DB6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840D46" w:rsidRPr="003E5139" w14:paraId="3CD0E485" w14:textId="77777777" w:rsidTr="00B27EFC">
        <w:tc>
          <w:tcPr>
            <w:tcW w:w="834" w:type="dxa"/>
          </w:tcPr>
          <w:p w14:paraId="4E876E29" w14:textId="57D8F253" w:rsidR="00840D46" w:rsidRDefault="00840D46" w:rsidP="0007699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B27EFC">
              <w:rPr>
                <w:b/>
                <w:color w:val="000000"/>
                <w:lang w:val="en-US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066" w:type="dxa"/>
          </w:tcPr>
          <w:p w14:paraId="59FBCCB4" w14:textId="77777777" w:rsidR="00B27EFC" w:rsidRDefault="00B27EFC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B27EFC">
              <w:rPr>
                <w:b/>
                <w:lang w:eastAsia="en-US"/>
              </w:rPr>
              <w:t>Korupcinio pobūdžio nusikalstamų veikų įrodymų rinkimas, įrodymų teisėtumo ir leistinumo bei pakankamumo problematika</w:t>
            </w:r>
            <w:r>
              <w:rPr>
                <w:b/>
                <w:lang w:eastAsia="en-US"/>
              </w:rPr>
              <w:t>.</w:t>
            </w:r>
          </w:p>
          <w:p w14:paraId="7AF24F15" w14:textId="28B26227" w:rsidR="00840D46" w:rsidRPr="00206AE4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B27EFC">
              <w:rPr>
                <w:i/>
              </w:rPr>
              <w:t>ė</w:t>
            </w:r>
            <w:r>
              <w:rPr>
                <w:i/>
              </w:rPr>
              <w:t xml:space="preserve"> prof. dr. </w:t>
            </w:r>
            <w:r w:rsidR="00B27EFC">
              <w:rPr>
                <w:i/>
              </w:rPr>
              <w:t>Rima Ažubalytė</w:t>
            </w:r>
          </w:p>
        </w:tc>
      </w:tr>
      <w:tr w:rsidR="00840D46" w:rsidRPr="003E5139" w14:paraId="53FE2948" w14:textId="77777777" w:rsidTr="00B27EFC">
        <w:tc>
          <w:tcPr>
            <w:tcW w:w="834" w:type="dxa"/>
          </w:tcPr>
          <w:p w14:paraId="34DBA0F4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68BA73ED" w14:textId="77777777" w:rsidR="00840D46" w:rsidRPr="003E5139" w:rsidRDefault="00840D46" w:rsidP="00076998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40D46" w:rsidRPr="003E5139" w14:paraId="7819A00C" w14:textId="77777777" w:rsidTr="00B27EFC">
        <w:tc>
          <w:tcPr>
            <w:tcW w:w="834" w:type="dxa"/>
          </w:tcPr>
          <w:p w14:paraId="5882955B" w14:textId="53917FB7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27EF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66" w:type="dxa"/>
          </w:tcPr>
          <w:p w14:paraId="24A8BAF9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310E0C83" w14:textId="77777777" w:rsidTr="00B27EFC">
        <w:tc>
          <w:tcPr>
            <w:tcW w:w="834" w:type="dxa"/>
          </w:tcPr>
          <w:p w14:paraId="0A1DD20A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350F8FD7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77E208CE" w14:textId="77777777" w:rsidTr="00B27EFC">
        <w:tc>
          <w:tcPr>
            <w:tcW w:w="834" w:type="dxa"/>
          </w:tcPr>
          <w:p w14:paraId="0302DC87" w14:textId="3EF29FDF" w:rsidR="00840D46" w:rsidRPr="00201491" w:rsidRDefault="00840D46" w:rsidP="000769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27EF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9066" w:type="dxa"/>
          </w:tcPr>
          <w:p w14:paraId="1FD2DFD7" w14:textId="73BB6433" w:rsidR="0014191D" w:rsidRPr="00E2373C" w:rsidRDefault="00B27EFC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</w:p>
        </w:tc>
      </w:tr>
      <w:tr w:rsidR="00840D46" w:rsidRPr="003E5139" w14:paraId="1193CFC9" w14:textId="77777777" w:rsidTr="00B27EFC">
        <w:tc>
          <w:tcPr>
            <w:tcW w:w="834" w:type="dxa"/>
          </w:tcPr>
          <w:p w14:paraId="3578C58A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753F1EF7" w14:textId="77777777" w:rsidR="00840D46" w:rsidRPr="003E5139" w:rsidRDefault="00840D46" w:rsidP="0007699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40D46" w:rsidRPr="003E5139" w14:paraId="1E540270" w14:textId="77777777" w:rsidTr="00B27EFC">
        <w:tc>
          <w:tcPr>
            <w:tcW w:w="834" w:type="dxa"/>
          </w:tcPr>
          <w:p w14:paraId="6E9714C7" w14:textId="057D4D4E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27EF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9066" w:type="dxa"/>
          </w:tcPr>
          <w:p w14:paraId="3505106D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5A9D40E6" w14:textId="77777777" w:rsidTr="00B27EFC">
        <w:tc>
          <w:tcPr>
            <w:tcW w:w="834" w:type="dxa"/>
          </w:tcPr>
          <w:p w14:paraId="17EE3830" w14:textId="77777777" w:rsidR="00840D46" w:rsidRPr="00E11195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28EE5771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251AB698" w14:textId="77777777" w:rsidTr="00B27EFC">
        <w:tc>
          <w:tcPr>
            <w:tcW w:w="834" w:type="dxa"/>
          </w:tcPr>
          <w:p w14:paraId="5DCF8FE5" w14:textId="401B660C" w:rsidR="00840D46" w:rsidRPr="00FA28F6" w:rsidRDefault="00840D46" w:rsidP="00076998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27EFC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B27EFC">
              <w:rPr>
                <w:b/>
                <w:color w:val="000000"/>
              </w:rPr>
              <w:t>30</w:t>
            </w:r>
          </w:p>
        </w:tc>
        <w:tc>
          <w:tcPr>
            <w:tcW w:w="9066" w:type="dxa"/>
          </w:tcPr>
          <w:p w14:paraId="1200005D" w14:textId="483FA264" w:rsidR="00840D46" w:rsidRPr="0014191D" w:rsidRDefault="0014191D" w:rsidP="001419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</w:p>
        </w:tc>
      </w:tr>
      <w:tr w:rsidR="00840D46" w:rsidRPr="003E5139" w14:paraId="66609838" w14:textId="77777777" w:rsidTr="00B27EFC">
        <w:tc>
          <w:tcPr>
            <w:tcW w:w="834" w:type="dxa"/>
          </w:tcPr>
          <w:p w14:paraId="0CDBB1A6" w14:textId="77777777" w:rsidR="00840D46" w:rsidRPr="008B6A7D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66" w:type="dxa"/>
          </w:tcPr>
          <w:p w14:paraId="633AEB45" w14:textId="77777777" w:rsidR="00840D46" w:rsidRPr="008B6A7D" w:rsidRDefault="00840D46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40D46" w:rsidRPr="003E5139" w14:paraId="30CC11A4" w14:textId="77777777" w:rsidTr="00B27EFC">
        <w:tc>
          <w:tcPr>
            <w:tcW w:w="834" w:type="dxa"/>
          </w:tcPr>
          <w:p w14:paraId="22BC9A9A" w14:textId="5530166C" w:rsidR="00840D46" w:rsidRPr="008B6A7D" w:rsidRDefault="00840D46" w:rsidP="00076998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B27EFC">
              <w:rPr>
                <w:i/>
                <w:color w:val="000000"/>
              </w:rPr>
              <w:t>7</w:t>
            </w:r>
            <w:r w:rsidRPr="008B6A7D">
              <w:rPr>
                <w:i/>
                <w:color w:val="000000"/>
              </w:rPr>
              <w:t>.</w:t>
            </w:r>
            <w:r w:rsidR="00B27EFC">
              <w:rPr>
                <w:i/>
                <w:color w:val="000000"/>
              </w:rPr>
              <w:t>15</w:t>
            </w:r>
          </w:p>
        </w:tc>
        <w:tc>
          <w:tcPr>
            <w:tcW w:w="9066" w:type="dxa"/>
          </w:tcPr>
          <w:p w14:paraId="74009C4C" w14:textId="77777777" w:rsidR="00B27EFC" w:rsidRDefault="00B27EFC" w:rsidP="00B27EF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3883BBE5" w14:textId="5AF7EB09" w:rsidR="00840D46" w:rsidRPr="008B6A7D" w:rsidRDefault="00840D46" w:rsidP="00B27EFC">
            <w:pPr>
              <w:tabs>
                <w:tab w:val="left" w:pos="-100"/>
              </w:tabs>
              <w:rPr>
                <w:i/>
              </w:rPr>
            </w:pPr>
          </w:p>
        </w:tc>
      </w:tr>
    </w:tbl>
    <w:p w14:paraId="3327635E" w14:textId="77777777" w:rsidR="00840D46" w:rsidRPr="00840D46" w:rsidRDefault="00840D46" w:rsidP="00840D46">
      <w:pPr>
        <w:jc w:val="center"/>
        <w:rPr>
          <w:color w:val="000000"/>
          <w:sz w:val="6"/>
          <w:szCs w:val="6"/>
          <w:u w:val="single"/>
        </w:rPr>
      </w:pPr>
    </w:p>
    <w:p w14:paraId="42EE83E7" w14:textId="112E0E5A" w:rsidR="00D905AD" w:rsidRDefault="00B27EFC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840D46" w:rsidRPr="002A3798">
        <w:rPr>
          <w:color w:val="000000"/>
          <w:u w:val="single"/>
        </w:rPr>
        <w:t>, 20</w:t>
      </w:r>
      <w:r w:rsidR="00840D46">
        <w:rPr>
          <w:color w:val="000000"/>
          <w:u w:val="single"/>
        </w:rPr>
        <w:t>2</w:t>
      </w:r>
      <w:r w:rsidR="0014191D">
        <w:rPr>
          <w:color w:val="000000"/>
          <w:u w:val="single"/>
        </w:rPr>
        <w:t>4</w:t>
      </w:r>
      <w:r w:rsidR="00840D46" w:rsidRPr="002A3798">
        <w:rPr>
          <w:color w:val="000000"/>
          <w:u w:val="single"/>
        </w:rPr>
        <w:t xml:space="preserve"> m. </w:t>
      </w:r>
      <w:r>
        <w:rPr>
          <w:u w:val="single"/>
        </w:rPr>
        <w:t>kovo 1</w:t>
      </w:r>
      <w:r w:rsidR="00840D46" w:rsidRPr="002A3798">
        <w:rPr>
          <w:u w:val="single"/>
        </w:rPr>
        <w:t xml:space="preserve"> </w:t>
      </w:r>
      <w:r w:rsidR="00840D46" w:rsidRPr="002A3798">
        <w:rPr>
          <w:color w:val="000000"/>
          <w:u w:val="single"/>
        </w:rPr>
        <w:t>d.</w:t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40D46" w:rsidRPr="005F5AC0" w14:paraId="48CB8EF9" w14:textId="77777777" w:rsidTr="00840D46">
        <w:trPr>
          <w:cantSplit/>
        </w:trPr>
        <w:tc>
          <w:tcPr>
            <w:tcW w:w="827" w:type="dxa"/>
          </w:tcPr>
          <w:p w14:paraId="3E17AD31" w14:textId="77777777" w:rsidR="00840D46" w:rsidRPr="00840D46" w:rsidRDefault="00840D46" w:rsidP="00040E79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7F2111C" w14:textId="48210812" w:rsidR="00840D46" w:rsidRPr="00D55DB6" w:rsidRDefault="00840D46" w:rsidP="00040E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9073" w:type="dxa"/>
          </w:tcPr>
          <w:p w14:paraId="3CE92015" w14:textId="3993F72F" w:rsidR="00840D46" w:rsidRPr="00840D46" w:rsidRDefault="00840D46" w:rsidP="00040E79">
            <w:pPr>
              <w:jc w:val="both"/>
              <w:rPr>
                <w:bCs/>
                <w:i/>
                <w:sz w:val="6"/>
                <w:szCs w:val="6"/>
              </w:rPr>
            </w:pPr>
          </w:p>
          <w:p w14:paraId="5C872CB9" w14:textId="2D5BFC41" w:rsidR="00840D46" w:rsidRPr="005F5AC0" w:rsidRDefault="00840D46" w:rsidP="00040E7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D55DB6" w14:paraId="3D8016A2" w14:textId="77777777" w:rsidTr="00840D46">
        <w:trPr>
          <w:cantSplit/>
        </w:trPr>
        <w:tc>
          <w:tcPr>
            <w:tcW w:w="827" w:type="dxa"/>
          </w:tcPr>
          <w:p w14:paraId="4438B129" w14:textId="77777777" w:rsidR="00840D46" w:rsidRPr="00D55DB6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DF14F68" w14:textId="77777777" w:rsidR="00840D46" w:rsidRPr="00D55DB6" w:rsidRDefault="00840D46" w:rsidP="00040E7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840D46" w:rsidRPr="00D55DB6" w14:paraId="4ABAD056" w14:textId="77777777" w:rsidTr="00840D46">
        <w:trPr>
          <w:cantSplit/>
        </w:trPr>
        <w:tc>
          <w:tcPr>
            <w:tcW w:w="827" w:type="dxa"/>
          </w:tcPr>
          <w:p w14:paraId="75F1141F" w14:textId="3B0762EB" w:rsidR="00840D46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4EC9DA0" w14:textId="77777777" w:rsidR="00B27EFC" w:rsidRDefault="00B27EFC" w:rsidP="00040E79">
            <w:pPr>
              <w:ind w:left="-35"/>
              <w:jc w:val="both"/>
              <w:rPr>
                <w:b/>
                <w:lang w:eastAsia="en-US"/>
              </w:rPr>
            </w:pPr>
            <w:r w:rsidRPr="00B27EFC">
              <w:rPr>
                <w:b/>
                <w:lang w:eastAsia="en-US"/>
              </w:rPr>
              <w:t>Tarptautiniai kovos su korupcija standartai, Lietuvos įsipareigojimai</w:t>
            </w:r>
            <w:r>
              <w:rPr>
                <w:b/>
                <w:lang w:eastAsia="en-US"/>
              </w:rPr>
              <w:t>.</w:t>
            </w:r>
          </w:p>
          <w:p w14:paraId="12150057" w14:textId="5A11B668" w:rsidR="00840D46" w:rsidRPr="00D55DB6" w:rsidRDefault="00840D46" w:rsidP="00040E7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="00B27EFC">
              <w:rPr>
                <w:i/>
              </w:rPr>
              <w:t>dr. Justinas Bagdžius</w:t>
            </w:r>
          </w:p>
        </w:tc>
      </w:tr>
      <w:tr w:rsidR="00840D46" w:rsidRPr="001B2877" w14:paraId="5376D945" w14:textId="77777777" w:rsidTr="00840D46">
        <w:tc>
          <w:tcPr>
            <w:tcW w:w="827" w:type="dxa"/>
          </w:tcPr>
          <w:p w14:paraId="7BD75F10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066D144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1B2877" w14:paraId="40071766" w14:textId="77777777" w:rsidTr="00840D46">
        <w:tc>
          <w:tcPr>
            <w:tcW w:w="827" w:type="dxa"/>
          </w:tcPr>
          <w:p w14:paraId="117A156B" w14:textId="791B4472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3946C30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1E09E692" w14:textId="77777777" w:rsidTr="00840D46">
        <w:trPr>
          <w:cantSplit/>
        </w:trPr>
        <w:tc>
          <w:tcPr>
            <w:tcW w:w="827" w:type="dxa"/>
          </w:tcPr>
          <w:p w14:paraId="6B19731A" w14:textId="77777777" w:rsidR="00840D46" w:rsidRPr="001B2877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619E7C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40D46" w:rsidRPr="008B6C00" w14:paraId="4022ABF6" w14:textId="77777777" w:rsidTr="00840D46">
        <w:trPr>
          <w:cantSplit/>
        </w:trPr>
        <w:tc>
          <w:tcPr>
            <w:tcW w:w="827" w:type="dxa"/>
          </w:tcPr>
          <w:p w14:paraId="7CDF3B9D" w14:textId="6175F101" w:rsidR="00840D46" w:rsidRPr="001B2877" w:rsidRDefault="00840D46" w:rsidP="00040E79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43A41022" w14:textId="77777777" w:rsidR="00840D46" w:rsidRDefault="00B27EFC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B27EFC">
              <w:rPr>
                <w:rFonts w:eastAsia="Calibri"/>
                <w:b/>
                <w:bCs/>
                <w:lang w:eastAsia="en-US"/>
              </w:rPr>
              <w:t>Antikorupcinės aplinkos kūrimas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AFEE84E" w14:textId="48D1C4B1" w:rsidR="00B27EFC" w:rsidRPr="008B6C00" w:rsidRDefault="00B27EFC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dr. Justinas Bagdžius</w:t>
            </w:r>
          </w:p>
        </w:tc>
      </w:tr>
      <w:tr w:rsidR="00840D46" w:rsidRPr="00C86623" w14:paraId="101DB712" w14:textId="77777777" w:rsidTr="00840D46">
        <w:trPr>
          <w:cantSplit/>
        </w:trPr>
        <w:tc>
          <w:tcPr>
            <w:tcW w:w="827" w:type="dxa"/>
          </w:tcPr>
          <w:p w14:paraId="0D2BDBFB" w14:textId="77777777" w:rsidR="00840D46" w:rsidRPr="00C86623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6A2D6F7" w14:textId="77777777" w:rsidR="00840D46" w:rsidRPr="00C86623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1B2877" w14:paraId="14084FDF" w14:textId="77777777" w:rsidTr="00840D46">
        <w:trPr>
          <w:cantSplit/>
        </w:trPr>
        <w:tc>
          <w:tcPr>
            <w:tcW w:w="827" w:type="dxa"/>
          </w:tcPr>
          <w:p w14:paraId="5F04F23F" w14:textId="45E46396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CE4A61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6AB75230" w14:textId="77777777" w:rsidTr="00840D46">
        <w:trPr>
          <w:cantSplit/>
        </w:trPr>
        <w:tc>
          <w:tcPr>
            <w:tcW w:w="827" w:type="dxa"/>
          </w:tcPr>
          <w:p w14:paraId="1DECCF51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0DA1DD6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EA0D98" w14:paraId="67D21D70" w14:textId="77777777" w:rsidTr="00840D46">
        <w:trPr>
          <w:cantSplit/>
        </w:trPr>
        <w:tc>
          <w:tcPr>
            <w:tcW w:w="827" w:type="dxa"/>
          </w:tcPr>
          <w:p w14:paraId="15D8E52A" w14:textId="102329CE" w:rsidR="00840D46" w:rsidRPr="001B2877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4EAB612" w14:textId="77777777" w:rsidR="00840D46" w:rsidRDefault="00B27EFC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B27EFC">
              <w:rPr>
                <w:rFonts w:eastAsia="Calibri"/>
                <w:b/>
                <w:bCs/>
                <w:lang w:eastAsia="en-US"/>
              </w:rPr>
              <w:t>Ekonominio bendradarbiavimo ir plėtros organizacijos konvencijos dėl kovos su užsienio valstybės pareigūnų papirkinėjimu tarptautiniuose verslo sandoriuose ir jos reikalavimų (susijusių rekomendacijų) įgyvendinimas Lietuvoje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3CDC3B0C" w14:textId="5C2D688C" w:rsidR="00B27EFC" w:rsidRPr="00EA0D98" w:rsidRDefault="00B27EFC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dr. Justinas Bagdžius</w:t>
            </w:r>
          </w:p>
        </w:tc>
      </w:tr>
      <w:tr w:rsidR="00840D46" w:rsidRPr="00B35DB0" w14:paraId="45AAF3E7" w14:textId="77777777" w:rsidTr="00840D46">
        <w:trPr>
          <w:cantSplit/>
        </w:trPr>
        <w:tc>
          <w:tcPr>
            <w:tcW w:w="827" w:type="dxa"/>
          </w:tcPr>
          <w:p w14:paraId="02C048FA" w14:textId="77777777" w:rsidR="00840D46" w:rsidRPr="00B35DB0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BC58E4" w14:textId="77777777" w:rsidR="00840D46" w:rsidRPr="00B35DB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B35DB0" w14:paraId="496B17A6" w14:textId="77777777" w:rsidTr="00840D46">
        <w:trPr>
          <w:cantSplit/>
        </w:trPr>
        <w:tc>
          <w:tcPr>
            <w:tcW w:w="827" w:type="dxa"/>
          </w:tcPr>
          <w:p w14:paraId="4A5BC3ED" w14:textId="28BE3224" w:rsidR="00840D46" w:rsidRPr="00B35DB0" w:rsidRDefault="00840D46" w:rsidP="00040E79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>
              <w:rPr>
                <w:i/>
              </w:rPr>
              <w:t>4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D78413A" w14:textId="62479E70" w:rsidR="00840D46" w:rsidRPr="00B35DB0" w:rsidRDefault="00B27EFC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535F76CF" w14:textId="71A11FDB" w:rsidR="00206AE4" w:rsidRDefault="00101F13" w:rsidP="00840D46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65ECB88C" w14:textId="4570CE6B" w:rsidR="00206AE4" w:rsidRPr="00840D46" w:rsidRDefault="00206AE4" w:rsidP="00E15989">
      <w:pPr>
        <w:ind w:left="-540" w:firstLine="540"/>
        <w:rPr>
          <w:rStyle w:val="Strong"/>
          <w:bCs/>
          <w:color w:val="000000"/>
          <w:sz w:val="6"/>
          <w:szCs w:val="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5DD3F18B" w:rsidR="003E0FEF" w:rsidRPr="003E0FEF" w:rsidRDefault="003E0FEF" w:rsidP="00840D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Seminaro organizatorius: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3E0FEF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3E0FEF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840D46" w:rsidRDefault="00101F13">
      <w:pPr>
        <w:rPr>
          <w:sz w:val="6"/>
          <w:szCs w:val="6"/>
        </w:rPr>
      </w:pPr>
    </w:p>
    <w:sectPr w:rsidR="00101F13" w:rsidRPr="00840D46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39712">
    <w:abstractNumId w:val="4"/>
  </w:num>
  <w:num w:numId="2" w16cid:durableId="1366828912">
    <w:abstractNumId w:val="0"/>
  </w:num>
  <w:num w:numId="3" w16cid:durableId="762143442">
    <w:abstractNumId w:val="9"/>
  </w:num>
  <w:num w:numId="4" w16cid:durableId="685836277">
    <w:abstractNumId w:val="2"/>
  </w:num>
  <w:num w:numId="5" w16cid:durableId="2002198771">
    <w:abstractNumId w:val="1"/>
  </w:num>
  <w:num w:numId="6" w16cid:durableId="206794050">
    <w:abstractNumId w:val="3"/>
  </w:num>
  <w:num w:numId="7" w16cid:durableId="1764303498">
    <w:abstractNumId w:val="6"/>
  </w:num>
  <w:num w:numId="8" w16cid:durableId="542982045">
    <w:abstractNumId w:val="11"/>
  </w:num>
  <w:num w:numId="9" w16cid:durableId="415128722">
    <w:abstractNumId w:val="7"/>
  </w:num>
  <w:num w:numId="10" w16cid:durableId="1864781025">
    <w:abstractNumId w:val="10"/>
  </w:num>
  <w:num w:numId="11" w16cid:durableId="1289311659">
    <w:abstractNumId w:val="5"/>
  </w:num>
  <w:num w:numId="12" w16cid:durableId="855969903">
    <w:abstractNumId w:val="12"/>
  </w:num>
  <w:num w:numId="13" w16cid:durableId="104714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3F2C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28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191D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6B9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6E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5E0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150B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0D46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C86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27EFC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B07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73C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079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04E5D3DD-6401-49DB-9BB9-E3766EC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E040-4B36-41CD-97E6-6E9385A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68</cp:revision>
  <cp:lastPrinted>2015-07-08T07:49:00Z</cp:lastPrinted>
  <dcterms:created xsi:type="dcterms:W3CDTF">2017-01-06T07:57:00Z</dcterms:created>
  <dcterms:modified xsi:type="dcterms:W3CDTF">2023-12-14T13:02:00Z</dcterms:modified>
</cp:coreProperties>
</file>