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C6F3C" w14:textId="73344156" w:rsidR="003F261C" w:rsidRPr="0018083B" w:rsidRDefault="003F261C" w:rsidP="00B6313F">
      <w:pPr>
        <w:pStyle w:val="Pavadinimas"/>
        <w:tabs>
          <w:tab w:val="left" w:pos="1778"/>
        </w:tabs>
        <w:spacing w:line="480" w:lineRule="auto"/>
        <w:rPr>
          <w:rFonts w:ascii="Times New Roman" w:hAnsi="Times New Roman"/>
          <w:sz w:val="24"/>
        </w:rPr>
      </w:pPr>
      <w:r w:rsidRPr="0018083B">
        <w:rPr>
          <w:rFonts w:ascii="Times New Roman" w:hAnsi="Times New Roman"/>
          <w:noProof/>
          <w:sz w:val="24"/>
        </w:rPr>
        <w:drawing>
          <wp:inline distT="0" distB="0" distL="0" distR="0" wp14:anchorId="36BB79DA" wp14:editId="513E728A">
            <wp:extent cx="7334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72910F46" w14:textId="22F6EB45" w:rsidR="00B6313F" w:rsidRPr="0018083B" w:rsidRDefault="00812241" w:rsidP="00B6313F">
      <w:pPr>
        <w:pStyle w:val="Pavadinimas"/>
        <w:tabs>
          <w:tab w:val="left" w:pos="1778"/>
        </w:tabs>
        <w:spacing w:line="480" w:lineRule="auto"/>
        <w:rPr>
          <w:rFonts w:ascii="Times New Roman" w:hAnsi="Times New Roman"/>
          <w:sz w:val="24"/>
        </w:rPr>
      </w:pPr>
      <w:r w:rsidRPr="0018083B">
        <w:rPr>
          <w:rFonts w:ascii="Times New Roman" w:hAnsi="Times New Roman"/>
          <w:sz w:val="24"/>
        </w:rPr>
        <w:t>TEISĖJŲ TARYBA</w:t>
      </w:r>
    </w:p>
    <w:p w14:paraId="4203D835" w14:textId="77777777" w:rsidR="007B0D06" w:rsidRPr="0018083B" w:rsidRDefault="00812241" w:rsidP="007B0D06">
      <w:pPr>
        <w:keepNext/>
        <w:ind w:left="1134" w:right="1134"/>
        <w:jc w:val="center"/>
        <w:outlineLvl w:val="0"/>
        <w:rPr>
          <w:b/>
          <w:bCs/>
          <w:caps/>
        </w:rPr>
      </w:pPr>
      <w:r w:rsidRPr="0018083B">
        <w:rPr>
          <w:b/>
          <w:bCs/>
          <w:caps/>
        </w:rPr>
        <w:t>NUTARIMAS</w:t>
      </w:r>
    </w:p>
    <w:p w14:paraId="288A32C3" w14:textId="77777777" w:rsidR="009112DF" w:rsidRPr="0018083B" w:rsidRDefault="00812241" w:rsidP="007B0D06">
      <w:pPr>
        <w:keepNext/>
        <w:ind w:left="1134" w:right="1134"/>
        <w:jc w:val="center"/>
        <w:outlineLvl w:val="0"/>
        <w:rPr>
          <w:b/>
          <w:bCs/>
          <w:caps/>
        </w:rPr>
      </w:pPr>
      <w:r w:rsidRPr="0018083B">
        <w:rPr>
          <w:b/>
          <w:bCs/>
          <w:caps/>
        </w:rPr>
        <w:t xml:space="preserve">dėl </w:t>
      </w:r>
      <w:r w:rsidRPr="0018083B">
        <w:rPr>
          <w:b/>
        </w:rPr>
        <w:t>TEISĖJŲ TARYBOS 2016 M. BALANDŽIO 29 D. NUTARIMO NR. 13P-56-(7.1.2) „DĖL BAUDŽIAMŲJŲ IR CIVILINIŲ BYLŲ KATEGORIJŲ BEI TEISMO PROCESINIŲ SPRENDIMŲ BAUDŽIAMOSIOSE IR CIVILINĖSE BYLOSE KATEGORIJŲ KLASIFIKATORIŲ PATVIRTINIMO“ PAKEITIMO</w:t>
      </w:r>
    </w:p>
    <w:p w14:paraId="58CA1D95" w14:textId="77777777" w:rsidR="007B0D06" w:rsidRPr="0018083B" w:rsidRDefault="007B0D06" w:rsidP="007B0D06">
      <w:pPr>
        <w:keepNext/>
        <w:ind w:left="1134" w:right="1134"/>
        <w:jc w:val="center"/>
        <w:outlineLvl w:val="0"/>
        <w:rPr>
          <w:b/>
          <w:bCs/>
          <w:caps/>
        </w:rPr>
      </w:pPr>
    </w:p>
    <w:p w14:paraId="5CDDC68D" w14:textId="0D639AD0" w:rsidR="007B0D06" w:rsidRPr="0018083B" w:rsidRDefault="00812241" w:rsidP="007B0D06">
      <w:pPr>
        <w:jc w:val="center"/>
      </w:pPr>
      <w:r w:rsidRPr="0018083B">
        <w:t>20</w:t>
      </w:r>
      <w:r w:rsidR="00B5508B" w:rsidRPr="0018083B">
        <w:t>24</w:t>
      </w:r>
      <w:r w:rsidR="004D193F" w:rsidRPr="0018083B">
        <w:t xml:space="preserve"> </w:t>
      </w:r>
      <w:r w:rsidRPr="0018083B">
        <w:t>m</w:t>
      </w:r>
      <w:r w:rsidR="004D193F" w:rsidRPr="0018083B">
        <w:t>.</w:t>
      </w:r>
      <w:r w:rsidR="00BB3721" w:rsidRPr="0018083B">
        <w:t xml:space="preserve"> gegužės </w:t>
      </w:r>
      <w:r w:rsidR="003F261C" w:rsidRPr="0018083B">
        <w:t>3</w:t>
      </w:r>
      <w:r w:rsidR="00BB3721" w:rsidRPr="0018083B">
        <w:t xml:space="preserve"> </w:t>
      </w:r>
      <w:r w:rsidRPr="0018083B">
        <w:t>d. Nr. 13P-</w:t>
      </w:r>
      <w:r w:rsidR="00B722CA" w:rsidRPr="0018083B">
        <w:t>59</w:t>
      </w:r>
      <w:r w:rsidR="00C3238D" w:rsidRPr="0018083B">
        <w:t>-</w:t>
      </w:r>
      <w:r w:rsidR="006D16CD" w:rsidRPr="0018083B">
        <w:t>(7.1.2</w:t>
      </w:r>
      <w:r w:rsidR="003F261C" w:rsidRPr="0018083B">
        <w:t>.</w:t>
      </w:r>
      <w:r w:rsidR="006D16CD" w:rsidRPr="0018083B">
        <w:t>)</w:t>
      </w:r>
    </w:p>
    <w:p w14:paraId="4316FEDE" w14:textId="77777777" w:rsidR="007B0D06" w:rsidRPr="0018083B" w:rsidRDefault="00812241" w:rsidP="007B0D06">
      <w:pPr>
        <w:jc w:val="center"/>
      </w:pPr>
      <w:r w:rsidRPr="0018083B">
        <w:t>Vilnius</w:t>
      </w:r>
    </w:p>
    <w:p w14:paraId="643C56D9" w14:textId="77777777" w:rsidR="007B0D06" w:rsidRPr="0018083B" w:rsidRDefault="007B0D06" w:rsidP="007B0D06">
      <w:pPr>
        <w:tabs>
          <w:tab w:val="left" w:pos="1296"/>
          <w:tab w:val="center" w:pos="4153"/>
          <w:tab w:val="right" w:pos="8306"/>
        </w:tabs>
        <w:spacing w:line="360" w:lineRule="auto"/>
      </w:pPr>
    </w:p>
    <w:p w14:paraId="79DCB89E" w14:textId="77777777" w:rsidR="00C47586" w:rsidRPr="0018083B" w:rsidRDefault="00812241" w:rsidP="009F683D">
      <w:pPr>
        <w:ind w:firstLine="567"/>
        <w:jc w:val="both"/>
      </w:pPr>
      <w:r w:rsidRPr="0018083B">
        <w:t>Teisėjų taryba n</w:t>
      </w:r>
      <w:r w:rsidR="00B07F30" w:rsidRPr="0018083B">
        <w:t xml:space="preserve"> </w:t>
      </w:r>
      <w:r w:rsidRPr="0018083B">
        <w:t>u</w:t>
      </w:r>
      <w:r w:rsidR="00B07F30" w:rsidRPr="0018083B">
        <w:t xml:space="preserve"> </w:t>
      </w:r>
      <w:r w:rsidRPr="0018083B">
        <w:t>t</w:t>
      </w:r>
      <w:r w:rsidR="00B07F30" w:rsidRPr="0018083B">
        <w:t xml:space="preserve"> </w:t>
      </w:r>
      <w:r w:rsidRPr="0018083B">
        <w:t>a</w:t>
      </w:r>
      <w:r w:rsidR="00B07F30" w:rsidRPr="0018083B">
        <w:t xml:space="preserve"> </w:t>
      </w:r>
      <w:r w:rsidRPr="0018083B">
        <w:t>r</w:t>
      </w:r>
      <w:r w:rsidR="00B07F30" w:rsidRPr="0018083B">
        <w:t xml:space="preserve"> </w:t>
      </w:r>
      <w:r w:rsidRPr="0018083B">
        <w:t>i</w:t>
      </w:r>
      <w:r w:rsidR="00B07F30" w:rsidRPr="0018083B">
        <w:t xml:space="preserve"> </w:t>
      </w:r>
      <w:r w:rsidRPr="0018083B">
        <w:t>a:</w:t>
      </w:r>
    </w:p>
    <w:p w14:paraId="23A373EB" w14:textId="77777777" w:rsidR="005F06C7" w:rsidRPr="0018083B" w:rsidRDefault="00812241" w:rsidP="005F06C7">
      <w:pPr>
        <w:pStyle w:val="Sraopastraipa"/>
        <w:numPr>
          <w:ilvl w:val="0"/>
          <w:numId w:val="7"/>
        </w:numPr>
        <w:tabs>
          <w:tab w:val="left" w:pos="851"/>
          <w:tab w:val="left" w:pos="993"/>
        </w:tabs>
        <w:ind w:left="0" w:firstLine="567"/>
        <w:jc w:val="both"/>
      </w:pPr>
      <w:r w:rsidRPr="0018083B">
        <w:t xml:space="preserve">Pakeisti </w:t>
      </w:r>
      <w:r w:rsidR="00E81AC6" w:rsidRPr="0018083B">
        <w:t>b</w:t>
      </w:r>
      <w:r w:rsidRPr="0018083B">
        <w:t xml:space="preserve">audžiamųjų </w:t>
      </w:r>
      <w:bookmarkStart w:id="0" w:name="_Hlk164180607"/>
      <w:r w:rsidRPr="0018083B">
        <w:t>bylų kategorijų klasifikatorių, patvirtintą Teisėjų tarybos 2016 m. balandžio 29 d. nutarimu Nr. 13P-56-(7.1.2) „Dėl baudžiamųjų ir civilinių bylų kategorijų bei teismo procesinių sprendimų baudžiamosiose ir civilinėse bylose kategorijų klasifikatorių patvirtinimo“</w:t>
      </w:r>
      <w:r w:rsidR="00B5508B" w:rsidRPr="0018083B">
        <w:t>, ir jį išdėstyti nauja redakcija (pridedama).</w:t>
      </w:r>
    </w:p>
    <w:bookmarkEnd w:id="0"/>
    <w:p w14:paraId="50A2D536" w14:textId="77777777" w:rsidR="00B5508B" w:rsidRPr="0018083B" w:rsidRDefault="00812241" w:rsidP="00B5508B">
      <w:pPr>
        <w:pStyle w:val="Sraopastraipa"/>
        <w:numPr>
          <w:ilvl w:val="0"/>
          <w:numId w:val="7"/>
        </w:numPr>
        <w:tabs>
          <w:tab w:val="left" w:pos="851"/>
          <w:tab w:val="left" w:pos="993"/>
        </w:tabs>
        <w:ind w:left="0" w:firstLine="567"/>
        <w:jc w:val="both"/>
      </w:pPr>
      <w:r w:rsidRPr="0018083B">
        <w:t xml:space="preserve">Pakeisti </w:t>
      </w:r>
      <w:r w:rsidR="00E81AC6" w:rsidRPr="0018083B">
        <w:t>t</w:t>
      </w:r>
      <w:r w:rsidRPr="0018083B">
        <w:t>eismo procesinių sprendimų baudžiamosiose bylose kategorijų klasifikatorių, patvirtintą Teisėjų tarybos 2016 m. balandžio 29 d. nutarimu Nr. 13P-56-(7.1.2) „Dėl baudžiamųjų ir civilinių bylų kategorijų bei teismo procesinių sprendimų baudžiamosiose ir civilinėse bylose kategorijų klasifikatorių patvirtinimo“, ir jį išdėstyti nauja redakcija (pridedama).</w:t>
      </w:r>
    </w:p>
    <w:p w14:paraId="11DA6677" w14:textId="77777777" w:rsidR="00B5508B" w:rsidRPr="0018083B" w:rsidRDefault="00812241" w:rsidP="00B5508B">
      <w:pPr>
        <w:pStyle w:val="Sraopastraipa"/>
        <w:numPr>
          <w:ilvl w:val="0"/>
          <w:numId w:val="7"/>
        </w:numPr>
        <w:tabs>
          <w:tab w:val="left" w:pos="851"/>
          <w:tab w:val="left" w:pos="993"/>
        </w:tabs>
        <w:ind w:left="0" w:firstLine="567"/>
        <w:jc w:val="both"/>
      </w:pPr>
      <w:r w:rsidRPr="0018083B">
        <w:t xml:space="preserve">Pakeisti </w:t>
      </w:r>
      <w:r w:rsidR="00E81AC6" w:rsidRPr="0018083B">
        <w:t>c</w:t>
      </w:r>
      <w:r w:rsidRPr="0018083B">
        <w:t>ivilinių bylų kategorijų klasifikatorių, patvirtintą Teisėjų tarybos 2016 m. balandžio 29 d. nutarimu Nr. 13P-56-(7.1.2) „Dėl baudžiamųjų ir civilinių bylų kategorijų bei teismo procesinių sprendimų baudžiamosiose ir civilinėse bylose kategorijų klasifikatorių patvirtinimo“, ir jį išdėstyti nauja redakcija (pridedama).</w:t>
      </w:r>
    </w:p>
    <w:p w14:paraId="0299A1A6" w14:textId="77777777" w:rsidR="005C1942" w:rsidRPr="0018083B" w:rsidRDefault="00812241" w:rsidP="005C1942">
      <w:pPr>
        <w:pStyle w:val="Sraopastraipa"/>
        <w:numPr>
          <w:ilvl w:val="0"/>
          <w:numId w:val="7"/>
        </w:numPr>
        <w:tabs>
          <w:tab w:val="left" w:pos="851"/>
          <w:tab w:val="left" w:pos="993"/>
        </w:tabs>
        <w:ind w:left="0" w:firstLine="567"/>
        <w:jc w:val="both"/>
      </w:pPr>
      <w:r w:rsidRPr="0018083B">
        <w:t xml:space="preserve">Pakeisti </w:t>
      </w:r>
      <w:r w:rsidR="00E81AC6" w:rsidRPr="0018083B">
        <w:t>t</w:t>
      </w:r>
      <w:r w:rsidRPr="0018083B">
        <w:t>eismo procesinių sprendimų civilinėse bylose kategorijų klasifikatorių, patvirtintą Teisėjų tarybos 2016 m. balandžio 29 d. nutarimu Nr. 13P-56-(7.1.2) „Dėl baudžiamųjų ir civilinių bylų kategorijų bei teismo procesinių sprendimų baudžiamosiose ir civilinėse bylose kategorijų klasifikatorių patvirtinimo“, ir jį išdėstyti nauja redakcija (pridedama).</w:t>
      </w:r>
    </w:p>
    <w:p w14:paraId="5ADB1C8B" w14:textId="77777777" w:rsidR="003764F1" w:rsidRPr="0018083B" w:rsidRDefault="00812241" w:rsidP="003764F1">
      <w:pPr>
        <w:pStyle w:val="Sraopastraipa"/>
        <w:numPr>
          <w:ilvl w:val="0"/>
          <w:numId w:val="7"/>
        </w:numPr>
        <w:tabs>
          <w:tab w:val="left" w:pos="851"/>
          <w:tab w:val="left" w:pos="993"/>
        </w:tabs>
        <w:ind w:left="0" w:firstLine="567"/>
        <w:jc w:val="both"/>
      </w:pPr>
      <w:r w:rsidRPr="0018083B">
        <w:t>Nustatyti, kad šis nutarimas įsigalioja ir teismų bylos bei procesiniai sprendimai pagal šiuo nutarimu patvirtintus klasifikatorius klasifikuojami nuo 2024 m. liepos 1 d.</w:t>
      </w:r>
    </w:p>
    <w:p w14:paraId="22E2E607" w14:textId="77777777" w:rsidR="003764F1" w:rsidRPr="0018083B" w:rsidRDefault="00812241" w:rsidP="003764F1">
      <w:pPr>
        <w:pStyle w:val="Sraopastraipa"/>
        <w:numPr>
          <w:ilvl w:val="0"/>
          <w:numId w:val="7"/>
        </w:numPr>
        <w:tabs>
          <w:tab w:val="left" w:pos="851"/>
          <w:tab w:val="left" w:pos="993"/>
        </w:tabs>
        <w:ind w:left="0" w:firstLine="567"/>
        <w:jc w:val="both"/>
      </w:pPr>
      <w:r w:rsidRPr="0018083B">
        <w:t xml:space="preserve">Pavesti Nacionalinei teismų administracijai iki 2024 m. birželio 30 d. atlikti Lietuvos teismų informacinės sistemos pakeitimus, reikalingus teismo bylų ir procesinių sprendimų pagal šiuo nutarimu patvirtintus klasifikatorius tvarkymui. </w:t>
      </w:r>
    </w:p>
    <w:p w14:paraId="759F69BD" w14:textId="77777777" w:rsidR="003764F1" w:rsidRPr="0018083B" w:rsidRDefault="003764F1" w:rsidP="003764F1">
      <w:pPr>
        <w:tabs>
          <w:tab w:val="left" w:pos="851"/>
          <w:tab w:val="left" w:pos="993"/>
        </w:tabs>
        <w:jc w:val="both"/>
      </w:pPr>
    </w:p>
    <w:p w14:paraId="7FA877A2" w14:textId="77777777" w:rsidR="005C1942" w:rsidRPr="0018083B" w:rsidRDefault="005C1942" w:rsidP="005C1942">
      <w:pPr>
        <w:pStyle w:val="Sraopastraipa"/>
        <w:tabs>
          <w:tab w:val="left" w:pos="851"/>
          <w:tab w:val="left" w:pos="993"/>
        </w:tabs>
        <w:ind w:left="567"/>
        <w:jc w:val="both"/>
      </w:pPr>
    </w:p>
    <w:tbl>
      <w:tblPr>
        <w:tblW w:w="9795" w:type="dxa"/>
        <w:tblLayout w:type="fixed"/>
        <w:tblLook w:val="04A0" w:firstRow="1" w:lastRow="0" w:firstColumn="1" w:lastColumn="0" w:noHBand="0" w:noVBand="1"/>
      </w:tblPr>
      <w:tblGrid>
        <w:gridCol w:w="6946"/>
        <w:gridCol w:w="2849"/>
      </w:tblGrid>
      <w:tr w:rsidR="003F261C" w:rsidRPr="0018083B" w14:paraId="5C4E952F" w14:textId="77777777" w:rsidTr="00222CF5">
        <w:tc>
          <w:tcPr>
            <w:tcW w:w="6946" w:type="dxa"/>
          </w:tcPr>
          <w:p w14:paraId="04FC18AA" w14:textId="77777777" w:rsidR="003F261C" w:rsidRPr="0018083B" w:rsidRDefault="003F261C" w:rsidP="00222CF5">
            <w:pPr>
              <w:spacing w:line="276" w:lineRule="auto"/>
            </w:pPr>
            <w:r w:rsidRPr="0018083B">
              <w:t>Pirmininkė</w:t>
            </w:r>
          </w:p>
          <w:p w14:paraId="564AF019" w14:textId="77777777" w:rsidR="003F261C" w:rsidRPr="0018083B" w:rsidRDefault="003F261C" w:rsidP="00222CF5">
            <w:pPr>
              <w:spacing w:line="276" w:lineRule="auto"/>
            </w:pPr>
          </w:p>
          <w:p w14:paraId="13E9CDB8" w14:textId="77777777" w:rsidR="003F261C" w:rsidRPr="0018083B" w:rsidRDefault="003F261C" w:rsidP="00222CF5">
            <w:pPr>
              <w:spacing w:line="276" w:lineRule="auto"/>
            </w:pPr>
          </w:p>
        </w:tc>
        <w:tc>
          <w:tcPr>
            <w:tcW w:w="2849" w:type="dxa"/>
          </w:tcPr>
          <w:p w14:paraId="0B85CF22" w14:textId="77777777" w:rsidR="003F261C" w:rsidRPr="0018083B" w:rsidRDefault="003F261C" w:rsidP="00222CF5">
            <w:pPr>
              <w:spacing w:line="276" w:lineRule="auto"/>
              <w:ind w:left="-747" w:firstLine="747"/>
            </w:pPr>
            <w:r w:rsidRPr="0018083B">
              <w:t>Sigita Rudėnaitė</w:t>
            </w:r>
          </w:p>
          <w:p w14:paraId="2768032D" w14:textId="77777777" w:rsidR="003F261C" w:rsidRPr="0018083B" w:rsidRDefault="003F261C" w:rsidP="00222CF5">
            <w:pPr>
              <w:spacing w:line="276" w:lineRule="auto"/>
              <w:ind w:left="-747" w:firstLine="747"/>
            </w:pPr>
          </w:p>
        </w:tc>
      </w:tr>
      <w:tr w:rsidR="003F261C" w:rsidRPr="0018083B" w14:paraId="48B3712D" w14:textId="77777777" w:rsidTr="00222CF5">
        <w:tc>
          <w:tcPr>
            <w:tcW w:w="6946" w:type="dxa"/>
            <w:hideMark/>
          </w:tcPr>
          <w:p w14:paraId="4DBE22FC" w14:textId="77777777" w:rsidR="003F261C" w:rsidRPr="0018083B" w:rsidRDefault="003F261C" w:rsidP="00222CF5">
            <w:pPr>
              <w:spacing w:line="276" w:lineRule="auto"/>
            </w:pPr>
            <w:r w:rsidRPr="0018083B">
              <w:t>Sekretorius</w:t>
            </w:r>
          </w:p>
        </w:tc>
        <w:tc>
          <w:tcPr>
            <w:tcW w:w="2849" w:type="dxa"/>
          </w:tcPr>
          <w:p w14:paraId="12510181" w14:textId="77777777" w:rsidR="003F261C" w:rsidRPr="0018083B" w:rsidRDefault="003F261C" w:rsidP="00222CF5">
            <w:pPr>
              <w:spacing w:line="276" w:lineRule="auto"/>
            </w:pPr>
            <w:r w:rsidRPr="0018083B">
              <w:t xml:space="preserve">Ramūnas Gadliauskas       </w:t>
            </w:r>
          </w:p>
        </w:tc>
      </w:tr>
    </w:tbl>
    <w:p w14:paraId="7D028B57" w14:textId="77777777" w:rsidR="005C1942" w:rsidRPr="0018083B" w:rsidRDefault="005C1942" w:rsidP="005C1942">
      <w:pPr>
        <w:pStyle w:val="Sraopastraipa"/>
        <w:tabs>
          <w:tab w:val="left" w:pos="851"/>
          <w:tab w:val="left" w:pos="993"/>
        </w:tabs>
        <w:ind w:left="567"/>
        <w:jc w:val="both"/>
      </w:pPr>
    </w:p>
    <w:tbl>
      <w:tblPr>
        <w:tblW w:w="9798" w:type="dxa"/>
        <w:tblLayout w:type="fixed"/>
        <w:tblLook w:val="0000" w:firstRow="0" w:lastRow="0" w:firstColumn="0" w:lastColumn="0" w:noHBand="0" w:noVBand="0"/>
      </w:tblPr>
      <w:tblGrid>
        <w:gridCol w:w="6912"/>
        <w:gridCol w:w="2886"/>
      </w:tblGrid>
      <w:tr w:rsidR="0005251B" w:rsidRPr="0018083B" w14:paraId="24D42D14" w14:textId="77777777" w:rsidTr="003F261C">
        <w:tc>
          <w:tcPr>
            <w:tcW w:w="6912" w:type="dxa"/>
          </w:tcPr>
          <w:p w14:paraId="4559F028" w14:textId="1B617617" w:rsidR="004D193F" w:rsidRPr="0018083B" w:rsidRDefault="004D193F" w:rsidP="00C3238D"/>
        </w:tc>
        <w:tc>
          <w:tcPr>
            <w:tcW w:w="2886" w:type="dxa"/>
          </w:tcPr>
          <w:p w14:paraId="265EFB1C" w14:textId="77777777" w:rsidR="004D193F" w:rsidRPr="0018083B" w:rsidRDefault="004D193F" w:rsidP="00C3238D">
            <w:pPr>
              <w:ind w:firstLine="459"/>
            </w:pPr>
          </w:p>
        </w:tc>
      </w:tr>
    </w:tbl>
    <w:p w14:paraId="7AD20BD0" w14:textId="77777777" w:rsidR="003F0160" w:rsidRPr="0018083B" w:rsidRDefault="003F0160" w:rsidP="00295C68">
      <w:pPr>
        <w:ind w:firstLine="567"/>
        <w:jc w:val="both"/>
      </w:pPr>
    </w:p>
    <w:p w14:paraId="671C2990" w14:textId="77777777" w:rsidR="003F0160" w:rsidRPr="0018083B" w:rsidRDefault="00812241">
      <w:r w:rsidRPr="0018083B">
        <w:br w:type="page"/>
      </w:r>
    </w:p>
    <w:p w14:paraId="654E3161" w14:textId="77777777" w:rsidR="003F261C" w:rsidRPr="0018083B" w:rsidRDefault="00812241" w:rsidP="003F261C">
      <w:pPr>
        <w:ind w:left="5914" w:hanging="102"/>
        <w:rPr>
          <w:lang w:eastAsia="lt-LT"/>
        </w:rPr>
      </w:pPr>
      <w:r w:rsidRPr="0018083B">
        <w:rPr>
          <w:lang w:eastAsia="lt-LT"/>
        </w:rPr>
        <w:t>PATVIRTINTA</w:t>
      </w:r>
    </w:p>
    <w:p w14:paraId="105644F1" w14:textId="77777777" w:rsidR="003F261C" w:rsidRPr="0018083B" w:rsidRDefault="00812241" w:rsidP="003F261C">
      <w:pPr>
        <w:ind w:left="5914" w:hanging="102"/>
        <w:rPr>
          <w:lang w:eastAsia="lt-LT"/>
        </w:rPr>
      </w:pPr>
      <w:r w:rsidRPr="0018083B">
        <w:rPr>
          <w:lang w:eastAsia="lt-LT"/>
        </w:rPr>
        <w:t xml:space="preserve">Teisėjų tarybos </w:t>
      </w:r>
    </w:p>
    <w:p w14:paraId="1D82131F" w14:textId="77777777" w:rsidR="003F261C" w:rsidRPr="0018083B" w:rsidRDefault="00812241" w:rsidP="003F261C">
      <w:pPr>
        <w:ind w:left="5914" w:hanging="102"/>
        <w:rPr>
          <w:lang w:eastAsia="lt-LT"/>
        </w:rPr>
      </w:pPr>
      <w:r w:rsidRPr="0018083B">
        <w:rPr>
          <w:lang w:eastAsia="lt-LT"/>
        </w:rPr>
        <w:t>2016 m. balandžio 29 d.</w:t>
      </w:r>
    </w:p>
    <w:p w14:paraId="0ECEC1DD" w14:textId="77777777" w:rsidR="003F261C" w:rsidRPr="0018083B" w:rsidRDefault="00812241" w:rsidP="003F261C">
      <w:pPr>
        <w:ind w:left="5914" w:hanging="102"/>
        <w:rPr>
          <w:lang w:eastAsia="lt-LT"/>
        </w:rPr>
      </w:pPr>
      <w:r w:rsidRPr="0018083B">
        <w:rPr>
          <w:lang w:eastAsia="lt-LT"/>
        </w:rPr>
        <w:t>nutarimu Nr. 13P-56-(7.1.2</w:t>
      </w:r>
      <w:r w:rsidR="003F261C" w:rsidRPr="0018083B">
        <w:rPr>
          <w:lang w:eastAsia="lt-LT"/>
        </w:rPr>
        <w:t>.</w:t>
      </w:r>
      <w:r w:rsidRPr="0018083B">
        <w:rPr>
          <w:lang w:eastAsia="lt-LT"/>
        </w:rPr>
        <w:t>)</w:t>
      </w:r>
    </w:p>
    <w:p w14:paraId="2C2F5098" w14:textId="77777777" w:rsidR="0087684C" w:rsidRPr="0018083B" w:rsidRDefault="00812241" w:rsidP="003F261C">
      <w:pPr>
        <w:ind w:left="5914" w:hanging="102"/>
        <w:rPr>
          <w:lang w:eastAsia="lt-LT"/>
        </w:rPr>
      </w:pPr>
      <w:r w:rsidRPr="0018083B">
        <w:rPr>
          <w:lang w:eastAsia="lt-LT"/>
        </w:rPr>
        <w:t>(2024 m.</w:t>
      </w:r>
      <w:r w:rsidR="003F261C" w:rsidRPr="0018083B">
        <w:rPr>
          <w:lang w:eastAsia="lt-LT"/>
        </w:rPr>
        <w:t xml:space="preserve"> gegužės 3</w:t>
      </w:r>
      <w:r w:rsidRPr="0018083B">
        <w:rPr>
          <w:lang w:eastAsia="lt-LT"/>
        </w:rPr>
        <w:t xml:space="preserve"> d. nutarimo</w:t>
      </w:r>
      <w:r w:rsidR="0087684C" w:rsidRPr="0018083B">
        <w:rPr>
          <w:lang w:eastAsia="lt-LT"/>
        </w:rPr>
        <w:t xml:space="preserve"> </w:t>
      </w:r>
    </w:p>
    <w:p w14:paraId="574F0531" w14:textId="3165A82A" w:rsidR="003F0160" w:rsidRPr="0018083B" w:rsidRDefault="00812241" w:rsidP="003F261C">
      <w:pPr>
        <w:ind w:left="5914" w:hanging="102"/>
        <w:rPr>
          <w:lang w:eastAsia="lt-LT"/>
        </w:rPr>
      </w:pPr>
      <w:r w:rsidRPr="0018083B">
        <w:rPr>
          <w:lang w:eastAsia="lt-LT"/>
        </w:rPr>
        <w:t xml:space="preserve">Nr. </w:t>
      </w:r>
      <w:r w:rsidR="003F261C" w:rsidRPr="0018083B">
        <w:rPr>
          <w:lang w:eastAsia="lt-LT"/>
        </w:rPr>
        <w:t>13P-</w:t>
      </w:r>
      <w:r w:rsidR="0087684C" w:rsidRPr="0018083B">
        <w:rPr>
          <w:lang w:eastAsia="lt-LT"/>
        </w:rPr>
        <w:t>59</w:t>
      </w:r>
      <w:r w:rsidR="003F261C" w:rsidRPr="0018083B">
        <w:rPr>
          <w:lang w:eastAsia="lt-LT"/>
        </w:rPr>
        <w:t>-(7.1.2.)</w:t>
      </w:r>
      <w:r w:rsidRPr="0018083B">
        <w:rPr>
          <w:lang w:eastAsia="lt-LT"/>
        </w:rPr>
        <w:t xml:space="preserve"> redakcija)</w:t>
      </w:r>
    </w:p>
    <w:p w14:paraId="13D86D13" w14:textId="77777777" w:rsidR="003F0160" w:rsidRPr="0018083B" w:rsidRDefault="003F0160" w:rsidP="003F0160">
      <w:pPr>
        <w:ind w:left="6521"/>
        <w:rPr>
          <w:rFonts w:eastAsia="Calibri"/>
        </w:rPr>
      </w:pPr>
    </w:p>
    <w:p w14:paraId="70DD3137" w14:textId="77777777" w:rsidR="003F0160" w:rsidRPr="0018083B" w:rsidRDefault="00812241" w:rsidP="003F0160">
      <w:pPr>
        <w:keepNext/>
        <w:jc w:val="center"/>
        <w:outlineLvl w:val="2"/>
        <w:rPr>
          <w:lang w:eastAsia="lt-LT"/>
        </w:rPr>
      </w:pPr>
      <w:r w:rsidRPr="0018083B">
        <w:rPr>
          <w:lang w:eastAsia="lt-LT"/>
        </w:rPr>
        <w:t xml:space="preserve">BAUDŽIAMŲJŲ BYLŲ KATEGORIJŲ KLASIFIKATORIUS </w:t>
      </w:r>
    </w:p>
    <w:p w14:paraId="70B5F779" w14:textId="77777777" w:rsidR="003F0160" w:rsidRPr="0018083B" w:rsidRDefault="003F0160" w:rsidP="003F0160">
      <w:pPr>
        <w:ind w:left="-142"/>
        <w:jc w:val="both"/>
        <w:rPr>
          <w:u w:val="single"/>
          <w:lang w:eastAsia="lt-LT"/>
        </w:rPr>
      </w:pPr>
    </w:p>
    <w:p w14:paraId="0FE3DDC3" w14:textId="77777777" w:rsidR="003F0160" w:rsidRPr="0018083B" w:rsidRDefault="003F0160" w:rsidP="003F0160">
      <w:pPr>
        <w:ind w:left="-142"/>
        <w:jc w:val="both"/>
        <w:rPr>
          <w:u w:val="single"/>
          <w:lang w:eastAsia="lt-LT"/>
        </w:rPr>
      </w:pPr>
    </w:p>
    <w:p w14:paraId="33BF3E9C" w14:textId="77777777" w:rsidR="003F0160" w:rsidRPr="0018083B" w:rsidRDefault="00812241" w:rsidP="003F0160">
      <w:pPr>
        <w:ind w:left="-142"/>
        <w:jc w:val="both"/>
        <w:rPr>
          <w:lang w:eastAsia="lt-LT"/>
        </w:rPr>
      </w:pPr>
      <w:r w:rsidRPr="0018083B">
        <w:rPr>
          <w:lang w:eastAsia="lt-LT"/>
        </w:rPr>
        <w:t>1. Nusikaltimai žmoniškumui ir karo nusikaltimai (BK XV skyrius)</w:t>
      </w:r>
    </w:p>
    <w:p w14:paraId="4AD1A610" w14:textId="77777777" w:rsidR="003F0160" w:rsidRPr="0018083B" w:rsidRDefault="00812241" w:rsidP="003F0160">
      <w:pPr>
        <w:ind w:left="-142" w:firstLine="709"/>
        <w:jc w:val="both"/>
        <w:rPr>
          <w:lang w:eastAsia="lt-LT"/>
        </w:rPr>
      </w:pPr>
      <w:r w:rsidRPr="0018083B">
        <w:rPr>
          <w:lang w:eastAsia="lt-LT"/>
        </w:rPr>
        <w:t>1.1. Genocidas (BK 99 str.)</w:t>
      </w:r>
    </w:p>
    <w:p w14:paraId="67DC80E9" w14:textId="77777777" w:rsidR="003F0160" w:rsidRPr="0018083B" w:rsidRDefault="00812241" w:rsidP="003F0160">
      <w:pPr>
        <w:ind w:left="-142" w:firstLine="709"/>
        <w:jc w:val="both"/>
        <w:rPr>
          <w:lang w:eastAsia="lt-LT"/>
        </w:rPr>
      </w:pPr>
      <w:r w:rsidRPr="0018083B">
        <w:rPr>
          <w:lang w:eastAsia="lt-LT"/>
        </w:rPr>
        <w:t>1.2. Tarptautinės teisės draudžiamas elgesys su žmonėmis (BK 100 str.)</w:t>
      </w:r>
    </w:p>
    <w:p w14:paraId="114A6754" w14:textId="77777777" w:rsidR="003F0160" w:rsidRPr="0018083B" w:rsidRDefault="00812241" w:rsidP="003F0160">
      <w:pPr>
        <w:ind w:left="-142" w:firstLine="709"/>
        <w:jc w:val="both"/>
        <w:rPr>
          <w:lang w:eastAsia="lt-LT"/>
        </w:rPr>
      </w:pPr>
      <w:r w:rsidRPr="0018083B">
        <w:rPr>
          <w:lang w:eastAsia="lt-LT"/>
        </w:rPr>
        <w:t>1.3. Priverstinis dingimas (BK 100</w:t>
      </w:r>
      <w:r w:rsidRPr="0018083B">
        <w:rPr>
          <w:vertAlign w:val="superscript"/>
          <w:lang w:eastAsia="lt-LT"/>
        </w:rPr>
        <w:t>1</w:t>
      </w:r>
      <w:r w:rsidRPr="0018083B">
        <w:rPr>
          <w:lang w:eastAsia="lt-LT"/>
        </w:rPr>
        <w:t xml:space="preserve"> str.)</w:t>
      </w:r>
    </w:p>
    <w:p w14:paraId="6E6ABE94" w14:textId="77777777" w:rsidR="003F0160" w:rsidRPr="0018083B" w:rsidRDefault="00812241" w:rsidP="003F0160">
      <w:pPr>
        <w:ind w:left="-142" w:firstLine="709"/>
        <w:jc w:val="both"/>
        <w:rPr>
          <w:lang w:eastAsia="lt-LT"/>
        </w:rPr>
      </w:pPr>
      <w:r w:rsidRPr="0018083B">
        <w:rPr>
          <w:lang w:eastAsia="lt-LT"/>
        </w:rPr>
        <w:t>1.4. Vaikų atskyrimas (BK 100</w:t>
      </w:r>
      <w:r w:rsidRPr="0018083B">
        <w:rPr>
          <w:vertAlign w:val="superscript"/>
          <w:lang w:eastAsia="lt-LT"/>
        </w:rPr>
        <w:t>2</w:t>
      </w:r>
      <w:r w:rsidRPr="0018083B">
        <w:rPr>
          <w:lang w:eastAsia="lt-LT"/>
        </w:rPr>
        <w:t xml:space="preserve"> str.)</w:t>
      </w:r>
    </w:p>
    <w:p w14:paraId="101E3565" w14:textId="77777777" w:rsidR="003F0160" w:rsidRPr="0018083B" w:rsidRDefault="00812241" w:rsidP="003F0160">
      <w:pPr>
        <w:ind w:left="-142" w:firstLine="709"/>
        <w:jc w:val="both"/>
        <w:rPr>
          <w:lang w:eastAsia="lt-LT"/>
        </w:rPr>
      </w:pPr>
      <w:r w:rsidRPr="0018083B">
        <w:rPr>
          <w:lang w:eastAsia="lt-LT"/>
        </w:rPr>
        <w:t>1.5. Kankinimas (BK 100</w:t>
      </w:r>
      <w:r w:rsidRPr="0018083B">
        <w:rPr>
          <w:vertAlign w:val="superscript"/>
          <w:lang w:eastAsia="lt-LT"/>
        </w:rPr>
        <w:t>3</w:t>
      </w:r>
      <w:r w:rsidRPr="0018083B">
        <w:rPr>
          <w:lang w:eastAsia="lt-LT"/>
        </w:rPr>
        <w:t xml:space="preserve"> str.)</w:t>
      </w:r>
    </w:p>
    <w:p w14:paraId="71F32075" w14:textId="77777777" w:rsidR="003F0160" w:rsidRPr="0018083B" w:rsidRDefault="00812241" w:rsidP="003F0160">
      <w:pPr>
        <w:ind w:left="-142" w:firstLine="709"/>
        <w:jc w:val="both"/>
        <w:rPr>
          <w:lang w:eastAsia="lt-LT"/>
        </w:rPr>
      </w:pPr>
      <w:r w:rsidRPr="0018083B">
        <w:rPr>
          <w:lang w:eastAsia="lt-LT"/>
        </w:rPr>
        <w:t>1.6. Tarptautinės humanitarinės teisės saugomų asmenų žudymas (BK 101 str.)</w:t>
      </w:r>
    </w:p>
    <w:p w14:paraId="17310E42" w14:textId="77777777" w:rsidR="003F0160" w:rsidRPr="0018083B" w:rsidRDefault="00812241" w:rsidP="003F0160">
      <w:pPr>
        <w:ind w:left="-142" w:firstLine="709"/>
        <w:jc w:val="both"/>
        <w:rPr>
          <w:lang w:eastAsia="lt-LT"/>
        </w:rPr>
      </w:pPr>
      <w:r w:rsidRPr="0018083B">
        <w:rPr>
          <w:lang w:eastAsia="lt-LT"/>
        </w:rPr>
        <w:t>1.7. Civilių trėmimas ar perkėlimas (BK 102 str.)</w:t>
      </w:r>
    </w:p>
    <w:p w14:paraId="4FFCC73A" w14:textId="77777777" w:rsidR="003F0160" w:rsidRPr="0018083B" w:rsidRDefault="00812241" w:rsidP="003F0160">
      <w:pPr>
        <w:ind w:left="-142" w:firstLine="709"/>
        <w:jc w:val="both"/>
        <w:rPr>
          <w:lang w:eastAsia="lt-LT"/>
        </w:rPr>
      </w:pPr>
      <w:r w:rsidRPr="0018083B">
        <w:rPr>
          <w:lang w:eastAsia="lt-LT"/>
        </w:rPr>
        <w:t>1.8. Tarptautinės humanitarinės teisės saugomų asmenų žalojimas, kankinimas ar kitoks nežmoniškas elgesys su jais ar jų turto apsaugos pažeidimas (BK 103 str.)</w:t>
      </w:r>
    </w:p>
    <w:p w14:paraId="2F73E053" w14:textId="77777777" w:rsidR="003F0160" w:rsidRPr="0018083B" w:rsidRDefault="00812241" w:rsidP="003F0160">
      <w:pPr>
        <w:ind w:left="-142" w:firstLine="1276"/>
        <w:jc w:val="both"/>
        <w:rPr>
          <w:lang w:eastAsia="lt-LT"/>
        </w:rPr>
      </w:pPr>
      <w:r w:rsidRPr="0018083B">
        <w:rPr>
          <w:lang w:eastAsia="lt-LT"/>
        </w:rPr>
        <w:t>1.8.1. Tarptautinės humanitarinės teisės saugomų asmenų žalojimas, kankinimas ar kitoks nežmoniškas elgesys su jais ar jų turto apsaugos pažeidimas (BK 103 str. 1 d.)</w:t>
      </w:r>
    </w:p>
    <w:p w14:paraId="0B71AB58" w14:textId="77777777" w:rsidR="003F0160" w:rsidRPr="0018083B" w:rsidRDefault="00812241" w:rsidP="003F0160">
      <w:pPr>
        <w:ind w:left="-142" w:firstLine="1276"/>
        <w:jc w:val="both"/>
        <w:rPr>
          <w:lang w:eastAsia="lt-LT"/>
        </w:rPr>
      </w:pPr>
      <w:r w:rsidRPr="0018083B">
        <w:rPr>
          <w:lang w:eastAsia="lt-LT"/>
        </w:rPr>
        <w:t>1.8.2. Kvalifikuotas tarptautinės humanitarinės teisės saugomų asmenų žalojimas, kankinimas ar kitoks nežmoniškas elgesys su jais ar jų turto apsaugos pažeidimas (BK 103 str. 2 d.)</w:t>
      </w:r>
    </w:p>
    <w:p w14:paraId="22C7049F" w14:textId="77777777" w:rsidR="003F0160" w:rsidRPr="0018083B" w:rsidRDefault="00812241" w:rsidP="003F0160">
      <w:pPr>
        <w:ind w:left="-142" w:firstLine="709"/>
        <w:jc w:val="both"/>
        <w:rPr>
          <w:lang w:eastAsia="lt-LT"/>
        </w:rPr>
      </w:pPr>
      <w:r w:rsidRPr="0018083B">
        <w:rPr>
          <w:lang w:eastAsia="lt-LT"/>
        </w:rPr>
        <w:t>1.9. Civilių ar karo belaisvių prievartinis panaudojimas priešo ginkluotosiose pajėgose (BK 105 str.)</w:t>
      </w:r>
    </w:p>
    <w:p w14:paraId="4808FD56" w14:textId="77777777" w:rsidR="003F0160" w:rsidRPr="0018083B" w:rsidRDefault="00812241" w:rsidP="003F0160">
      <w:pPr>
        <w:ind w:left="-142" w:firstLine="1276"/>
        <w:jc w:val="both"/>
        <w:rPr>
          <w:lang w:eastAsia="lt-LT"/>
        </w:rPr>
      </w:pPr>
      <w:r w:rsidRPr="0018083B">
        <w:rPr>
          <w:lang w:eastAsia="lt-LT"/>
        </w:rPr>
        <w:t>1.9.1. Civilių ar karo belaisvių prievartinis panaudojimas priešo ginkluotosiose pajėgose (BK 105 str. 1 d.)</w:t>
      </w:r>
    </w:p>
    <w:p w14:paraId="1BEBA137" w14:textId="77777777" w:rsidR="003F0160" w:rsidRPr="0018083B" w:rsidRDefault="00812241" w:rsidP="003F0160">
      <w:pPr>
        <w:ind w:left="-142" w:firstLine="1276"/>
        <w:jc w:val="both"/>
        <w:rPr>
          <w:lang w:eastAsia="lt-LT"/>
        </w:rPr>
      </w:pPr>
      <w:r w:rsidRPr="0018083B">
        <w:rPr>
          <w:lang w:eastAsia="lt-LT"/>
        </w:rPr>
        <w:t>1.9.2. Kvalifikuotas civilių ar karo belaisvių prievartinis panaudojimas priešo ginkluotosiose pajėgose (BK 105 str. 2 d.)</w:t>
      </w:r>
    </w:p>
    <w:p w14:paraId="39946DB5" w14:textId="77777777" w:rsidR="003F0160" w:rsidRPr="0018083B" w:rsidRDefault="00812241" w:rsidP="003F0160">
      <w:pPr>
        <w:ind w:left="-142" w:firstLine="709"/>
        <w:jc w:val="both"/>
        <w:rPr>
          <w:lang w:eastAsia="lt-LT"/>
        </w:rPr>
      </w:pPr>
      <w:r w:rsidRPr="0018083B">
        <w:rPr>
          <w:lang w:eastAsia="lt-LT"/>
        </w:rPr>
        <w:t>1.10. Saugomų objektų naikinimas, nacionalinių vertybių grobstymas, naikinimas ar gadinimas (BK 106 str.)</w:t>
      </w:r>
    </w:p>
    <w:p w14:paraId="0E419179" w14:textId="77777777" w:rsidR="003F0160" w:rsidRPr="0018083B" w:rsidRDefault="00812241" w:rsidP="003F0160">
      <w:pPr>
        <w:ind w:left="-142" w:firstLine="709"/>
        <w:jc w:val="both"/>
        <w:rPr>
          <w:lang w:eastAsia="lt-LT"/>
        </w:rPr>
      </w:pPr>
      <w:r w:rsidRPr="0018083B">
        <w:rPr>
          <w:lang w:eastAsia="lt-LT"/>
        </w:rPr>
        <w:t>1.11. Vilkinimas repatrijuoti karo belaisvius (BK 107 str.)</w:t>
      </w:r>
    </w:p>
    <w:p w14:paraId="047684D6" w14:textId="77777777" w:rsidR="003F0160" w:rsidRPr="0018083B" w:rsidRDefault="00812241" w:rsidP="003F0160">
      <w:pPr>
        <w:ind w:left="-142" w:firstLine="709"/>
        <w:jc w:val="both"/>
        <w:rPr>
          <w:lang w:eastAsia="lt-LT"/>
        </w:rPr>
      </w:pPr>
      <w:r w:rsidRPr="0018083B">
        <w:rPr>
          <w:lang w:eastAsia="lt-LT"/>
        </w:rPr>
        <w:t xml:space="preserve">1.12. Vilkinimas paleisti </w:t>
      </w:r>
      <w:proofErr w:type="spellStart"/>
      <w:r w:rsidRPr="0018083B">
        <w:rPr>
          <w:lang w:eastAsia="lt-LT"/>
        </w:rPr>
        <w:t>internuotus</w:t>
      </w:r>
      <w:proofErr w:type="spellEnd"/>
      <w:r w:rsidRPr="0018083B">
        <w:rPr>
          <w:lang w:eastAsia="lt-LT"/>
        </w:rPr>
        <w:t xml:space="preserve"> civilius ar trukdymas repatrijuoti kitiems civiliams (BK 108 str.)</w:t>
      </w:r>
    </w:p>
    <w:p w14:paraId="51D2A9DB" w14:textId="77777777" w:rsidR="003F0160" w:rsidRPr="0018083B" w:rsidRDefault="00812241" w:rsidP="003F0160">
      <w:pPr>
        <w:ind w:left="-142" w:firstLine="709"/>
        <w:jc w:val="both"/>
        <w:rPr>
          <w:lang w:eastAsia="lt-LT"/>
        </w:rPr>
      </w:pPr>
      <w:r w:rsidRPr="0018083B">
        <w:rPr>
          <w:lang w:eastAsia="lt-LT"/>
        </w:rPr>
        <w:t xml:space="preserve">1.13. Neteisėtas Raudonojo Kryžiaus, Raudonojo Pusmėnulio, Raudonojo Kristalo, Jungtinių Tautų Organizacijos emblemos </w:t>
      </w:r>
      <w:r w:rsidRPr="0018083B">
        <w:rPr>
          <w:rFonts w:eastAsia="Calibri"/>
        </w:rPr>
        <w:t xml:space="preserve">ar kitos tarptautinės humanitarinės teisės saugomos emblemos </w:t>
      </w:r>
      <w:r w:rsidRPr="0018083B">
        <w:rPr>
          <w:lang w:eastAsia="lt-LT"/>
        </w:rPr>
        <w:t>(ženklo), ar pavadinimo panaudojimas (BK 109 str.)</w:t>
      </w:r>
    </w:p>
    <w:p w14:paraId="19CB2588" w14:textId="77777777" w:rsidR="003F0160" w:rsidRPr="0018083B" w:rsidRDefault="00812241" w:rsidP="003F0160">
      <w:pPr>
        <w:ind w:left="-142" w:firstLine="709"/>
        <w:jc w:val="both"/>
        <w:rPr>
          <w:lang w:eastAsia="lt-LT"/>
        </w:rPr>
      </w:pPr>
      <w:r w:rsidRPr="0018083B">
        <w:rPr>
          <w:lang w:eastAsia="lt-LT"/>
        </w:rPr>
        <w:t>1.14. Agresija (BK 110 str.)</w:t>
      </w:r>
    </w:p>
    <w:p w14:paraId="216B8642" w14:textId="77777777" w:rsidR="003F0160" w:rsidRPr="0018083B" w:rsidRDefault="00812241" w:rsidP="003F0160">
      <w:pPr>
        <w:ind w:left="-142" w:firstLine="709"/>
        <w:jc w:val="both"/>
        <w:rPr>
          <w:lang w:eastAsia="lt-LT"/>
        </w:rPr>
      </w:pPr>
      <w:r w:rsidRPr="0018083B">
        <w:rPr>
          <w:lang w:eastAsia="lt-LT"/>
        </w:rPr>
        <w:t>1.15. Draudžiama karo ataka (BK 111 str.)</w:t>
      </w:r>
    </w:p>
    <w:p w14:paraId="350A6021" w14:textId="77777777" w:rsidR="003F0160" w:rsidRPr="0018083B" w:rsidRDefault="00812241" w:rsidP="003F0160">
      <w:pPr>
        <w:ind w:left="-142" w:firstLine="1276"/>
        <w:jc w:val="both"/>
        <w:rPr>
          <w:lang w:eastAsia="lt-LT"/>
        </w:rPr>
      </w:pPr>
      <w:r w:rsidRPr="0018083B">
        <w:rPr>
          <w:lang w:eastAsia="lt-LT"/>
        </w:rPr>
        <w:t>1.15.1. Draudžiama karo ataka (BK 111 str. 1 d.)</w:t>
      </w:r>
    </w:p>
    <w:p w14:paraId="6A1696C5" w14:textId="77777777" w:rsidR="003F0160" w:rsidRPr="0018083B" w:rsidRDefault="00812241" w:rsidP="003F0160">
      <w:pPr>
        <w:ind w:left="-142" w:firstLine="1276"/>
        <w:jc w:val="both"/>
        <w:rPr>
          <w:lang w:eastAsia="lt-LT"/>
        </w:rPr>
      </w:pPr>
      <w:r w:rsidRPr="0018083B">
        <w:rPr>
          <w:lang w:eastAsia="lt-LT"/>
        </w:rPr>
        <w:t>1.15.2. Draudžiama kvalifikuota karo ataka (BK 111 str. 2 d.)</w:t>
      </w:r>
    </w:p>
    <w:p w14:paraId="7FA2FA06" w14:textId="77777777" w:rsidR="003F0160" w:rsidRPr="0018083B" w:rsidRDefault="00812241" w:rsidP="003F0160">
      <w:pPr>
        <w:ind w:left="-142" w:firstLine="709"/>
        <w:jc w:val="both"/>
        <w:rPr>
          <w:lang w:eastAsia="lt-LT"/>
        </w:rPr>
      </w:pPr>
      <w:r w:rsidRPr="0018083B">
        <w:rPr>
          <w:lang w:eastAsia="lt-LT"/>
        </w:rPr>
        <w:t>1.16. Uždraustų karo priemonių naudojimas (BK 112 str.)</w:t>
      </w:r>
    </w:p>
    <w:p w14:paraId="2A5EBF0D" w14:textId="77777777" w:rsidR="003F0160" w:rsidRPr="0018083B" w:rsidRDefault="00812241" w:rsidP="003F0160">
      <w:pPr>
        <w:ind w:left="-142" w:firstLine="709"/>
        <w:jc w:val="both"/>
        <w:rPr>
          <w:lang w:eastAsia="lt-LT"/>
        </w:rPr>
      </w:pPr>
      <w:r w:rsidRPr="0018083B">
        <w:rPr>
          <w:lang w:eastAsia="lt-LT"/>
        </w:rPr>
        <w:t xml:space="preserve">1.17. </w:t>
      </w:r>
      <w:proofErr w:type="spellStart"/>
      <w:r w:rsidRPr="0018083B">
        <w:rPr>
          <w:lang w:eastAsia="lt-LT"/>
        </w:rPr>
        <w:t>Marodieriavimas</w:t>
      </w:r>
      <w:proofErr w:type="spellEnd"/>
      <w:r w:rsidRPr="0018083B">
        <w:rPr>
          <w:lang w:eastAsia="lt-LT"/>
        </w:rPr>
        <w:t xml:space="preserve"> (BK 113 str.)</w:t>
      </w:r>
    </w:p>
    <w:p w14:paraId="0FD42DC4" w14:textId="77777777" w:rsidR="003F0160" w:rsidRPr="0018083B" w:rsidRDefault="00812241" w:rsidP="003F0160">
      <w:pPr>
        <w:ind w:left="-142" w:firstLine="709"/>
        <w:jc w:val="both"/>
        <w:rPr>
          <w:rFonts w:eastAsia="Calibri"/>
        </w:rPr>
      </w:pPr>
      <w:r w:rsidRPr="0018083B">
        <w:rPr>
          <w:rFonts w:eastAsia="Calibri"/>
        </w:rPr>
        <w:t>1.18. Aplaidus arba netinkamas vado pareigų vykdymas (BK 113</w:t>
      </w:r>
      <w:r w:rsidRPr="0018083B">
        <w:rPr>
          <w:rFonts w:eastAsia="Calibri"/>
          <w:vertAlign w:val="superscript"/>
        </w:rPr>
        <w:t>1</w:t>
      </w:r>
      <w:r w:rsidRPr="0018083B">
        <w:rPr>
          <w:rFonts w:eastAsia="Calibri"/>
        </w:rPr>
        <w:t xml:space="preserve"> str.)</w:t>
      </w:r>
    </w:p>
    <w:p w14:paraId="59EC7C16" w14:textId="3BF98245" w:rsidR="003F0160" w:rsidRPr="0018083B" w:rsidRDefault="00812241" w:rsidP="00FC3D2E">
      <w:pPr>
        <w:ind w:left="1134"/>
        <w:jc w:val="both"/>
        <w:rPr>
          <w:rFonts w:eastAsia="Calibri"/>
        </w:rPr>
      </w:pPr>
      <w:r w:rsidRPr="0018083B">
        <w:rPr>
          <w:rFonts w:eastAsia="Calibri"/>
        </w:rPr>
        <w:t>1.18.1. Aplaidus vado pareigų vykdymas (BK 113</w:t>
      </w:r>
      <w:r w:rsidRPr="0018083B">
        <w:rPr>
          <w:rFonts w:eastAsia="Calibri"/>
          <w:vertAlign w:val="superscript"/>
        </w:rPr>
        <w:t xml:space="preserve">1 </w:t>
      </w:r>
      <w:r w:rsidRPr="0018083B">
        <w:rPr>
          <w:rFonts w:eastAsia="Calibri"/>
        </w:rPr>
        <w:t>str. 1 d.)</w:t>
      </w:r>
    </w:p>
    <w:p w14:paraId="6061478F" w14:textId="77777777" w:rsidR="003F0160" w:rsidRPr="0018083B" w:rsidRDefault="00812241" w:rsidP="00FC3D2E">
      <w:pPr>
        <w:tabs>
          <w:tab w:val="left" w:pos="1134"/>
        </w:tabs>
        <w:ind w:left="-142" w:firstLine="709"/>
        <w:jc w:val="both"/>
        <w:rPr>
          <w:rFonts w:eastAsia="Calibri"/>
        </w:rPr>
      </w:pPr>
      <w:r w:rsidRPr="0018083B">
        <w:rPr>
          <w:rFonts w:eastAsia="Calibri"/>
        </w:rPr>
        <w:tab/>
        <w:t>1.18.2. Netinkamas vado pareigų vykdymas (BK 113</w:t>
      </w:r>
      <w:r w:rsidRPr="0018083B">
        <w:rPr>
          <w:rFonts w:eastAsia="Calibri"/>
          <w:vertAlign w:val="superscript"/>
        </w:rPr>
        <w:t xml:space="preserve">1 </w:t>
      </w:r>
      <w:r w:rsidRPr="0018083B">
        <w:rPr>
          <w:rFonts w:eastAsia="Calibri"/>
        </w:rPr>
        <w:t>str. 2 d.)</w:t>
      </w:r>
    </w:p>
    <w:p w14:paraId="0F03248D" w14:textId="77777777" w:rsidR="003F0160" w:rsidRPr="0018083B" w:rsidRDefault="00812241" w:rsidP="003F0160">
      <w:pPr>
        <w:ind w:left="-142" w:firstLine="709"/>
        <w:jc w:val="both"/>
        <w:rPr>
          <w:lang w:eastAsia="lt-LT"/>
        </w:rPr>
      </w:pPr>
      <w:r w:rsidRPr="0018083B">
        <w:rPr>
          <w:rFonts w:eastAsia="Calibri"/>
        </w:rPr>
        <w:t>1.19. Kitos BK XV skyriuje numatytos nusikalstamos veikos</w:t>
      </w:r>
    </w:p>
    <w:p w14:paraId="069DE269" w14:textId="77777777" w:rsidR="003F0160" w:rsidRPr="0018083B" w:rsidRDefault="00812241" w:rsidP="003F0160">
      <w:pPr>
        <w:ind w:left="-142"/>
        <w:jc w:val="both"/>
        <w:rPr>
          <w:lang w:eastAsia="lt-LT"/>
        </w:rPr>
      </w:pPr>
      <w:bookmarkStart w:id="1" w:name="RANGE!B17"/>
      <w:r w:rsidRPr="0018083B">
        <w:rPr>
          <w:lang w:eastAsia="lt-LT"/>
        </w:rPr>
        <w:t>2. Nusikaltimai Lietuvos valstybės nepriklausomybei, teritorijos vientisumui ir konstitucinei santvarkai (BK XVI skyrius)</w:t>
      </w:r>
      <w:bookmarkEnd w:id="1"/>
    </w:p>
    <w:p w14:paraId="7203778F" w14:textId="77777777" w:rsidR="003F0160" w:rsidRPr="0018083B" w:rsidRDefault="00812241" w:rsidP="003F0160">
      <w:pPr>
        <w:ind w:left="-142" w:firstLine="709"/>
        <w:jc w:val="both"/>
        <w:rPr>
          <w:lang w:eastAsia="lt-LT"/>
        </w:rPr>
      </w:pPr>
      <w:r w:rsidRPr="0018083B">
        <w:rPr>
          <w:lang w:eastAsia="lt-LT"/>
        </w:rPr>
        <w:t>2.1. Valstybės perversmas (BK 114 str.)</w:t>
      </w:r>
    </w:p>
    <w:p w14:paraId="0A0EA99B" w14:textId="77777777" w:rsidR="003F0160" w:rsidRPr="0018083B" w:rsidRDefault="00812241" w:rsidP="003F0160">
      <w:pPr>
        <w:ind w:left="-142" w:firstLine="1276"/>
        <w:jc w:val="both"/>
        <w:rPr>
          <w:lang w:eastAsia="lt-LT"/>
        </w:rPr>
      </w:pPr>
      <w:r w:rsidRPr="0018083B">
        <w:rPr>
          <w:lang w:eastAsia="lt-LT"/>
        </w:rPr>
        <w:t>2.1.1. Valstybės perversmas (BK 114 str. 1 d.)</w:t>
      </w:r>
    </w:p>
    <w:p w14:paraId="6F8D4E23" w14:textId="77777777" w:rsidR="003F0160" w:rsidRPr="0018083B" w:rsidRDefault="00812241" w:rsidP="003F0160">
      <w:pPr>
        <w:ind w:left="-142" w:firstLine="1276"/>
        <w:jc w:val="both"/>
        <w:rPr>
          <w:lang w:eastAsia="lt-LT"/>
        </w:rPr>
      </w:pPr>
      <w:r w:rsidRPr="0018083B">
        <w:rPr>
          <w:lang w:eastAsia="lt-LT"/>
        </w:rPr>
        <w:t>2.1.2. Kvalifikuotas valstybės perversmas (BK 114 str. 2 d.)</w:t>
      </w:r>
    </w:p>
    <w:p w14:paraId="1AFB82B6" w14:textId="77777777" w:rsidR="003F0160" w:rsidRPr="0018083B" w:rsidRDefault="00812241" w:rsidP="003F0160">
      <w:pPr>
        <w:ind w:left="-142" w:firstLine="709"/>
        <w:jc w:val="both"/>
        <w:rPr>
          <w:lang w:eastAsia="lt-LT"/>
        </w:rPr>
      </w:pPr>
      <w:r w:rsidRPr="0018083B">
        <w:rPr>
          <w:lang w:eastAsia="lt-LT"/>
        </w:rPr>
        <w:t>2.2. Kėsinimasis į Lietuvos Respublikos Prezidento gyvybę (BK 115 str.)</w:t>
      </w:r>
    </w:p>
    <w:p w14:paraId="3DD24C78" w14:textId="77777777" w:rsidR="003F0160" w:rsidRPr="0018083B" w:rsidRDefault="00812241" w:rsidP="003F0160">
      <w:pPr>
        <w:ind w:left="-142" w:firstLine="709"/>
        <w:jc w:val="both"/>
        <w:rPr>
          <w:lang w:eastAsia="lt-LT"/>
        </w:rPr>
      </w:pPr>
      <w:r w:rsidRPr="0018083B">
        <w:rPr>
          <w:lang w:eastAsia="lt-LT"/>
        </w:rPr>
        <w:t>2.3. Kėsinimasis į kitos valstybės ar tarptautinės viešosios organizacijos atstovo gyvybę (BK 116 str.)</w:t>
      </w:r>
    </w:p>
    <w:p w14:paraId="47CC74F4" w14:textId="77777777" w:rsidR="003F0160" w:rsidRPr="0018083B" w:rsidRDefault="00812241" w:rsidP="003F0160">
      <w:pPr>
        <w:ind w:left="-142" w:firstLine="709"/>
        <w:jc w:val="both"/>
        <w:rPr>
          <w:lang w:eastAsia="lt-LT"/>
        </w:rPr>
      </w:pPr>
      <w:r w:rsidRPr="0018083B">
        <w:rPr>
          <w:lang w:eastAsia="lt-LT"/>
        </w:rPr>
        <w:t>2.4. Išdavystė (BK 117 str.)</w:t>
      </w:r>
    </w:p>
    <w:p w14:paraId="09AF9AEC" w14:textId="77777777" w:rsidR="003F0160" w:rsidRPr="0018083B" w:rsidRDefault="00812241" w:rsidP="003F0160">
      <w:pPr>
        <w:ind w:left="-142" w:firstLine="709"/>
        <w:jc w:val="both"/>
        <w:rPr>
          <w:lang w:eastAsia="lt-LT"/>
        </w:rPr>
      </w:pPr>
      <w:r w:rsidRPr="0018083B">
        <w:rPr>
          <w:lang w:eastAsia="lt-LT"/>
        </w:rPr>
        <w:t>2.5. Padėjimas kitai valstybei veikti prieš Lietuvos Respubliką (BK 118 str.)</w:t>
      </w:r>
    </w:p>
    <w:p w14:paraId="30D700E3" w14:textId="77777777" w:rsidR="003F0160" w:rsidRPr="0018083B" w:rsidRDefault="00812241" w:rsidP="003F0160">
      <w:pPr>
        <w:ind w:left="-142" w:firstLine="709"/>
        <w:jc w:val="both"/>
        <w:rPr>
          <w:lang w:eastAsia="lt-LT"/>
        </w:rPr>
      </w:pPr>
      <w:r w:rsidRPr="0018083B">
        <w:rPr>
          <w:lang w:eastAsia="lt-LT"/>
        </w:rPr>
        <w:t>2.6. Šnipinėjimas (BK 119 str.)</w:t>
      </w:r>
    </w:p>
    <w:p w14:paraId="4349E44C" w14:textId="77777777" w:rsidR="003F0160" w:rsidRPr="0018083B" w:rsidRDefault="00812241" w:rsidP="003F0160">
      <w:pPr>
        <w:ind w:left="-142" w:firstLine="1276"/>
        <w:jc w:val="both"/>
        <w:rPr>
          <w:lang w:eastAsia="lt-LT"/>
        </w:rPr>
      </w:pPr>
      <w:r w:rsidRPr="0018083B">
        <w:rPr>
          <w:lang w:eastAsia="lt-LT"/>
        </w:rPr>
        <w:t>2.6.1. Šnipinėjimas (BK 119 str. 1 d.)</w:t>
      </w:r>
    </w:p>
    <w:p w14:paraId="04C81DAA" w14:textId="77777777" w:rsidR="003F0160" w:rsidRPr="0018083B" w:rsidRDefault="00812241" w:rsidP="003F0160">
      <w:pPr>
        <w:ind w:left="-142" w:firstLine="1276"/>
        <w:jc w:val="both"/>
        <w:rPr>
          <w:lang w:eastAsia="lt-LT"/>
        </w:rPr>
      </w:pPr>
      <w:r w:rsidRPr="0018083B">
        <w:rPr>
          <w:lang w:eastAsia="lt-LT"/>
        </w:rPr>
        <w:t>2.6.2. Kvalifikuotas šnipinėjimas (BK 119 str. 2 d.)</w:t>
      </w:r>
    </w:p>
    <w:p w14:paraId="0C26C55F" w14:textId="77777777" w:rsidR="003F0160" w:rsidRPr="0018083B" w:rsidRDefault="00812241" w:rsidP="003F0160">
      <w:pPr>
        <w:ind w:left="-142" w:firstLine="709"/>
        <w:jc w:val="both"/>
        <w:rPr>
          <w:lang w:eastAsia="lt-LT"/>
        </w:rPr>
      </w:pPr>
      <w:r w:rsidRPr="0018083B">
        <w:rPr>
          <w:lang w:eastAsia="lt-LT"/>
        </w:rPr>
        <w:t>2.7. Kolaboravimas (BK 120 str.)</w:t>
      </w:r>
    </w:p>
    <w:p w14:paraId="466E9358" w14:textId="77777777" w:rsidR="003F0160" w:rsidRPr="0018083B" w:rsidRDefault="00812241" w:rsidP="003F0160">
      <w:pPr>
        <w:ind w:left="-142" w:firstLine="709"/>
        <w:jc w:val="both"/>
        <w:rPr>
          <w:lang w:eastAsia="lt-LT"/>
        </w:rPr>
      </w:pPr>
      <w:r w:rsidRPr="0018083B">
        <w:rPr>
          <w:lang w:eastAsia="lt-LT"/>
        </w:rPr>
        <w:t>2.8. Antikonstitucinių grupių ar organizacijų kūrimas ir veikla (BK 121 str.)</w:t>
      </w:r>
    </w:p>
    <w:p w14:paraId="1B177BE6" w14:textId="77777777" w:rsidR="003F0160" w:rsidRPr="0018083B" w:rsidRDefault="00812241" w:rsidP="003F0160">
      <w:pPr>
        <w:ind w:left="-142" w:firstLine="709"/>
        <w:jc w:val="both"/>
        <w:rPr>
          <w:lang w:eastAsia="lt-LT"/>
        </w:rPr>
      </w:pPr>
      <w:r w:rsidRPr="0018083B">
        <w:rPr>
          <w:lang w:eastAsia="lt-LT"/>
        </w:rPr>
        <w:t>2.9. Vieši raginimai smurtu pažeisti Lietuvos Respublikos suverenitetą (BK 122 str.)</w:t>
      </w:r>
    </w:p>
    <w:p w14:paraId="6EF8F3BA" w14:textId="77777777" w:rsidR="003F0160" w:rsidRPr="0018083B" w:rsidRDefault="00812241" w:rsidP="003F0160">
      <w:pPr>
        <w:ind w:left="-142" w:firstLine="709"/>
        <w:jc w:val="both"/>
        <w:rPr>
          <w:lang w:eastAsia="lt-LT"/>
        </w:rPr>
      </w:pPr>
      <w:r w:rsidRPr="0018083B">
        <w:rPr>
          <w:lang w:eastAsia="lt-LT"/>
        </w:rPr>
        <w:t>2.10. Piktnaudžiavimas oficialiais įgaliojimais (BK 123 str.)</w:t>
      </w:r>
    </w:p>
    <w:p w14:paraId="5FAB2A38" w14:textId="77777777" w:rsidR="003F0160" w:rsidRPr="0018083B" w:rsidRDefault="00812241" w:rsidP="003F0160">
      <w:pPr>
        <w:ind w:left="-142" w:firstLine="709"/>
        <w:jc w:val="both"/>
        <w:rPr>
          <w:lang w:eastAsia="lt-LT"/>
        </w:rPr>
      </w:pPr>
      <w:r w:rsidRPr="0018083B">
        <w:rPr>
          <w:lang w:eastAsia="lt-LT"/>
        </w:rPr>
        <w:t>2.11.Tarptautinių sankcijų arba Lietuvos Respublikos įstatymuose nustatytų ribojamųjų priemonių pažeidimas (BK 123</w:t>
      </w:r>
      <w:r w:rsidRPr="0018083B">
        <w:rPr>
          <w:vertAlign w:val="superscript"/>
          <w:lang w:eastAsia="lt-LT"/>
        </w:rPr>
        <w:t>1</w:t>
      </w:r>
      <w:r w:rsidRPr="0018083B">
        <w:rPr>
          <w:lang w:eastAsia="lt-LT"/>
        </w:rPr>
        <w:t xml:space="preserve"> str.)</w:t>
      </w:r>
    </w:p>
    <w:p w14:paraId="447F85BA" w14:textId="77777777" w:rsidR="003F0160" w:rsidRPr="0018083B" w:rsidRDefault="00812241" w:rsidP="003F0160">
      <w:pPr>
        <w:ind w:left="-142" w:firstLine="709"/>
        <w:jc w:val="both"/>
        <w:rPr>
          <w:lang w:eastAsia="lt-LT"/>
        </w:rPr>
      </w:pPr>
      <w:r w:rsidRPr="0018083B">
        <w:rPr>
          <w:lang w:eastAsia="lt-LT"/>
        </w:rPr>
        <w:t>2.12. Neteisėtas disponavimas informacija, kuri yra valstybės paslaptis (BK 124 str.)</w:t>
      </w:r>
    </w:p>
    <w:p w14:paraId="6B3A132C" w14:textId="77777777" w:rsidR="003F0160" w:rsidRPr="0018083B" w:rsidRDefault="00812241" w:rsidP="003F0160">
      <w:pPr>
        <w:ind w:left="-142" w:firstLine="709"/>
        <w:jc w:val="both"/>
        <w:rPr>
          <w:lang w:eastAsia="lt-LT"/>
        </w:rPr>
      </w:pPr>
      <w:r w:rsidRPr="0018083B">
        <w:rPr>
          <w:lang w:eastAsia="lt-LT"/>
        </w:rPr>
        <w:t>2.13. Valstybės paslapties atskleidimas (BK 125 str.)</w:t>
      </w:r>
    </w:p>
    <w:p w14:paraId="2DFE80B0" w14:textId="77777777" w:rsidR="003F0160" w:rsidRPr="0018083B" w:rsidRDefault="00812241" w:rsidP="003F0160">
      <w:pPr>
        <w:ind w:left="-142" w:firstLine="709"/>
        <w:jc w:val="both"/>
        <w:rPr>
          <w:lang w:eastAsia="lt-LT"/>
        </w:rPr>
      </w:pPr>
      <w:r w:rsidRPr="0018083B">
        <w:rPr>
          <w:lang w:eastAsia="lt-LT"/>
        </w:rPr>
        <w:t>2.14. Valstybės paslapties praradimas (BK 126 str.)</w:t>
      </w:r>
    </w:p>
    <w:p w14:paraId="179BA39A" w14:textId="77777777" w:rsidR="003F0160" w:rsidRPr="0018083B" w:rsidRDefault="00812241" w:rsidP="003F0160">
      <w:pPr>
        <w:ind w:left="-142" w:firstLine="709"/>
        <w:jc w:val="both"/>
        <w:rPr>
          <w:lang w:eastAsia="lt-LT"/>
        </w:rPr>
      </w:pPr>
      <w:r w:rsidRPr="0018083B">
        <w:rPr>
          <w:lang w:eastAsia="lt-LT"/>
        </w:rPr>
        <w:t>2.15. Valstybės simbolių išniekinimas (BK 127 str.)</w:t>
      </w:r>
    </w:p>
    <w:p w14:paraId="48DFFF3F" w14:textId="77777777" w:rsidR="003F0160" w:rsidRPr="0018083B" w:rsidRDefault="00812241" w:rsidP="003F0160">
      <w:pPr>
        <w:ind w:left="-142" w:firstLine="709"/>
        <w:jc w:val="both"/>
        <w:rPr>
          <w:lang w:eastAsia="lt-LT"/>
        </w:rPr>
      </w:pPr>
      <w:r w:rsidRPr="0018083B">
        <w:rPr>
          <w:lang w:eastAsia="lt-LT"/>
        </w:rPr>
        <w:t>2.16. Užsienio valstybės, Europos Sąjungos ar tarptautinės viešosios organizacijos simbolių išniekinimas (BK 128 str.)</w:t>
      </w:r>
    </w:p>
    <w:p w14:paraId="544FE57C" w14:textId="77777777" w:rsidR="003F0160" w:rsidRPr="0018083B" w:rsidRDefault="00812241" w:rsidP="003F0160">
      <w:pPr>
        <w:ind w:left="-142" w:firstLine="709"/>
        <w:jc w:val="both"/>
        <w:rPr>
          <w:lang w:eastAsia="lt-LT"/>
        </w:rPr>
      </w:pPr>
      <w:r w:rsidRPr="0018083B">
        <w:rPr>
          <w:lang w:eastAsia="lt-LT"/>
        </w:rPr>
        <w:t>2.17. Kitos BK XVI skyriuje numatytos nusikalstamos veikos</w:t>
      </w:r>
    </w:p>
    <w:p w14:paraId="18239879" w14:textId="77777777" w:rsidR="003F0160" w:rsidRPr="0018083B" w:rsidRDefault="00812241" w:rsidP="003F0160">
      <w:pPr>
        <w:ind w:left="-142"/>
        <w:jc w:val="both"/>
        <w:rPr>
          <w:lang w:eastAsia="lt-LT"/>
        </w:rPr>
      </w:pPr>
      <w:bookmarkStart w:id="2" w:name="RANGE!B34"/>
      <w:r w:rsidRPr="0018083B">
        <w:rPr>
          <w:lang w:eastAsia="lt-LT"/>
        </w:rPr>
        <w:t>3. Nusikaltimai žmogaus gyvybei (BK XVII skyrius)</w:t>
      </w:r>
      <w:bookmarkEnd w:id="2"/>
    </w:p>
    <w:p w14:paraId="289D05F1" w14:textId="77777777" w:rsidR="003F0160" w:rsidRPr="0018083B" w:rsidRDefault="00812241" w:rsidP="003F0160">
      <w:pPr>
        <w:ind w:left="-142" w:firstLine="709"/>
        <w:jc w:val="both"/>
        <w:rPr>
          <w:lang w:eastAsia="lt-LT"/>
        </w:rPr>
      </w:pPr>
      <w:r w:rsidRPr="0018083B">
        <w:rPr>
          <w:lang w:eastAsia="lt-LT"/>
        </w:rPr>
        <w:t>3.1. Nužudymas (BK 129 str.)</w:t>
      </w:r>
    </w:p>
    <w:p w14:paraId="2AF9B9EE" w14:textId="77777777" w:rsidR="003F0160" w:rsidRPr="0018083B" w:rsidRDefault="00812241" w:rsidP="003F0160">
      <w:pPr>
        <w:ind w:left="-142" w:firstLine="1276"/>
        <w:jc w:val="both"/>
        <w:rPr>
          <w:lang w:eastAsia="lt-LT"/>
        </w:rPr>
      </w:pPr>
      <w:r w:rsidRPr="0018083B">
        <w:rPr>
          <w:lang w:eastAsia="lt-LT"/>
        </w:rPr>
        <w:t>3.1.1. Nužudymas (BK 129 str. 1 d.)</w:t>
      </w:r>
    </w:p>
    <w:p w14:paraId="495EAEF6" w14:textId="77777777" w:rsidR="003F0160" w:rsidRPr="0018083B" w:rsidRDefault="00812241" w:rsidP="003F0160">
      <w:pPr>
        <w:ind w:left="-142" w:firstLine="1276"/>
        <w:jc w:val="both"/>
        <w:rPr>
          <w:lang w:eastAsia="lt-LT"/>
        </w:rPr>
      </w:pPr>
      <w:r w:rsidRPr="0018083B">
        <w:rPr>
          <w:lang w:eastAsia="lt-LT"/>
        </w:rPr>
        <w:t>3.1.2. Kvalifikuotas nužudymas (BK 129 str. 2 d.)</w:t>
      </w:r>
    </w:p>
    <w:p w14:paraId="506AE27E" w14:textId="77777777" w:rsidR="003F0160" w:rsidRPr="0018083B" w:rsidRDefault="00812241" w:rsidP="003F0160">
      <w:pPr>
        <w:ind w:left="-142" w:firstLine="1843"/>
        <w:jc w:val="both"/>
        <w:rPr>
          <w:lang w:eastAsia="lt-LT"/>
        </w:rPr>
      </w:pPr>
      <w:r w:rsidRPr="0018083B">
        <w:rPr>
          <w:lang w:eastAsia="lt-LT"/>
        </w:rPr>
        <w:t>3.1.2.1. Mažamečio nužudymas (BK 129 str. 2 d. 1 p.)</w:t>
      </w:r>
    </w:p>
    <w:p w14:paraId="2F7FCE6C" w14:textId="77777777" w:rsidR="003F0160" w:rsidRPr="0018083B" w:rsidRDefault="00812241" w:rsidP="003F0160">
      <w:pPr>
        <w:ind w:left="-142" w:firstLine="1843"/>
        <w:jc w:val="both"/>
        <w:rPr>
          <w:lang w:eastAsia="lt-LT"/>
        </w:rPr>
      </w:pPr>
      <w:r w:rsidRPr="0018083B">
        <w:rPr>
          <w:lang w:eastAsia="lt-LT"/>
        </w:rPr>
        <w:t>3.1.2.2. Bejėgiškos būklės žmogaus nužudymas (BK 129 str. 2 d. 2 p.)</w:t>
      </w:r>
    </w:p>
    <w:p w14:paraId="551EC61F" w14:textId="77777777" w:rsidR="003F0160" w:rsidRPr="0018083B" w:rsidRDefault="00812241" w:rsidP="003F0160">
      <w:pPr>
        <w:ind w:left="-142" w:firstLine="1843"/>
        <w:jc w:val="both"/>
        <w:rPr>
          <w:lang w:eastAsia="lt-LT"/>
        </w:rPr>
      </w:pPr>
      <w:r w:rsidRPr="0018083B">
        <w:rPr>
          <w:lang w:eastAsia="lt-LT"/>
        </w:rPr>
        <w:t>3.1.2.3. Savo artimo giminaičio ar šeimos nario nužudymas (BK 129 str. 2 d. 3 p.)</w:t>
      </w:r>
    </w:p>
    <w:p w14:paraId="18A378A4" w14:textId="77777777" w:rsidR="003F0160" w:rsidRPr="0018083B" w:rsidRDefault="00812241" w:rsidP="003F0160">
      <w:pPr>
        <w:ind w:left="-142" w:firstLine="1843"/>
        <w:jc w:val="both"/>
        <w:rPr>
          <w:lang w:eastAsia="lt-LT"/>
        </w:rPr>
      </w:pPr>
      <w:r w:rsidRPr="0018083B">
        <w:rPr>
          <w:lang w:eastAsia="lt-LT"/>
        </w:rPr>
        <w:t>3.1.2.4. Nėščios moters nužudymas (BK 129 str. 2 d. 4 p.)</w:t>
      </w:r>
    </w:p>
    <w:p w14:paraId="5257FC33" w14:textId="77777777" w:rsidR="003F0160" w:rsidRPr="0018083B" w:rsidRDefault="00812241" w:rsidP="003F0160">
      <w:pPr>
        <w:ind w:left="-142" w:firstLine="1843"/>
        <w:jc w:val="both"/>
        <w:rPr>
          <w:lang w:eastAsia="lt-LT"/>
        </w:rPr>
      </w:pPr>
      <w:r w:rsidRPr="0018083B">
        <w:rPr>
          <w:lang w:eastAsia="lt-LT"/>
        </w:rPr>
        <w:t>3.1.2.5. Dviejų ar daugiau žmonių nužudymas (BK 129 str. 2 d. 5 p.)</w:t>
      </w:r>
    </w:p>
    <w:p w14:paraId="14731B74" w14:textId="77777777" w:rsidR="003F0160" w:rsidRPr="0018083B" w:rsidRDefault="00812241" w:rsidP="003F0160">
      <w:pPr>
        <w:ind w:left="-142" w:firstLine="1843"/>
        <w:jc w:val="both"/>
        <w:rPr>
          <w:lang w:eastAsia="lt-LT"/>
        </w:rPr>
      </w:pPr>
      <w:r w:rsidRPr="0018083B">
        <w:rPr>
          <w:lang w:eastAsia="lt-LT"/>
        </w:rPr>
        <w:t>3.1.2.6. Nužudymas kankinant ar kitaip itin žiauriai (BK 129 str. 2 d. 6 p.)</w:t>
      </w:r>
    </w:p>
    <w:p w14:paraId="1EF0EC56" w14:textId="77777777" w:rsidR="003F0160" w:rsidRPr="0018083B" w:rsidRDefault="00812241" w:rsidP="003F0160">
      <w:pPr>
        <w:ind w:left="-142" w:firstLine="1843"/>
        <w:jc w:val="both"/>
        <w:rPr>
          <w:lang w:eastAsia="lt-LT"/>
        </w:rPr>
      </w:pPr>
      <w:r w:rsidRPr="0018083B">
        <w:rPr>
          <w:lang w:eastAsia="lt-LT"/>
        </w:rPr>
        <w:t>3.1.2.7. Nužudymas kitų žmonių gyvybei pavojingu būdu (BK 129 str. 2 d. 7 p.)</w:t>
      </w:r>
    </w:p>
    <w:p w14:paraId="1BA765C1" w14:textId="77777777" w:rsidR="003F0160" w:rsidRPr="0018083B" w:rsidRDefault="00812241" w:rsidP="003F0160">
      <w:pPr>
        <w:ind w:left="-142" w:firstLine="1843"/>
        <w:jc w:val="both"/>
        <w:rPr>
          <w:lang w:eastAsia="lt-LT"/>
        </w:rPr>
      </w:pPr>
      <w:r w:rsidRPr="0018083B">
        <w:rPr>
          <w:lang w:eastAsia="lt-LT"/>
        </w:rPr>
        <w:t>3.1.2.8. Nužudymas dėl chuliganiškų paskatų (BK 129 str. 2 d. 8 p.)</w:t>
      </w:r>
    </w:p>
    <w:p w14:paraId="7FF74DAA" w14:textId="77777777" w:rsidR="003F0160" w:rsidRPr="0018083B" w:rsidRDefault="00812241" w:rsidP="003F0160">
      <w:pPr>
        <w:ind w:left="-142" w:firstLine="1843"/>
        <w:jc w:val="both"/>
        <w:rPr>
          <w:lang w:eastAsia="lt-LT"/>
        </w:rPr>
      </w:pPr>
      <w:r w:rsidRPr="0018083B">
        <w:rPr>
          <w:lang w:eastAsia="lt-LT"/>
        </w:rPr>
        <w:t>3.1.2.9. Nužudymas dėl savanaudiškų paskatų (BK 129 str. 2 d. 9 p.)</w:t>
      </w:r>
    </w:p>
    <w:p w14:paraId="4D6B6792" w14:textId="77777777" w:rsidR="003F0160" w:rsidRPr="0018083B" w:rsidRDefault="00812241" w:rsidP="003F0160">
      <w:pPr>
        <w:ind w:left="-142" w:firstLine="1843"/>
        <w:jc w:val="both"/>
        <w:rPr>
          <w:lang w:eastAsia="lt-LT"/>
        </w:rPr>
      </w:pPr>
      <w:r w:rsidRPr="0018083B">
        <w:rPr>
          <w:lang w:eastAsia="lt-LT"/>
        </w:rPr>
        <w:t>3.1.2.10. Nužudymas dėl nukentėjusiojo asmens tarnybos ar piliečio pareigų vykdymo (BK 129 str. 2 d. 10 p.)</w:t>
      </w:r>
    </w:p>
    <w:p w14:paraId="2C712CC6" w14:textId="77777777" w:rsidR="003F0160" w:rsidRPr="0018083B" w:rsidRDefault="00812241" w:rsidP="003F0160">
      <w:pPr>
        <w:ind w:left="-142" w:firstLine="1843"/>
        <w:jc w:val="both"/>
        <w:rPr>
          <w:lang w:eastAsia="lt-LT"/>
        </w:rPr>
      </w:pPr>
      <w:r w:rsidRPr="0018083B">
        <w:rPr>
          <w:lang w:eastAsia="lt-LT"/>
        </w:rPr>
        <w:t>3.1.2.11. Nužudymas siekiant nuslėpti kitą nusikaltimą (BK 129 str. 2 d. 11 p.)</w:t>
      </w:r>
    </w:p>
    <w:p w14:paraId="0CCF6E84" w14:textId="77777777" w:rsidR="003F0160" w:rsidRPr="0018083B" w:rsidRDefault="00812241" w:rsidP="003F0160">
      <w:pPr>
        <w:ind w:left="-142" w:firstLine="1843"/>
        <w:jc w:val="both"/>
        <w:rPr>
          <w:lang w:eastAsia="lt-LT"/>
        </w:rPr>
      </w:pPr>
      <w:r w:rsidRPr="0018083B">
        <w:rPr>
          <w:lang w:eastAsia="lt-LT"/>
        </w:rPr>
        <w:t>3.1.2.12. Nužudymas siekiant įgyti nukentėjusio asmens organą, audinį ar ląsteles (BK 129 str. 2 d. 12 p.)</w:t>
      </w:r>
    </w:p>
    <w:p w14:paraId="0CCF757A" w14:textId="77777777" w:rsidR="003F0160" w:rsidRPr="0018083B" w:rsidRDefault="00812241" w:rsidP="003F0160">
      <w:pPr>
        <w:ind w:left="-142" w:firstLine="1843"/>
        <w:jc w:val="both"/>
        <w:rPr>
          <w:lang w:eastAsia="lt-LT"/>
        </w:rPr>
      </w:pPr>
      <w:r w:rsidRPr="0018083B">
        <w:rPr>
          <w:lang w:eastAsia="lt-LT"/>
        </w:rPr>
        <w:t xml:space="preserve">3.1.2.13. </w:t>
      </w:r>
      <w:bookmarkStart w:id="3" w:name="_Hlk119938588"/>
      <w:r w:rsidRPr="0018083B">
        <w:rPr>
          <w:lang w:eastAsia="lt-LT"/>
        </w:rPr>
        <w:t xml:space="preserve">Nužudymas siekiant </w:t>
      </w:r>
      <w:r w:rsidRPr="0018083B">
        <w:rPr>
          <w:rFonts w:eastAsia="Calibri"/>
        </w:rPr>
        <w:t>išreikšti neapykantą asmenų grupei ar jai priklausančiam asmeniui dėl amžiaus, lyties, seksualinės orientacijos, neįgalumo, rasės, odos spalvos, tautybės, kalbos, kilmės, etninės kilmės, socialinės padėties, tikėjimo, įsitikinimų ar pažiūrų (BK 129 str. 2 d. 13 p.)</w:t>
      </w:r>
    </w:p>
    <w:bookmarkEnd w:id="3"/>
    <w:p w14:paraId="0DDA93A7" w14:textId="77777777" w:rsidR="003F0160" w:rsidRPr="0018083B" w:rsidRDefault="00812241" w:rsidP="003F0160">
      <w:pPr>
        <w:ind w:left="-142" w:firstLine="709"/>
        <w:jc w:val="both"/>
        <w:rPr>
          <w:lang w:eastAsia="lt-LT"/>
        </w:rPr>
      </w:pPr>
      <w:r w:rsidRPr="0018083B">
        <w:rPr>
          <w:lang w:eastAsia="lt-LT"/>
        </w:rPr>
        <w:t>3.2. Nužudymas labai susijaudinus (BK 130 str.)</w:t>
      </w:r>
    </w:p>
    <w:p w14:paraId="155F2857" w14:textId="77777777" w:rsidR="003F0160" w:rsidRPr="0018083B" w:rsidRDefault="00812241" w:rsidP="003F0160">
      <w:pPr>
        <w:ind w:left="-142" w:firstLine="709"/>
        <w:jc w:val="both"/>
        <w:rPr>
          <w:lang w:eastAsia="lt-LT"/>
        </w:rPr>
      </w:pPr>
      <w:r w:rsidRPr="0018083B">
        <w:rPr>
          <w:lang w:eastAsia="lt-LT"/>
        </w:rPr>
        <w:t>3.3. Naujagimio nužudymas (BK 131 str.)</w:t>
      </w:r>
    </w:p>
    <w:p w14:paraId="7E9B4DB2" w14:textId="77777777" w:rsidR="003F0160" w:rsidRPr="0018083B" w:rsidRDefault="00812241" w:rsidP="003F0160">
      <w:pPr>
        <w:ind w:left="-142" w:firstLine="709"/>
        <w:jc w:val="both"/>
        <w:rPr>
          <w:lang w:eastAsia="lt-LT"/>
        </w:rPr>
      </w:pPr>
      <w:r w:rsidRPr="0018083B">
        <w:rPr>
          <w:lang w:eastAsia="lt-LT"/>
        </w:rPr>
        <w:t>3.4. Neatsargus gyvybės atėmimas (BK 132 str.)</w:t>
      </w:r>
    </w:p>
    <w:p w14:paraId="2700996E" w14:textId="77777777" w:rsidR="003F0160" w:rsidRPr="0018083B" w:rsidRDefault="00812241" w:rsidP="003F0160">
      <w:pPr>
        <w:ind w:left="-142" w:firstLine="1276"/>
        <w:jc w:val="both"/>
        <w:rPr>
          <w:lang w:eastAsia="lt-LT"/>
        </w:rPr>
      </w:pPr>
      <w:r w:rsidRPr="0018083B">
        <w:rPr>
          <w:lang w:eastAsia="lt-LT"/>
        </w:rPr>
        <w:t>3.4.1. Neatsargus gyvybės atėmimas (BK 132 str. 1 d.)</w:t>
      </w:r>
    </w:p>
    <w:p w14:paraId="5D0ADCDD" w14:textId="77777777" w:rsidR="003F0160" w:rsidRPr="0018083B" w:rsidRDefault="00812241" w:rsidP="003F0160">
      <w:pPr>
        <w:ind w:left="-142" w:firstLine="1276"/>
        <w:jc w:val="both"/>
        <w:rPr>
          <w:lang w:eastAsia="lt-LT"/>
        </w:rPr>
      </w:pPr>
      <w:r w:rsidRPr="0018083B">
        <w:rPr>
          <w:lang w:eastAsia="lt-LT"/>
        </w:rPr>
        <w:t>3.4.2. Kvalifikuotas neatsargus gyvybės atėmimas (BK 132 str. 2 d.)</w:t>
      </w:r>
    </w:p>
    <w:p w14:paraId="04C7E434" w14:textId="77777777" w:rsidR="003F0160" w:rsidRPr="0018083B" w:rsidRDefault="00812241" w:rsidP="003F0160">
      <w:pPr>
        <w:ind w:left="-142" w:firstLine="1276"/>
        <w:jc w:val="both"/>
        <w:rPr>
          <w:lang w:eastAsia="lt-LT"/>
        </w:rPr>
      </w:pPr>
      <w:r w:rsidRPr="0018083B">
        <w:rPr>
          <w:lang w:eastAsia="lt-LT"/>
        </w:rPr>
        <w:t>3.4.3. Privilegijuotas neatsargus gyvybės atėmimas (BK 132 str. 3 d.)</w:t>
      </w:r>
    </w:p>
    <w:p w14:paraId="038A512C" w14:textId="77777777" w:rsidR="003F0160" w:rsidRPr="0018083B" w:rsidRDefault="00812241" w:rsidP="003F0160">
      <w:pPr>
        <w:ind w:left="-142" w:firstLine="709"/>
        <w:jc w:val="both"/>
        <w:rPr>
          <w:lang w:eastAsia="lt-LT"/>
        </w:rPr>
      </w:pPr>
      <w:r w:rsidRPr="0018083B">
        <w:rPr>
          <w:lang w:eastAsia="lt-LT"/>
        </w:rPr>
        <w:t>3.5. Sukurstymas nužudyti ar privedimas prie savižudybės (BK 133 str.)</w:t>
      </w:r>
    </w:p>
    <w:p w14:paraId="6C58B3E3" w14:textId="77777777" w:rsidR="003F0160" w:rsidRPr="0018083B" w:rsidRDefault="00812241" w:rsidP="003F0160">
      <w:pPr>
        <w:ind w:left="-142" w:firstLine="709"/>
        <w:jc w:val="both"/>
        <w:rPr>
          <w:lang w:eastAsia="lt-LT"/>
        </w:rPr>
      </w:pPr>
      <w:r w:rsidRPr="0018083B">
        <w:rPr>
          <w:lang w:eastAsia="lt-LT"/>
        </w:rPr>
        <w:t>3.6. Padėjimas nusižudyti (BK 134 str.)</w:t>
      </w:r>
    </w:p>
    <w:p w14:paraId="21FA006E" w14:textId="77777777" w:rsidR="003F0160" w:rsidRPr="0018083B" w:rsidRDefault="00812241" w:rsidP="003F0160">
      <w:pPr>
        <w:ind w:left="-142" w:firstLine="709"/>
        <w:jc w:val="both"/>
        <w:rPr>
          <w:lang w:eastAsia="lt-LT"/>
        </w:rPr>
      </w:pPr>
      <w:r w:rsidRPr="0018083B">
        <w:rPr>
          <w:lang w:eastAsia="lt-LT"/>
        </w:rPr>
        <w:t>3.7. Kitos BK XVII skyriuje numatytos nusikalstamos veikos</w:t>
      </w:r>
    </w:p>
    <w:p w14:paraId="0EEF4445" w14:textId="77777777" w:rsidR="003F0160" w:rsidRPr="0018083B" w:rsidRDefault="00812241" w:rsidP="003F0160">
      <w:pPr>
        <w:ind w:left="-142"/>
        <w:jc w:val="both"/>
        <w:rPr>
          <w:lang w:eastAsia="lt-LT"/>
        </w:rPr>
      </w:pPr>
      <w:bookmarkStart w:id="4" w:name="RANGE!B54"/>
      <w:r w:rsidRPr="0018083B">
        <w:rPr>
          <w:lang w:eastAsia="lt-LT"/>
        </w:rPr>
        <w:t>4. Nusikaltimai žmogaus sveikatai (BK XVIII skyrius)</w:t>
      </w:r>
      <w:bookmarkEnd w:id="4"/>
    </w:p>
    <w:p w14:paraId="0C1AC969" w14:textId="77777777" w:rsidR="003F0160" w:rsidRPr="0018083B" w:rsidRDefault="00812241" w:rsidP="003F0160">
      <w:pPr>
        <w:ind w:left="-142" w:firstLine="709"/>
        <w:jc w:val="both"/>
        <w:rPr>
          <w:lang w:eastAsia="lt-LT"/>
        </w:rPr>
      </w:pPr>
      <w:r w:rsidRPr="0018083B">
        <w:rPr>
          <w:lang w:eastAsia="lt-LT"/>
        </w:rPr>
        <w:t>4.1. Sunkus sveikatos sutrikdymas (BK 135 str.)</w:t>
      </w:r>
    </w:p>
    <w:p w14:paraId="7AAD796A" w14:textId="77777777" w:rsidR="003F0160" w:rsidRPr="0018083B" w:rsidRDefault="00812241" w:rsidP="003F0160">
      <w:pPr>
        <w:ind w:left="-142" w:firstLine="1276"/>
        <w:jc w:val="both"/>
        <w:rPr>
          <w:lang w:eastAsia="lt-LT"/>
        </w:rPr>
      </w:pPr>
      <w:r w:rsidRPr="0018083B">
        <w:rPr>
          <w:lang w:eastAsia="lt-LT"/>
        </w:rPr>
        <w:t>4.1.1. Sunkus sveikatos sutrikdymas (BK 135 str. 1 d.)</w:t>
      </w:r>
    </w:p>
    <w:p w14:paraId="6C17C128" w14:textId="77777777" w:rsidR="003F0160" w:rsidRPr="0018083B" w:rsidRDefault="00812241" w:rsidP="003F0160">
      <w:pPr>
        <w:ind w:left="-142" w:firstLine="1276"/>
        <w:jc w:val="both"/>
        <w:rPr>
          <w:lang w:eastAsia="lt-LT"/>
        </w:rPr>
      </w:pPr>
      <w:r w:rsidRPr="0018083B">
        <w:rPr>
          <w:lang w:eastAsia="lt-LT"/>
        </w:rPr>
        <w:t>4.1.2. Sunkus kvalifikuotas sveikatos sutrikdymas (BK 135 str. 2 d.)</w:t>
      </w:r>
    </w:p>
    <w:p w14:paraId="6659F9DD" w14:textId="77777777" w:rsidR="003F0160" w:rsidRPr="0018083B" w:rsidRDefault="00812241" w:rsidP="003F0160">
      <w:pPr>
        <w:ind w:left="-142" w:firstLine="1843"/>
        <w:jc w:val="both"/>
        <w:rPr>
          <w:lang w:eastAsia="lt-LT"/>
        </w:rPr>
      </w:pPr>
      <w:r w:rsidRPr="0018083B">
        <w:rPr>
          <w:lang w:eastAsia="lt-LT"/>
        </w:rPr>
        <w:t>4.1.2.1. Sunkus mažamečio sveikatos sutrikdymas (BK 135 str. 2 d. 1 p.)</w:t>
      </w:r>
    </w:p>
    <w:p w14:paraId="24D38780" w14:textId="06B5B8A1" w:rsidR="003F0160" w:rsidRPr="0018083B" w:rsidRDefault="00812241" w:rsidP="003F0160">
      <w:pPr>
        <w:ind w:left="-142" w:firstLine="1843"/>
        <w:jc w:val="both"/>
        <w:rPr>
          <w:lang w:eastAsia="lt-LT"/>
        </w:rPr>
      </w:pPr>
      <w:r w:rsidRPr="0018083B">
        <w:rPr>
          <w:lang w:eastAsia="lt-LT"/>
        </w:rPr>
        <w:t>4.1.2.2. Sunkus bejėgiškos būklės žmogaus sveikatos sutrikdymas (BK 135 str. 2</w:t>
      </w:r>
      <w:r w:rsidR="00DA005E">
        <w:rPr>
          <w:lang w:eastAsia="lt-LT"/>
        </w:rPr>
        <w:t xml:space="preserve"> </w:t>
      </w:r>
      <w:r w:rsidRPr="0018083B">
        <w:rPr>
          <w:lang w:eastAsia="lt-LT"/>
        </w:rPr>
        <w:t>d. 2 p.)</w:t>
      </w:r>
    </w:p>
    <w:p w14:paraId="620208C6" w14:textId="77777777" w:rsidR="003F0160" w:rsidRPr="0018083B" w:rsidRDefault="00812241" w:rsidP="003F0160">
      <w:pPr>
        <w:ind w:left="-142" w:firstLine="1843"/>
        <w:jc w:val="both"/>
        <w:rPr>
          <w:lang w:eastAsia="lt-LT"/>
        </w:rPr>
      </w:pPr>
      <w:r w:rsidRPr="0018083B">
        <w:rPr>
          <w:lang w:eastAsia="lt-LT"/>
        </w:rPr>
        <w:t>4.1.2.3. Sunkus savo artimojo giminaičio ar šeimos nario sveikatos sutrikdymas (BK 135 str. 2 d. 3 p.)</w:t>
      </w:r>
    </w:p>
    <w:p w14:paraId="03177484" w14:textId="77777777" w:rsidR="003F0160" w:rsidRPr="0018083B" w:rsidRDefault="00812241" w:rsidP="003F0160">
      <w:pPr>
        <w:ind w:left="-142" w:firstLine="1843"/>
        <w:jc w:val="both"/>
        <w:rPr>
          <w:lang w:eastAsia="lt-LT"/>
        </w:rPr>
      </w:pPr>
      <w:r w:rsidRPr="0018083B">
        <w:rPr>
          <w:lang w:eastAsia="lt-LT"/>
        </w:rPr>
        <w:t>4.1.2.4. Sunkus nėščios moters sveikatos sutrikdymas (BK 135 str. 2 d. 4 p.)</w:t>
      </w:r>
    </w:p>
    <w:p w14:paraId="35DDA49A" w14:textId="77777777" w:rsidR="003F0160" w:rsidRPr="0018083B" w:rsidRDefault="00812241" w:rsidP="003F0160">
      <w:pPr>
        <w:ind w:left="-142" w:firstLine="1843"/>
        <w:jc w:val="both"/>
        <w:rPr>
          <w:lang w:eastAsia="lt-LT"/>
        </w:rPr>
      </w:pPr>
      <w:r w:rsidRPr="0018083B">
        <w:rPr>
          <w:lang w:eastAsia="lt-LT"/>
        </w:rPr>
        <w:t>4.1.2.5. Sunkus dviejų ar daugiau žmonių sveikatos sutrikdymas (BK 135 str. 2 d. 5 p.)</w:t>
      </w:r>
    </w:p>
    <w:p w14:paraId="130067B7" w14:textId="77777777" w:rsidR="003F0160" w:rsidRPr="0018083B" w:rsidRDefault="00812241" w:rsidP="003F0160">
      <w:pPr>
        <w:ind w:left="-142" w:firstLine="1843"/>
        <w:jc w:val="both"/>
        <w:rPr>
          <w:lang w:eastAsia="lt-LT"/>
        </w:rPr>
      </w:pPr>
      <w:r w:rsidRPr="0018083B">
        <w:rPr>
          <w:lang w:eastAsia="lt-LT"/>
        </w:rPr>
        <w:t>4.1.2.6. Sunkus sveikatos sutrikdymas kankinant ar kitaip itin žiauriai (BK 135 str. 2 d. 6 p.)</w:t>
      </w:r>
    </w:p>
    <w:p w14:paraId="119791B4" w14:textId="77777777" w:rsidR="003F0160" w:rsidRPr="0018083B" w:rsidRDefault="00812241" w:rsidP="003F0160">
      <w:pPr>
        <w:ind w:left="-142" w:firstLine="1843"/>
        <w:jc w:val="both"/>
        <w:rPr>
          <w:lang w:eastAsia="lt-LT"/>
        </w:rPr>
      </w:pPr>
      <w:r w:rsidRPr="0018083B">
        <w:rPr>
          <w:lang w:eastAsia="lt-LT"/>
        </w:rPr>
        <w:t>4.1.2.7. Sunkus sveikatos sutrikdymas kitų žmonių gyvybei pavojingu būdu (BK 135 str. 2 d. 7 p.)</w:t>
      </w:r>
    </w:p>
    <w:p w14:paraId="7EBD5F08" w14:textId="77777777" w:rsidR="003F0160" w:rsidRPr="0018083B" w:rsidRDefault="00812241" w:rsidP="003F0160">
      <w:pPr>
        <w:ind w:left="-142" w:firstLine="1843"/>
        <w:jc w:val="both"/>
        <w:rPr>
          <w:lang w:eastAsia="lt-LT"/>
        </w:rPr>
      </w:pPr>
      <w:r w:rsidRPr="0018083B">
        <w:rPr>
          <w:lang w:eastAsia="lt-LT"/>
        </w:rPr>
        <w:t>4.1.2.8. Sunkus sveikatos sutrikdymas dėl chuliganiškų paskatų (BK 135 str. 2 d. 8 p.)</w:t>
      </w:r>
    </w:p>
    <w:p w14:paraId="41F3C266" w14:textId="77777777" w:rsidR="003F0160" w:rsidRPr="0018083B" w:rsidRDefault="00812241" w:rsidP="003F0160">
      <w:pPr>
        <w:ind w:left="-142" w:firstLine="1843"/>
        <w:jc w:val="both"/>
        <w:rPr>
          <w:lang w:eastAsia="lt-LT"/>
        </w:rPr>
      </w:pPr>
      <w:r w:rsidRPr="0018083B">
        <w:rPr>
          <w:lang w:eastAsia="lt-LT"/>
        </w:rPr>
        <w:t>4.1.2.9. Sunkus sveikatos sutrikdymas dėl savanaudiškų paskatų (BK 135 str. 2 d. 9 p.)</w:t>
      </w:r>
    </w:p>
    <w:p w14:paraId="3F758CB6" w14:textId="77777777" w:rsidR="003F0160" w:rsidRPr="0018083B" w:rsidRDefault="00812241" w:rsidP="003F0160">
      <w:pPr>
        <w:ind w:left="-142" w:firstLine="1843"/>
        <w:jc w:val="both"/>
        <w:rPr>
          <w:lang w:eastAsia="lt-LT"/>
        </w:rPr>
      </w:pPr>
      <w:r w:rsidRPr="0018083B">
        <w:rPr>
          <w:lang w:eastAsia="lt-LT"/>
        </w:rPr>
        <w:t>4.1.2.10. Sunkus sveikatos sutrikdymas dėl nukentėjusio asmens tarnybos ar piliečio pareigų vykdymo (BK 135 str. 2 d. 10 p.)</w:t>
      </w:r>
    </w:p>
    <w:p w14:paraId="1BA3EACD" w14:textId="77777777" w:rsidR="003F0160" w:rsidRPr="0018083B" w:rsidRDefault="00812241" w:rsidP="003F0160">
      <w:pPr>
        <w:ind w:left="-142" w:firstLine="1843"/>
        <w:jc w:val="both"/>
        <w:rPr>
          <w:lang w:eastAsia="lt-LT"/>
        </w:rPr>
      </w:pPr>
      <w:r w:rsidRPr="0018083B">
        <w:rPr>
          <w:lang w:eastAsia="lt-LT"/>
        </w:rPr>
        <w:t>4.1.2.11. Sunkus sveikatos sutrikdymas siekiant nuslėpti kitą nusikaltimą (BK 135 str. 2 d. 11 p.)</w:t>
      </w:r>
    </w:p>
    <w:p w14:paraId="7A73754A" w14:textId="77777777" w:rsidR="003F0160" w:rsidRPr="0018083B" w:rsidRDefault="00812241" w:rsidP="003F0160">
      <w:pPr>
        <w:ind w:left="-142" w:firstLine="1843"/>
        <w:jc w:val="both"/>
        <w:rPr>
          <w:lang w:eastAsia="lt-LT"/>
        </w:rPr>
      </w:pPr>
      <w:r w:rsidRPr="0018083B">
        <w:rPr>
          <w:lang w:eastAsia="lt-LT"/>
        </w:rPr>
        <w:t>4.1.2.12. Sunkus sveikatos sutrikdymas siekiant įgyti nukentėjusio asmens organą, audinį ar ląsteles (BK 135 str. 2 d. 12 p.)</w:t>
      </w:r>
    </w:p>
    <w:p w14:paraId="3A678847" w14:textId="77777777" w:rsidR="003F0160" w:rsidRPr="0018083B" w:rsidRDefault="00812241" w:rsidP="003F0160">
      <w:pPr>
        <w:ind w:left="-142" w:firstLine="1843"/>
        <w:jc w:val="both"/>
        <w:rPr>
          <w:lang w:eastAsia="lt-LT"/>
        </w:rPr>
      </w:pPr>
      <w:r w:rsidRPr="0018083B">
        <w:rPr>
          <w:lang w:eastAsia="lt-LT"/>
        </w:rPr>
        <w:t xml:space="preserve">4.1.2.13. Sunkus sveikatos sutrikdymas siekiant </w:t>
      </w:r>
      <w:r w:rsidRPr="0018083B">
        <w:rPr>
          <w:rFonts w:eastAsia="Calibri"/>
        </w:rPr>
        <w:t>išreikšti neapykantą asmenų grupei ar jai priklausančiam asmeniui dėl amžiaus, lyties, seksualinės orientacijos, neįgalumo, rasės, odos spalvos, tautybės, kalbos, kilmės, etninės kilmės, socialinės padėties, tikėjimo, įsitikinimų ar pažiūrų (BK 135 str. 2 d. 13 p.)</w:t>
      </w:r>
    </w:p>
    <w:p w14:paraId="30E3D0F4" w14:textId="77777777" w:rsidR="003F0160" w:rsidRPr="0018083B" w:rsidRDefault="00812241" w:rsidP="003F0160">
      <w:pPr>
        <w:ind w:left="-142" w:firstLine="709"/>
        <w:jc w:val="both"/>
        <w:rPr>
          <w:lang w:eastAsia="lt-LT"/>
        </w:rPr>
      </w:pPr>
      <w:r w:rsidRPr="0018083B">
        <w:rPr>
          <w:lang w:eastAsia="lt-LT"/>
        </w:rPr>
        <w:t>4.2. Sunkus sveikatos sutrikdymas labai susijaudinus (BK 136 str.)</w:t>
      </w:r>
    </w:p>
    <w:p w14:paraId="2ED3ED38" w14:textId="77777777" w:rsidR="003F0160" w:rsidRPr="0018083B" w:rsidRDefault="00812241" w:rsidP="003F0160">
      <w:pPr>
        <w:ind w:left="-142" w:firstLine="709"/>
        <w:jc w:val="both"/>
        <w:rPr>
          <w:lang w:eastAsia="lt-LT"/>
        </w:rPr>
      </w:pPr>
      <w:r w:rsidRPr="0018083B">
        <w:rPr>
          <w:lang w:eastAsia="lt-LT"/>
        </w:rPr>
        <w:t>4.3. Sunkus sveikatos sutrikdymas dėl neatsargumo (BK 137 str.)</w:t>
      </w:r>
    </w:p>
    <w:p w14:paraId="13404940" w14:textId="77777777" w:rsidR="003F0160" w:rsidRPr="0018083B" w:rsidRDefault="00812241" w:rsidP="003F0160">
      <w:pPr>
        <w:ind w:left="-142" w:firstLine="1276"/>
        <w:jc w:val="both"/>
        <w:rPr>
          <w:lang w:eastAsia="lt-LT"/>
        </w:rPr>
      </w:pPr>
      <w:r w:rsidRPr="0018083B">
        <w:rPr>
          <w:lang w:eastAsia="lt-LT"/>
        </w:rPr>
        <w:t>4.3.1. Sunkus sveikatos sutrikdymas dėl neatsargumo (BK 137 str. 1 d.)</w:t>
      </w:r>
    </w:p>
    <w:p w14:paraId="2446CFCD" w14:textId="77777777" w:rsidR="003F0160" w:rsidRPr="0018083B" w:rsidRDefault="00812241" w:rsidP="003F0160">
      <w:pPr>
        <w:ind w:left="-142" w:firstLine="1276"/>
        <w:jc w:val="both"/>
        <w:rPr>
          <w:lang w:eastAsia="lt-LT"/>
        </w:rPr>
      </w:pPr>
      <w:r w:rsidRPr="0018083B">
        <w:rPr>
          <w:lang w:eastAsia="lt-LT"/>
        </w:rPr>
        <w:t>4.3.2. Sunkus kvalifikuotas sveikatos sutrikdymas dėl neatsargumo (BK 137 str. 2 d.)</w:t>
      </w:r>
    </w:p>
    <w:p w14:paraId="4B9EC41D" w14:textId="77777777" w:rsidR="003F0160" w:rsidRPr="0018083B" w:rsidRDefault="00812241" w:rsidP="003F0160">
      <w:pPr>
        <w:ind w:left="-142" w:firstLine="1276"/>
        <w:jc w:val="both"/>
        <w:rPr>
          <w:lang w:eastAsia="lt-LT"/>
        </w:rPr>
      </w:pPr>
      <w:r w:rsidRPr="0018083B">
        <w:rPr>
          <w:lang w:eastAsia="lt-LT"/>
        </w:rPr>
        <w:t>4.3.3. Sunkus privilegijuotas sveikatos sutrikdymas dėl neatsargumo (BK 137 str. 3 d.)</w:t>
      </w:r>
    </w:p>
    <w:p w14:paraId="24D661CE" w14:textId="77777777" w:rsidR="003F0160" w:rsidRPr="0018083B" w:rsidRDefault="00812241" w:rsidP="003F0160">
      <w:pPr>
        <w:ind w:left="-142" w:firstLine="709"/>
        <w:jc w:val="both"/>
        <w:rPr>
          <w:lang w:eastAsia="lt-LT"/>
        </w:rPr>
      </w:pPr>
      <w:r w:rsidRPr="0018083B">
        <w:rPr>
          <w:lang w:eastAsia="lt-LT"/>
        </w:rPr>
        <w:t>4.4. Nesunkus sveikatos sutrikdymas (BK 138 str.)</w:t>
      </w:r>
    </w:p>
    <w:p w14:paraId="4F72EA6F" w14:textId="77777777" w:rsidR="003F0160" w:rsidRPr="0018083B" w:rsidRDefault="00812241" w:rsidP="003F0160">
      <w:pPr>
        <w:ind w:left="-142" w:firstLine="1276"/>
        <w:jc w:val="both"/>
        <w:rPr>
          <w:lang w:eastAsia="lt-LT"/>
        </w:rPr>
      </w:pPr>
      <w:r w:rsidRPr="0018083B">
        <w:rPr>
          <w:lang w:eastAsia="lt-LT"/>
        </w:rPr>
        <w:t>4.4.1. Nesunkus sveikatos sutrikdymas (BK 138 str. 1 d.)</w:t>
      </w:r>
    </w:p>
    <w:p w14:paraId="069892EC" w14:textId="77777777" w:rsidR="003F0160" w:rsidRPr="0018083B" w:rsidRDefault="00812241" w:rsidP="003F0160">
      <w:pPr>
        <w:ind w:left="-142" w:firstLine="1276"/>
        <w:jc w:val="both"/>
        <w:rPr>
          <w:lang w:eastAsia="lt-LT"/>
        </w:rPr>
      </w:pPr>
      <w:r w:rsidRPr="0018083B">
        <w:rPr>
          <w:lang w:eastAsia="lt-LT"/>
        </w:rPr>
        <w:t>4.4.2. Nesunkus kvalifikuotas sveikatos sutrikdymas (BK 138 str. 2 d.)</w:t>
      </w:r>
    </w:p>
    <w:p w14:paraId="26491F1C" w14:textId="77777777" w:rsidR="003F0160" w:rsidRPr="0018083B" w:rsidRDefault="00812241" w:rsidP="003F0160">
      <w:pPr>
        <w:ind w:left="-142" w:firstLine="1843"/>
        <w:jc w:val="both"/>
        <w:rPr>
          <w:lang w:eastAsia="lt-LT"/>
        </w:rPr>
      </w:pPr>
      <w:r w:rsidRPr="0018083B">
        <w:rPr>
          <w:lang w:eastAsia="lt-LT"/>
        </w:rPr>
        <w:t>4.4.2.1. Nesunkus mažamečio sveikatos sutrikdymas (BK 138 str. 2 d. 1 p.)</w:t>
      </w:r>
    </w:p>
    <w:p w14:paraId="5E3B3190" w14:textId="77777777" w:rsidR="003F0160" w:rsidRPr="0018083B" w:rsidRDefault="00812241" w:rsidP="003F0160">
      <w:pPr>
        <w:ind w:left="-142" w:firstLine="1843"/>
        <w:jc w:val="both"/>
        <w:rPr>
          <w:lang w:eastAsia="lt-LT"/>
        </w:rPr>
      </w:pPr>
      <w:r w:rsidRPr="0018083B">
        <w:rPr>
          <w:lang w:eastAsia="lt-LT"/>
        </w:rPr>
        <w:t>4.4.2.2. Nesunkus bejėgiškos būklės žmogaus sveikatos sutrikdymas (BK 138 str. 2 d. 2 p.)</w:t>
      </w:r>
    </w:p>
    <w:p w14:paraId="1FE94A97" w14:textId="77777777" w:rsidR="003F0160" w:rsidRPr="0018083B" w:rsidRDefault="00812241" w:rsidP="003F0160">
      <w:pPr>
        <w:ind w:left="-142" w:firstLine="1843"/>
        <w:jc w:val="both"/>
        <w:rPr>
          <w:lang w:eastAsia="lt-LT"/>
        </w:rPr>
      </w:pPr>
      <w:r w:rsidRPr="0018083B">
        <w:rPr>
          <w:lang w:eastAsia="lt-LT"/>
        </w:rPr>
        <w:t>4.4.2.3. Nesunkus savo artimojo giminaičio ar šeimos nario sveikatos sutrikdymas (BK 138 str. 2 d. 3 p.)</w:t>
      </w:r>
    </w:p>
    <w:p w14:paraId="53DF3E33" w14:textId="77777777" w:rsidR="003F0160" w:rsidRPr="0018083B" w:rsidRDefault="00812241" w:rsidP="003F0160">
      <w:pPr>
        <w:ind w:left="-142" w:firstLine="1843"/>
        <w:jc w:val="both"/>
        <w:rPr>
          <w:lang w:eastAsia="lt-LT"/>
        </w:rPr>
      </w:pPr>
      <w:r w:rsidRPr="0018083B">
        <w:rPr>
          <w:lang w:eastAsia="lt-LT"/>
        </w:rPr>
        <w:t>4.4.2.4. Nesunkus nėščios moters sveikatos sutrikdymas (BK 138 str. 2 d. 4 p.)</w:t>
      </w:r>
    </w:p>
    <w:p w14:paraId="3661FEF9" w14:textId="77777777" w:rsidR="003F0160" w:rsidRPr="0018083B" w:rsidRDefault="00812241" w:rsidP="003F0160">
      <w:pPr>
        <w:ind w:left="-142" w:firstLine="1843"/>
        <w:jc w:val="both"/>
        <w:rPr>
          <w:lang w:eastAsia="lt-LT"/>
        </w:rPr>
      </w:pPr>
      <w:r w:rsidRPr="0018083B">
        <w:rPr>
          <w:lang w:eastAsia="lt-LT"/>
        </w:rPr>
        <w:t>4.4.2.5. Nesunkus dviejų ar daugiau žmonių sveikatos sutrikdymas (BK 138 str. 2 d. 5 p.)</w:t>
      </w:r>
    </w:p>
    <w:p w14:paraId="687F6521" w14:textId="77777777" w:rsidR="003F0160" w:rsidRPr="0018083B" w:rsidRDefault="00812241" w:rsidP="003F0160">
      <w:pPr>
        <w:ind w:left="-142" w:firstLine="1843"/>
        <w:jc w:val="both"/>
        <w:rPr>
          <w:lang w:eastAsia="lt-LT"/>
        </w:rPr>
      </w:pPr>
      <w:r w:rsidRPr="0018083B">
        <w:rPr>
          <w:lang w:eastAsia="lt-LT"/>
        </w:rPr>
        <w:t>4.4.2.6. Nesunkus sveikatos sutrikdymas kankinant ar kitaip itin žiauriai (BK 138 str. 2 d. 6 p.)</w:t>
      </w:r>
    </w:p>
    <w:p w14:paraId="7A57988C" w14:textId="77777777" w:rsidR="003F0160" w:rsidRPr="0018083B" w:rsidRDefault="00812241" w:rsidP="003F0160">
      <w:pPr>
        <w:ind w:left="-142" w:firstLine="1843"/>
        <w:jc w:val="both"/>
        <w:rPr>
          <w:lang w:eastAsia="lt-LT"/>
        </w:rPr>
      </w:pPr>
      <w:r w:rsidRPr="0018083B">
        <w:rPr>
          <w:lang w:eastAsia="lt-LT"/>
        </w:rPr>
        <w:t>4.4.2.7. Nesunkus sveikatos sutrikdymas kitų žmonių gyvybei pavojingu būdu (BK 138 str. 2 d. 7 p.)</w:t>
      </w:r>
    </w:p>
    <w:p w14:paraId="0D8432D7" w14:textId="77777777" w:rsidR="003F0160" w:rsidRPr="0018083B" w:rsidRDefault="00812241" w:rsidP="003F0160">
      <w:pPr>
        <w:ind w:left="-142" w:firstLine="1843"/>
        <w:jc w:val="both"/>
        <w:rPr>
          <w:lang w:eastAsia="lt-LT"/>
        </w:rPr>
      </w:pPr>
      <w:r w:rsidRPr="0018083B">
        <w:rPr>
          <w:lang w:eastAsia="lt-LT"/>
        </w:rPr>
        <w:t>4.4.2.8. Nesunkus sveikatos sutrikdymas dėl chuliganiškų paskatų (BK 138 str. 2 d. 8 p.)</w:t>
      </w:r>
    </w:p>
    <w:p w14:paraId="239F1EE0" w14:textId="77777777" w:rsidR="003F0160" w:rsidRPr="0018083B" w:rsidRDefault="00812241" w:rsidP="003F0160">
      <w:pPr>
        <w:ind w:left="-142" w:firstLine="1843"/>
        <w:jc w:val="both"/>
        <w:rPr>
          <w:lang w:eastAsia="lt-LT"/>
        </w:rPr>
      </w:pPr>
      <w:r w:rsidRPr="0018083B">
        <w:rPr>
          <w:lang w:eastAsia="lt-LT"/>
        </w:rPr>
        <w:t>4.4.2.9. Nesunkus sveikatos sutrikdymas dėl savanaudiškų paskatų (BK 138 str. 2 d. 9 p.)</w:t>
      </w:r>
    </w:p>
    <w:p w14:paraId="2A7036C4" w14:textId="77777777" w:rsidR="003F0160" w:rsidRPr="0018083B" w:rsidRDefault="00812241" w:rsidP="003F0160">
      <w:pPr>
        <w:ind w:left="-142" w:firstLine="1843"/>
        <w:jc w:val="both"/>
        <w:rPr>
          <w:lang w:eastAsia="lt-LT"/>
        </w:rPr>
      </w:pPr>
      <w:r w:rsidRPr="0018083B">
        <w:rPr>
          <w:lang w:eastAsia="lt-LT"/>
        </w:rPr>
        <w:t>4.4.2.10. Nesunkus sveikatos sutrikdymas dėl nukentėjusio asmens tarnybos ar piliečio pareigų vykdymo (BK 138 str. 2 d. 10 p.)</w:t>
      </w:r>
    </w:p>
    <w:p w14:paraId="2DF1CA4E" w14:textId="77777777" w:rsidR="003F0160" w:rsidRPr="0018083B" w:rsidRDefault="00812241" w:rsidP="003F0160">
      <w:pPr>
        <w:ind w:left="-142" w:firstLine="1843"/>
        <w:jc w:val="both"/>
        <w:rPr>
          <w:lang w:eastAsia="lt-LT"/>
        </w:rPr>
      </w:pPr>
      <w:r w:rsidRPr="0018083B">
        <w:rPr>
          <w:lang w:eastAsia="lt-LT"/>
        </w:rPr>
        <w:t>4.4.2.11. Nesunkus sveikatos sutrikdymas siekiant nuslėpti kitą nusikaltimą (BK 138 str. 2 d. 11 p.)</w:t>
      </w:r>
    </w:p>
    <w:p w14:paraId="2FEAE8A8" w14:textId="77777777" w:rsidR="003F0160" w:rsidRPr="0018083B" w:rsidRDefault="00812241" w:rsidP="003F0160">
      <w:pPr>
        <w:ind w:left="-142" w:firstLine="1843"/>
        <w:jc w:val="both"/>
        <w:rPr>
          <w:lang w:eastAsia="lt-LT"/>
        </w:rPr>
      </w:pPr>
      <w:r w:rsidRPr="0018083B">
        <w:rPr>
          <w:lang w:eastAsia="lt-LT"/>
        </w:rPr>
        <w:t>4.4.2.12. Nesunkus sveikatos sutrikdymas siekiant įgyti nukentėjusio asmens organą, audinį ar ląsteles (BK 138 str. 2 d. 12 p.)</w:t>
      </w:r>
    </w:p>
    <w:p w14:paraId="61EC3219" w14:textId="77777777" w:rsidR="003F0160" w:rsidRPr="0018083B" w:rsidRDefault="00812241" w:rsidP="003F0160">
      <w:pPr>
        <w:ind w:left="-142" w:firstLine="1843"/>
        <w:jc w:val="both"/>
        <w:rPr>
          <w:lang w:eastAsia="lt-LT"/>
        </w:rPr>
      </w:pPr>
      <w:r w:rsidRPr="0018083B">
        <w:rPr>
          <w:lang w:eastAsia="lt-LT"/>
        </w:rPr>
        <w:t xml:space="preserve">4.4.2.13. </w:t>
      </w:r>
      <w:bookmarkStart w:id="5" w:name="_Hlk119949532"/>
      <w:r w:rsidRPr="0018083B">
        <w:rPr>
          <w:lang w:eastAsia="lt-LT"/>
        </w:rPr>
        <w:t xml:space="preserve">Nesunkus sveikatos sutrikdymas siekiant </w:t>
      </w:r>
      <w:r w:rsidRPr="0018083B">
        <w:rPr>
          <w:rFonts w:eastAsia="Calibri"/>
        </w:rPr>
        <w:t>išreikšti neapykantą asmenų grupei ar jai priklausančiam asmeniui dėl amžiaus, lyties, seksualinės orientacijos, neįgalumo, rasės, odos spalvos, tautybės, kalbos, kilmės, etninės kilmės, socialinės padėties, tikėjimo, įsitikinimų ar pažiūrų</w:t>
      </w:r>
      <w:bookmarkEnd w:id="5"/>
      <w:r w:rsidRPr="0018083B">
        <w:rPr>
          <w:rFonts w:eastAsia="Calibri"/>
        </w:rPr>
        <w:t xml:space="preserve"> (BK 138 str. 2 d. 13 p.)</w:t>
      </w:r>
    </w:p>
    <w:p w14:paraId="3D4AC458" w14:textId="77777777" w:rsidR="003F0160" w:rsidRPr="0018083B" w:rsidRDefault="00812241" w:rsidP="003F0160">
      <w:pPr>
        <w:ind w:left="-142" w:firstLine="709"/>
        <w:jc w:val="both"/>
        <w:rPr>
          <w:lang w:eastAsia="lt-LT"/>
        </w:rPr>
      </w:pPr>
      <w:r w:rsidRPr="0018083B">
        <w:rPr>
          <w:lang w:eastAsia="lt-LT"/>
        </w:rPr>
        <w:t>4.5. Nesunkus sveikatos sutrikdymas dėl neatsargumo (BK 139 str.)</w:t>
      </w:r>
    </w:p>
    <w:p w14:paraId="785B46F2" w14:textId="77777777" w:rsidR="003F0160" w:rsidRPr="0018083B" w:rsidRDefault="00812241" w:rsidP="003F0160">
      <w:pPr>
        <w:ind w:left="-142" w:firstLine="1276"/>
        <w:jc w:val="both"/>
        <w:rPr>
          <w:lang w:eastAsia="lt-LT"/>
        </w:rPr>
      </w:pPr>
      <w:r w:rsidRPr="0018083B">
        <w:rPr>
          <w:lang w:eastAsia="lt-LT"/>
        </w:rPr>
        <w:t>4.5.1. Nesunkus sveikatos sutrikdymas dėl neatsargumo (BK 139 str. 1 d.)</w:t>
      </w:r>
    </w:p>
    <w:p w14:paraId="60BDB017" w14:textId="77777777" w:rsidR="003F0160" w:rsidRPr="0018083B" w:rsidRDefault="00812241" w:rsidP="003F0160">
      <w:pPr>
        <w:ind w:left="-142" w:firstLine="1276"/>
        <w:jc w:val="both"/>
        <w:rPr>
          <w:lang w:eastAsia="lt-LT"/>
        </w:rPr>
      </w:pPr>
      <w:r w:rsidRPr="0018083B">
        <w:rPr>
          <w:lang w:eastAsia="lt-LT"/>
        </w:rPr>
        <w:t>4.5.2. Nesunkus kvalifikuotas sveikatos sutrikdymas dėl neatsargumo (BK 139 str. 2 d.)</w:t>
      </w:r>
    </w:p>
    <w:p w14:paraId="68195E0F" w14:textId="77777777" w:rsidR="003F0160" w:rsidRPr="0018083B" w:rsidRDefault="00812241" w:rsidP="003F0160">
      <w:pPr>
        <w:ind w:left="-142" w:firstLine="709"/>
        <w:jc w:val="both"/>
        <w:rPr>
          <w:lang w:eastAsia="lt-LT"/>
        </w:rPr>
      </w:pPr>
      <w:r w:rsidRPr="0018083B">
        <w:rPr>
          <w:lang w:eastAsia="lt-LT"/>
        </w:rPr>
        <w:t>4.6. Fizinio skausmo sukėlimas ar nežymus sveikatos sutrikdymas (BK 140 str.)</w:t>
      </w:r>
    </w:p>
    <w:p w14:paraId="303A6162" w14:textId="77777777" w:rsidR="003F0160" w:rsidRPr="0018083B" w:rsidRDefault="00812241" w:rsidP="003F0160">
      <w:pPr>
        <w:ind w:left="-142" w:firstLine="1276"/>
        <w:jc w:val="both"/>
        <w:rPr>
          <w:lang w:eastAsia="lt-LT"/>
        </w:rPr>
      </w:pPr>
      <w:r w:rsidRPr="0018083B">
        <w:rPr>
          <w:lang w:eastAsia="lt-LT"/>
        </w:rPr>
        <w:t>4.6.1. Fizinio skausmo sukėlimas ar nežymus sveikatos sutrikdymas (BK 140 str. 1 d.)</w:t>
      </w:r>
    </w:p>
    <w:p w14:paraId="4AB6B0B6" w14:textId="77777777" w:rsidR="003F0160" w:rsidRPr="0018083B" w:rsidRDefault="00812241" w:rsidP="003F0160">
      <w:pPr>
        <w:ind w:left="-142" w:firstLine="1276"/>
        <w:jc w:val="both"/>
        <w:rPr>
          <w:lang w:eastAsia="lt-LT"/>
        </w:rPr>
      </w:pPr>
      <w:r w:rsidRPr="0018083B">
        <w:rPr>
          <w:lang w:eastAsia="lt-LT"/>
        </w:rPr>
        <w:t>4.6.2. Kvalifikuotas fizinio skausmo sukėlimas ar nežymus sveikatos sutrikdymas (BK 140 str. 2–3 d.)</w:t>
      </w:r>
    </w:p>
    <w:p w14:paraId="5DA6143A" w14:textId="77777777" w:rsidR="003F0160" w:rsidRPr="0018083B" w:rsidRDefault="00812241" w:rsidP="003F0160">
      <w:pPr>
        <w:ind w:left="-142" w:firstLine="1843"/>
        <w:jc w:val="both"/>
        <w:rPr>
          <w:lang w:eastAsia="lt-LT"/>
        </w:rPr>
      </w:pPr>
      <w:r w:rsidRPr="0018083B">
        <w:rPr>
          <w:lang w:eastAsia="lt-LT"/>
        </w:rPr>
        <w:t>4.6.2.1. Fizinio skausmo sukėlimas ar nežymus sveikatos sutrikdymas savo artimajam giminaičiui ar šeimos nariui (BK 140 str. 2 d.)</w:t>
      </w:r>
    </w:p>
    <w:p w14:paraId="4762D44E" w14:textId="77777777" w:rsidR="003F0160" w:rsidRPr="0018083B" w:rsidRDefault="00812241" w:rsidP="003F0160">
      <w:pPr>
        <w:ind w:left="-142" w:firstLine="1843"/>
        <w:jc w:val="both"/>
        <w:rPr>
          <w:lang w:eastAsia="lt-LT"/>
        </w:rPr>
      </w:pPr>
      <w:r w:rsidRPr="0018083B">
        <w:rPr>
          <w:lang w:eastAsia="lt-LT"/>
        </w:rPr>
        <w:t>4.6.2.2. Fizinio skausmo sukėlimas ar nežymus sveikatos sutrikdymas mažamečiui arba kankinant nukentėjusį asmenį (BK 140 str. 3 d.)</w:t>
      </w:r>
    </w:p>
    <w:p w14:paraId="35778902" w14:textId="77777777" w:rsidR="003F0160" w:rsidRPr="0018083B" w:rsidRDefault="00812241" w:rsidP="003F0160">
      <w:pPr>
        <w:ind w:firstLine="567"/>
        <w:jc w:val="both"/>
        <w:rPr>
          <w:lang w:eastAsia="lt-LT"/>
        </w:rPr>
      </w:pPr>
      <w:r w:rsidRPr="0018083B">
        <w:rPr>
          <w:lang w:eastAsia="lt-LT"/>
        </w:rPr>
        <w:t>4.7. Kitos BK XVIII skyriuje numatytos nusikalstamos veikos</w:t>
      </w:r>
    </w:p>
    <w:p w14:paraId="45CFCEF1" w14:textId="77777777" w:rsidR="003F0160" w:rsidRPr="0018083B" w:rsidRDefault="00812241" w:rsidP="003F0160">
      <w:pPr>
        <w:ind w:left="-142"/>
        <w:jc w:val="both"/>
        <w:rPr>
          <w:lang w:eastAsia="lt-LT"/>
        </w:rPr>
      </w:pPr>
      <w:bookmarkStart w:id="6" w:name="RANGE!B87"/>
      <w:r w:rsidRPr="0018083B">
        <w:rPr>
          <w:lang w:eastAsia="lt-LT"/>
        </w:rPr>
        <w:t>5. Nusikaltimai, pavojingi žmogaus sveikatai ir gyvybei (BK XIX skyrius)</w:t>
      </w:r>
      <w:bookmarkEnd w:id="6"/>
    </w:p>
    <w:p w14:paraId="5042DCC0" w14:textId="77777777" w:rsidR="003F0160" w:rsidRPr="0018083B" w:rsidRDefault="00812241" w:rsidP="003F0160">
      <w:pPr>
        <w:ind w:left="-142" w:firstLine="709"/>
        <w:jc w:val="both"/>
        <w:rPr>
          <w:lang w:eastAsia="lt-LT"/>
        </w:rPr>
      </w:pPr>
      <w:r w:rsidRPr="0018083B">
        <w:rPr>
          <w:lang w:eastAsia="lt-LT"/>
        </w:rPr>
        <w:t>5.1. Neteisėtas abortas (BK 142 str.)</w:t>
      </w:r>
    </w:p>
    <w:p w14:paraId="301B8C7D" w14:textId="77777777" w:rsidR="003F0160" w:rsidRPr="0018083B" w:rsidRDefault="00812241" w:rsidP="003F0160">
      <w:pPr>
        <w:ind w:left="-142" w:firstLine="1276"/>
        <w:jc w:val="both"/>
        <w:rPr>
          <w:lang w:eastAsia="lt-LT"/>
        </w:rPr>
      </w:pPr>
      <w:r w:rsidRPr="0018083B">
        <w:rPr>
          <w:lang w:eastAsia="lt-LT"/>
        </w:rPr>
        <w:t>5.1.1. Neteisėtas abortas (BK 142 str. 1 d.)</w:t>
      </w:r>
    </w:p>
    <w:p w14:paraId="2BE96FFA" w14:textId="77777777" w:rsidR="003F0160" w:rsidRPr="0018083B" w:rsidRDefault="00812241" w:rsidP="003F0160">
      <w:pPr>
        <w:ind w:left="-142" w:firstLine="1276"/>
        <w:jc w:val="both"/>
        <w:rPr>
          <w:lang w:eastAsia="lt-LT"/>
        </w:rPr>
      </w:pPr>
      <w:r w:rsidRPr="0018083B">
        <w:rPr>
          <w:lang w:eastAsia="lt-LT"/>
        </w:rPr>
        <w:t>5.1.2. Kvalifikuotas neteisėtas abortas (BK 142 str. 2–3 d.)</w:t>
      </w:r>
    </w:p>
    <w:p w14:paraId="3579981F" w14:textId="77777777" w:rsidR="003F0160" w:rsidRPr="0018083B" w:rsidRDefault="00812241" w:rsidP="003F0160">
      <w:pPr>
        <w:ind w:left="-142" w:firstLine="1843"/>
        <w:jc w:val="both"/>
        <w:rPr>
          <w:lang w:eastAsia="lt-LT"/>
        </w:rPr>
      </w:pPr>
      <w:r w:rsidRPr="0018083B">
        <w:rPr>
          <w:lang w:eastAsia="lt-LT"/>
        </w:rPr>
        <w:t>5.1.2.1. Sveikatos priežiūros specialisto, neturinčio teisės daryti aborto operacijas, padarytas abortas (BK 142 str. 2 d.)</w:t>
      </w:r>
    </w:p>
    <w:p w14:paraId="14CDAFFC" w14:textId="77777777" w:rsidR="003F0160" w:rsidRPr="0018083B" w:rsidRDefault="00812241" w:rsidP="003F0160">
      <w:pPr>
        <w:ind w:left="-142" w:firstLine="1843"/>
        <w:jc w:val="both"/>
        <w:rPr>
          <w:lang w:eastAsia="lt-LT"/>
        </w:rPr>
      </w:pPr>
      <w:r w:rsidRPr="0018083B">
        <w:rPr>
          <w:lang w:eastAsia="lt-LT"/>
        </w:rPr>
        <w:t>5.1.2.2. Neturinčio teisės daryti aborto operacijas asmens padarytas nėštumo nutraukimas (BK 142 str. 3 d.)</w:t>
      </w:r>
    </w:p>
    <w:p w14:paraId="31E51E67" w14:textId="77777777" w:rsidR="003F0160" w:rsidRPr="0018083B" w:rsidRDefault="00812241" w:rsidP="003F0160">
      <w:pPr>
        <w:ind w:left="-142" w:firstLine="709"/>
        <w:jc w:val="both"/>
        <w:rPr>
          <w:lang w:eastAsia="lt-LT"/>
        </w:rPr>
      </w:pPr>
      <w:r w:rsidRPr="0018083B">
        <w:rPr>
          <w:lang w:eastAsia="lt-LT"/>
        </w:rPr>
        <w:t>5.2. Privertimas darytis neteisėtą abortą (BK 143 str.)</w:t>
      </w:r>
    </w:p>
    <w:p w14:paraId="3DCC36AD" w14:textId="77777777" w:rsidR="003F0160" w:rsidRPr="0018083B" w:rsidRDefault="00812241" w:rsidP="003F0160">
      <w:pPr>
        <w:ind w:left="-142" w:firstLine="709"/>
        <w:jc w:val="both"/>
        <w:rPr>
          <w:lang w:eastAsia="lt-LT"/>
        </w:rPr>
      </w:pPr>
      <w:r w:rsidRPr="0018083B">
        <w:rPr>
          <w:lang w:eastAsia="lt-LT"/>
        </w:rPr>
        <w:t>5.3. Palikimas be pagalbos, kai gresia pavojus žmogaus gyvybei (BK 144 str.)</w:t>
      </w:r>
    </w:p>
    <w:p w14:paraId="5E5A5BD8" w14:textId="77777777" w:rsidR="003F0160" w:rsidRPr="0018083B" w:rsidRDefault="00812241" w:rsidP="003F0160">
      <w:pPr>
        <w:ind w:left="-142" w:firstLine="709"/>
        <w:jc w:val="both"/>
        <w:rPr>
          <w:lang w:eastAsia="lt-LT"/>
        </w:rPr>
      </w:pPr>
      <w:r w:rsidRPr="0018083B">
        <w:rPr>
          <w:lang w:eastAsia="lt-LT"/>
        </w:rPr>
        <w:t>5.4. Grasinimas nužudyti ar sunkiai sutrikdyti žmogaus sveikatą arba žmogaus terorizavimas (BK 145 str.)</w:t>
      </w:r>
    </w:p>
    <w:p w14:paraId="4B8254DF" w14:textId="77777777" w:rsidR="003F0160" w:rsidRPr="0018083B" w:rsidRDefault="00812241" w:rsidP="003F0160">
      <w:pPr>
        <w:ind w:left="-142" w:firstLine="1276"/>
        <w:jc w:val="both"/>
        <w:rPr>
          <w:lang w:eastAsia="lt-LT"/>
        </w:rPr>
      </w:pPr>
      <w:r w:rsidRPr="0018083B">
        <w:rPr>
          <w:lang w:eastAsia="lt-LT"/>
        </w:rPr>
        <w:t>5.4.1. Grasinimas nužudyti ar sunkiai sutrikdyti žmogaus sveikatą (BK 145 str. 1 d.)</w:t>
      </w:r>
    </w:p>
    <w:p w14:paraId="61FEBBF6" w14:textId="77777777" w:rsidR="003F0160" w:rsidRPr="0018083B" w:rsidRDefault="00812241" w:rsidP="003F0160">
      <w:pPr>
        <w:ind w:left="-142" w:firstLine="1276"/>
        <w:jc w:val="both"/>
        <w:rPr>
          <w:lang w:eastAsia="lt-LT"/>
        </w:rPr>
      </w:pPr>
      <w:r w:rsidRPr="0018083B">
        <w:rPr>
          <w:lang w:eastAsia="lt-LT"/>
        </w:rPr>
        <w:t>5.4.2. Žmogaus terorizavimas arba sistemingas bauginimas (BK 145 str. 2 d.)</w:t>
      </w:r>
    </w:p>
    <w:p w14:paraId="047DBB1D" w14:textId="77777777" w:rsidR="003F0160" w:rsidRPr="0018083B" w:rsidRDefault="00812241" w:rsidP="003F0160">
      <w:pPr>
        <w:ind w:left="-142" w:firstLine="709"/>
        <w:jc w:val="both"/>
        <w:rPr>
          <w:lang w:eastAsia="lt-LT"/>
        </w:rPr>
      </w:pPr>
      <w:r w:rsidRPr="0018083B">
        <w:rPr>
          <w:lang w:eastAsia="lt-LT"/>
        </w:rPr>
        <w:t>5.5. Kitos BK XIX numatytos nusikalstamos veikos</w:t>
      </w:r>
    </w:p>
    <w:p w14:paraId="66800CD8" w14:textId="77777777" w:rsidR="003F0160" w:rsidRPr="0018083B" w:rsidRDefault="00812241" w:rsidP="003F0160">
      <w:pPr>
        <w:ind w:left="-142"/>
        <w:jc w:val="both"/>
        <w:rPr>
          <w:lang w:eastAsia="lt-LT"/>
        </w:rPr>
      </w:pPr>
      <w:bookmarkStart w:id="7" w:name="RANGE!B92"/>
      <w:r w:rsidRPr="0018083B">
        <w:rPr>
          <w:lang w:eastAsia="lt-LT"/>
        </w:rPr>
        <w:t xml:space="preserve">6. </w:t>
      </w:r>
      <w:bookmarkStart w:id="8" w:name="_Hlk119950530"/>
      <w:bookmarkEnd w:id="7"/>
      <w:r w:rsidRPr="0018083B">
        <w:rPr>
          <w:rFonts w:eastAsia="Calibri"/>
        </w:rPr>
        <w:t>Nusikaltimai ir baudžiamieji nusižengimai žmogaus laisvei (BK XX skyrius)</w:t>
      </w:r>
    </w:p>
    <w:bookmarkEnd w:id="8"/>
    <w:p w14:paraId="597994FB" w14:textId="77777777" w:rsidR="003F0160" w:rsidRPr="0018083B" w:rsidRDefault="00812241" w:rsidP="003F0160">
      <w:pPr>
        <w:ind w:left="-142" w:firstLine="709"/>
        <w:jc w:val="both"/>
        <w:rPr>
          <w:lang w:eastAsia="lt-LT"/>
        </w:rPr>
      </w:pPr>
      <w:r w:rsidRPr="0018083B">
        <w:rPr>
          <w:lang w:eastAsia="lt-LT"/>
        </w:rPr>
        <w:t>6.1. Neteisėtas laisvės atėmimas (BK 146 str.)</w:t>
      </w:r>
    </w:p>
    <w:p w14:paraId="28554B35" w14:textId="77777777" w:rsidR="003F0160" w:rsidRPr="0018083B" w:rsidRDefault="00812241" w:rsidP="003F0160">
      <w:pPr>
        <w:ind w:left="-142" w:firstLine="1276"/>
        <w:jc w:val="both"/>
        <w:rPr>
          <w:lang w:eastAsia="lt-LT"/>
        </w:rPr>
      </w:pPr>
      <w:r w:rsidRPr="0018083B">
        <w:rPr>
          <w:lang w:eastAsia="lt-LT"/>
        </w:rPr>
        <w:t>6.1.1. Neteisėtas laisvės atėmimas (BK 146 str. 1 d.)</w:t>
      </w:r>
    </w:p>
    <w:p w14:paraId="6B330AEA" w14:textId="77777777" w:rsidR="003F0160" w:rsidRPr="0018083B" w:rsidRDefault="00812241" w:rsidP="003F0160">
      <w:pPr>
        <w:ind w:left="-142" w:firstLine="1276"/>
        <w:jc w:val="both"/>
        <w:rPr>
          <w:lang w:eastAsia="lt-LT"/>
        </w:rPr>
      </w:pPr>
      <w:r w:rsidRPr="0018083B">
        <w:rPr>
          <w:lang w:eastAsia="lt-LT"/>
        </w:rPr>
        <w:t>6.1.2. Kvalifikuotas neteisėtas laisvės atėmimas (BK 146 str. 2–3 d.)</w:t>
      </w:r>
    </w:p>
    <w:p w14:paraId="2036AAF8" w14:textId="77777777" w:rsidR="003F0160" w:rsidRPr="0018083B" w:rsidRDefault="00812241" w:rsidP="003F0160">
      <w:pPr>
        <w:ind w:left="-142" w:firstLine="1843"/>
        <w:jc w:val="both"/>
        <w:rPr>
          <w:lang w:eastAsia="lt-LT"/>
        </w:rPr>
      </w:pPr>
      <w:r w:rsidRPr="0018083B">
        <w:rPr>
          <w:lang w:eastAsia="lt-LT"/>
        </w:rPr>
        <w:t>6.1.2.1.</w:t>
      </w:r>
      <w:r w:rsidRPr="0018083B">
        <w:rPr>
          <w:rFonts w:eastAsia="Calibri"/>
        </w:rPr>
        <w:t xml:space="preserve"> </w:t>
      </w:r>
      <w:r w:rsidRPr="0018083B">
        <w:rPr>
          <w:lang w:eastAsia="lt-LT"/>
        </w:rPr>
        <w:t>Neteisėtas laisvės atėmimas panaudojant smurtą arba sukeliant pavojų nukentėjusio asmens gyvybei ar sveikatai, arba laikant nukentėjusį asmenį nelaisvėje ilgiau nei 48 valandas (BK 146 str. 2 d.)</w:t>
      </w:r>
    </w:p>
    <w:p w14:paraId="6C49BE96" w14:textId="77777777" w:rsidR="003F0160" w:rsidRPr="0018083B" w:rsidRDefault="00812241" w:rsidP="003F0160">
      <w:pPr>
        <w:ind w:left="-142" w:firstLine="1843"/>
        <w:jc w:val="both"/>
        <w:rPr>
          <w:lang w:eastAsia="lt-LT"/>
        </w:rPr>
      </w:pPr>
      <w:r w:rsidRPr="0018083B">
        <w:rPr>
          <w:lang w:eastAsia="lt-LT"/>
        </w:rPr>
        <w:t>6.1.2.2. Neteisėtas laisvės atėmimas uždarant žmogų į psichiatrijos ligoninę ne dėl ligos (BK 146 str. 3 d.)</w:t>
      </w:r>
    </w:p>
    <w:p w14:paraId="6421802B" w14:textId="77777777" w:rsidR="003F0160" w:rsidRPr="0018083B" w:rsidRDefault="00812241" w:rsidP="003F0160">
      <w:pPr>
        <w:ind w:left="-142" w:firstLine="709"/>
        <w:jc w:val="both"/>
        <w:rPr>
          <w:lang w:eastAsia="lt-LT"/>
        </w:rPr>
      </w:pPr>
      <w:r w:rsidRPr="0018083B">
        <w:rPr>
          <w:lang w:eastAsia="lt-LT"/>
        </w:rPr>
        <w:t>6.2. Prekyba žmonėmis (BK 147 str.)</w:t>
      </w:r>
    </w:p>
    <w:p w14:paraId="743EDF3D" w14:textId="77777777" w:rsidR="003F0160" w:rsidRPr="0018083B" w:rsidRDefault="00812241" w:rsidP="003F0160">
      <w:pPr>
        <w:ind w:left="-142" w:firstLine="1276"/>
        <w:jc w:val="both"/>
        <w:rPr>
          <w:lang w:eastAsia="lt-LT"/>
        </w:rPr>
      </w:pPr>
      <w:r w:rsidRPr="0018083B">
        <w:rPr>
          <w:lang w:eastAsia="lt-LT"/>
        </w:rPr>
        <w:t>6.2.1. Prekyba žmonėmis (BK 147 str. 1 d.)</w:t>
      </w:r>
    </w:p>
    <w:p w14:paraId="2B071D66" w14:textId="77777777" w:rsidR="003F0160" w:rsidRPr="0018083B" w:rsidRDefault="00812241" w:rsidP="003F0160">
      <w:pPr>
        <w:ind w:left="-142" w:firstLine="1276"/>
        <w:jc w:val="both"/>
        <w:rPr>
          <w:lang w:eastAsia="lt-LT"/>
        </w:rPr>
      </w:pPr>
      <w:r w:rsidRPr="0018083B">
        <w:rPr>
          <w:lang w:eastAsia="lt-LT"/>
        </w:rPr>
        <w:t>6.2.2. Kvalifikuota prekyba žmonėmis (BK 147 str. 2 d.)</w:t>
      </w:r>
    </w:p>
    <w:p w14:paraId="4AFF9DCF" w14:textId="77777777" w:rsidR="003F0160" w:rsidRPr="0018083B" w:rsidRDefault="00812241" w:rsidP="003F0160">
      <w:pPr>
        <w:ind w:left="-142" w:firstLine="709"/>
        <w:jc w:val="both"/>
        <w:rPr>
          <w:lang w:eastAsia="lt-LT"/>
        </w:rPr>
      </w:pPr>
      <w:r w:rsidRPr="0018083B">
        <w:rPr>
          <w:lang w:eastAsia="lt-LT"/>
        </w:rPr>
        <w:t>6.3. Išnaudojimas priverstiniam darbui ar paslaugoms (BK 147</w:t>
      </w:r>
      <w:r w:rsidRPr="0018083B">
        <w:rPr>
          <w:vertAlign w:val="superscript"/>
          <w:lang w:eastAsia="lt-LT"/>
        </w:rPr>
        <w:t>1</w:t>
      </w:r>
      <w:r w:rsidRPr="0018083B">
        <w:rPr>
          <w:lang w:eastAsia="lt-LT"/>
        </w:rPr>
        <w:t xml:space="preserve"> str.)</w:t>
      </w:r>
    </w:p>
    <w:p w14:paraId="4B55DA2D" w14:textId="77777777" w:rsidR="003F0160" w:rsidRPr="0018083B" w:rsidRDefault="00812241" w:rsidP="003F0160">
      <w:pPr>
        <w:ind w:left="-142" w:firstLine="1276"/>
        <w:jc w:val="both"/>
        <w:rPr>
          <w:lang w:eastAsia="lt-LT"/>
        </w:rPr>
      </w:pPr>
      <w:r w:rsidRPr="0018083B">
        <w:rPr>
          <w:lang w:eastAsia="lt-LT"/>
        </w:rPr>
        <w:t>6.3.1. Išnaudojimas priverstiniam darbui ar paslaugoms (BK 147</w:t>
      </w:r>
      <w:r w:rsidRPr="0018083B">
        <w:rPr>
          <w:vertAlign w:val="superscript"/>
          <w:lang w:eastAsia="lt-LT"/>
        </w:rPr>
        <w:t>1</w:t>
      </w:r>
      <w:r w:rsidRPr="0018083B">
        <w:rPr>
          <w:lang w:eastAsia="lt-LT"/>
        </w:rPr>
        <w:t xml:space="preserve"> str. 1 d.)</w:t>
      </w:r>
    </w:p>
    <w:p w14:paraId="379FD13B" w14:textId="77777777" w:rsidR="003F0160" w:rsidRPr="0018083B" w:rsidRDefault="00812241" w:rsidP="003F0160">
      <w:pPr>
        <w:ind w:left="-142" w:firstLine="1276"/>
        <w:jc w:val="both"/>
        <w:rPr>
          <w:lang w:eastAsia="lt-LT"/>
        </w:rPr>
      </w:pPr>
      <w:r w:rsidRPr="0018083B">
        <w:rPr>
          <w:lang w:eastAsia="lt-LT"/>
        </w:rPr>
        <w:t>6.3.2. Kvalifikuotas išnaudojimas priverstiniam darbui ar paslaugoms (BK 147</w:t>
      </w:r>
      <w:r w:rsidRPr="0018083B">
        <w:rPr>
          <w:vertAlign w:val="superscript"/>
          <w:lang w:eastAsia="lt-LT"/>
        </w:rPr>
        <w:t>1</w:t>
      </w:r>
      <w:r w:rsidRPr="0018083B">
        <w:rPr>
          <w:lang w:eastAsia="lt-LT"/>
        </w:rPr>
        <w:t xml:space="preserve"> str. 2 d.)</w:t>
      </w:r>
    </w:p>
    <w:p w14:paraId="092A98F5" w14:textId="77777777" w:rsidR="003F0160" w:rsidRPr="0018083B" w:rsidRDefault="00812241" w:rsidP="003F0160">
      <w:pPr>
        <w:ind w:left="-142" w:firstLine="709"/>
        <w:jc w:val="both"/>
        <w:rPr>
          <w:lang w:eastAsia="lt-LT"/>
        </w:rPr>
      </w:pPr>
      <w:r w:rsidRPr="0018083B">
        <w:rPr>
          <w:lang w:eastAsia="lt-LT"/>
        </w:rPr>
        <w:t>6.4. Naudojimasis asmens priverstiniu darbu ar paslaugomis (BK 147</w:t>
      </w:r>
      <w:r w:rsidRPr="0018083B">
        <w:rPr>
          <w:vertAlign w:val="superscript"/>
          <w:lang w:eastAsia="lt-LT"/>
        </w:rPr>
        <w:t>2</w:t>
      </w:r>
      <w:r w:rsidRPr="0018083B">
        <w:rPr>
          <w:lang w:eastAsia="lt-LT"/>
        </w:rPr>
        <w:t xml:space="preserve"> str.)</w:t>
      </w:r>
    </w:p>
    <w:p w14:paraId="423A9E49" w14:textId="77777777" w:rsidR="003F0160" w:rsidRPr="0018083B" w:rsidRDefault="00812241" w:rsidP="003F0160">
      <w:pPr>
        <w:ind w:left="-142" w:firstLine="709"/>
        <w:jc w:val="both"/>
        <w:rPr>
          <w:lang w:eastAsia="lt-LT"/>
        </w:rPr>
      </w:pPr>
      <w:r w:rsidRPr="0018083B">
        <w:rPr>
          <w:lang w:eastAsia="lt-LT"/>
        </w:rPr>
        <w:t>6.5. Žmogaus veiksmų laisvės varžymas (BK 148 str.)</w:t>
      </w:r>
    </w:p>
    <w:p w14:paraId="5DD72199" w14:textId="77777777" w:rsidR="003F0160" w:rsidRPr="0018083B" w:rsidRDefault="00812241" w:rsidP="003F0160">
      <w:pPr>
        <w:ind w:left="-142" w:firstLine="709"/>
        <w:jc w:val="both"/>
        <w:rPr>
          <w:lang w:eastAsia="lt-LT"/>
        </w:rPr>
      </w:pPr>
      <w:r w:rsidRPr="0018083B">
        <w:rPr>
          <w:lang w:eastAsia="lt-LT"/>
        </w:rPr>
        <w:t xml:space="preserve">6.6. </w:t>
      </w:r>
      <w:bookmarkStart w:id="9" w:name="_Hlk119951220"/>
      <w:r w:rsidRPr="0018083B">
        <w:rPr>
          <w:rFonts w:eastAsia="Calibri"/>
          <w:lang w:eastAsia="lt-LT"/>
        </w:rPr>
        <w:t xml:space="preserve">Neteisėtas žmogaus persekiojimas </w:t>
      </w:r>
      <w:r w:rsidRPr="0018083B">
        <w:rPr>
          <w:lang w:eastAsia="lt-LT"/>
        </w:rPr>
        <w:t>(BK 148</w:t>
      </w:r>
      <w:r w:rsidRPr="0018083B">
        <w:rPr>
          <w:vertAlign w:val="superscript"/>
          <w:lang w:eastAsia="lt-LT"/>
        </w:rPr>
        <w:t>1</w:t>
      </w:r>
      <w:r w:rsidRPr="0018083B">
        <w:rPr>
          <w:lang w:eastAsia="lt-LT"/>
        </w:rPr>
        <w:t xml:space="preserve"> str.)</w:t>
      </w:r>
      <w:bookmarkEnd w:id="9"/>
    </w:p>
    <w:p w14:paraId="2130C493" w14:textId="77777777" w:rsidR="003F0160" w:rsidRPr="0018083B" w:rsidRDefault="00812241" w:rsidP="003F0160">
      <w:pPr>
        <w:ind w:left="-142" w:firstLine="709"/>
        <w:jc w:val="both"/>
        <w:rPr>
          <w:lang w:eastAsia="lt-LT"/>
        </w:rPr>
      </w:pPr>
      <w:r w:rsidRPr="0018083B">
        <w:rPr>
          <w:lang w:eastAsia="lt-LT"/>
        </w:rPr>
        <w:t>6.</w:t>
      </w:r>
      <w:r w:rsidRPr="0018083B">
        <w:rPr>
          <w:rFonts w:eastAsia="Calibri"/>
          <w:lang w:eastAsia="lt-LT"/>
        </w:rPr>
        <w:t>7. Kitos BK XX skyriuje numatytos nusikalstamos veikos</w:t>
      </w:r>
    </w:p>
    <w:p w14:paraId="66F1F4A5" w14:textId="77777777" w:rsidR="003F0160" w:rsidRPr="0018083B" w:rsidRDefault="00812241" w:rsidP="003F0160">
      <w:pPr>
        <w:ind w:left="-142"/>
        <w:jc w:val="both"/>
        <w:rPr>
          <w:lang w:eastAsia="lt-LT"/>
        </w:rPr>
      </w:pPr>
      <w:bookmarkStart w:id="10" w:name="RANGE!B97"/>
      <w:r w:rsidRPr="0018083B">
        <w:rPr>
          <w:lang w:eastAsia="lt-LT"/>
        </w:rPr>
        <w:t>7. Nusikaltimai ir baudžiamieji nusižengimai žmogaus seksualinio apsisprendimo laisvei ir neliečiamumui (BK XXI skyrius)</w:t>
      </w:r>
      <w:bookmarkEnd w:id="10"/>
    </w:p>
    <w:p w14:paraId="6B435573" w14:textId="77777777" w:rsidR="003F0160" w:rsidRPr="0018083B" w:rsidRDefault="00812241" w:rsidP="003F0160">
      <w:pPr>
        <w:ind w:left="-142" w:firstLine="709"/>
        <w:jc w:val="both"/>
        <w:rPr>
          <w:lang w:eastAsia="lt-LT"/>
        </w:rPr>
      </w:pPr>
      <w:r w:rsidRPr="0018083B">
        <w:rPr>
          <w:lang w:eastAsia="lt-LT"/>
        </w:rPr>
        <w:t>7.1. Išžaginimas (BK 149 str.)</w:t>
      </w:r>
    </w:p>
    <w:p w14:paraId="1132121E" w14:textId="77777777" w:rsidR="003F0160" w:rsidRPr="0018083B" w:rsidRDefault="00812241" w:rsidP="003F0160">
      <w:pPr>
        <w:ind w:left="-142" w:firstLine="1276"/>
        <w:jc w:val="both"/>
        <w:rPr>
          <w:lang w:eastAsia="lt-LT"/>
        </w:rPr>
      </w:pPr>
      <w:r w:rsidRPr="0018083B">
        <w:rPr>
          <w:lang w:eastAsia="lt-LT"/>
        </w:rPr>
        <w:t>7.1.1. Išžaginimas (BK 149 str. 1 d.)</w:t>
      </w:r>
    </w:p>
    <w:p w14:paraId="48EDCDC2" w14:textId="77777777" w:rsidR="003F0160" w:rsidRPr="0018083B" w:rsidRDefault="00812241" w:rsidP="003F0160">
      <w:pPr>
        <w:ind w:left="-142" w:firstLine="1276"/>
        <w:jc w:val="both"/>
        <w:rPr>
          <w:lang w:eastAsia="lt-LT"/>
        </w:rPr>
      </w:pPr>
      <w:r w:rsidRPr="0018083B">
        <w:rPr>
          <w:lang w:eastAsia="lt-LT"/>
        </w:rPr>
        <w:t>7.1.2. Kvalifikuotas išžaginimas (BK 149 str. 2–4 d.)</w:t>
      </w:r>
    </w:p>
    <w:p w14:paraId="65FB628B" w14:textId="77777777" w:rsidR="003F0160" w:rsidRPr="0018083B" w:rsidRDefault="00812241" w:rsidP="003F0160">
      <w:pPr>
        <w:ind w:left="-142" w:firstLine="1843"/>
        <w:jc w:val="both"/>
        <w:rPr>
          <w:lang w:eastAsia="lt-LT"/>
        </w:rPr>
      </w:pPr>
      <w:r w:rsidRPr="0018083B">
        <w:rPr>
          <w:lang w:eastAsia="lt-LT"/>
        </w:rPr>
        <w:t>7.1.2.1. Išžaginimas su bendrininkų grupe (BK 149 str. 2 d.)</w:t>
      </w:r>
    </w:p>
    <w:p w14:paraId="78004AE1" w14:textId="77777777" w:rsidR="003F0160" w:rsidRPr="0018083B" w:rsidRDefault="00812241" w:rsidP="003F0160">
      <w:pPr>
        <w:ind w:left="-142" w:firstLine="1843"/>
        <w:jc w:val="both"/>
        <w:rPr>
          <w:lang w:eastAsia="lt-LT"/>
        </w:rPr>
      </w:pPr>
      <w:r w:rsidRPr="0018083B">
        <w:rPr>
          <w:lang w:eastAsia="lt-LT"/>
        </w:rPr>
        <w:t>7.1.2.2. Nepilnamečio išžaginimas (BK 149 str. 3 d.)</w:t>
      </w:r>
    </w:p>
    <w:p w14:paraId="3E459884" w14:textId="77777777" w:rsidR="003F0160" w:rsidRPr="0018083B" w:rsidRDefault="00812241" w:rsidP="003F0160">
      <w:pPr>
        <w:ind w:left="-142" w:firstLine="1843"/>
        <w:jc w:val="both"/>
        <w:rPr>
          <w:lang w:eastAsia="lt-LT"/>
        </w:rPr>
      </w:pPr>
      <w:r w:rsidRPr="0018083B">
        <w:rPr>
          <w:lang w:eastAsia="lt-LT"/>
        </w:rPr>
        <w:t>7.1.2.3. Mažamečio išžaginimas (BK 149 str. 4 d.)</w:t>
      </w:r>
    </w:p>
    <w:p w14:paraId="0EF8E6AF" w14:textId="77777777" w:rsidR="003F0160" w:rsidRPr="0018083B" w:rsidRDefault="00812241" w:rsidP="003F0160">
      <w:pPr>
        <w:ind w:left="-142" w:firstLine="709"/>
        <w:jc w:val="both"/>
        <w:rPr>
          <w:lang w:eastAsia="lt-LT"/>
        </w:rPr>
      </w:pPr>
      <w:r w:rsidRPr="0018083B">
        <w:rPr>
          <w:lang w:eastAsia="lt-LT"/>
        </w:rPr>
        <w:t>7.2. Seksualinis prievartavimas (BK 150 str.)</w:t>
      </w:r>
    </w:p>
    <w:p w14:paraId="7DB67C2C" w14:textId="77777777" w:rsidR="003F0160" w:rsidRPr="0018083B" w:rsidRDefault="00812241" w:rsidP="003F0160">
      <w:pPr>
        <w:ind w:left="-142" w:firstLine="1276"/>
        <w:jc w:val="both"/>
        <w:rPr>
          <w:lang w:eastAsia="lt-LT"/>
        </w:rPr>
      </w:pPr>
      <w:r w:rsidRPr="0018083B">
        <w:rPr>
          <w:lang w:eastAsia="lt-LT"/>
        </w:rPr>
        <w:t>7.2.1. Seksualinis prievartavimas (BK 150 str. 1 d.)</w:t>
      </w:r>
    </w:p>
    <w:p w14:paraId="5CC69174" w14:textId="77777777" w:rsidR="003F0160" w:rsidRPr="0018083B" w:rsidRDefault="00812241" w:rsidP="003F0160">
      <w:pPr>
        <w:ind w:left="-142" w:firstLine="1276"/>
        <w:jc w:val="both"/>
        <w:rPr>
          <w:lang w:eastAsia="lt-LT"/>
        </w:rPr>
      </w:pPr>
      <w:r w:rsidRPr="0018083B">
        <w:rPr>
          <w:lang w:eastAsia="lt-LT"/>
        </w:rPr>
        <w:t>7.2.2. Kvalifikuotas seksualinis prievartavimas (BK 150 str. 2–4 d.)</w:t>
      </w:r>
    </w:p>
    <w:p w14:paraId="48C6F784" w14:textId="77777777" w:rsidR="003F0160" w:rsidRPr="0018083B" w:rsidRDefault="00812241" w:rsidP="003F0160">
      <w:pPr>
        <w:ind w:left="-142" w:firstLine="1843"/>
        <w:jc w:val="both"/>
        <w:rPr>
          <w:lang w:eastAsia="lt-LT"/>
        </w:rPr>
      </w:pPr>
      <w:r w:rsidRPr="0018083B">
        <w:rPr>
          <w:lang w:eastAsia="lt-LT"/>
        </w:rPr>
        <w:t>7.2.2.1. Seksualinis prievartavimas su bendrininkų grupe (BK 150 str. 2 d.)</w:t>
      </w:r>
    </w:p>
    <w:p w14:paraId="14125DC5" w14:textId="77777777" w:rsidR="003F0160" w:rsidRPr="0018083B" w:rsidRDefault="00812241" w:rsidP="003F0160">
      <w:pPr>
        <w:ind w:left="-142" w:firstLine="1843"/>
        <w:jc w:val="both"/>
        <w:rPr>
          <w:lang w:eastAsia="lt-LT"/>
        </w:rPr>
      </w:pPr>
      <w:r w:rsidRPr="0018083B">
        <w:rPr>
          <w:lang w:eastAsia="lt-LT"/>
        </w:rPr>
        <w:t>7.2.2.2. Nepilnamečio seksualinis prievartavimas (BK 150 str. 3 d.)</w:t>
      </w:r>
    </w:p>
    <w:p w14:paraId="1FA407BD" w14:textId="77777777" w:rsidR="003F0160" w:rsidRPr="0018083B" w:rsidRDefault="00812241" w:rsidP="003F0160">
      <w:pPr>
        <w:ind w:left="-142" w:firstLine="1843"/>
        <w:jc w:val="both"/>
        <w:rPr>
          <w:lang w:eastAsia="lt-LT"/>
        </w:rPr>
      </w:pPr>
      <w:r w:rsidRPr="0018083B">
        <w:rPr>
          <w:lang w:eastAsia="lt-LT"/>
        </w:rPr>
        <w:t>7.2.2.3. Mažamečio seksualinis prievartavimas (BK 150 str. 4 d.)</w:t>
      </w:r>
    </w:p>
    <w:p w14:paraId="72C9A7D6" w14:textId="77777777" w:rsidR="003F0160" w:rsidRPr="0018083B" w:rsidRDefault="00812241" w:rsidP="003F0160">
      <w:pPr>
        <w:ind w:left="-142" w:firstLine="709"/>
        <w:jc w:val="both"/>
        <w:rPr>
          <w:lang w:eastAsia="lt-LT"/>
        </w:rPr>
      </w:pPr>
      <w:r w:rsidRPr="0018083B">
        <w:rPr>
          <w:lang w:eastAsia="lt-LT"/>
        </w:rPr>
        <w:t>7.3. Privertimas lytiškai santykiauti (BK 151 str.)</w:t>
      </w:r>
    </w:p>
    <w:p w14:paraId="3D38B634" w14:textId="77777777" w:rsidR="003F0160" w:rsidRPr="0018083B" w:rsidRDefault="00812241" w:rsidP="003F0160">
      <w:pPr>
        <w:ind w:left="-142" w:firstLine="1276"/>
        <w:jc w:val="both"/>
        <w:rPr>
          <w:lang w:eastAsia="lt-LT"/>
        </w:rPr>
      </w:pPr>
      <w:r w:rsidRPr="0018083B">
        <w:rPr>
          <w:lang w:eastAsia="lt-LT"/>
        </w:rPr>
        <w:t>7.3.1. Privertimas lytiškai santykiauti (BK 151 str. 1 d.)</w:t>
      </w:r>
    </w:p>
    <w:p w14:paraId="43B2AD4D" w14:textId="77777777" w:rsidR="003F0160" w:rsidRPr="0018083B" w:rsidRDefault="00812241" w:rsidP="003F0160">
      <w:pPr>
        <w:ind w:left="-142" w:firstLine="1276"/>
        <w:jc w:val="both"/>
        <w:rPr>
          <w:lang w:eastAsia="lt-LT"/>
        </w:rPr>
      </w:pPr>
      <w:r w:rsidRPr="0018083B">
        <w:rPr>
          <w:lang w:eastAsia="lt-LT"/>
        </w:rPr>
        <w:t>7.3.2. Kvalifikuotas privertimas lytiškai santykiauti</w:t>
      </w:r>
      <w:r w:rsidRPr="0018083B">
        <w:rPr>
          <w:rFonts w:eastAsia="Calibri"/>
        </w:rPr>
        <w:t xml:space="preserve"> </w:t>
      </w:r>
      <w:r w:rsidRPr="0018083B">
        <w:rPr>
          <w:lang w:eastAsia="lt-LT"/>
        </w:rPr>
        <w:t>(BK 151 str. 2 d.)</w:t>
      </w:r>
    </w:p>
    <w:p w14:paraId="38AF3698" w14:textId="77777777" w:rsidR="003F0160" w:rsidRPr="0018083B" w:rsidRDefault="00812241" w:rsidP="003F0160">
      <w:pPr>
        <w:ind w:left="-142" w:firstLine="709"/>
        <w:jc w:val="both"/>
        <w:rPr>
          <w:lang w:eastAsia="lt-LT"/>
        </w:rPr>
      </w:pPr>
      <w:r w:rsidRPr="0018083B">
        <w:rPr>
          <w:lang w:eastAsia="lt-LT"/>
        </w:rPr>
        <w:t>7.4. Lytinės aistros tenkinimas pažeidžiant nepilnamečio asmens seksualinio apsisprendimo laisvę ir (ar) neliečiamumą (BK 151</w:t>
      </w:r>
      <w:r w:rsidRPr="0018083B">
        <w:rPr>
          <w:vertAlign w:val="superscript"/>
          <w:lang w:eastAsia="lt-LT"/>
        </w:rPr>
        <w:t>1</w:t>
      </w:r>
      <w:r w:rsidRPr="0018083B">
        <w:rPr>
          <w:lang w:eastAsia="lt-LT"/>
        </w:rPr>
        <w:t xml:space="preserve"> str.)</w:t>
      </w:r>
    </w:p>
    <w:p w14:paraId="34CE33F8" w14:textId="77777777" w:rsidR="003F0160" w:rsidRPr="0018083B" w:rsidRDefault="00812241" w:rsidP="003F0160">
      <w:pPr>
        <w:ind w:left="-142" w:firstLine="1276"/>
        <w:jc w:val="both"/>
        <w:rPr>
          <w:lang w:eastAsia="lt-LT"/>
        </w:rPr>
      </w:pPr>
      <w:r w:rsidRPr="0018083B">
        <w:rPr>
          <w:lang w:eastAsia="lt-LT"/>
        </w:rPr>
        <w:t>7.4.1. Lytinės aistros tenkinimas pažeidžiant nepilnamečio asmens seksualinio apsisprendimo laisvę ir (ar) neliečiamumą (BK 151</w:t>
      </w:r>
      <w:r w:rsidRPr="0018083B">
        <w:rPr>
          <w:vertAlign w:val="superscript"/>
          <w:lang w:eastAsia="lt-LT"/>
        </w:rPr>
        <w:t>1</w:t>
      </w:r>
      <w:r w:rsidRPr="0018083B">
        <w:rPr>
          <w:lang w:eastAsia="lt-LT"/>
        </w:rPr>
        <w:t xml:space="preserve"> str. 1 d.)</w:t>
      </w:r>
    </w:p>
    <w:p w14:paraId="65AC8742" w14:textId="77777777" w:rsidR="003F0160" w:rsidRPr="0018083B" w:rsidRDefault="00812241" w:rsidP="003F0160">
      <w:pPr>
        <w:ind w:left="-142" w:firstLine="1276"/>
        <w:jc w:val="both"/>
        <w:rPr>
          <w:lang w:eastAsia="lt-LT"/>
        </w:rPr>
      </w:pPr>
      <w:r w:rsidRPr="0018083B">
        <w:rPr>
          <w:lang w:eastAsia="lt-LT"/>
        </w:rPr>
        <w:t>7.4.2.</w:t>
      </w:r>
      <w:r w:rsidRPr="0018083B">
        <w:rPr>
          <w:rFonts w:eastAsia="Calibri"/>
        </w:rPr>
        <w:t xml:space="preserve"> Privilegijuotas l</w:t>
      </w:r>
      <w:r w:rsidRPr="0018083B">
        <w:rPr>
          <w:lang w:eastAsia="lt-LT"/>
        </w:rPr>
        <w:t>ytinės aistros tenkinimas pažeidžiant nepilnamečio asmens seksualinio apsisprendimo laisvę ir (ar) neliečiamumą (BK</w:t>
      </w:r>
      <w:r w:rsidRPr="0018083B">
        <w:rPr>
          <w:rFonts w:eastAsia="Calibri"/>
        </w:rPr>
        <w:t xml:space="preserve"> </w:t>
      </w:r>
      <w:r w:rsidRPr="0018083B">
        <w:rPr>
          <w:lang w:eastAsia="lt-LT"/>
        </w:rPr>
        <w:t>151</w:t>
      </w:r>
      <w:r w:rsidRPr="0018083B">
        <w:rPr>
          <w:vertAlign w:val="superscript"/>
          <w:lang w:eastAsia="lt-LT"/>
        </w:rPr>
        <w:t>1</w:t>
      </w:r>
      <w:r w:rsidRPr="0018083B">
        <w:rPr>
          <w:lang w:eastAsia="lt-LT"/>
        </w:rPr>
        <w:t xml:space="preserve"> str. 2 d.)</w:t>
      </w:r>
    </w:p>
    <w:p w14:paraId="26CDEAD6" w14:textId="77777777" w:rsidR="003F0160" w:rsidRPr="0018083B" w:rsidRDefault="00812241" w:rsidP="003F0160">
      <w:pPr>
        <w:ind w:left="-142" w:firstLine="1276"/>
        <w:jc w:val="both"/>
        <w:rPr>
          <w:lang w:eastAsia="lt-LT"/>
        </w:rPr>
      </w:pPr>
      <w:r w:rsidRPr="0018083B">
        <w:rPr>
          <w:lang w:eastAsia="lt-LT"/>
        </w:rPr>
        <w:t xml:space="preserve">7.4.3. </w:t>
      </w:r>
      <w:r w:rsidRPr="0018083B">
        <w:rPr>
          <w:rFonts w:eastAsia="Calibri"/>
        </w:rPr>
        <w:t>Kvalifikuotas l</w:t>
      </w:r>
      <w:r w:rsidRPr="0018083B">
        <w:rPr>
          <w:lang w:eastAsia="lt-LT"/>
        </w:rPr>
        <w:t>ytinės aistros tenkinimas pažeidžiant nepilnamečio asmens seksualinio apsisprendimo laisvę ir (ar) neliečiamumą (BK 151</w:t>
      </w:r>
      <w:r w:rsidRPr="0018083B">
        <w:rPr>
          <w:vertAlign w:val="superscript"/>
          <w:lang w:eastAsia="lt-LT"/>
        </w:rPr>
        <w:t>1</w:t>
      </w:r>
      <w:r w:rsidRPr="0018083B">
        <w:rPr>
          <w:lang w:eastAsia="lt-LT"/>
        </w:rPr>
        <w:t xml:space="preserve"> str. 3 d.)</w:t>
      </w:r>
    </w:p>
    <w:p w14:paraId="44B6D0E2" w14:textId="77777777" w:rsidR="003F0160" w:rsidRPr="0018083B" w:rsidRDefault="00812241" w:rsidP="003F0160">
      <w:pPr>
        <w:ind w:left="-142" w:firstLine="1276"/>
        <w:jc w:val="both"/>
        <w:rPr>
          <w:lang w:eastAsia="lt-LT"/>
        </w:rPr>
      </w:pPr>
      <w:r w:rsidRPr="0018083B">
        <w:rPr>
          <w:lang w:eastAsia="lt-LT"/>
        </w:rPr>
        <w:t xml:space="preserve">7.4.4. </w:t>
      </w:r>
      <w:r w:rsidRPr="0018083B">
        <w:rPr>
          <w:rFonts w:eastAsia="Calibri"/>
        </w:rPr>
        <w:t>Kvalifikuotas lytinės aistros tenkinimas pažeidžiant jaunesnio negu šešiolikos metų asmens seksualinio apsisprendimo laisvę ir (ar) neliečiamumą (BK 151</w:t>
      </w:r>
      <w:r w:rsidRPr="0018083B">
        <w:rPr>
          <w:rFonts w:eastAsia="Calibri"/>
          <w:vertAlign w:val="superscript"/>
        </w:rPr>
        <w:t>1</w:t>
      </w:r>
      <w:r w:rsidRPr="0018083B">
        <w:rPr>
          <w:rFonts w:eastAsia="Calibri"/>
        </w:rPr>
        <w:t xml:space="preserve"> str. 4 d.)</w:t>
      </w:r>
    </w:p>
    <w:p w14:paraId="34785055" w14:textId="77777777" w:rsidR="003F0160" w:rsidRPr="0018083B" w:rsidRDefault="00812241" w:rsidP="003F0160">
      <w:pPr>
        <w:ind w:left="-142" w:firstLine="709"/>
        <w:jc w:val="both"/>
        <w:rPr>
          <w:lang w:eastAsia="lt-LT"/>
        </w:rPr>
      </w:pPr>
      <w:r w:rsidRPr="0018083B">
        <w:rPr>
          <w:lang w:eastAsia="lt-LT"/>
        </w:rPr>
        <w:t>7.5. Seksualinis priekabiavimas (BK 152 str.)</w:t>
      </w:r>
    </w:p>
    <w:p w14:paraId="06AEABBE" w14:textId="77777777" w:rsidR="003F0160" w:rsidRPr="0018083B" w:rsidRDefault="00812241" w:rsidP="003F0160">
      <w:pPr>
        <w:ind w:left="-142" w:firstLine="709"/>
        <w:jc w:val="both"/>
        <w:rPr>
          <w:lang w:eastAsia="lt-LT"/>
        </w:rPr>
      </w:pPr>
      <w:r w:rsidRPr="0018083B">
        <w:rPr>
          <w:lang w:eastAsia="lt-LT"/>
        </w:rPr>
        <w:t>7.6. Jaunesnio negu šešiolikos metų asmens viliojimas (BK 152</w:t>
      </w:r>
      <w:r w:rsidRPr="0018083B">
        <w:rPr>
          <w:vertAlign w:val="superscript"/>
          <w:lang w:eastAsia="lt-LT"/>
        </w:rPr>
        <w:t>1</w:t>
      </w:r>
      <w:r w:rsidRPr="0018083B">
        <w:rPr>
          <w:lang w:eastAsia="lt-LT"/>
        </w:rPr>
        <w:t xml:space="preserve"> str.)</w:t>
      </w:r>
    </w:p>
    <w:p w14:paraId="75FF49D9" w14:textId="77777777" w:rsidR="003F0160" w:rsidRPr="0018083B" w:rsidRDefault="00812241" w:rsidP="003F0160">
      <w:pPr>
        <w:ind w:left="-142" w:firstLine="709"/>
        <w:jc w:val="both"/>
        <w:rPr>
          <w:lang w:eastAsia="lt-LT"/>
        </w:rPr>
      </w:pPr>
      <w:r w:rsidRPr="0018083B">
        <w:rPr>
          <w:lang w:eastAsia="lt-LT"/>
        </w:rPr>
        <w:t>7.7. Jaunesnio negu šešiolikos metų asmens tvirkinimas (BK 153 str.)</w:t>
      </w:r>
    </w:p>
    <w:p w14:paraId="5DC10204" w14:textId="77777777" w:rsidR="003F0160" w:rsidRPr="0018083B" w:rsidRDefault="00812241" w:rsidP="003F0160">
      <w:pPr>
        <w:ind w:left="-142" w:firstLine="709"/>
        <w:jc w:val="both"/>
        <w:rPr>
          <w:lang w:eastAsia="lt-LT"/>
        </w:rPr>
      </w:pPr>
      <w:r w:rsidRPr="0018083B">
        <w:rPr>
          <w:lang w:eastAsia="lt-LT"/>
        </w:rPr>
        <w:t>7.8. Kitos BK XXI skyriuje numatytos nusikalstamos veikos</w:t>
      </w:r>
    </w:p>
    <w:p w14:paraId="50773AC7" w14:textId="77777777" w:rsidR="003F0160" w:rsidRPr="0018083B" w:rsidRDefault="00812241" w:rsidP="003F0160">
      <w:pPr>
        <w:ind w:left="-142"/>
        <w:jc w:val="both"/>
        <w:rPr>
          <w:lang w:eastAsia="lt-LT"/>
        </w:rPr>
      </w:pPr>
      <w:bookmarkStart w:id="11" w:name="RANGE!B106"/>
      <w:r w:rsidRPr="0018083B">
        <w:rPr>
          <w:lang w:eastAsia="lt-LT"/>
        </w:rPr>
        <w:t>8. Nusikaltimai asmens garbei ir orumui (BK XXII skyrius)</w:t>
      </w:r>
      <w:bookmarkEnd w:id="11"/>
    </w:p>
    <w:p w14:paraId="0916D0A5" w14:textId="77777777" w:rsidR="003F0160" w:rsidRPr="0018083B" w:rsidRDefault="00812241" w:rsidP="003F0160">
      <w:pPr>
        <w:ind w:left="-142" w:firstLine="709"/>
        <w:jc w:val="both"/>
        <w:rPr>
          <w:lang w:eastAsia="lt-LT"/>
        </w:rPr>
      </w:pPr>
      <w:r w:rsidRPr="0018083B">
        <w:rPr>
          <w:lang w:eastAsia="lt-LT"/>
        </w:rPr>
        <w:t>8.1. Šmeižimas (BK 154 str.)</w:t>
      </w:r>
    </w:p>
    <w:p w14:paraId="4B4EF014" w14:textId="77777777" w:rsidR="003F0160" w:rsidRPr="0018083B" w:rsidRDefault="00812241" w:rsidP="003F0160">
      <w:pPr>
        <w:ind w:left="-142" w:firstLine="709"/>
        <w:jc w:val="both"/>
        <w:rPr>
          <w:lang w:eastAsia="lt-LT"/>
        </w:rPr>
      </w:pPr>
      <w:r w:rsidRPr="0018083B">
        <w:rPr>
          <w:lang w:eastAsia="lt-LT"/>
        </w:rPr>
        <w:t>8.2. Kitos BK XXII skyriuje numatytos nusikalstamos veikos</w:t>
      </w:r>
    </w:p>
    <w:p w14:paraId="2E5D1A90" w14:textId="77777777" w:rsidR="003F0160" w:rsidRPr="0018083B" w:rsidRDefault="00812241" w:rsidP="003F0160">
      <w:pPr>
        <w:ind w:left="-142"/>
        <w:jc w:val="both"/>
        <w:rPr>
          <w:lang w:eastAsia="lt-LT"/>
        </w:rPr>
      </w:pPr>
      <w:bookmarkStart w:id="12" w:name="RANGE!B109"/>
      <w:r w:rsidRPr="0018083B">
        <w:rPr>
          <w:lang w:eastAsia="lt-LT"/>
        </w:rPr>
        <w:t>9. Nusikaltimai ir baudžiamieji nusižengimai vaikui ir šeimai (BK XXIII skyrius)</w:t>
      </w:r>
      <w:bookmarkEnd w:id="12"/>
    </w:p>
    <w:p w14:paraId="44D0E459" w14:textId="77777777" w:rsidR="003F0160" w:rsidRPr="0018083B" w:rsidRDefault="00812241" w:rsidP="003F0160">
      <w:pPr>
        <w:ind w:left="-142" w:firstLine="709"/>
        <w:jc w:val="both"/>
        <w:rPr>
          <w:lang w:eastAsia="lt-LT"/>
        </w:rPr>
      </w:pPr>
      <w:r w:rsidRPr="0018083B">
        <w:rPr>
          <w:lang w:eastAsia="lt-LT"/>
        </w:rPr>
        <w:t>9.1. Vaiko pagrobimas arba naujagimių sukeitimas (BK 156 str.)</w:t>
      </w:r>
    </w:p>
    <w:p w14:paraId="1CD5029A" w14:textId="77777777" w:rsidR="003F0160" w:rsidRPr="0018083B" w:rsidRDefault="00812241" w:rsidP="003F0160">
      <w:pPr>
        <w:ind w:left="-142" w:firstLine="1135"/>
        <w:jc w:val="both"/>
        <w:rPr>
          <w:lang w:eastAsia="lt-LT"/>
        </w:rPr>
      </w:pPr>
      <w:r w:rsidRPr="0018083B">
        <w:rPr>
          <w:lang w:eastAsia="lt-LT"/>
        </w:rPr>
        <w:t>9.1.1. Vaiko pagrobimas arba naujagimių sukeitimas (BK 156 str. 1 d.)</w:t>
      </w:r>
    </w:p>
    <w:p w14:paraId="32D18060" w14:textId="77777777" w:rsidR="003F0160" w:rsidRPr="0018083B" w:rsidRDefault="00812241" w:rsidP="003F0160">
      <w:pPr>
        <w:ind w:left="-142" w:firstLine="1135"/>
        <w:jc w:val="both"/>
        <w:rPr>
          <w:lang w:eastAsia="lt-LT"/>
        </w:rPr>
      </w:pPr>
      <w:r w:rsidRPr="0018083B">
        <w:rPr>
          <w:lang w:eastAsia="lt-LT"/>
        </w:rPr>
        <w:t>9.1.2. Tėvo, motinos ar artimojo giminaičio įvykdytas</w:t>
      </w:r>
      <w:r w:rsidRPr="0018083B">
        <w:rPr>
          <w:rFonts w:eastAsia="Calibri"/>
        </w:rPr>
        <w:t xml:space="preserve"> </w:t>
      </w:r>
      <w:r w:rsidRPr="0018083B">
        <w:rPr>
          <w:lang w:eastAsia="lt-LT"/>
        </w:rPr>
        <w:t>vaiko pagrobimas (BK 156 str. 2 d.)</w:t>
      </w:r>
    </w:p>
    <w:p w14:paraId="2A369FB8" w14:textId="77777777" w:rsidR="003F0160" w:rsidRPr="0018083B" w:rsidRDefault="00812241" w:rsidP="003F0160">
      <w:pPr>
        <w:ind w:left="-142" w:firstLine="709"/>
        <w:jc w:val="both"/>
        <w:rPr>
          <w:lang w:eastAsia="lt-LT"/>
        </w:rPr>
      </w:pPr>
      <w:r w:rsidRPr="0018083B">
        <w:rPr>
          <w:lang w:eastAsia="lt-LT"/>
        </w:rPr>
        <w:t>9.2. Vaiko pirkimas arba pardavimas (BK 157 str.)</w:t>
      </w:r>
    </w:p>
    <w:p w14:paraId="0C9A1C34" w14:textId="77777777" w:rsidR="003F0160" w:rsidRPr="0018083B" w:rsidRDefault="00812241" w:rsidP="003F0160">
      <w:pPr>
        <w:ind w:left="-142" w:firstLine="1135"/>
        <w:jc w:val="both"/>
        <w:rPr>
          <w:lang w:eastAsia="lt-LT"/>
        </w:rPr>
      </w:pPr>
      <w:r w:rsidRPr="0018083B">
        <w:rPr>
          <w:lang w:eastAsia="lt-LT"/>
        </w:rPr>
        <w:t>9.2.1. Vaiko pirkimas arba pardavimas (BK 157 str. 1 d.)</w:t>
      </w:r>
    </w:p>
    <w:p w14:paraId="0F38BFE0" w14:textId="77777777" w:rsidR="003F0160" w:rsidRPr="0018083B" w:rsidRDefault="00812241" w:rsidP="003F0160">
      <w:pPr>
        <w:ind w:left="-142" w:firstLine="1135"/>
        <w:jc w:val="both"/>
        <w:rPr>
          <w:lang w:eastAsia="lt-LT"/>
        </w:rPr>
      </w:pPr>
      <w:r w:rsidRPr="0018083B">
        <w:rPr>
          <w:lang w:eastAsia="lt-LT"/>
        </w:rPr>
        <w:t>9.2.2. Kvalifikuotas vaiko pirkimas arba pardavimas (BK 157 str. 2 d.)</w:t>
      </w:r>
    </w:p>
    <w:p w14:paraId="0F25A4B5" w14:textId="77777777" w:rsidR="003F0160" w:rsidRPr="0018083B" w:rsidRDefault="00812241" w:rsidP="003F0160">
      <w:pPr>
        <w:ind w:left="-142" w:firstLine="709"/>
        <w:jc w:val="both"/>
        <w:rPr>
          <w:lang w:eastAsia="lt-LT"/>
        </w:rPr>
      </w:pPr>
      <w:r w:rsidRPr="0018083B">
        <w:rPr>
          <w:lang w:eastAsia="lt-LT"/>
        </w:rPr>
        <w:t>9.3. Vaiko palikimas (BK 158 str.)</w:t>
      </w:r>
    </w:p>
    <w:p w14:paraId="322C6D4D" w14:textId="77777777" w:rsidR="003F0160" w:rsidRPr="0018083B" w:rsidRDefault="00812241" w:rsidP="003F0160">
      <w:pPr>
        <w:ind w:left="-142" w:firstLine="709"/>
        <w:jc w:val="both"/>
        <w:rPr>
          <w:lang w:eastAsia="lt-LT"/>
        </w:rPr>
      </w:pPr>
      <w:r w:rsidRPr="0018083B">
        <w:rPr>
          <w:lang w:eastAsia="lt-LT"/>
        </w:rPr>
        <w:t>9.4. Vaiko įtraukimas į nusikalstamą veiką (BK 159 str.)</w:t>
      </w:r>
    </w:p>
    <w:p w14:paraId="6D69E9A1" w14:textId="77777777" w:rsidR="003F0160" w:rsidRPr="0018083B" w:rsidRDefault="00812241" w:rsidP="003F0160">
      <w:pPr>
        <w:ind w:left="-142" w:firstLine="709"/>
        <w:jc w:val="both"/>
        <w:rPr>
          <w:lang w:eastAsia="lt-LT"/>
        </w:rPr>
      </w:pPr>
      <w:r w:rsidRPr="0018083B">
        <w:rPr>
          <w:lang w:eastAsia="lt-LT"/>
        </w:rPr>
        <w:t>9.5. Vaiko įtraukimas vartoti vaistus ar kitas apkvaišinančias priemones, ar Lietuvos Respublikos tam tikrų dopingo medžiagų kontrolės įstatyme nurodytas medžiagas (BK 160 str.)</w:t>
      </w:r>
    </w:p>
    <w:p w14:paraId="1334AA58" w14:textId="77777777" w:rsidR="003F0160" w:rsidRPr="0018083B" w:rsidRDefault="00812241" w:rsidP="003F0160">
      <w:pPr>
        <w:ind w:left="-142" w:firstLine="709"/>
        <w:jc w:val="both"/>
        <w:rPr>
          <w:lang w:eastAsia="lt-LT"/>
        </w:rPr>
      </w:pPr>
      <w:r w:rsidRPr="0018083B">
        <w:rPr>
          <w:lang w:eastAsia="lt-LT"/>
        </w:rPr>
        <w:t>9.6. Vaiko įtraukimas girtauti (BK 161 str.)</w:t>
      </w:r>
    </w:p>
    <w:p w14:paraId="6677B853" w14:textId="77777777" w:rsidR="003F0160" w:rsidRPr="0018083B" w:rsidRDefault="00812241" w:rsidP="00DA005E">
      <w:pPr>
        <w:ind w:left="-142" w:firstLine="1276"/>
        <w:jc w:val="both"/>
        <w:rPr>
          <w:lang w:eastAsia="lt-LT"/>
        </w:rPr>
      </w:pPr>
      <w:r w:rsidRPr="0018083B">
        <w:rPr>
          <w:lang w:eastAsia="lt-LT"/>
        </w:rPr>
        <w:t>9.6.1. Vaiko įtraukimas girtauti (BK 161 str. 1 d.)</w:t>
      </w:r>
    </w:p>
    <w:p w14:paraId="19E73780" w14:textId="77777777" w:rsidR="003F0160" w:rsidRPr="0018083B" w:rsidRDefault="00812241" w:rsidP="00DA005E">
      <w:pPr>
        <w:ind w:left="-142" w:firstLine="1276"/>
        <w:jc w:val="both"/>
        <w:rPr>
          <w:i/>
          <w:lang w:eastAsia="lt-LT"/>
        </w:rPr>
      </w:pPr>
      <w:r w:rsidRPr="0018083B">
        <w:rPr>
          <w:lang w:eastAsia="lt-LT"/>
        </w:rPr>
        <w:t>9.6.2. Vaiko nugirdymas (BK 161 str. 2 d.)</w:t>
      </w:r>
    </w:p>
    <w:p w14:paraId="5648D9D4" w14:textId="77777777" w:rsidR="003F0160" w:rsidRPr="0018083B" w:rsidRDefault="00812241" w:rsidP="003F0160">
      <w:pPr>
        <w:ind w:left="-142" w:firstLine="709"/>
        <w:jc w:val="both"/>
        <w:rPr>
          <w:lang w:eastAsia="lt-LT"/>
        </w:rPr>
      </w:pPr>
      <w:r w:rsidRPr="0018083B">
        <w:rPr>
          <w:lang w:eastAsia="lt-LT"/>
        </w:rPr>
        <w:t>9.7. Vaiko išnaudojimas pornografijai (BK 162 str.)</w:t>
      </w:r>
    </w:p>
    <w:p w14:paraId="43D979ED" w14:textId="77777777" w:rsidR="003F0160" w:rsidRPr="0018083B" w:rsidRDefault="00812241" w:rsidP="00DA005E">
      <w:pPr>
        <w:ind w:left="-142" w:firstLine="1276"/>
        <w:jc w:val="both"/>
        <w:rPr>
          <w:lang w:eastAsia="lt-LT"/>
        </w:rPr>
      </w:pPr>
      <w:r w:rsidRPr="0018083B">
        <w:rPr>
          <w:lang w:eastAsia="lt-LT"/>
        </w:rPr>
        <w:t>9.7.1. Vaiko išnaudojimas pornografijai (BK 162 str. 1 d.)</w:t>
      </w:r>
    </w:p>
    <w:p w14:paraId="09273FC2" w14:textId="77777777" w:rsidR="003F0160" w:rsidRPr="0018083B" w:rsidRDefault="00812241" w:rsidP="00DA005E">
      <w:pPr>
        <w:ind w:left="-142" w:firstLine="1276"/>
        <w:jc w:val="both"/>
        <w:rPr>
          <w:lang w:eastAsia="lt-LT"/>
        </w:rPr>
      </w:pPr>
      <w:r w:rsidRPr="0018083B">
        <w:rPr>
          <w:lang w:eastAsia="lt-LT"/>
        </w:rPr>
        <w:t>9.7.2. Privilegijuotas vaiko išnaudojimas pornografijai (BK 162 str. 2 d.)</w:t>
      </w:r>
    </w:p>
    <w:p w14:paraId="41C5B3F8" w14:textId="77777777" w:rsidR="003F0160" w:rsidRPr="0018083B" w:rsidRDefault="00812241" w:rsidP="003F0160">
      <w:pPr>
        <w:ind w:left="-142" w:firstLine="709"/>
        <w:jc w:val="both"/>
        <w:rPr>
          <w:lang w:eastAsia="lt-LT"/>
        </w:rPr>
      </w:pPr>
      <w:r w:rsidRPr="0018083B">
        <w:rPr>
          <w:lang w:eastAsia="lt-LT"/>
        </w:rPr>
        <w:t>9.8. Piktnaudžiavimas tėvų, globėjo ar rūpintojo arba kitų teisėtų vaiko atstovų teisėmis ar pareigomis (BK 163 str.)</w:t>
      </w:r>
    </w:p>
    <w:p w14:paraId="5895F74D" w14:textId="77777777" w:rsidR="003F0160" w:rsidRPr="0018083B" w:rsidRDefault="00812241" w:rsidP="003F0160">
      <w:pPr>
        <w:ind w:left="-142" w:firstLine="709"/>
        <w:jc w:val="both"/>
        <w:rPr>
          <w:lang w:eastAsia="lt-LT"/>
        </w:rPr>
      </w:pPr>
      <w:r w:rsidRPr="0018083B">
        <w:rPr>
          <w:lang w:eastAsia="lt-LT"/>
        </w:rPr>
        <w:t>9.9. Vengimas išlaikyti vaiką (BK 164 str.)</w:t>
      </w:r>
    </w:p>
    <w:p w14:paraId="0C3D2662" w14:textId="77777777" w:rsidR="003F0160" w:rsidRPr="0018083B" w:rsidRDefault="00812241" w:rsidP="003F0160">
      <w:pPr>
        <w:ind w:left="-142" w:firstLine="709"/>
        <w:jc w:val="both"/>
        <w:rPr>
          <w:lang w:eastAsia="lt-LT"/>
        </w:rPr>
      </w:pPr>
      <w:r w:rsidRPr="0018083B">
        <w:rPr>
          <w:lang w:eastAsia="lt-LT"/>
        </w:rPr>
        <w:t>9.10. Kitos BK XXIII skyriuje numatytos nusikalstamos veikos</w:t>
      </w:r>
    </w:p>
    <w:p w14:paraId="20F6362D" w14:textId="77777777" w:rsidR="003F0160" w:rsidRPr="0018083B" w:rsidRDefault="00812241" w:rsidP="003F0160">
      <w:pPr>
        <w:ind w:left="-142"/>
        <w:jc w:val="both"/>
        <w:rPr>
          <w:lang w:eastAsia="lt-LT"/>
        </w:rPr>
      </w:pPr>
      <w:bookmarkStart w:id="13" w:name="RANGE!B119"/>
      <w:r w:rsidRPr="0018083B">
        <w:rPr>
          <w:lang w:eastAsia="lt-LT"/>
        </w:rPr>
        <w:t>10. Nusikaltimai asmens privataus gyvenimo neliečiamumui (BK XXIV skyrius)</w:t>
      </w:r>
      <w:bookmarkEnd w:id="13"/>
    </w:p>
    <w:p w14:paraId="20891525" w14:textId="77777777" w:rsidR="003F0160" w:rsidRPr="0018083B" w:rsidRDefault="00812241" w:rsidP="003F0160">
      <w:pPr>
        <w:ind w:left="-142" w:firstLine="709"/>
        <w:jc w:val="both"/>
        <w:rPr>
          <w:lang w:eastAsia="lt-LT"/>
        </w:rPr>
      </w:pPr>
      <w:r w:rsidRPr="0018083B">
        <w:rPr>
          <w:lang w:eastAsia="lt-LT"/>
        </w:rPr>
        <w:t>10.1. Neteisėtas asmens būsto neliečiamumo pažeidimas (BK 165 str.)</w:t>
      </w:r>
    </w:p>
    <w:p w14:paraId="45FCFA24" w14:textId="77777777" w:rsidR="003F0160" w:rsidRPr="0018083B" w:rsidRDefault="00812241" w:rsidP="003F0160">
      <w:pPr>
        <w:ind w:left="-142" w:firstLine="709"/>
        <w:jc w:val="both"/>
        <w:rPr>
          <w:lang w:eastAsia="lt-LT"/>
        </w:rPr>
      </w:pPr>
      <w:r w:rsidRPr="0018083B">
        <w:rPr>
          <w:lang w:eastAsia="lt-LT"/>
        </w:rPr>
        <w:t>10.2. Asmens susižinojimo neliečiamumo pažeidimas (BK 166 str.)</w:t>
      </w:r>
    </w:p>
    <w:p w14:paraId="15151EC8" w14:textId="77777777" w:rsidR="003F0160" w:rsidRPr="0018083B" w:rsidRDefault="00812241" w:rsidP="003F0160">
      <w:pPr>
        <w:ind w:left="-142" w:firstLine="709"/>
        <w:jc w:val="both"/>
        <w:rPr>
          <w:lang w:eastAsia="lt-LT"/>
        </w:rPr>
      </w:pPr>
      <w:r w:rsidRPr="0018083B">
        <w:rPr>
          <w:lang w:eastAsia="lt-LT"/>
        </w:rPr>
        <w:t>10.3. Neteisėtas informacijos apie privatų asmens gyvenimą rinkimas (BK 167 str.)</w:t>
      </w:r>
    </w:p>
    <w:p w14:paraId="664AA11E" w14:textId="77777777" w:rsidR="003F0160" w:rsidRPr="0018083B" w:rsidRDefault="00812241" w:rsidP="003F0160">
      <w:pPr>
        <w:ind w:left="-142" w:firstLine="709"/>
        <w:jc w:val="both"/>
        <w:rPr>
          <w:lang w:eastAsia="lt-LT"/>
        </w:rPr>
      </w:pPr>
      <w:r w:rsidRPr="0018083B">
        <w:rPr>
          <w:lang w:eastAsia="lt-LT"/>
        </w:rPr>
        <w:t>10.4. Neteisėtas informacijos apie asmens privatų gyvenimą atskleidimas ar panaudojimas (BK 168 str.)</w:t>
      </w:r>
    </w:p>
    <w:p w14:paraId="5813DA28" w14:textId="77777777" w:rsidR="003F0160" w:rsidRPr="0018083B" w:rsidRDefault="00812241" w:rsidP="003F0160">
      <w:pPr>
        <w:ind w:left="-142" w:firstLine="709"/>
        <w:jc w:val="both"/>
        <w:rPr>
          <w:lang w:eastAsia="lt-LT"/>
        </w:rPr>
      </w:pPr>
      <w:r w:rsidRPr="0018083B">
        <w:rPr>
          <w:lang w:eastAsia="lt-LT"/>
        </w:rPr>
        <w:t>10.5. Kitos BK XXIV skyriuje numatytos nusikalstamos veikos</w:t>
      </w:r>
    </w:p>
    <w:p w14:paraId="0CA51DB5" w14:textId="77777777" w:rsidR="003F0160" w:rsidRPr="0018083B" w:rsidRDefault="00812241" w:rsidP="003F0160">
      <w:pPr>
        <w:ind w:left="-142"/>
        <w:jc w:val="both"/>
        <w:rPr>
          <w:lang w:eastAsia="lt-LT"/>
        </w:rPr>
      </w:pPr>
      <w:bookmarkStart w:id="14" w:name="RANGE!B124"/>
      <w:r w:rsidRPr="0018083B">
        <w:rPr>
          <w:lang w:eastAsia="lt-LT"/>
        </w:rPr>
        <w:t>11. Nusikaltimai ir baudžiamieji nusižengimai asmens lygiateisiškumui ir sąžinės laisvei (BK XXV skyrius)</w:t>
      </w:r>
      <w:bookmarkEnd w:id="14"/>
    </w:p>
    <w:p w14:paraId="35714ED2" w14:textId="77777777" w:rsidR="003F0160" w:rsidRPr="0018083B" w:rsidRDefault="00812241" w:rsidP="003F0160">
      <w:pPr>
        <w:ind w:left="-142" w:firstLine="709"/>
        <w:jc w:val="both"/>
        <w:rPr>
          <w:lang w:eastAsia="lt-LT"/>
        </w:rPr>
      </w:pPr>
      <w:r w:rsidRPr="0018083B">
        <w:rPr>
          <w:lang w:eastAsia="lt-LT"/>
        </w:rPr>
        <w:t>11.1. Diskriminavimas dėl tautybės, rasės, lyties, kilmės, religijos ar kitos grupinės priklausomybės (BK 169 str.)</w:t>
      </w:r>
    </w:p>
    <w:p w14:paraId="56E98C41" w14:textId="77777777" w:rsidR="003F0160" w:rsidRPr="0018083B" w:rsidRDefault="00812241" w:rsidP="003F0160">
      <w:pPr>
        <w:ind w:left="-142" w:firstLine="709"/>
        <w:jc w:val="both"/>
        <w:rPr>
          <w:lang w:eastAsia="lt-LT"/>
        </w:rPr>
      </w:pPr>
      <w:r w:rsidRPr="0018083B">
        <w:rPr>
          <w:lang w:eastAsia="lt-LT"/>
        </w:rPr>
        <w:t>11.2. Kurstymas prieš bet kokios tautos, rasės, etninę, religinę ar kitokią žmonių grupę (BK 170 str.)</w:t>
      </w:r>
    </w:p>
    <w:p w14:paraId="58B67BC5" w14:textId="77777777" w:rsidR="003F0160" w:rsidRPr="0018083B" w:rsidRDefault="00812241" w:rsidP="003F0160">
      <w:pPr>
        <w:ind w:left="-142" w:firstLine="1276"/>
        <w:jc w:val="both"/>
        <w:rPr>
          <w:lang w:eastAsia="lt-LT"/>
        </w:rPr>
      </w:pPr>
      <w:r w:rsidRPr="0018083B">
        <w:rPr>
          <w:lang w:eastAsia="lt-LT"/>
        </w:rPr>
        <w:t>11.2.1. Kurstymas prieš bet kokios tautos, rasės, etninę, religinę ar kitokią žmonių grupę ar asmenį (BK 170 str. 1 d.)</w:t>
      </w:r>
    </w:p>
    <w:p w14:paraId="6BB70C74" w14:textId="77777777" w:rsidR="003F0160" w:rsidRPr="0018083B" w:rsidRDefault="00812241" w:rsidP="003F0160">
      <w:pPr>
        <w:ind w:left="-142" w:firstLine="1276"/>
        <w:jc w:val="both"/>
        <w:rPr>
          <w:lang w:eastAsia="lt-LT"/>
        </w:rPr>
      </w:pPr>
      <w:r w:rsidRPr="0018083B">
        <w:rPr>
          <w:lang w:eastAsia="lt-LT"/>
        </w:rPr>
        <w:t>11.2.2. Kvalifikuotas kurstymas prieš bet kokios tautos, rasės, etninę, religinę ar kitokią žmonių grupę ar asmenį (BK 170 str. 2–3 d.)</w:t>
      </w:r>
    </w:p>
    <w:p w14:paraId="6865C0D0" w14:textId="77777777" w:rsidR="003F0160" w:rsidRPr="0018083B" w:rsidRDefault="00812241" w:rsidP="00DA005E">
      <w:pPr>
        <w:ind w:left="-142" w:firstLine="1843"/>
        <w:jc w:val="both"/>
        <w:rPr>
          <w:lang w:eastAsia="lt-LT"/>
        </w:rPr>
      </w:pPr>
      <w:r w:rsidRPr="0018083B">
        <w:rPr>
          <w:lang w:eastAsia="lt-LT"/>
        </w:rPr>
        <w:t>11.2.2.1.</w:t>
      </w:r>
      <w:r w:rsidRPr="0018083B">
        <w:rPr>
          <w:rFonts w:eastAsia="Calibri"/>
        </w:rPr>
        <w:t xml:space="preserve"> </w:t>
      </w:r>
      <w:r w:rsidRPr="0018083B">
        <w:rPr>
          <w:lang w:eastAsia="lt-LT"/>
        </w:rPr>
        <w:t>Viešas tyčiojimasis, niekinimas, neapykantos skatinimas ar</w:t>
      </w:r>
      <w:r w:rsidRPr="0018083B">
        <w:rPr>
          <w:rFonts w:eastAsia="Calibri"/>
        </w:rPr>
        <w:t xml:space="preserve"> </w:t>
      </w:r>
      <w:r w:rsidRPr="0018083B">
        <w:rPr>
          <w:lang w:eastAsia="lt-LT"/>
        </w:rPr>
        <w:t>kurstymas prieš bet kokios tautos, rasės, etninę, religinę ar kitokią žmonių grupę ar asmenį (BK 170 str. 2 d.)</w:t>
      </w:r>
    </w:p>
    <w:p w14:paraId="22A2E360" w14:textId="77777777" w:rsidR="003F0160" w:rsidRPr="0018083B" w:rsidRDefault="00812241" w:rsidP="00DA005E">
      <w:pPr>
        <w:ind w:left="-142" w:firstLine="1843"/>
        <w:jc w:val="both"/>
        <w:rPr>
          <w:lang w:eastAsia="lt-LT"/>
        </w:rPr>
      </w:pPr>
      <w:r w:rsidRPr="0018083B">
        <w:rPr>
          <w:lang w:eastAsia="lt-LT"/>
        </w:rPr>
        <w:t>11.2.2.2.</w:t>
      </w:r>
      <w:r w:rsidRPr="0018083B">
        <w:rPr>
          <w:rFonts w:eastAsia="Calibri"/>
        </w:rPr>
        <w:t xml:space="preserve"> </w:t>
      </w:r>
      <w:r w:rsidRPr="0018083B">
        <w:rPr>
          <w:lang w:eastAsia="lt-LT"/>
        </w:rPr>
        <w:t>Viešas kurstymas smurtauti, fiziškai susidoroti su bet kokios tautos, rasės, etnine, religine ar kitokia žmonių grupe ar asmeniu arba tokios veiklos finansavimas ar kitoks materialinis rėmimas (BK 170 str. 3 d.)</w:t>
      </w:r>
    </w:p>
    <w:p w14:paraId="5DF99E5C" w14:textId="77777777" w:rsidR="003F0160" w:rsidRPr="0018083B" w:rsidRDefault="00812241" w:rsidP="003F0160">
      <w:pPr>
        <w:ind w:left="-142" w:firstLine="709"/>
        <w:jc w:val="both"/>
        <w:rPr>
          <w:lang w:eastAsia="lt-LT"/>
        </w:rPr>
      </w:pPr>
      <w:r w:rsidRPr="0018083B">
        <w:rPr>
          <w:lang w:eastAsia="lt-LT"/>
        </w:rPr>
        <w:t>11.3. Grupių ir organizacijų, turinčių tikslą diskriminuoti žmonių grupę arba kurstyti prieš ją, kūrimas ir veikla (BK 170</w:t>
      </w:r>
      <w:r w:rsidRPr="0018083B">
        <w:rPr>
          <w:vertAlign w:val="superscript"/>
          <w:lang w:eastAsia="lt-LT"/>
        </w:rPr>
        <w:t>1</w:t>
      </w:r>
      <w:r w:rsidRPr="0018083B">
        <w:rPr>
          <w:lang w:eastAsia="lt-LT"/>
        </w:rPr>
        <w:t xml:space="preserve"> str.)</w:t>
      </w:r>
    </w:p>
    <w:p w14:paraId="4C3D0A02" w14:textId="77777777" w:rsidR="003F0160" w:rsidRPr="0018083B" w:rsidRDefault="00812241" w:rsidP="003F0160">
      <w:pPr>
        <w:ind w:left="-142" w:firstLine="709"/>
        <w:jc w:val="both"/>
        <w:rPr>
          <w:lang w:eastAsia="lt-LT"/>
        </w:rPr>
      </w:pPr>
      <w:r w:rsidRPr="0018083B">
        <w:rPr>
          <w:lang w:eastAsia="lt-LT"/>
        </w:rPr>
        <w:t>11.4. Viešas pritarimas tarptautiniams nusikaltimams, SSRS ar nacistinės Vokietijos nusikaltimams Lietuvos Respublikai ar jos gyventojams, jų neigimas ar šiurkštus menkinimas (BK 170</w:t>
      </w:r>
      <w:r w:rsidRPr="0018083B">
        <w:rPr>
          <w:vertAlign w:val="superscript"/>
          <w:lang w:eastAsia="lt-LT"/>
        </w:rPr>
        <w:t>2</w:t>
      </w:r>
      <w:r w:rsidRPr="0018083B">
        <w:rPr>
          <w:lang w:eastAsia="lt-LT"/>
        </w:rPr>
        <w:t xml:space="preserve"> str.)</w:t>
      </w:r>
    </w:p>
    <w:p w14:paraId="5CB5DFB8" w14:textId="77777777" w:rsidR="003F0160" w:rsidRPr="0018083B" w:rsidRDefault="00812241" w:rsidP="003F0160">
      <w:pPr>
        <w:ind w:left="-142" w:firstLine="709"/>
        <w:jc w:val="both"/>
        <w:rPr>
          <w:lang w:eastAsia="lt-LT"/>
        </w:rPr>
      </w:pPr>
      <w:r w:rsidRPr="0018083B">
        <w:rPr>
          <w:lang w:eastAsia="lt-LT"/>
        </w:rPr>
        <w:t>11.5. Trukdymas atlikti religines apeigas ar religines iškilmes (BK 171 str.)</w:t>
      </w:r>
    </w:p>
    <w:p w14:paraId="48546C63" w14:textId="77777777" w:rsidR="003F0160" w:rsidRPr="0018083B" w:rsidRDefault="00812241" w:rsidP="003F0160">
      <w:pPr>
        <w:ind w:left="-142" w:firstLine="709"/>
        <w:jc w:val="both"/>
        <w:rPr>
          <w:lang w:eastAsia="lt-LT"/>
        </w:rPr>
      </w:pPr>
      <w:r w:rsidRPr="0018083B">
        <w:rPr>
          <w:lang w:eastAsia="lt-LT"/>
        </w:rPr>
        <w:t>11.6. Kitos BK XXV skyriuje numatytos nusikalstamos veikos</w:t>
      </w:r>
    </w:p>
    <w:p w14:paraId="69CEE3EF" w14:textId="77777777" w:rsidR="003F0160" w:rsidRPr="0018083B" w:rsidRDefault="00812241" w:rsidP="003F0160">
      <w:pPr>
        <w:ind w:left="-142"/>
        <w:jc w:val="both"/>
        <w:rPr>
          <w:lang w:eastAsia="lt-LT"/>
        </w:rPr>
      </w:pPr>
      <w:bookmarkStart w:id="15" w:name="RANGE!B128"/>
      <w:r w:rsidRPr="0018083B">
        <w:rPr>
          <w:lang w:eastAsia="lt-LT"/>
        </w:rPr>
        <w:t xml:space="preserve">12. </w:t>
      </w:r>
      <w:bookmarkEnd w:id="15"/>
      <w:r w:rsidRPr="0018083B">
        <w:rPr>
          <w:lang w:eastAsia="lt-LT"/>
        </w:rPr>
        <w:t>Nusikaltimai asmenų rinkimų teisėms ir Lietuvos Respublikos Prezidento, Seimo, Europos Parlamento, savivaldybių tarybų ir merų rinkimų ar referendumų tvarkai, politinių partijų, analitinių centrų ir politinių kampanijų finansavimo tvarkai (BK XXVI skyrius)</w:t>
      </w:r>
    </w:p>
    <w:p w14:paraId="410B3D16" w14:textId="77777777" w:rsidR="003F0160" w:rsidRPr="0018083B" w:rsidRDefault="00812241" w:rsidP="003F0160">
      <w:pPr>
        <w:ind w:left="-142" w:firstLine="709"/>
        <w:jc w:val="both"/>
        <w:rPr>
          <w:lang w:eastAsia="lt-LT"/>
        </w:rPr>
      </w:pPr>
      <w:r w:rsidRPr="0018083B">
        <w:rPr>
          <w:lang w:eastAsia="lt-LT"/>
        </w:rPr>
        <w:t>12.1. Trukdymas pasinaudoti rinkimų ar referendumo teise (BK 172 str.)</w:t>
      </w:r>
    </w:p>
    <w:p w14:paraId="67335918" w14:textId="77777777" w:rsidR="003F0160" w:rsidRPr="0018083B" w:rsidRDefault="00812241" w:rsidP="003F0160">
      <w:pPr>
        <w:ind w:left="-142" w:firstLine="1276"/>
        <w:jc w:val="both"/>
        <w:rPr>
          <w:lang w:eastAsia="lt-LT"/>
        </w:rPr>
      </w:pPr>
      <w:r w:rsidRPr="0018083B">
        <w:rPr>
          <w:lang w:eastAsia="lt-LT"/>
        </w:rPr>
        <w:t>12.1.1. Trukdymas pasinaudoti rinkimų ar referendumo teise (BK 172 str. 1 d.)</w:t>
      </w:r>
    </w:p>
    <w:p w14:paraId="37EDE155" w14:textId="77777777" w:rsidR="003F0160" w:rsidRPr="0018083B" w:rsidRDefault="00812241" w:rsidP="003F0160">
      <w:pPr>
        <w:ind w:left="-142" w:firstLine="1276"/>
        <w:jc w:val="both"/>
        <w:rPr>
          <w:lang w:eastAsia="lt-LT"/>
        </w:rPr>
      </w:pPr>
      <w:r w:rsidRPr="0018083B">
        <w:rPr>
          <w:lang w:eastAsia="lt-LT"/>
        </w:rPr>
        <w:t>12.1.2. Kvalifikuotas trukdymas pasinaudoti rinkimų ar referendumo teise (BK 172 str. 2 d.)</w:t>
      </w:r>
    </w:p>
    <w:p w14:paraId="3BEA5E22" w14:textId="77777777" w:rsidR="003F0160" w:rsidRPr="0018083B" w:rsidRDefault="00812241" w:rsidP="003F0160">
      <w:pPr>
        <w:ind w:left="-142" w:firstLine="709"/>
        <w:jc w:val="both"/>
        <w:rPr>
          <w:lang w:eastAsia="lt-LT"/>
        </w:rPr>
      </w:pPr>
      <w:r w:rsidRPr="0018083B">
        <w:rPr>
          <w:lang w:eastAsia="lt-LT"/>
        </w:rPr>
        <w:t>12.2. Rinkimų ar referendumo dokumento suklastojimas arba suklastoto rinkimų ar referendumo dokumento panaudojimas (BK 173 str.)</w:t>
      </w:r>
    </w:p>
    <w:p w14:paraId="292A198A" w14:textId="77777777" w:rsidR="003F0160" w:rsidRPr="0018083B" w:rsidRDefault="00812241" w:rsidP="003F0160">
      <w:pPr>
        <w:ind w:left="-142" w:firstLine="1276"/>
        <w:jc w:val="both"/>
        <w:rPr>
          <w:lang w:eastAsia="lt-LT"/>
        </w:rPr>
      </w:pPr>
      <w:r w:rsidRPr="0018083B">
        <w:rPr>
          <w:lang w:eastAsia="lt-LT"/>
        </w:rPr>
        <w:t>12.2.1. Rinkimų ar referendumo dokumento suklastojimas arba suklastoto rinkimų ar referendumo dokumento panaudojimas (BK 173 str. 1 d.)</w:t>
      </w:r>
    </w:p>
    <w:p w14:paraId="4F229F25" w14:textId="77777777" w:rsidR="003F0160" w:rsidRPr="0018083B" w:rsidRDefault="00812241" w:rsidP="003F0160">
      <w:pPr>
        <w:ind w:left="-142" w:firstLine="1276"/>
        <w:jc w:val="both"/>
        <w:rPr>
          <w:lang w:eastAsia="lt-LT"/>
        </w:rPr>
      </w:pPr>
      <w:r w:rsidRPr="0018083B">
        <w:rPr>
          <w:lang w:eastAsia="lt-LT"/>
        </w:rPr>
        <w:t>12.2.2. Kvalifikuotas rinkimų ar referendumo dokumento suklastojimas arba suklastoto rinkimų ar referendumo dokumento panaudojimas (BK 173 str. 2 d.)</w:t>
      </w:r>
    </w:p>
    <w:p w14:paraId="7E402A60" w14:textId="77777777" w:rsidR="003F0160" w:rsidRPr="0018083B" w:rsidRDefault="00812241" w:rsidP="003F0160">
      <w:pPr>
        <w:ind w:left="-142" w:firstLine="709"/>
        <w:jc w:val="both"/>
        <w:rPr>
          <w:lang w:eastAsia="lt-LT"/>
        </w:rPr>
      </w:pPr>
      <w:r w:rsidRPr="0018083B">
        <w:rPr>
          <w:lang w:eastAsia="lt-LT"/>
        </w:rPr>
        <w:t>12.3. Neteisingas rinkimų balsų suskaičiavimas (BK 174 str.)</w:t>
      </w:r>
    </w:p>
    <w:p w14:paraId="7EA6A034" w14:textId="77777777" w:rsidR="003F0160" w:rsidRPr="0018083B" w:rsidRDefault="00812241" w:rsidP="003F0160">
      <w:pPr>
        <w:ind w:left="-142" w:firstLine="1276"/>
        <w:jc w:val="both"/>
        <w:rPr>
          <w:lang w:eastAsia="lt-LT"/>
        </w:rPr>
      </w:pPr>
      <w:r w:rsidRPr="0018083B">
        <w:rPr>
          <w:lang w:eastAsia="lt-LT"/>
        </w:rPr>
        <w:t>12.3.1. Neteisingas rinkimų balsų suskaičiavimas (BK 174 str. 1 d.)</w:t>
      </w:r>
    </w:p>
    <w:p w14:paraId="595CEA7E" w14:textId="77777777" w:rsidR="003F0160" w:rsidRPr="0018083B" w:rsidRDefault="00812241" w:rsidP="003F0160">
      <w:pPr>
        <w:ind w:left="-142" w:firstLine="1276"/>
        <w:jc w:val="both"/>
        <w:rPr>
          <w:lang w:eastAsia="lt-LT"/>
        </w:rPr>
      </w:pPr>
      <w:r w:rsidRPr="0018083B">
        <w:rPr>
          <w:lang w:eastAsia="lt-LT"/>
        </w:rPr>
        <w:t>12.3.2. Kvalifikuotas neteisingas rinkimų balsų suskaičiavimas (BK 174 str. 2 d.)</w:t>
      </w:r>
    </w:p>
    <w:p w14:paraId="5C9CCA80" w14:textId="77777777" w:rsidR="003F0160" w:rsidRPr="0018083B" w:rsidRDefault="00812241" w:rsidP="003F0160">
      <w:pPr>
        <w:ind w:left="-142" w:firstLine="709"/>
        <w:jc w:val="both"/>
        <w:rPr>
          <w:lang w:eastAsia="lt-LT"/>
        </w:rPr>
      </w:pPr>
      <w:r w:rsidRPr="0018083B">
        <w:rPr>
          <w:lang w:eastAsia="lt-LT"/>
        </w:rPr>
        <w:t>12.4. Rinkimų ar referendumo dokumento sunaikinimas, sugadinimas, pagrobimas arba paslėpimas (BK 175 str.)</w:t>
      </w:r>
    </w:p>
    <w:p w14:paraId="06116B78" w14:textId="77777777" w:rsidR="003F0160" w:rsidRPr="0018083B" w:rsidRDefault="00812241" w:rsidP="003F0160">
      <w:pPr>
        <w:ind w:left="-142" w:firstLine="709"/>
        <w:jc w:val="both"/>
        <w:rPr>
          <w:lang w:eastAsia="lt-LT"/>
        </w:rPr>
      </w:pPr>
      <w:r w:rsidRPr="0018083B">
        <w:rPr>
          <w:lang w:eastAsia="lt-LT"/>
        </w:rPr>
        <w:t>12.5. Neteisėtas politinių organizacijų, analitinių centrų ar politinių kampanijų finansavimas (BK 175</w:t>
      </w:r>
      <w:r w:rsidRPr="0018083B">
        <w:rPr>
          <w:vertAlign w:val="superscript"/>
          <w:lang w:eastAsia="lt-LT"/>
        </w:rPr>
        <w:t xml:space="preserve">1 </w:t>
      </w:r>
      <w:r w:rsidRPr="0018083B">
        <w:rPr>
          <w:lang w:eastAsia="lt-LT"/>
        </w:rPr>
        <w:t>str.)</w:t>
      </w:r>
    </w:p>
    <w:p w14:paraId="65547B56" w14:textId="77777777" w:rsidR="003F0160" w:rsidRPr="0018083B" w:rsidRDefault="00812241" w:rsidP="003F0160">
      <w:pPr>
        <w:ind w:left="-142" w:firstLine="709"/>
        <w:jc w:val="both"/>
        <w:rPr>
          <w:lang w:eastAsia="lt-LT"/>
        </w:rPr>
      </w:pPr>
      <w:r w:rsidRPr="0018083B">
        <w:rPr>
          <w:lang w:eastAsia="lt-LT"/>
        </w:rPr>
        <w:t xml:space="preserve">12.6. Kitos BK XXVI skyriuje numatytos nusikalstamos veikos </w:t>
      </w:r>
    </w:p>
    <w:p w14:paraId="750C7A8A" w14:textId="77777777" w:rsidR="003F0160" w:rsidRPr="0018083B" w:rsidRDefault="00812241" w:rsidP="003F0160">
      <w:pPr>
        <w:ind w:left="-142"/>
        <w:jc w:val="both"/>
        <w:rPr>
          <w:lang w:eastAsia="lt-LT"/>
        </w:rPr>
      </w:pPr>
      <w:bookmarkStart w:id="16" w:name="RANGE!B133"/>
      <w:r w:rsidRPr="0018083B">
        <w:rPr>
          <w:lang w:eastAsia="lt-LT"/>
        </w:rPr>
        <w:t>13. Nusikaltimai ir baudžiamieji nusižengimai asmens socialinėms teisėms (BK XXVII skyrius)</w:t>
      </w:r>
      <w:bookmarkEnd w:id="16"/>
    </w:p>
    <w:p w14:paraId="7AC5FA56" w14:textId="77777777" w:rsidR="003F0160" w:rsidRPr="0018083B" w:rsidRDefault="00812241" w:rsidP="003F0160">
      <w:pPr>
        <w:ind w:left="-142" w:firstLine="709"/>
        <w:jc w:val="both"/>
        <w:rPr>
          <w:strike/>
          <w:lang w:eastAsia="lt-LT"/>
        </w:rPr>
      </w:pPr>
      <w:r w:rsidRPr="0018083B">
        <w:rPr>
          <w:lang w:eastAsia="lt-LT"/>
        </w:rPr>
        <w:t>13.1. Darbuotojų saugos ir sveikatos reikalavimų pažeidimas (BK 176 str.)</w:t>
      </w:r>
    </w:p>
    <w:p w14:paraId="1821BF56" w14:textId="77777777" w:rsidR="003F0160" w:rsidRPr="0018083B" w:rsidRDefault="00812241" w:rsidP="003F0160">
      <w:pPr>
        <w:ind w:left="-142" w:firstLine="709"/>
        <w:jc w:val="both"/>
        <w:rPr>
          <w:lang w:eastAsia="lt-LT"/>
        </w:rPr>
      </w:pPr>
      <w:r w:rsidRPr="0018083B">
        <w:rPr>
          <w:lang w:eastAsia="lt-LT"/>
        </w:rPr>
        <w:t>13.2. Trukdymas profesinių sąjungų veiklai (BK 177 str.)</w:t>
      </w:r>
    </w:p>
    <w:p w14:paraId="61B61717" w14:textId="77777777" w:rsidR="003F0160" w:rsidRPr="0018083B" w:rsidRDefault="00812241" w:rsidP="003F0160">
      <w:pPr>
        <w:ind w:left="-142" w:firstLine="709"/>
        <w:jc w:val="both"/>
        <w:rPr>
          <w:lang w:eastAsia="lt-LT"/>
        </w:rPr>
      </w:pPr>
      <w:r w:rsidRPr="0018083B">
        <w:rPr>
          <w:lang w:eastAsia="lt-LT"/>
        </w:rPr>
        <w:t>13.3. Kitos BK XXVII skyriuje numatytos nusikalstamos veikos</w:t>
      </w:r>
    </w:p>
    <w:p w14:paraId="21A0A6D2" w14:textId="77777777" w:rsidR="003F0160" w:rsidRPr="0018083B" w:rsidRDefault="00812241" w:rsidP="003F0160">
      <w:pPr>
        <w:ind w:left="-142"/>
        <w:jc w:val="both"/>
        <w:rPr>
          <w:lang w:eastAsia="lt-LT"/>
        </w:rPr>
      </w:pPr>
      <w:bookmarkStart w:id="17" w:name="RANGE!B136"/>
      <w:r w:rsidRPr="0018083B">
        <w:rPr>
          <w:lang w:eastAsia="lt-LT"/>
        </w:rPr>
        <w:t>14. Nusikaltimai ir baudžiamieji nusižengimai nuosavybei, turtinėms teisėms ir turtiniams interesams (BK XXVIII skyrius)</w:t>
      </w:r>
      <w:bookmarkEnd w:id="17"/>
    </w:p>
    <w:p w14:paraId="2B2C9B7C" w14:textId="77777777" w:rsidR="003F0160" w:rsidRPr="0018083B" w:rsidRDefault="00812241" w:rsidP="003F0160">
      <w:pPr>
        <w:ind w:left="-142" w:firstLine="709"/>
        <w:jc w:val="both"/>
        <w:rPr>
          <w:lang w:eastAsia="lt-LT"/>
        </w:rPr>
      </w:pPr>
      <w:r w:rsidRPr="0018083B">
        <w:rPr>
          <w:lang w:eastAsia="lt-LT"/>
        </w:rPr>
        <w:t>14.1. Vagystė (BK 178 str.)</w:t>
      </w:r>
    </w:p>
    <w:p w14:paraId="6955ABAD" w14:textId="77777777" w:rsidR="003F0160" w:rsidRPr="0018083B" w:rsidRDefault="00812241" w:rsidP="003F0160">
      <w:pPr>
        <w:ind w:left="-142" w:firstLine="1276"/>
        <w:jc w:val="both"/>
        <w:rPr>
          <w:lang w:eastAsia="lt-LT"/>
        </w:rPr>
      </w:pPr>
      <w:r w:rsidRPr="0018083B">
        <w:rPr>
          <w:lang w:eastAsia="lt-LT"/>
        </w:rPr>
        <w:t>14.1.1. Vagystė (BK 178 str. 1 d.)</w:t>
      </w:r>
    </w:p>
    <w:p w14:paraId="16A7FE91" w14:textId="77777777" w:rsidR="003F0160" w:rsidRPr="0018083B" w:rsidRDefault="00812241" w:rsidP="003F0160">
      <w:pPr>
        <w:ind w:left="-142" w:firstLine="1276"/>
        <w:jc w:val="both"/>
        <w:rPr>
          <w:lang w:eastAsia="lt-LT"/>
        </w:rPr>
      </w:pPr>
      <w:r w:rsidRPr="0018083B">
        <w:rPr>
          <w:lang w:eastAsia="lt-LT"/>
        </w:rPr>
        <w:t>14.1.2. Kvalifikuota vagystė (BK 178 str. 2–4 d.)</w:t>
      </w:r>
    </w:p>
    <w:p w14:paraId="45DDB7AC" w14:textId="77777777" w:rsidR="003F0160" w:rsidRPr="0018083B" w:rsidRDefault="00812241" w:rsidP="003F0160">
      <w:pPr>
        <w:ind w:left="-142" w:firstLine="1843"/>
        <w:jc w:val="both"/>
        <w:rPr>
          <w:lang w:eastAsia="lt-LT"/>
        </w:rPr>
      </w:pPr>
      <w:r w:rsidRPr="0018083B">
        <w:rPr>
          <w:lang w:eastAsia="lt-LT"/>
        </w:rPr>
        <w:t>14.1.2.1. Atvira vagystė (BK 178 str. 2 d.)</w:t>
      </w:r>
    </w:p>
    <w:p w14:paraId="65DC27C2" w14:textId="77777777" w:rsidR="003F0160" w:rsidRPr="0018083B" w:rsidRDefault="00812241" w:rsidP="003F0160">
      <w:pPr>
        <w:ind w:left="-142" w:firstLine="1843"/>
        <w:jc w:val="both"/>
        <w:rPr>
          <w:lang w:eastAsia="lt-LT"/>
        </w:rPr>
      </w:pPr>
      <w:r w:rsidRPr="0018083B">
        <w:rPr>
          <w:lang w:eastAsia="lt-LT"/>
        </w:rPr>
        <w:t>14.1.2.2. Kišenvagystė (BK 178 str. 2 d.)</w:t>
      </w:r>
    </w:p>
    <w:p w14:paraId="49EE3B5B" w14:textId="77777777" w:rsidR="003F0160" w:rsidRPr="0018083B" w:rsidRDefault="00812241" w:rsidP="003F0160">
      <w:pPr>
        <w:ind w:left="-142" w:firstLine="1843"/>
        <w:jc w:val="both"/>
        <w:rPr>
          <w:strike/>
          <w:lang w:eastAsia="lt-LT"/>
        </w:rPr>
      </w:pPr>
      <w:r w:rsidRPr="0018083B">
        <w:rPr>
          <w:lang w:eastAsia="lt-LT"/>
        </w:rPr>
        <w:t>14.1.2.3. Vagystė įsibrovus į transporto priemonę (BK 178 str. 2 d.)</w:t>
      </w:r>
    </w:p>
    <w:p w14:paraId="5367F1E4" w14:textId="77777777" w:rsidR="003F0160" w:rsidRPr="0018083B" w:rsidRDefault="00812241" w:rsidP="003F0160">
      <w:pPr>
        <w:ind w:left="-142" w:firstLine="1843"/>
        <w:jc w:val="both"/>
        <w:rPr>
          <w:strike/>
          <w:lang w:eastAsia="lt-LT"/>
        </w:rPr>
      </w:pPr>
      <w:r w:rsidRPr="0018083B">
        <w:rPr>
          <w:lang w:eastAsia="lt-LT"/>
        </w:rPr>
        <w:t>14.1.2.4. Vagystė įsibrovus į patalpą, ryšių kabelių kanalų sistemą, saugyklą ar saugomą teritoriją (BK 178 str. 3 d.)</w:t>
      </w:r>
    </w:p>
    <w:p w14:paraId="55B79DE1" w14:textId="77777777" w:rsidR="003F0160" w:rsidRPr="0018083B" w:rsidRDefault="00812241" w:rsidP="003F0160">
      <w:pPr>
        <w:ind w:left="-142" w:firstLine="1843"/>
        <w:jc w:val="both"/>
        <w:rPr>
          <w:strike/>
          <w:lang w:eastAsia="lt-LT"/>
        </w:rPr>
      </w:pPr>
      <w:r w:rsidRPr="0018083B">
        <w:rPr>
          <w:rFonts w:eastAsia="Calibri"/>
        </w:rPr>
        <w:t xml:space="preserve">14.1.2.5. </w:t>
      </w:r>
      <w:r w:rsidRPr="0018083B">
        <w:rPr>
          <w:lang w:eastAsia="lt-LT"/>
        </w:rPr>
        <w:t>Didelės vertės svetimo turto vagystė (BK 178 str. 3 d.)</w:t>
      </w:r>
    </w:p>
    <w:p w14:paraId="0030A9B8" w14:textId="77777777" w:rsidR="003F0160" w:rsidRPr="0018083B" w:rsidRDefault="00812241" w:rsidP="003F0160">
      <w:pPr>
        <w:ind w:left="-142" w:firstLine="1843"/>
        <w:jc w:val="both"/>
        <w:rPr>
          <w:strike/>
          <w:lang w:eastAsia="lt-LT"/>
        </w:rPr>
      </w:pPr>
      <w:r w:rsidRPr="0018083B">
        <w:rPr>
          <w:lang w:eastAsia="lt-LT"/>
        </w:rPr>
        <w:t>14.1.2.6. Strateginę ar svarbią reikšmę nacionaliniam saugumui turinčių juridinių asmenų infrastruktūrą sudarančio turto ar jo dalies vagystė (BK 178 str. 3 d.)</w:t>
      </w:r>
    </w:p>
    <w:p w14:paraId="65EB9750" w14:textId="77777777" w:rsidR="003F0160" w:rsidRPr="0018083B" w:rsidRDefault="00812241" w:rsidP="003F0160">
      <w:pPr>
        <w:ind w:left="-142" w:firstLine="1843"/>
        <w:jc w:val="both"/>
        <w:rPr>
          <w:lang w:eastAsia="lt-LT"/>
        </w:rPr>
      </w:pPr>
      <w:r w:rsidRPr="0018083B">
        <w:rPr>
          <w:lang w:eastAsia="lt-LT"/>
        </w:rPr>
        <w:t>14.1.2.7. Labai didelės vertės svetimo turto vagystė (BK 178 str. 4 d.)</w:t>
      </w:r>
    </w:p>
    <w:p w14:paraId="1A18BCFF" w14:textId="77777777" w:rsidR="003F0160" w:rsidRPr="0018083B" w:rsidRDefault="00812241" w:rsidP="003F0160">
      <w:pPr>
        <w:ind w:left="-142" w:firstLine="1843"/>
        <w:jc w:val="both"/>
        <w:rPr>
          <w:lang w:eastAsia="lt-LT"/>
        </w:rPr>
      </w:pPr>
      <w:r w:rsidRPr="0018083B">
        <w:rPr>
          <w:lang w:eastAsia="lt-LT"/>
        </w:rPr>
        <w:t>14.1.2.8. Didelės mokslinės, istorinės ar kultūrinės reikšmės turinčių vertybių vagystė (BK 178 str. 4 d.)</w:t>
      </w:r>
    </w:p>
    <w:p w14:paraId="421737D6" w14:textId="77777777" w:rsidR="003F0160" w:rsidRPr="0018083B" w:rsidRDefault="00812241" w:rsidP="003F0160">
      <w:pPr>
        <w:ind w:left="-142" w:firstLine="1843"/>
        <w:jc w:val="both"/>
        <w:rPr>
          <w:lang w:eastAsia="lt-LT"/>
        </w:rPr>
      </w:pPr>
      <w:r w:rsidRPr="0018083B">
        <w:rPr>
          <w:lang w:eastAsia="lt-LT"/>
        </w:rPr>
        <w:t>14.1.2.9. Vagystė dalyvaujant organizuotoje grupėje (BK 178 str. 4 d.)</w:t>
      </w:r>
    </w:p>
    <w:p w14:paraId="0FC5E53C" w14:textId="77777777" w:rsidR="003F0160" w:rsidRPr="0018083B" w:rsidRDefault="00812241" w:rsidP="003F0160">
      <w:pPr>
        <w:ind w:left="-142" w:firstLine="1276"/>
        <w:jc w:val="both"/>
        <w:rPr>
          <w:lang w:eastAsia="lt-LT"/>
        </w:rPr>
      </w:pPr>
      <w:r w:rsidRPr="0018083B">
        <w:rPr>
          <w:lang w:eastAsia="lt-LT"/>
        </w:rPr>
        <w:t>14.1.3. Nedidelės vertės svetimo turto vagystė (BK 178 str. 5 d.)</w:t>
      </w:r>
    </w:p>
    <w:p w14:paraId="35F7F621" w14:textId="77777777" w:rsidR="003F0160" w:rsidRPr="0018083B" w:rsidRDefault="00812241" w:rsidP="003F0160">
      <w:pPr>
        <w:ind w:left="-142" w:firstLine="709"/>
        <w:jc w:val="both"/>
        <w:rPr>
          <w:lang w:eastAsia="lt-LT"/>
        </w:rPr>
      </w:pPr>
      <w:r w:rsidRPr="0018083B">
        <w:rPr>
          <w:lang w:eastAsia="lt-LT"/>
        </w:rPr>
        <w:t>14.2. Neteisėtas naudojimasis energija ir ryšių paslaugomis (BK 179 str.)</w:t>
      </w:r>
    </w:p>
    <w:p w14:paraId="04AA26D6" w14:textId="77777777" w:rsidR="003F0160" w:rsidRPr="0018083B" w:rsidRDefault="00812241" w:rsidP="003F0160">
      <w:pPr>
        <w:ind w:left="-142" w:firstLine="1276"/>
        <w:jc w:val="both"/>
        <w:rPr>
          <w:lang w:eastAsia="lt-LT"/>
        </w:rPr>
      </w:pPr>
      <w:r w:rsidRPr="0018083B">
        <w:rPr>
          <w:lang w:eastAsia="lt-LT"/>
        </w:rPr>
        <w:t>14.2.1. Neteisėtas naudojimasis energija ir ryšių paslaugomis (BK 179 str. 1 d.)</w:t>
      </w:r>
    </w:p>
    <w:p w14:paraId="0EA080DD" w14:textId="77777777" w:rsidR="003F0160" w:rsidRPr="0018083B" w:rsidRDefault="00812241" w:rsidP="003F0160">
      <w:pPr>
        <w:ind w:left="-142" w:firstLine="1276"/>
        <w:jc w:val="both"/>
        <w:rPr>
          <w:lang w:eastAsia="lt-LT"/>
        </w:rPr>
      </w:pPr>
      <w:r w:rsidRPr="0018083B">
        <w:rPr>
          <w:lang w:eastAsia="lt-LT"/>
        </w:rPr>
        <w:t>14.2.2. Kvalifikuotas neteisėtas naudojimasis energija ir ryšių paslaugomis (BK 179 str. 2 d.)</w:t>
      </w:r>
    </w:p>
    <w:p w14:paraId="3E7C5CB3" w14:textId="77777777" w:rsidR="003F0160" w:rsidRPr="0018083B" w:rsidRDefault="00812241" w:rsidP="003F0160">
      <w:pPr>
        <w:ind w:left="-142" w:firstLine="1276"/>
        <w:jc w:val="both"/>
        <w:rPr>
          <w:lang w:eastAsia="lt-LT"/>
        </w:rPr>
      </w:pPr>
      <w:r w:rsidRPr="0018083B">
        <w:rPr>
          <w:lang w:eastAsia="lt-LT"/>
        </w:rPr>
        <w:t>14.2.3. Privilegijuotas neteisėtas naudojimasis energija ir ryšių paslaugomis (BK 179 str. 3 d.)</w:t>
      </w:r>
    </w:p>
    <w:p w14:paraId="43FD24A1" w14:textId="77777777" w:rsidR="003F0160" w:rsidRPr="0018083B" w:rsidRDefault="00812241" w:rsidP="003F0160">
      <w:pPr>
        <w:ind w:left="-142" w:firstLine="709"/>
        <w:jc w:val="both"/>
        <w:rPr>
          <w:lang w:eastAsia="lt-LT"/>
        </w:rPr>
      </w:pPr>
      <w:r w:rsidRPr="0018083B">
        <w:rPr>
          <w:lang w:eastAsia="lt-LT"/>
        </w:rPr>
        <w:t>14.3. Plėšimas (BK 180 str.)</w:t>
      </w:r>
    </w:p>
    <w:p w14:paraId="61731A04" w14:textId="77777777" w:rsidR="003F0160" w:rsidRPr="0018083B" w:rsidRDefault="00812241" w:rsidP="003F0160">
      <w:pPr>
        <w:ind w:left="-142" w:firstLine="1276"/>
        <w:jc w:val="both"/>
        <w:rPr>
          <w:lang w:eastAsia="lt-LT"/>
        </w:rPr>
      </w:pPr>
      <w:r w:rsidRPr="0018083B">
        <w:rPr>
          <w:lang w:eastAsia="lt-LT"/>
        </w:rPr>
        <w:t>14.3.1. Plėšimas (BK 180 str. 1 d.)</w:t>
      </w:r>
    </w:p>
    <w:p w14:paraId="17B9EA04" w14:textId="77777777" w:rsidR="003F0160" w:rsidRPr="0018083B" w:rsidRDefault="00812241" w:rsidP="003F0160">
      <w:pPr>
        <w:ind w:left="-142" w:firstLine="1276"/>
        <w:jc w:val="both"/>
        <w:rPr>
          <w:lang w:eastAsia="lt-LT"/>
        </w:rPr>
      </w:pPr>
      <w:bookmarkStart w:id="18" w:name="RANGE!B149"/>
      <w:r w:rsidRPr="0018083B">
        <w:rPr>
          <w:lang w:eastAsia="lt-LT"/>
        </w:rPr>
        <w:t>14.3.2. Kvalifikuotas plėšimas (BK 180 str. 2–3 d.)</w:t>
      </w:r>
      <w:bookmarkEnd w:id="18"/>
    </w:p>
    <w:p w14:paraId="525357C5" w14:textId="77777777" w:rsidR="003F0160" w:rsidRPr="0018083B" w:rsidRDefault="00812241" w:rsidP="003F0160">
      <w:pPr>
        <w:ind w:left="-142" w:firstLine="1843"/>
        <w:jc w:val="both"/>
        <w:rPr>
          <w:lang w:eastAsia="lt-LT"/>
        </w:rPr>
      </w:pPr>
      <w:r w:rsidRPr="0018083B">
        <w:rPr>
          <w:lang w:eastAsia="lt-LT"/>
        </w:rPr>
        <w:t>14.3.2.1. Plėšimas įsibrovus į patalpą (BK 180 str. 2 d.)</w:t>
      </w:r>
    </w:p>
    <w:p w14:paraId="625B02DF" w14:textId="77777777" w:rsidR="003F0160" w:rsidRPr="0018083B" w:rsidRDefault="00812241" w:rsidP="003F0160">
      <w:pPr>
        <w:ind w:left="-142" w:firstLine="1843"/>
        <w:jc w:val="both"/>
        <w:rPr>
          <w:lang w:eastAsia="lt-LT"/>
        </w:rPr>
      </w:pPr>
      <w:r w:rsidRPr="0018083B">
        <w:rPr>
          <w:lang w:eastAsia="lt-LT"/>
        </w:rPr>
        <w:t>14.3.2.2. Plėšimas panaudojus nešaunamąjį ginklą ar kitą daiktą, kuriuo galima žmogų žaloti (BK 180 str. 2 d.)</w:t>
      </w:r>
    </w:p>
    <w:p w14:paraId="588A0AD7" w14:textId="77777777" w:rsidR="003F0160" w:rsidRPr="0018083B" w:rsidRDefault="00812241" w:rsidP="003F0160">
      <w:pPr>
        <w:ind w:left="-142" w:firstLine="1843"/>
        <w:jc w:val="both"/>
        <w:rPr>
          <w:lang w:eastAsia="lt-LT"/>
        </w:rPr>
      </w:pPr>
      <w:r w:rsidRPr="0018083B">
        <w:rPr>
          <w:lang w:eastAsia="lt-LT"/>
        </w:rPr>
        <w:t>14.3.2.3. Plėšimas pagrobiant didelės vertės turtą (BK 180 str. 2 d.)</w:t>
      </w:r>
    </w:p>
    <w:p w14:paraId="42CEAE2D" w14:textId="77777777" w:rsidR="003F0160" w:rsidRPr="0018083B" w:rsidRDefault="00812241" w:rsidP="003F0160">
      <w:pPr>
        <w:ind w:left="-142" w:firstLine="1843"/>
        <w:jc w:val="both"/>
        <w:rPr>
          <w:lang w:eastAsia="lt-LT"/>
        </w:rPr>
      </w:pPr>
      <w:r w:rsidRPr="0018083B">
        <w:rPr>
          <w:lang w:eastAsia="lt-LT"/>
        </w:rPr>
        <w:t>14.3.2.4. Plėšimas panaudojus šaunamąjį ginklą ar sprogmenį (BK 180 str. 3 d.)</w:t>
      </w:r>
    </w:p>
    <w:p w14:paraId="0DFCC68C" w14:textId="77777777" w:rsidR="003F0160" w:rsidRPr="0018083B" w:rsidRDefault="00812241" w:rsidP="003F0160">
      <w:pPr>
        <w:ind w:left="-142" w:firstLine="1843"/>
        <w:jc w:val="both"/>
        <w:rPr>
          <w:lang w:eastAsia="lt-LT"/>
        </w:rPr>
      </w:pPr>
      <w:r w:rsidRPr="0018083B">
        <w:rPr>
          <w:lang w:eastAsia="lt-LT"/>
        </w:rPr>
        <w:t xml:space="preserve">14.3.2.5. Plėšimas pagrobiant labai didelės vertės turtą (BK 180 str. 3 d.) </w:t>
      </w:r>
    </w:p>
    <w:p w14:paraId="3559A64D" w14:textId="77777777" w:rsidR="003F0160" w:rsidRPr="0018083B" w:rsidRDefault="00812241" w:rsidP="003F0160">
      <w:pPr>
        <w:ind w:left="-142" w:firstLine="1843"/>
        <w:jc w:val="both"/>
        <w:rPr>
          <w:lang w:eastAsia="lt-LT"/>
        </w:rPr>
      </w:pPr>
      <w:r w:rsidRPr="0018083B">
        <w:rPr>
          <w:lang w:eastAsia="lt-LT"/>
        </w:rPr>
        <w:t>14.3.2.6. Plėšimas pagrobiant didelės mokslinės, istorinės ar kultūrinės reikšmės turinčias vertybes (BK 180 str. 3 d.)</w:t>
      </w:r>
    </w:p>
    <w:p w14:paraId="4B4DAFB7" w14:textId="77777777" w:rsidR="003F0160" w:rsidRPr="0018083B" w:rsidRDefault="00812241" w:rsidP="003F0160">
      <w:pPr>
        <w:ind w:left="-142" w:firstLine="1843"/>
        <w:jc w:val="both"/>
        <w:rPr>
          <w:lang w:eastAsia="lt-LT"/>
        </w:rPr>
      </w:pPr>
      <w:r w:rsidRPr="0018083B">
        <w:rPr>
          <w:lang w:eastAsia="lt-LT"/>
        </w:rPr>
        <w:t>14.3.2.7. Plėšimas dalyvaujant organizuotoje grupėje (BK 180 str. 3 d.)</w:t>
      </w:r>
    </w:p>
    <w:p w14:paraId="7E5ACDDA" w14:textId="77777777" w:rsidR="003F0160" w:rsidRPr="0018083B" w:rsidRDefault="00812241" w:rsidP="003F0160">
      <w:pPr>
        <w:ind w:left="-142" w:firstLine="709"/>
        <w:jc w:val="both"/>
        <w:rPr>
          <w:lang w:eastAsia="lt-LT"/>
        </w:rPr>
      </w:pPr>
      <w:r w:rsidRPr="0018083B">
        <w:rPr>
          <w:lang w:eastAsia="lt-LT"/>
        </w:rPr>
        <w:t>14.4. Turto prievartavimas (BK 181 str.)</w:t>
      </w:r>
    </w:p>
    <w:p w14:paraId="7C98243F" w14:textId="77777777" w:rsidR="003F0160" w:rsidRPr="0018083B" w:rsidRDefault="00812241" w:rsidP="003F0160">
      <w:pPr>
        <w:ind w:left="-142" w:firstLine="1276"/>
        <w:jc w:val="both"/>
        <w:rPr>
          <w:lang w:eastAsia="lt-LT"/>
        </w:rPr>
      </w:pPr>
      <w:r w:rsidRPr="0018083B">
        <w:rPr>
          <w:lang w:eastAsia="lt-LT"/>
        </w:rPr>
        <w:t>14.4.1. Turto prievartavimas (BK 181 str. 1 d.)</w:t>
      </w:r>
    </w:p>
    <w:p w14:paraId="73B36F0F" w14:textId="77777777" w:rsidR="003F0160" w:rsidRPr="0018083B" w:rsidRDefault="00812241" w:rsidP="003F0160">
      <w:pPr>
        <w:ind w:left="-142" w:firstLine="1276"/>
        <w:jc w:val="both"/>
        <w:rPr>
          <w:lang w:eastAsia="lt-LT"/>
        </w:rPr>
      </w:pPr>
      <w:r w:rsidRPr="0018083B">
        <w:rPr>
          <w:lang w:eastAsia="lt-LT"/>
        </w:rPr>
        <w:t>14.4.2. Kvalifikuotas turto prievartavimas (BK 181 str. 2</w:t>
      </w:r>
      <w:r w:rsidRPr="0018083B">
        <w:rPr>
          <w:strike/>
          <w:lang w:eastAsia="lt-LT"/>
        </w:rPr>
        <w:t>–</w:t>
      </w:r>
      <w:r w:rsidRPr="0018083B">
        <w:rPr>
          <w:lang w:eastAsia="lt-LT"/>
        </w:rPr>
        <w:t xml:space="preserve">3 d.) </w:t>
      </w:r>
    </w:p>
    <w:p w14:paraId="45B87B20" w14:textId="77777777" w:rsidR="003F0160" w:rsidRPr="0018083B" w:rsidRDefault="00812241" w:rsidP="003F0160">
      <w:pPr>
        <w:ind w:left="-142" w:firstLine="1843"/>
        <w:jc w:val="both"/>
        <w:rPr>
          <w:strike/>
          <w:lang w:eastAsia="lt-LT"/>
        </w:rPr>
      </w:pPr>
      <w:r w:rsidRPr="0018083B">
        <w:rPr>
          <w:rFonts w:eastAsia="Calibri"/>
        </w:rPr>
        <w:t>14.4.2.1. Didelės vertės turto prievartavimas (BK 181 str. 2 d.)</w:t>
      </w:r>
    </w:p>
    <w:p w14:paraId="51584B06" w14:textId="77777777" w:rsidR="003F0160" w:rsidRPr="0018083B" w:rsidRDefault="00812241" w:rsidP="003F0160">
      <w:pPr>
        <w:ind w:left="-142" w:firstLine="1843"/>
        <w:jc w:val="both"/>
        <w:rPr>
          <w:rFonts w:eastAsia="Calibri"/>
          <w:strike/>
        </w:rPr>
      </w:pPr>
      <w:r w:rsidRPr="0018083B">
        <w:rPr>
          <w:rFonts w:eastAsia="Calibri"/>
        </w:rPr>
        <w:t>14.4.2.2. Turto prievartavimas panaudojant fizinį smurtą, atimant asmeniui laisvę (BK 181 str. 2 d.)</w:t>
      </w:r>
    </w:p>
    <w:p w14:paraId="4342FB33" w14:textId="77777777" w:rsidR="003F0160" w:rsidRPr="0018083B" w:rsidRDefault="00812241" w:rsidP="003F0160">
      <w:pPr>
        <w:ind w:left="-142" w:firstLine="1843"/>
        <w:jc w:val="both"/>
        <w:rPr>
          <w:strike/>
          <w:lang w:eastAsia="lt-LT"/>
        </w:rPr>
      </w:pPr>
      <w:r w:rsidRPr="0018083B">
        <w:rPr>
          <w:rFonts w:eastAsia="Calibri"/>
        </w:rPr>
        <w:t>14.4.2.3</w:t>
      </w:r>
      <w:r w:rsidRPr="0018083B">
        <w:rPr>
          <w:lang w:eastAsia="lt-LT"/>
        </w:rPr>
        <w:t xml:space="preserve">. </w:t>
      </w:r>
      <w:r w:rsidRPr="0018083B">
        <w:rPr>
          <w:rFonts w:eastAsia="Calibri"/>
        </w:rPr>
        <w:t>Turto prievartavimas sunaikinant ar sugadinant asmens turtą arba kitokiu būdu padarant jam didelę turtinę žalą (BK 181 str. 2 d.)</w:t>
      </w:r>
    </w:p>
    <w:p w14:paraId="7BAB9B15" w14:textId="77777777" w:rsidR="003F0160" w:rsidRPr="0018083B" w:rsidRDefault="00812241" w:rsidP="003F0160">
      <w:pPr>
        <w:ind w:left="-142" w:firstLine="1843"/>
        <w:jc w:val="both"/>
        <w:rPr>
          <w:rFonts w:eastAsia="Calibri"/>
          <w:strike/>
        </w:rPr>
      </w:pPr>
      <w:r w:rsidRPr="0018083B">
        <w:rPr>
          <w:rFonts w:eastAsia="Calibri"/>
        </w:rPr>
        <w:t>14.4.2.4. Labai didelės vertės turto prievartavimas (BK 181 str. 3 d.)</w:t>
      </w:r>
    </w:p>
    <w:p w14:paraId="01696061" w14:textId="77777777" w:rsidR="003F0160" w:rsidRPr="0018083B" w:rsidRDefault="00812241" w:rsidP="003F0160">
      <w:pPr>
        <w:ind w:left="-142" w:firstLine="1843"/>
        <w:jc w:val="both"/>
        <w:rPr>
          <w:rFonts w:eastAsia="Calibri"/>
        </w:rPr>
      </w:pPr>
      <w:r w:rsidRPr="0018083B">
        <w:rPr>
          <w:rFonts w:eastAsia="Calibri"/>
        </w:rPr>
        <w:t>14.4.2.5. Didelę mokslinę, istorinę ar kultūrinę reikšmę turinčių vertybių prievartavimas (BK 181 str. 3 d.)</w:t>
      </w:r>
    </w:p>
    <w:p w14:paraId="42A32482" w14:textId="77777777" w:rsidR="003F0160" w:rsidRPr="0018083B" w:rsidRDefault="00812241" w:rsidP="003F0160">
      <w:pPr>
        <w:ind w:left="-142" w:firstLine="1843"/>
        <w:jc w:val="both"/>
        <w:rPr>
          <w:rFonts w:eastAsia="Calibri"/>
        </w:rPr>
      </w:pPr>
      <w:r w:rsidRPr="0018083B">
        <w:rPr>
          <w:rFonts w:eastAsia="Calibri"/>
        </w:rPr>
        <w:t xml:space="preserve">14.4.2.6. </w:t>
      </w:r>
      <w:bookmarkStart w:id="19" w:name="_Hlk153958951"/>
      <w:r w:rsidRPr="0018083B">
        <w:rPr>
          <w:rFonts w:eastAsia="Calibri"/>
        </w:rPr>
        <w:t>Turto prievartavimas dalyvaujant organizuotoje grupėje (BK 181 str. 3 d.)</w:t>
      </w:r>
    </w:p>
    <w:bookmarkEnd w:id="19"/>
    <w:p w14:paraId="07BC5CB5" w14:textId="77777777" w:rsidR="003F0160" w:rsidRPr="0018083B" w:rsidRDefault="00812241" w:rsidP="003F0160">
      <w:pPr>
        <w:ind w:left="-142" w:firstLine="709"/>
        <w:jc w:val="both"/>
        <w:rPr>
          <w:lang w:eastAsia="lt-LT"/>
        </w:rPr>
      </w:pPr>
      <w:r w:rsidRPr="0018083B">
        <w:rPr>
          <w:lang w:eastAsia="lt-LT"/>
        </w:rPr>
        <w:t>14.5. Sukčiavimas (BK 182 str.)</w:t>
      </w:r>
    </w:p>
    <w:p w14:paraId="603D43A6" w14:textId="77777777" w:rsidR="003F0160" w:rsidRPr="0018083B" w:rsidRDefault="00812241" w:rsidP="003F0160">
      <w:pPr>
        <w:ind w:left="-142" w:firstLine="1276"/>
        <w:jc w:val="both"/>
        <w:rPr>
          <w:lang w:eastAsia="lt-LT"/>
        </w:rPr>
      </w:pPr>
      <w:r w:rsidRPr="0018083B">
        <w:rPr>
          <w:lang w:eastAsia="lt-LT"/>
        </w:rPr>
        <w:t>14.5.1. Sukčiavimas (BK 182 str. 1 d.)</w:t>
      </w:r>
    </w:p>
    <w:p w14:paraId="2959247A" w14:textId="77777777" w:rsidR="003F0160" w:rsidRPr="0018083B" w:rsidRDefault="00812241" w:rsidP="003F0160">
      <w:pPr>
        <w:ind w:left="-142" w:firstLine="1276"/>
        <w:jc w:val="both"/>
        <w:rPr>
          <w:lang w:eastAsia="lt-LT"/>
        </w:rPr>
      </w:pPr>
      <w:r w:rsidRPr="0018083B">
        <w:rPr>
          <w:lang w:eastAsia="lt-LT"/>
        </w:rPr>
        <w:t>14.5.2. Kvalifikuotas sukčiavimas (BK 182 str. 2-3 d.)</w:t>
      </w:r>
    </w:p>
    <w:p w14:paraId="5BD928BF" w14:textId="77777777" w:rsidR="003F0160" w:rsidRPr="0018083B" w:rsidRDefault="00812241" w:rsidP="003F0160">
      <w:pPr>
        <w:ind w:left="-142" w:firstLine="1843"/>
        <w:jc w:val="both"/>
        <w:rPr>
          <w:lang w:eastAsia="lt-LT"/>
        </w:rPr>
      </w:pPr>
      <w:r w:rsidRPr="0018083B">
        <w:rPr>
          <w:rFonts w:eastAsia="Calibri"/>
        </w:rPr>
        <w:t xml:space="preserve">14.5.2.1. Sukčiavimas įgyjant didelės vertės svetimą turtą ar turtinę teisę </w:t>
      </w:r>
      <w:r w:rsidRPr="0018083B">
        <w:rPr>
          <w:lang w:eastAsia="lt-LT"/>
        </w:rPr>
        <w:t>(BK 182 str. 2 d.)</w:t>
      </w:r>
    </w:p>
    <w:p w14:paraId="34FD0BB7" w14:textId="77777777" w:rsidR="003F0160" w:rsidRPr="0018083B" w:rsidRDefault="00812241" w:rsidP="003F0160">
      <w:pPr>
        <w:ind w:left="-142" w:firstLine="1843"/>
        <w:jc w:val="both"/>
        <w:rPr>
          <w:strike/>
          <w:lang w:eastAsia="lt-LT"/>
        </w:rPr>
      </w:pPr>
      <w:r w:rsidRPr="0018083B">
        <w:rPr>
          <w:rFonts w:eastAsia="Calibri"/>
        </w:rPr>
        <w:t xml:space="preserve">14.5.2.2. Sukčiavimas išvengiant didelės vertės turtinės prievolės arba ją panaikinant </w:t>
      </w:r>
      <w:r w:rsidRPr="0018083B">
        <w:rPr>
          <w:lang w:eastAsia="lt-LT"/>
        </w:rPr>
        <w:t>(BK 182 str. 2 d.)</w:t>
      </w:r>
    </w:p>
    <w:p w14:paraId="6AB74DA2" w14:textId="77777777" w:rsidR="003F0160" w:rsidRPr="0018083B" w:rsidRDefault="00812241" w:rsidP="003F0160">
      <w:pPr>
        <w:ind w:left="-142" w:firstLine="1843"/>
        <w:jc w:val="both"/>
        <w:rPr>
          <w:rFonts w:eastAsia="Calibri"/>
          <w:strike/>
        </w:rPr>
      </w:pPr>
      <w:r w:rsidRPr="0018083B">
        <w:rPr>
          <w:rFonts w:eastAsia="Calibri"/>
        </w:rPr>
        <w:t xml:space="preserve">14.5.2.3. </w:t>
      </w:r>
      <w:bookmarkStart w:id="20" w:name="_Hlk153960116"/>
      <w:r w:rsidRPr="0018083B">
        <w:rPr>
          <w:rFonts w:eastAsia="Calibri"/>
        </w:rPr>
        <w:t>Sukčiavimas įgyjant labai didelės vertės svetimą turtą ar turtinę teisę (182 str. 3 d.)</w:t>
      </w:r>
      <w:bookmarkEnd w:id="20"/>
    </w:p>
    <w:p w14:paraId="152A3E1C" w14:textId="77777777" w:rsidR="003F0160" w:rsidRPr="0018083B" w:rsidRDefault="00812241" w:rsidP="003F0160">
      <w:pPr>
        <w:ind w:left="-142" w:firstLine="1843"/>
        <w:jc w:val="both"/>
        <w:rPr>
          <w:strike/>
          <w:lang w:eastAsia="lt-LT"/>
        </w:rPr>
      </w:pPr>
      <w:r w:rsidRPr="0018083B">
        <w:rPr>
          <w:rFonts w:eastAsia="Calibri"/>
        </w:rPr>
        <w:t xml:space="preserve">14.5.2.4. </w:t>
      </w:r>
      <w:bookmarkStart w:id="21" w:name="_Hlk153960154"/>
      <w:r w:rsidRPr="0018083B">
        <w:rPr>
          <w:rFonts w:eastAsia="Calibri"/>
        </w:rPr>
        <w:t xml:space="preserve">Sukčiavimas įgyjant didelės mokslinės, istorinės ar kultūrinės reikšmės turinčias vertybes (BK 182 str. 3 d.) </w:t>
      </w:r>
      <w:bookmarkEnd w:id="21"/>
    </w:p>
    <w:p w14:paraId="109D6E20" w14:textId="77777777" w:rsidR="003F0160" w:rsidRPr="0018083B" w:rsidRDefault="00812241" w:rsidP="003F0160">
      <w:pPr>
        <w:ind w:left="-142" w:firstLine="1843"/>
        <w:jc w:val="both"/>
        <w:rPr>
          <w:rFonts w:eastAsia="Calibri"/>
        </w:rPr>
      </w:pPr>
      <w:bookmarkStart w:id="22" w:name="_Hlk153960185"/>
      <w:r w:rsidRPr="0018083B">
        <w:rPr>
          <w:rFonts w:eastAsia="Calibri"/>
        </w:rPr>
        <w:t>14.5.2.5. Sukčiavimas išvengiant labai didelės vertės turtinės prievolės ar ją panaikinant (BK 182 str. 3 d.)</w:t>
      </w:r>
    </w:p>
    <w:p w14:paraId="02966CB6" w14:textId="77777777" w:rsidR="003F0160" w:rsidRPr="0018083B" w:rsidRDefault="00812241" w:rsidP="003F0160">
      <w:pPr>
        <w:ind w:left="-142" w:firstLine="1843"/>
        <w:jc w:val="both"/>
        <w:rPr>
          <w:rFonts w:eastAsia="Calibri"/>
        </w:rPr>
      </w:pPr>
      <w:r w:rsidRPr="0018083B">
        <w:rPr>
          <w:rFonts w:eastAsia="Calibri"/>
        </w:rPr>
        <w:t>14.5.2.6. Sukčiavimas dalyvaujant organizuotoje grupėje (BK 182 str. 3 d.)</w:t>
      </w:r>
    </w:p>
    <w:bookmarkEnd w:id="22"/>
    <w:p w14:paraId="5FD5469A" w14:textId="77777777" w:rsidR="003F0160" w:rsidRPr="0018083B" w:rsidRDefault="00812241" w:rsidP="003F0160">
      <w:pPr>
        <w:ind w:left="-142" w:firstLine="1276"/>
        <w:jc w:val="both"/>
        <w:rPr>
          <w:lang w:eastAsia="lt-LT"/>
        </w:rPr>
      </w:pPr>
      <w:r w:rsidRPr="0018083B">
        <w:rPr>
          <w:lang w:eastAsia="lt-LT"/>
        </w:rPr>
        <w:t>14.5.3. Privilegijuotas sukčiavimas (BK 182 str. 4 d.)</w:t>
      </w:r>
    </w:p>
    <w:p w14:paraId="14025C8A" w14:textId="77777777" w:rsidR="003F0160" w:rsidRPr="0018083B" w:rsidRDefault="00812241" w:rsidP="003F0160">
      <w:pPr>
        <w:ind w:left="-142" w:firstLine="1843"/>
        <w:jc w:val="both"/>
        <w:rPr>
          <w:lang w:eastAsia="lt-LT"/>
        </w:rPr>
      </w:pPr>
      <w:r w:rsidRPr="0018083B">
        <w:rPr>
          <w:rFonts w:eastAsia="Calibri"/>
        </w:rPr>
        <w:t xml:space="preserve">14.5.3.1. Sukčiavimas įgyjant nedidelės vertės svetimą turtą ar turtinę teisę (BK 182 str. </w:t>
      </w:r>
      <w:r w:rsidRPr="0018083B">
        <w:rPr>
          <w:rFonts w:eastAsia="Calibri"/>
          <w:strike/>
        </w:rPr>
        <w:t>4</w:t>
      </w:r>
      <w:r w:rsidRPr="0018083B">
        <w:rPr>
          <w:rFonts w:eastAsia="Calibri"/>
        </w:rPr>
        <w:t xml:space="preserve"> d.)</w:t>
      </w:r>
    </w:p>
    <w:p w14:paraId="39A4D567" w14:textId="77777777" w:rsidR="003F0160" w:rsidRPr="0018083B" w:rsidRDefault="00812241" w:rsidP="003F0160">
      <w:pPr>
        <w:ind w:left="-142" w:firstLine="1843"/>
        <w:jc w:val="both"/>
        <w:rPr>
          <w:rFonts w:eastAsia="Calibri"/>
        </w:rPr>
      </w:pPr>
      <w:r w:rsidRPr="0018083B">
        <w:rPr>
          <w:rFonts w:eastAsia="Calibri"/>
        </w:rPr>
        <w:t>14.5.3.2. Sukčiavimas išvengiant nedidelės vertės turtinės prievolės arba ją panaikinant (BK 182 str. 4 d.)</w:t>
      </w:r>
    </w:p>
    <w:p w14:paraId="039B9DE6" w14:textId="77777777" w:rsidR="003F0160" w:rsidRPr="0018083B" w:rsidRDefault="00812241" w:rsidP="003F0160">
      <w:pPr>
        <w:ind w:left="-142" w:firstLine="1276"/>
        <w:jc w:val="both"/>
        <w:rPr>
          <w:rFonts w:eastAsia="Calibri"/>
        </w:rPr>
      </w:pPr>
      <w:r w:rsidRPr="0018083B">
        <w:rPr>
          <w:rFonts w:eastAsia="Calibri"/>
        </w:rPr>
        <w:t>14.5.4. Manipuliavimas sporto varžybomis (BK 182¹ str.)</w:t>
      </w:r>
    </w:p>
    <w:p w14:paraId="04052CFE" w14:textId="77777777" w:rsidR="003F0160" w:rsidRPr="0018083B" w:rsidRDefault="00812241" w:rsidP="003F0160">
      <w:pPr>
        <w:ind w:left="-142" w:firstLine="709"/>
        <w:jc w:val="both"/>
        <w:rPr>
          <w:lang w:eastAsia="lt-LT"/>
        </w:rPr>
      </w:pPr>
      <w:r w:rsidRPr="0018083B">
        <w:rPr>
          <w:lang w:eastAsia="lt-LT"/>
        </w:rPr>
        <w:t>14.6. Turto pasisavinimas (BK 183 str.)</w:t>
      </w:r>
    </w:p>
    <w:p w14:paraId="559BB4BC" w14:textId="77777777" w:rsidR="003F0160" w:rsidRPr="0018083B" w:rsidRDefault="00812241" w:rsidP="003F0160">
      <w:pPr>
        <w:ind w:left="-142" w:firstLine="1276"/>
        <w:jc w:val="both"/>
        <w:rPr>
          <w:lang w:eastAsia="lt-LT"/>
        </w:rPr>
      </w:pPr>
      <w:r w:rsidRPr="0018083B">
        <w:rPr>
          <w:lang w:eastAsia="lt-LT"/>
        </w:rPr>
        <w:t>14.6.1. Turto pasisavinimas (BK 183 str. 1 d.)</w:t>
      </w:r>
    </w:p>
    <w:p w14:paraId="51716D6F" w14:textId="77777777" w:rsidR="003F0160" w:rsidRPr="0018083B" w:rsidRDefault="00812241" w:rsidP="003F0160">
      <w:pPr>
        <w:ind w:left="-142" w:firstLine="1276"/>
        <w:jc w:val="both"/>
        <w:rPr>
          <w:lang w:eastAsia="lt-LT"/>
        </w:rPr>
      </w:pPr>
      <w:r w:rsidRPr="0018083B">
        <w:rPr>
          <w:lang w:eastAsia="lt-LT"/>
        </w:rPr>
        <w:t>14.6.2. Kvalifikuotas turto pasisavinimas (BK 183 str. 2–3 d.)</w:t>
      </w:r>
    </w:p>
    <w:p w14:paraId="07800CB3" w14:textId="77777777" w:rsidR="003F0160" w:rsidRPr="0018083B" w:rsidRDefault="00812241" w:rsidP="003F0160">
      <w:pPr>
        <w:ind w:left="-142" w:firstLine="1843"/>
        <w:jc w:val="both"/>
        <w:rPr>
          <w:lang w:eastAsia="lt-LT"/>
        </w:rPr>
      </w:pPr>
      <w:r w:rsidRPr="0018083B">
        <w:rPr>
          <w:rFonts w:eastAsia="Calibri"/>
        </w:rPr>
        <w:t>14.6.2.1. Didelės vertės svetimo turto ar turtinės teisės pasisavinimas (BK 183 str. 2 d.)</w:t>
      </w:r>
    </w:p>
    <w:p w14:paraId="5673EC8B" w14:textId="77777777" w:rsidR="003F0160" w:rsidRPr="0018083B" w:rsidRDefault="00812241" w:rsidP="003F0160">
      <w:pPr>
        <w:ind w:left="-142" w:firstLine="1843"/>
        <w:jc w:val="both"/>
        <w:rPr>
          <w:rFonts w:eastAsia="Calibri"/>
          <w:strike/>
        </w:rPr>
      </w:pPr>
      <w:r w:rsidRPr="0018083B">
        <w:rPr>
          <w:rFonts w:eastAsia="Calibri"/>
        </w:rPr>
        <w:t xml:space="preserve">14.6.2.2. </w:t>
      </w:r>
      <w:r w:rsidRPr="0018083B">
        <w:rPr>
          <w:lang w:eastAsia="lt-LT"/>
        </w:rPr>
        <w:t>Labai didelės vertės svetimo turto ar turtinės teisės pasisavinimas (BK 183 str. 3 d.)</w:t>
      </w:r>
    </w:p>
    <w:p w14:paraId="38466F35" w14:textId="77777777" w:rsidR="003F0160" w:rsidRPr="0018083B" w:rsidRDefault="00812241" w:rsidP="003F0160">
      <w:pPr>
        <w:ind w:left="-142" w:firstLine="1843"/>
        <w:jc w:val="both"/>
        <w:rPr>
          <w:lang w:eastAsia="lt-LT"/>
        </w:rPr>
      </w:pPr>
      <w:r w:rsidRPr="0018083B">
        <w:rPr>
          <w:lang w:eastAsia="lt-LT"/>
        </w:rPr>
        <w:t xml:space="preserve">14.6.2.3. </w:t>
      </w:r>
      <w:bookmarkStart w:id="23" w:name="_Hlk153960723"/>
      <w:r w:rsidRPr="0018083B">
        <w:rPr>
          <w:lang w:eastAsia="lt-LT"/>
        </w:rPr>
        <w:t>Didelę mokslinę, istorinę ar kultūrinę reikšmę turinčių vertybių pasisavinimas (BK 183 str. 3 d.)</w:t>
      </w:r>
      <w:bookmarkEnd w:id="23"/>
    </w:p>
    <w:p w14:paraId="01250E83" w14:textId="77777777" w:rsidR="003F0160" w:rsidRPr="0018083B" w:rsidRDefault="00812241" w:rsidP="003F0160">
      <w:pPr>
        <w:ind w:left="-142" w:firstLine="1276"/>
        <w:jc w:val="both"/>
        <w:rPr>
          <w:rFonts w:eastAsia="Calibri"/>
        </w:rPr>
      </w:pPr>
      <w:r w:rsidRPr="0018083B">
        <w:rPr>
          <w:rFonts w:eastAsia="Calibri"/>
        </w:rPr>
        <w:t>14.6.3. Nedidelės vertės svetimo turto ar turtinės teisės pasisavinimas (BK 183 str. 4 d.)</w:t>
      </w:r>
    </w:p>
    <w:p w14:paraId="05AA6B4B" w14:textId="77777777" w:rsidR="003F0160" w:rsidRPr="0018083B" w:rsidRDefault="00812241" w:rsidP="003F0160">
      <w:pPr>
        <w:ind w:left="-142" w:firstLine="709"/>
        <w:jc w:val="both"/>
        <w:rPr>
          <w:lang w:eastAsia="lt-LT"/>
        </w:rPr>
      </w:pPr>
      <w:r w:rsidRPr="0018083B">
        <w:rPr>
          <w:lang w:eastAsia="lt-LT"/>
        </w:rPr>
        <w:t>14.7. Turto iššvaistymas (BK 184 str.)</w:t>
      </w:r>
    </w:p>
    <w:p w14:paraId="75E2DC75" w14:textId="77777777" w:rsidR="003F0160" w:rsidRPr="0018083B" w:rsidRDefault="00812241" w:rsidP="003F0160">
      <w:pPr>
        <w:ind w:left="-142" w:firstLine="1276"/>
        <w:jc w:val="both"/>
        <w:rPr>
          <w:lang w:eastAsia="lt-LT"/>
        </w:rPr>
      </w:pPr>
      <w:r w:rsidRPr="0018083B">
        <w:rPr>
          <w:lang w:eastAsia="lt-LT"/>
        </w:rPr>
        <w:t>14.7.1. Turto iššvaistymas (BK 184 str. 1 d.)</w:t>
      </w:r>
    </w:p>
    <w:p w14:paraId="1B307365" w14:textId="77777777" w:rsidR="003F0160" w:rsidRPr="0018083B" w:rsidRDefault="00812241" w:rsidP="003F0160">
      <w:pPr>
        <w:ind w:left="-142" w:firstLine="1276"/>
        <w:jc w:val="both"/>
        <w:rPr>
          <w:lang w:eastAsia="lt-LT"/>
        </w:rPr>
      </w:pPr>
      <w:r w:rsidRPr="0018083B">
        <w:rPr>
          <w:lang w:eastAsia="lt-LT"/>
        </w:rPr>
        <w:t xml:space="preserve">14.7.2. Kvalifikuotas turto iššvaistymas </w:t>
      </w:r>
      <w:r w:rsidRPr="0018083B">
        <w:rPr>
          <w:rFonts w:eastAsia="Calibri"/>
        </w:rPr>
        <w:t>(BK 184 str. 2–3 d.)</w:t>
      </w:r>
    </w:p>
    <w:p w14:paraId="2CC799B9" w14:textId="77777777" w:rsidR="003F0160" w:rsidRPr="0018083B" w:rsidRDefault="00812241" w:rsidP="003F0160">
      <w:pPr>
        <w:ind w:left="-142" w:firstLine="1843"/>
        <w:jc w:val="both"/>
        <w:rPr>
          <w:lang w:eastAsia="lt-LT"/>
        </w:rPr>
      </w:pPr>
      <w:r w:rsidRPr="0018083B">
        <w:rPr>
          <w:rFonts w:eastAsia="Calibri"/>
        </w:rPr>
        <w:t>14.7.2.1. Didelės vertės svetimo turto ar turtinės teisės iššvaistymas (BK 184 str. 2 d.)</w:t>
      </w:r>
    </w:p>
    <w:p w14:paraId="0061123F" w14:textId="77777777" w:rsidR="003F0160" w:rsidRPr="0018083B" w:rsidRDefault="00812241" w:rsidP="003F0160">
      <w:pPr>
        <w:ind w:left="-142" w:firstLine="1843"/>
        <w:jc w:val="both"/>
        <w:rPr>
          <w:rFonts w:eastAsia="Calibri"/>
        </w:rPr>
      </w:pPr>
      <w:r w:rsidRPr="0018083B">
        <w:rPr>
          <w:rFonts w:eastAsia="Calibri"/>
        </w:rPr>
        <w:t xml:space="preserve">14.7.2.2. Labai didelės vertės svetimo turto ar turtinės teisės iššvaistymas </w:t>
      </w:r>
      <w:bookmarkStart w:id="24" w:name="_Hlk153960770"/>
      <w:r w:rsidRPr="0018083B">
        <w:rPr>
          <w:rFonts w:eastAsia="Calibri"/>
        </w:rPr>
        <w:t>(BK 184 str. 3 d.)</w:t>
      </w:r>
      <w:bookmarkEnd w:id="24"/>
    </w:p>
    <w:p w14:paraId="2705ABAB" w14:textId="77777777" w:rsidR="003F0160" w:rsidRPr="0018083B" w:rsidRDefault="00812241" w:rsidP="003F0160">
      <w:pPr>
        <w:ind w:left="-142" w:firstLine="1843"/>
        <w:jc w:val="both"/>
        <w:rPr>
          <w:rFonts w:eastAsia="Calibri"/>
        </w:rPr>
      </w:pPr>
      <w:r w:rsidRPr="0018083B">
        <w:rPr>
          <w:rFonts w:eastAsia="Calibri"/>
        </w:rPr>
        <w:t>14.7.2.3. Didelę mokslinę, istorinę ar kultūrinę reikšmę turinčių vertybių iššvaistymas (BK 184 str. 3 d.)</w:t>
      </w:r>
    </w:p>
    <w:p w14:paraId="1F977C1E" w14:textId="77777777" w:rsidR="003F0160" w:rsidRPr="0018083B" w:rsidRDefault="00812241" w:rsidP="003F0160">
      <w:pPr>
        <w:ind w:left="-142" w:firstLine="1276"/>
        <w:jc w:val="both"/>
        <w:rPr>
          <w:rFonts w:eastAsia="Calibri"/>
        </w:rPr>
      </w:pPr>
      <w:r w:rsidRPr="0018083B">
        <w:rPr>
          <w:rFonts w:eastAsia="Calibri"/>
        </w:rPr>
        <w:t>14.7.3. Nedidelės vertės svetimo turto ar turtinės teisės iššvaistymas (BK 184 str. 4 d.)</w:t>
      </w:r>
    </w:p>
    <w:p w14:paraId="11814738" w14:textId="77777777" w:rsidR="003F0160" w:rsidRPr="0018083B" w:rsidRDefault="00812241" w:rsidP="003F0160">
      <w:pPr>
        <w:ind w:left="-142" w:firstLine="709"/>
        <w:jc w:val="both"/>
        <w:rPr>
          <w:lang w:eastAsia="lt-LT"/>
        </w:rPr>
      </w:pPr>
      <w:r w:rsidRPr="0018083B">
        <w:rPr>
          <w:lang w:eastAsia="lt-LT"/>
        </w:rPr>
        <w:t>14.8. Radinio pasisavinimas (BK 185 str.)</w:t>
      </w:r>
    </w:p>
    <w:p w14:paraId="2795EB4A" w14:textId="77777777" w:rsidR="003F0160" w:rsidRPr="0018083B" w:rsidRDefault="00812241" w:rsidP="003F0160">
      <w:pPr>
        <w:ind w:left="-142" w:firstLine="709"/>
        <w:jc w:val="both"/>
        <w:rPr>
          <w:lang w:eastAsia="lt-LT"/>
        </w:rPr>
      </w:pPr>
      <w:r w:rsidRPr="0018083B">
        <w:rPr>
          <w:lang w:eastAsia="lt-LT"/>
        </w:rPr>
        <w:t>14.9. Turto sunaikinimas ar sugadinimas (BK 187 str.)</w:t>
      </w:r>
    </w:p>
    <w:p w14:paraId="3D703559" w14:textId="77777777" w:rsidR="003F0160" w:rsidRPr="0018083B" w:rsidRDefault="00812241" w:rsidP="003F0160">
      <w:pPr>
        <w:ind w:left="-142" w:firstLine="1276"/>
        <w:jc w:val="both"/>
        <w:rPr>
          <w:lang w:eastAsia="lt-LT"/>
        </w:rPr>
      </w:pPr>
      <w:r w:rsidRPr="0018083B">
        <w:rPr>
          <w:lang w:eastAsia="lt-LT"/>
        </w:rPr>
        <w:t>14.9.1. Turto sunaikinimas ar sugadinimas (BK 187 str. 1 d.)</w:t>
      </w:r>
    </w:p>
    <w:p w14:paraId="14BB6B68" w14:textId="77777777" w:rsidR="003F0160" w:rsidRPr="0018083B" w:rsidRDefault="00812241" w:rsidP="003F0160">
      <w:pPr>
        <w:ind w:left="-142" w:firstLine="1276"/>
        <w:jc w:val="both"/>
        <w:rPr>
          <w:lang w:eastAsia="lt-LT"/>
        </w:rPr>
      </w:pPr>
      <w:r w:rsidRPr="0018083B">
        <w:rPr>
          <w:lang w:eastAsia="lt-LT"/>
        </w:rPr>
        <w:t>14.</w:t>
      </w:r>
      <w:bookmarkStart w:id="25" w:name="_Hlk151389632"/>
      <w:r w:rsidRPr="0018083B">
        <w:rPr>
          <w:lang w:eastAsia="lt-LT"/>
        </w:rPr>
        <w:t>9.</w:t>
      </w:r>
      <w:bookmarkEnd w:id="25"/>
      <w:r w:rsidRPr="0018083B">
        <w:rPr>
          <w:lang w:eastAsia="lt-LT"/>
        </w:rPr>
        <w:t>2. Kvalifikuotas turto sunaikinimas ar sugadinimas (BK 187 str. 2 d.)</w:t>
      </w:r>
    </w:p>
    <w:p w14:paraId="7514209D" w14:textId="77777777" w:rsidR="003F0160" w:rsidRPr="0018083B" w:rsidRDefault="00812241" w:rsidP="003F0160">
      <w:pPr>
        <w:ind w:left="-142" w:firstLine="1843"/>
        <w:jc w:val="both"/>
        <w:rPr>
          <w:lang w:eastAsia="lt-LT"/>
        </w:rPr>
      </w:pPr>
      <w:r w:rsidRPr="0018083B">
        <w:rPr>
          <w:lang w:eastAsia="lt-LT"/>
        </w:rPr>
        <w:t xml:space="preserve">14.9.2.1. Turto sunaikinimas ar sugadinimas </w:t>
      </w:r>
      <w:r w:rsidRPr="0018083B">
        <w:rPr>
          <w:rFonts w:eastAsia="Calibri"/>
          <w:lang w:eastAsia="lt-LT"/>
        </w:rPr>
        <w:t xml:space="preserve">visuotinai pavojingu būdu </w:t>
      </w:r>
      <w:r w:rsidRPr="0018083B">
        <w:rPr>
          <w:lang w:eastAsia="lt-LT"/>
        </w:rPr>
        <w:t>(BK 187 str. 2 d.)</w:t>
      </w:r>
    </w:p>
    <w:p w14:paraId="20340AD8" w14:textId="77777777" w:rsidR="003F0160" w:rsidRPr="0018083B" w:rsidRDefault="00812241" w:rsidP="003F0160">
      <w:pPr>
        <w:ind w:left="-142" w:firstLine="1843"/>
        <w:jc w:val="both"/>
        <w:rPr>
          <w:rFonts w:eastAsia="Calibri"/>
          <w:lang w:eastAsia="lt-LT"/>
        </w:rPr>
      </w:pPr>
      <w:r w:rsidRPr="0018083B">
        <w:rPr>
          <w:lang w:eastAsia="lt-LT"/>
        </w:rPr>
        <w:t xml:space="preserve">14.9.2.2. Turto sunaikinimas ar sugadinimas </w:t>
      </w:r>
      <w:r w:rsidRPr="0018083B">
        <w:rPr>
          <w:rFonts w:eastAsia="Calibri"/>
          <w:lang w:eastAsia="lt-LT"/>
        </w:rPr>
        <w:t xml:space="preserve">išardant ar sugadinant įrenginį ar agregatą, jeigu dėl to galėjo nukentėti žmonės </w:t>
      </w:r>
      <w:r w:rsidRPr="0018083B">
        <w:rPr>
          <w:lang w:eastAsia="lt-LT"/>
        </w:rPr>
        <w:t>(BK 187 str. 2 d.)</w:t>
      </w:r>
    </w:p>
    <w:p w14:paraId="0790B1DA" w14:textId="77777777" w:rsidR="003F0160" w:rsidRPr="0018083B" w:rsidRDefault="00812241" w:rsidP="003F0160">
      <w:pPr>
        <w:ind w:left="-142" w:firstLine="1843"/>
        <w:jc w:val="both"/>
        <w:rPr>
          <w:rFonts w:eastAsia="Calibri"/>
          <w:lang w:eastAsia="lt-LT"/>
        </w:rPr>
      </w:pPr>
      <w:r w:rsidRPr="0018083B">
        <w:rPr>
          <w:lang w:eastAsia="lt-LT"/>
        </w:rPr>
        <w:t xml:space="preserve">14.9.2.3. Turto sunaikinimas ar sugadinimas </w:t>
      </w:r>
      <w:r w:rsidRPr="0018083B">
        <w:rPr>
          <w:rFonts w:eastAsia="Calibri"/>
          <w:lang w:eastAsia="lt-LT"/>
        </w:rPr>
        <w:t xml:space="preserve">sunaikinant, išardant ar sugadinant strateginę arba svarbią reikšmę nacionaliniam saugumui turinčių juridinių asmenų infrastruktūrą sudarantį turtą ar jo dalį </w:t>
      </w:r>
      <w:r w:rsidRPr="0018083B">
        <w:rPr>
          <w:lang w:eastAsia="lt-LT"/>
        </w:rPr>
        <w:t>(BK 187 str. 2 d.)</w:t>
      </w:r>
    </w:p>
    <w:p w14:paraId="5503A035" w14:textId="77777777" w:rsidR="003F0160" w:rsidRPr="0018083B" w:rsidRDefault="00812241" w:rsidP="003F0160">
      <w:pPr>
        <w:ind w:left="-142" w:firstLine="1843"/>
        <w:jc w:val="both"/>
        <w:rPr>
          <w:rFonts w:eastAsia="Calibri"/>
          <w:lang w:eastAsia="lt-LT"/>
        </w:rPr>
      </w:pPr>
      <w:r w:rsidRPr="0018083B">
        <w:rPr>
          <w:rFonts w:eastAsia="Calibri"/>
          <w:lang w:eastAsia="lt-LT"/>
        </w:rPr>
        <w:t>14.</w:t>
      </w:r>
      <w:r w:rsidRPr="0018083B">
        <w:rPr>
          <w:lang w:eastAsia="lt-LT"/>
        </w:rPr>
        <w:t>9.</w:t>
      </w:r>
      <w:r w:rsidRPr="0018083B">
        <w:rPr>
          <w:rFonts w:eastAsia="Calibri"/>
          <w:lang w:eastAsia="lt-LT"/>
        </w:rPr>
        <w:t xml:space="preserve">2.4. Didelės vertės svetimo turto </w:t>
      </w:r>
      <w:r w:rsidRPr="0018083B">
        <w:rPr>
          <w:lang w:eastAsia="lt-LT"/>
        </w:rPr>
        <w:t>sunaikinimas ar sugadinimas (BK 187 str. 2 d.)</w:t>
      </w:r>
    </w:p>
    <w:p w14:paraId="0725EAF2" w14:textId="77777777" w:rsidR="003F0160" w:rsidRPr="0018083B" w:rsidRDefault="00812241" w:rsidP="003F0160">
      <w:pPr>
        <w:ind w:left="-142" w:firstLine="1843"/>
        <w:jc w:val="both"/>
        <w:rPr>
          <w:rFonts w:eastAsia="Calibri"/>
          <w:lang w:eastAsia="lt-LT"/>
        </w:rPr>
      </w:pPr>
      <w:r w:rsidRPr="0018083B">
        <w:rPr>
          <w:rFonts w:eastAsia="Calibri"/>
          <w:lang w:eastAsia="lt-LT"/>
        </w:rPr>
        <w:t>14.</w:t>
      </w:r>
      <w:r w:rsidRPr="0018083B">
        <w:rPr>
          <w:lang w:eastAsia="lt-LT"/>
        </w:rPr>
        <w:t>9.</w:t>
      </w:r>
      <w:r w:rsidRPr="0018083B">
        <w:rPr>
          <w:rFonts w:eastAsia="Calibri"/>
          <w:lang w:eastAsia="lt-LT"/>
        </w:rPr>
        <w:t xml:space="preserve">2.5. Didelę mokslinę, istorinę ar kultūrinę reikšmę turinčių vertybių </w:t>
      </w:r>
      <w:r w:rsidRPr="0018083B">
        <w:rPr>
          <w:lang w:eastAsia="lt-LT"/>
        </w:rPr>
        <w:t>sunaikinimas ar sugadinimas (BK 187 str. 2 d.)</w:t>
      </w:r>
    </w:p>
    <w:p w14:paraId="54B309A6" w14:textId="77777777" w:rsidR="003F0160" w:rsidRPr="0018083B" w:rsidRDefault="00812241" w:rsidP="003F0160">
      <w:pPr>
        <w:ind w:left="-142" w:firstLine="1276"/>
        <w:jc w:val="both"/>
        <w:rPr>
          <w:lang w:eastAsia="lt-LT"/>
        </w:rPr>
      </w:pPr>
      <w:r w:rsidRPr="0018083B">
        <w:rPr>
          <w:lang w:eastAsia="lt-LT"/>
        </w:rPr>
        <w:t>14.9.3. Nedidelės vertės svetimo turto sunaikinimas ar sugadinimas (BK 187 str. 3 d.)</w:t>
      </w:r>
    </w:p>
    <w:p w14:paraId="738606EF" w14:textId="77777777" w:rsidR="003F0160" w:rsidRPr="0018083B" w:rsidRDefault="00812241" w:rsidP="003F0160">
      <w:pPr>
        <w:ind w:left="-142" w:firstLine="709"/>
        <w:jc w:val="both"/>
        <w:rPr>
          <w:lang w:eastAsia="lt-LT"/>
        </w:rPr>
      </w:pPr>
      <w:r w:rsidRPr="0018083B">
        <w:rPr>
          <w:lang w:eastAsia="lt-LT"/>
        </w:rPr>
        <w:t>14.10. Turto sugadinimas ar sunaikinimas dėl neatsargumo (BK 188 str.)</w:t>
      </w:r>
    </w:p>
    <w:p w14:paraId="77C4F2A9" w14:textId="77777777" w:rsidR="003F0160" w:rsidRPr="0018083B" w:rsidRDefault="00812241" w:rsidP="003F0160">
      <w:pPr>
        <w:ind w:left="-142" w:firstLine="1276"/>
        <w:jc w:val="both"/>
        <w:rPr>
          <w:lang w:eastAsia="lt-LT"/>
        </w:rPr>
      </w:pPr>
      <w:r w:rsidRPr="0018083B">
        <w:rPr>
          <w:lang w:eastAsia="lt-LT"/>
        </w:rPr>
        <w:t>14.10.1. Turto sugadinimas ar sunaikinimas dėl neatsargumo (BK 188 str. 1 d.)</w:t>
      </w:r>
    </w:p>
    <w:p w14:paraId="599E36B4" w14:textId="77777777" w:rsidR="003F0160" w:rsidRPr="0018083B" w:rsidRDefault="00812241" w:rsidP="003F0160">
      <w:pPr>
        <w:ind w:left="-142" w:firstLine="1276"/>
        <w:jc w:val="both"/>
        <w:rPr>
          <w:lang w:eastAsia="lt-LT"/>
        </w:rPr>
      </w:pPr>
      <w:r w:rsidRPr="0018083B">
        <w:rPr>
          <w:lang w:eastAsia="lt-LT"/>
        </w:rPr>
        <w:t xml:space="preserve">14.10.2. Kvalifikuotas turto sugadinimas ar sunaikinimas dėl neatsargumo </w:t>
      </w:r>
      <w:r w:rsidRPr="0018083B">
        <w:rPr>
          <w:rFonts w:eastAsia="Calibri"/>
        </w:rPr>
        <w:t>(BK 188 str. 2 d.)</w:t>
      </w:r>
    </w:p>
    <w:p w14:paraId="25A5743B" w14:textId="77777777" w:rsidR="003F0160" w:rsidRPr="0018083B" w:rsidRDefault="00812241" w:rsidP="003F0160">
      <w:pPr>
        <w:ind w:left="-142" w:firstLine="709"/>
        <w:jc w:val="both"/>
        <w:rPr>
          <w:lang w:eastAsia="lt-LT"/>
        </w:rPr>
      </w:pPr>
      <w:r w:rsidRPr="0018083B">
        <w:rPr>
          <w:lang w:eastAsia="lt-LT"/>
        </w:rPr>
        <w:t>14.11. Nusikalstamu būdu gauto turto įgijimas arba realizavimas (BK 189 str.)</w:t>
      </w:r>
    </w:p>
    <w:p w14:paraId="5768B0EE" w14:textId="77777777" w:rsidR="003F0160" w:rsidRPr="0018083B" w:rsidRDefault="00812241" w:rsidP="003F0160">
      <w:pPr>
        <w:ind w:left="-142" w:firstLine="1276"/>
        <w:jc w:val="both"/>
        <w:rPr>
          <w:lang w:eastAsia="lt-LT"/>
        </w:rPr>
      </w:pPr>
      <w:r w:rsidRPr="0018083B">
        <w:rPr>
          <w:lang w:eastAsia="lt-LT"/>
        </w:rPr>
        <w:t xml:space="preserve">14.11.1. Nusikalstamu būdu </w:t>
      </w:r>
      <w:bookmarkStart w:id="26" w:name="_Hlk150854566"/>
      <w:r w:rsidRPr="0018083B">
        <w:rPr>
          <w:lang w:eastAsia="lt-LT"/>
        </w:rPr>
        <w:t xml:space="preserve">arba dalyvaujant nusikalstamoje veikoje </w:t>
      </w:r>
      <w:bookmarkEnd w:id="26"/>
      <w:r w:rsidRPr="0018083B">
        <w:rPr>
          <w:lang w:eastAsia="lt-LT"/>
        </w:rPr>
        <w:t>gauto turto įgijimas arba realizavimas (BK 189 str. 1 d.)</w:t>
      </w:r>
    </w:p>
    <w:p w14:paraId="66588ED3" w14:textId="77777777" w:rsidR="003F0160" w:rsidRPr="0018083B" w:rsidRDefault="00812241" w:rsidP="003F0160">
      <w:pPr>
        <w:ind w:left="-142" w:firstLine="1276"/>
        <w:jc w:val="both"/>
        <w:rPr>
          <w:lang w:eastAsia="lt-LT"/>
        </w:rPr>
      </w:pPr>
      <w:r w:rsidRPr="0018083B">
        <w:rPr>
          <w:lang w:eastAsia="lt-LT"/>
        </w:rPr>
        <w:t>14.11.2. Kvalifikuotas nusikalstamu būdu arba dalyvaujant nusikalstamoje veikoje gauto turto įgijimas arba realizavimas (BK 189 str. 2 d.)</w:t>
      </w:r>
    </w:p>
    <w:p w14:paraId="6E6C11DC" w14:textId="77777777" w:rsidR="003F0160" w:rsidRPr="0018083B" w:rsidRDefault="00812241" w:rsidP="003F0160">
      <w:pPr>
        <w:ind w:left="-142" w:firstLine="1843"/>
        <w:jc w:val="both"/>
        <w:rPr>
          <w:lang w:eastAsia="lt-LT"/>
        </w:rPr>
      </w:pPr>
      <w:r w:rsidRPr="0018083B">
        <w:rPr>
          <w:lang w:eastAsia="lt-LT"/>
        </w:rPr>
        <w:t>14.</w:t>
      </w:r>
      <w:bookmarkStart w:id="27" w:name="_Hlk151389759"/>
      <w:r w:rsidRPr="0018083B">
        <w:rPr>
          <w:lang w:eastAsia="lt-LT"/>
        </w:rPr>
        <w:t>11</w:t>
      </w:r>
      <w:bookmarkEnd w:id="27"/>
      <w:r w:rsidRPr="0018083B">
        <w:rPr>
          <w:lang w:eastAsia="lt-LT"/>
        </w:rPr>
        <w:t>.2.1. Nusikalstamu būdu arba dalyvaujant nusikalstamoje veikoje gauto didelės vertės turto įgijimas arba realizavimas (BK 189 str. 2 d.)</w:t>
      </w:r>
    </w:p>
    <w:p w14:paraId="42F623A0" w14:textId="77777777" w:rsidR="003F0160" w:rsidRPr="0018083B" w:rsidRDefault="00812241" w:rsidP="003F0160">
      <w:pPr>
        <w:ind w:left="-142" w:firstLine="1843"/>
        <w:jc w:val="both"/>
        <w:rPr>
          <w:lang w:eastAsia="lt-LT"/>
        </w:rPr>
      </w:pPr>
      <w:r w:rsidRPr="0018083B">
        <w:rPr>
          <w:lang w:eastAsia="lt-LT"/>
        </w:rPr>
        <w:t xml:space="preserve">14.11.2.2. Nusikalstamu būdu arba dalyvaujant nusikalstamoje veikoje gautų </w:t>
      </w:r>
      <w:r w:rsidRPr="0018083B">
        <w:rPr>
          <w:rFonts w:eastAsia="Calibri"/>
        </w:rPr>
        <w:t xml:space="preserve">didelę mokslinę, istorinę ar kultūrinę reikšmę turinčių vertybių </w:t>
      </w:r>
      <w:r w:rsidRPr="0018083B">
        <w:rPr>
          <w:lang w:eastAsia="lt-LT"/>
        </w:rPr>
        <w:t>įgijimas arba realizavimas (BK 189 str. 2 d.)</w:t>
      </w:r>
    </w:p>
    <w:p w14:paraId="77C190F5" w14:textId="77777777" w:rsidR="003F0160" w:rsidRPr="0018083B" w:rsidRDefault="00812241" w:rsidP="003F0160">
      <w:pPr>
        <w:ind w:left="-142" w:firstLine="1276"/>
        <w:jc w:val="both"/>
        <w:rPr>
          <w:lang w:eastAsia="lt-LT"/>
        </w:rPr>
      </w:pPr>
      <w:r w:rsidRPr="0018083B">
        <w:rPr>
          <w:lang w:eastAsia="lt-LT"/>
        </w:rPr>
        <w:t>14.11.3. Nusikalstamu būdu arba dalyvaujant nusikalstamoje veikoje gauto nedidelės vertės turto įgijimas arba realizavimas (BK 189 str. 3 d.)</w:t>
      </w:r>
    </w:p>
    <w:p w14:paraId="57E2ED0E" w14:textId="77777777" w:rsidR="003F0160" w:rsidRPr="0018083B" w:rsidRDefault="00812241" w:rsidP="003F0160">
      <w:pPr>
        <w:ind w:left="-142" w:firstLine="709"/>
        <w:jc w:val="both"/>
        <w:rPr>
          <w:rFonts w:eastAsia="Calibri"/>
        </w:rPr>
      </w:pPr>
      <w:r w:rsidRPr="0018083B">
        <w:rPr>
          <w:lang w:eastAsia="lt-LT"/>
        </w:rPr>
        <w:t xml:space="preserve">14.12. </w:t>
      </w:r>
      <w:r w:rsidRPr="0018083B">
        <w:rPr>
          <w:rFonts w:eastAsia="Calibri"/>
        </w:rPr>
        <w:t>Neteisėtas praturtėjimas (BK 189</w:t>
      </w:r>
      <w:r w:rsidRPr="0018083B">
        <w:rPr>
          <w:rFonts w:eastAsia="Calibri"/>
          <w:vertAlign w:val="superscript"/>
        </w:rPr>
        <w:t>1</w:t>
      </w:r>
      <w:r w:rsidRPr="0018083B">
        <w:rPr>
          <w:rFonts w:eastAsia="Calibri"/>
        </w:rPr>
        <w:t xml:space="preserve"> str.)</w:t>
      </w:r>
    </w:p>
    <w:p w14:paraId="37AD1B36" w14:textId="77777777" w:rsidR="003F0160" w:rsidRPr="0018083B" w:rsidRDefault="00812241" w:rsidP="003F0160">
      <w:pPr>
        <w:ind w:left="-142" w:firstLine="709"/>
        <w:jc w:val="both"/>
        <w:rPr>
          <w:lang w:eastAsia="lt-LT"/>
        </w:rPr>
      </w:pPr>
      <w:r w:rsidRPr="0018083B">
        <w:rPr>
          <w:rFonts w:eastAsia="Calibri"/>
        </w:rPr>
        <w:t xml:space="preserve">14.13. Kitos </w:t>
      </w:r>
      <w:r w:rsidRPr="0018083B">
        <w:rPr>
          <w:lang w:eastAsia="lt-LT"/>
        </w:rPr>
        <w:t>BK XXVIII skyriuje numatytos nusikalstamos veikos</w:t>
      </w:r>
    </w:p>
    <w:p w14:paraId="06F9BA64" w14:textId="77777777" w:rsidR="003F0160" w:rsidRPr="0018083B" w:rsidRDefault="00812241" w:rsidP="003F0160">
      <w:pPr>
        <w:ind w:left="-142"/>
        <w:jc w:val="both"/>
        <w:rPr>
          <w:lang w:eastAsia="lt-LT"/>
        </w:rPr>
      </w:pPr>
      <w:r w:rsidRPr="0018083B">
        <w:rPr>
          <w:lang w:eastAsia="lt-LT"/>
        </w:rPr>
        <w:t>15. Nusikaltimai intelektinei nuosavybei (BK XXIX skyrius)</w:t>
      </w:r>
    </w:p>
    <w:p w14:paraId="357044A7" w14:textId="77777777" w:rsidR="003F0160" w:rsidRPr="0018083B" w:rsidRDefault="00812241" w:rsidP="003F0160">
      <w:pPr>
        <w:ind w:left="-142" w:firstLine="709"/>
        <w:jc w:val="both"/>
        <w:rPr>
          <w:lang w:eastAsia="lt-LT"/>
        </w:rPr>
      </w:pPr>
      <w:r w:rsidRPr="0018083B">
        <w:rPr>
          <w:lang w:eastAsia="lt-LT"/>
        </w:rPr>
        <w:t>15.1. Autorystės pasisavinimas (BK 191 str.)</w:t>
      </w:r>
    </w:p>
    <w:p w14:paraId="2F068898" w14:textId="77777777" w:rsidR="003F0160" w:rsidRPr="0018083B" w:rsidRDefault="00812241" w:rsidP="003F0160">
      <w:pPr>
        <w:ind w:left="-142" w:firstLine="1276"/>
        <w:jc w:val="both"/>
        <w:rPr>
          <w:lang w:eastAsia="lt-LT"/>
        </w:rPr>
      </w:pPr>
      <w:r w:rsidRPr="0018083B">
        <w:rPr>
          <w:lang w:eastAsia="lt-LT"/>
        </w:rPr>
        <w:t>15.1.1. Autorystės pasisavinimas (BK 191 str. 1 d.)</w:t>
      </w:r>
    </w:p>
    <w:p w14:paraId="28B30577" w14:textId="77777777" w:rsidR="003F0160" w:rsidRPr="0018083B" w:rsidRDefault="00812241" w:rsidP="003F0160">
      <w:pPr>
        <w:ind w:left="-142" w:firstLine="1276"/>
        <w:jc w:val="both"/>
        <w:rPr>
          <w:lang w:eastAsia="lt-LT"/>
        </w:rPr>
      </w:pPr>
      <w:r w:rsidRPr="0018083B">
        <w:rPr>
          <w:lang w:eastAsia="lt-LT"/>
        </w:rPr>
        <w:t>15.1.2. Kvalifikuotas autorystės pasisavinimas (BK 191 str. 2 d.)</w:t>
      </w:r>
    </w:p>
    <w:p w14:paraId="76E55C53" w14:textId="77777777" w:rsidR="003F0160" w:rsidRPr="0018083B" w:rsidRDefault="00812241" w:rsidP="003F0160">
      <w:pPr>
        <w:ind w:left="-142" w:firstLine="709"/>
        <w:jc w:val="both"/>
        <w:rPr>
          <w:rFonts w:eastAsia="Calibri"/>
        </w:rPr>
      </w:pPr>
      <w:r w:rsidRPr="0018083B">
        <w:rPr>
          <w:lang w:eastAsia="lt-LT"/>
        </w:rPr>
        <w:t xml:space="preserve">15.2. </w:t>
      </w:r>
      <w:bookmarkStart w:id="28" w:name="_Hlk147844285"/>
      <w:r w:rsidRPr="0018083B">
        <w:rPr>
          <w:rFonts w:eastAsia="Calibri"/>
        </w:rPr>
        <w:t xml:space="preserve">Autorių teisių </w:t>
      </w:r>
      <w:bookmarkEnd w:id="28"/>
      <w:r w:rsidRPr="0018083B">
        <w:rPr>
          <w:rFonts w:eastAsia="Calibri"/>
        </w:rPr>
        <w:t xml:space="preserve">ar gretutinių teisių objekto </w:t>
      </w:r>
      <w:r w:rsidRPr="0018083B">
        <w:rPr>
          <w:lang w:eastAsia="lt-LT"/>
        </w:rPr>
        <w:t xml:space="preserve">neteisėtas atgaminimas, </w:t>
      </w:r>
      <w:bookmarkStart w:id="29" w:name="_Hlk147844089"/>
      <w:r w:rsidRPr="0018083B">
        <w:rPr>
          <w:lang w:eastAsia="lt-LT"/>
        </w:rPr>
        <w:t>padarymas viešai prieinamo kompiuterių tinklais (internete),</w:t>
      </w:r>
      <w:bookmarkEnd w:id="29"/>
      <w:r w:rsidRPr="0018083B">
        <w:rPr>
          <w:lang w:eastAsia="lt-LT"/>
        </w:rPr>
        <w:t xml:space="preserve"> neteisėtų kopijų platinimas, gabenimas ar laikymas (BK 192 str.)</w:t>
      </w:r>
      <w:r w:rsidRPr="0018083B">
        <w:rPr>
          <w:rFonts w:eastAsia="Calibri"/>
        </w:rPr>
        <w:t xml:space="preserve"> </w:t>
      </w:r>
    </w:p>
    <w:p w14:paraId="5813E1E6" w14:textId="77777777" w:rsidR="003F0160" w:rsidRPr="0018083B" w:rsidRDefault="00812241" w:rsidP="003F0160">
      <w:pPr>
        <w:ind w:left="-142" w:firstLine="1276"/>
        <w:jc w:val="both"/>
        <w:rPr>
          <w:lang w:eastAsia="lt-LT"/>
        </w:rPr>
      </w:pPr>
      <w:r w:rsidRPr="0018083B">
        <w:rPr>
          <w:rFonts w:eastAsia="Calibri"/>
        </w:rPr>
        <w:t xml:space="preserve">15.2.1. </w:t>
      </w:r>
      <w:bookmarkStart w:id="30" w:name="_Hlk147844289"/>
      <w:r w:rsidRPr="0018083B">
        <w:rPr>
          <w:rFonts w:eastAsia="Calibri"/>
        </w:rPr>
        <w:t xml:space="preserve">Autorių teisių </w:t>
      </w:r>
      <w:bookmarkEnd w:id="30"/>
      <w:r w:rsidRPr="0018083B">
        <w:rPr>
          <w:rFonts w:eastAsia="Calibri"/>
        </w:rPr>
        <w:t xml:space="preserve">ar gretutinių teisių objekto </w:t>
      </w:r>
      <w:r w:rsidRPr="0018083B">
        <w:rPr>
          <w:lang w:eastAsia="lt-LT"/>
        </w:rPr>
        <w:t>neteisėtas atgaminimas, padarymas viešai prieinamo kompiuterių tinklais (internete), neteisėtų kopijų platinimas, gabenimas ar laikymas (BK 192 str. 1 d.)</w:t>
      </w:r>
    </w:p>
    <w:p w14:paraId="0DCE173D" w14:textId="77777777" w:rsidR="003F0160" w:rsidRPr="0018083B" w:rsidRDefault="00812241" w:rsidP="003F0160">
      <w:pPr>
        <w:ind w:left="-142" w:firstLine="1276"/>
        <w:jc w:val="both"/>
        <w:rPr>
          <w:lang w:eastAsia="lt-LT"/>
        </w:rPr>
      </w:pPr>
      <w:r w:rsidRPr="0018083B">
        <w:rPr>
          <w:lang w:eastAsia="lt-LT"/>
        </w:rPr>
        <w:t xml:space="preserve">15.2.2. Kvalifikuotas </w:t>
      </w:r>
      <w:r w:rsidRPr="0018083B">
        <w:rPr>
          <w:rFonts w:eastAsia="Calibri"/>
        </w:rPr>
        <w:t xml:space="preserve">autorių teisių ar gretutinių teisių objekto neteisėtas atgaminimas, </w:t>
      </w:r>
      <w:r w:rsidRPr="0018083B">
        <w:rPr>
          <w:lang w:eastAsia="lt-LT"/>
        </w:rPr>
        <w:t xml:space="preserve">padarymas viešai prieinamo kompiuterių tinklais (internete), </w:t>
      </w:r>
      <w:r w:rsidRPr="0018083B">
        <w:rPr>
          <w:rFonts w:eastAsia="Calibri"/>
        </w:rPr>
        <w:t>neteisėtų kopijų platinimas, gabenimas ar laikymas (BK 192 str. 2 d.)</w:t>
      </w:r>
    </w:p>
    <w:p w14:paraId="365E3B1B" w14:textId="77777777" w:rsidR="003F0160" w:rsidRPr="0018083B" w:rsidRDefault="00812241" w:rsidP="003F0160">
      <w:pPr>
        <w:ind w:left="-142" w:firstLine="709"/>
        <w:jc w:val="both"/>
        <w:rPr>
          <w:lang w:eastAsia="lt-LT"/>
        </w:rPr>
      </w:pPr>
      <w:r w:rsidRPr="0018083B">
        <w:rPr>
          <w:lang w:eastAsia="lt-LT"/>
        </w:rPr>
        <w:t>15.3. Informacijos apie autorių teisių ar gretutinių teisių valdymą sunaikinimas arba pakeitimas (BK 193 str.)</w:t>
      </w:r>
    </w:p>
    <w:p w14:paraId="580E3A46" w14:textId="77777777" w:rsidR="003F0160" w:rsidRPr="0018083B" w:rsidRDefault="00812241" w:rsidP="003F0160">
      <w:pPr>
        <w:ind w:left="-142" w:firstLine="709"/>
        <w:jc w:val="both"/>
        <w:rPr>
          <w:lang w:eastAsia="lt-LT"/>
        </w:rPr>
      </w:pPr>
      <w:r w:rsidRPr="0018083B">
        <w:rPr>
          <w:lang w:eastAsia="lt-LT"/>
        </w:rPr>
        <w:t>15.4. Neteisėtas autorių teisių ar gretutinių teisių techninių apsaugos priemonių pašalinimas (BK 194 str.)</w:t>
      </w:r>
    </w:p>
    <w:p w14:paraId="34DE6380" w14:textId="77777777" w:rsidR="003F0160" w:rsidRPr="0018083B" w:rsidRDefault="00812241" w:rsidP="003F0160">
      <w:pPr>
        <w:ind w:left="-142" w:firstLine="709"/>
        <w:jc w:val="both"/>
        <w:rPr>
          <w:lang w:eastAsia="lt-LT"/>
        </w:rPr>
      </w:pPr>
      <w:r w:rsidRPr="0018083B">
        <w:rPr>
          <w:lang w:eastAsia="lt-LT"/>
        </w:rPr>
        <w:t>15.5. Pramoninės nuosavybės teisių pažeidimas (BK 195 str.)</w:t>
      </w:r>
    </w:p>
    <w:p w14:paraId="529BF7B2" w14:textId="77777777" w:rsidR="003F0160" w:rsidRPr="0018083B" w:rsidRDefault="00812241" w:rsidP="003F0160">
      <w:pPr>
        <w:ind w:left="-142" w:firstLine="709"/>
        <w:jc w:val="both"/>
        <w:rPr>
          <w:lang w:eastAsia="lt-LT"/>
        </w:rPr>
      </w:pPr>
      <w:r w:rsidRPr="0018083B">
        <w:rPr>
          <w:lang w:eastAsia="lt-LT"/>
        </w:rPr>
        <w:t>15.6. Kitos BK XXIX skyriuje numatytos nusikalstamos veikos</w:t>
      </w:r>
    </w:p>
    <w:p w14:paraId="447A4B78" w14:textId="77777777" w:rsidR="003F0160" w:rsidRPr="0018083B" w:rsidRDefault="00812241" w:rsidP="003F0160">
      <w:pPr>
        <w:ind w:left="-142"/>
        <w:jc w:val="both"/>
        <w:rPr>
          <w:lang w:eastAsia="lt-LT"/>
        </w:rPr>
      </w:pPr>
      <w:bookmarkStart w:id="31" w:name="RANGE!B172"/>
      <w:r w:rsidRPr="0018083B">
        <w:rPr>
          <w:lang w:eastAsia="lt-LT"/>
        </w:rPr>
        <w:t>16. Nusikaltimai elektroninių duomenų ir informacinių sistemų saugumui (BK XXX skyrius)</w:t>
      </w:r>
      <w:bookmarkEnd w:id="31"/>
    </w:p>
    <w:p w14:paraId="22AE1256" w14:textId="77777777" w:rsidR="003F0160" w:rsidRPr="0018083B" w:rsidRDefault="00812241" w:rsidP="003F0160">
      <w:pPr>
        <w:ind w:left="-142" w:firstLine="709"/>
        <w:jc w:val="both"/>
        <w:rPr>
          <w:lang w:eastAsia="lt-LT"/>
        </w:rPr>
      </w:pPr>
      <w:r w:rsidRPr="0018083B">
        <w:rPr>
          <w:lang w:eastAsia="lt-LT"/>
        </w:rPr>
        <w:t>16.1. Neteisėtas poveikis elektroniniams duomenims (BK 196 str.)</w:t>
      </w:r>
    </w:p>
    <w:p w14:paraId="0B023B9F" w14:textId="77777777" w:rsidR="003F0160" w:rsidRPr="0018083B" w:rsidRDefault="00812241" w:rsidP="003F0160">
      <w:pPr>
        <w:ind w:left="-142" w:firstLine="1276"/>
        <w:jc w:val="both"/>
        <w:rPr>
          <w:lang w:eastAsia="lt-LT"/>
        </w:rPr>
      </w:pPr>
      <w:r w:rsidRPr="0018083B">
        <w:rPr>
          <w:lang w:eastAsia="lt-LT"/>
        </w:rPr>
        <w:t>16.1.1. Neteisėtas poveikis elektroniniams duomenims (BK 196 str. 1 d.)</w:t>
      </w:r>
    </w:p>
    <w:p w14:paraId="6FB5F616" w14:textId="77777777" w:rsidR="003F0160" w:rsidRPr="0018083B" w:rsidRDefault="00812241" w:rsidP="003F0160">
      <w:pPr>
        <w:ind w:left="-142" w:firstLine="1276"/>
        <w:jc w:val="both"/>
        <w:rPr>
          <w:lang w:eastAsia="lt-LT"/>
        </w:rPr>
      </w:pPr>
      <w:r w:rsidRPr="0018083B">
        <w:rPr>
          <w:lang w:eastAsia="lt-LT"/>
        </w:rPr>
        <w:t>16.1.2. Kvalifikuotas neteisėtas poveikis elektroniniams duomenims (BK 196 str. 2 d.)</w:t>
      </w:r>
    </w:p>
    <w:p w14:paraId="32AE9417" w14:textId="77777777" w:rsidR="003F0160" w:rsidRPr="0018083B" w:rsidRDefault="00812241" w:rsidP="003F0160">
      <w:pPr>
        <w:ind w:left="-142" w:firstLine="1843"/>
        <w:jc w:val="both"/>
        <w:rPr>
          <w:lang w:eastAsia="lt-LT"/>
        </w:rPr>
      </w:pPr>
      <w:r w:rsidRPr="0018083B">
        <w:rPr>
          <w:lang w:eastAsia="lt-LT"/>
        </w:rPr>
        <w:t>16.1.2.1. Neteisėtas poveikis daugelio ar strateginę ar didelę reikšmę turinčių informacinių sistemų elektroniniams duomenims (BK 196 str. 2 d.)</w:t>
      </w:r>
    </w:p>
    <w:p w14:paraId="6E7417FC" w14:textId="77777777" w:rsidR="003F0160" w:rsidRPr="0018083B" w:rsidRDefault="00812241" w:rsidP="003F0160">
      <w:pPr>
        <w:ind w:left="-142" w:firstLine="1843"/>
        <w:jc w:val="both"/>
        <w:rPr>
          <w:lang w:eastAsia="lt-LT"/>
        </w:rPr>
      </w:pPr>
      <w:r w:rsidRPr="0018083B">
        <w:rPr>
          <w:lang w:eastAsia="lt-LT"/>
        </w:rPr>
        <w:t>16.1.2.2. Neteisėtas poveikis elektroniniams duomenims pasinaudojant svetimais asmens duomenimis (BK 196 str. 2 d.)</w:t>
      </w:r>
    </w:p>
    <w:p w14:paraId="76C91262" w14:textId="77777777" w:rsidR="003F0160" w:rsidRPr="0018083B" w:rsidRDefault="00812241" w:rsidP="003F0160">
      <w:pPr>
        <w:ind w:left="-142" w:firstLine="1843"/>
        <w:jc w:val="both"/>
        <w:rPr>
          <w:lang w:eastAsia="lt-LT"/>
        </w:rPr>
      </w:pPr>
      <w:r w:rsidRPr="0018083B">
        <w:rPr>
          <w:lang w:eastAsia="lt-LT"/>
        </w:rPr>
        <w:t>16.1.2.3. Neteisėtas poveikis elektroniniams duomenims padarant didelę žalą (BK 196 str. 2 d.)</w:t>
      </w:r>
    </w:p>
    <w:p w14:paraId="1AD332EA" w14:textId="77777777" w:rsidR="003F0160" w:rsidRPr="0018083B" w:rsidRDefault="00812241" w:rsidP="003F0160">
      <w:pPr>
        <w:ind w:left="-142" w:firstLine="709"/>
        <w:jc w:val="both"/>
        <w:rPr>
          <w:lang w:eastAsia="lt-LT"/>
        </w:rPr>
      </w:pPr>
      <w:r w:rsidRPr="0018083B">
        <w:rPr>
          <w:lang w:eastAsia="lt-LT"/>
        </w:rPr>
        <w:t>16.2. Neteisėtas poveikis informacinei sistemai (BK 197 str.)</w:t>
      </w:r>
    </w:p>
    <w:p w14:paraId="3354F17B" w14:textId="77777777" w:rsidR="003F0160" w:rsidRPr="0018083B" w:rsidRDefault="00812241" w:rsidP="003F0160">
      <w:pPr>
        <w:ind w:left="-142" w:firstLine="1276"/>
        <w:jc w:val="both"/>
        <w:rPr>
          <w:lang w:eastAsia="lt-LT"/>
        </w:rPr>
      </w:pPr>
      <w:r w:rsidRPr="0018083B">
        <w:rPr>
          <w:lang w:eastAsia="lt-LT"/>
        </w:rPr>
        <w:t>16.2.1. Neteisėtas poveikis informacinei sistemai (BK 197 str. 1 d.)</w:t>
      </w:r>
    </w:p>
    <w:p w14:paraId="5CC0D78B" w14:textId="77777777" w:rsidR="003F0160" w:rsidRPr="0018083B" w:rsidRDefault="00812241" w:rsidP="003F0160">
      <w:pPr>
        <w:ind w:left="-142" w:firstLine="1276"/>
        <w:jc w:val="both"/>
        <w:rPr>
          <w:lang w:eastAsia="lt-LT"/>
        </w:rPr>
      </w:pPr>
      <w:r w:rsidRPr="0018083B">
        <w:rPr>
          <w:lang w:eastAsia="lt-LT"/>
        </w:rPr>
        <w:t>16.2.2. Kvalifikuotas neteisėtas poveikis informacinei sistemai (BK 197 str. 2 d.)</w:t>
      </w:r>
    </w:p>
    <w:p w14:paraId="6D19E3DB" w14:textId="77777777" w:rsidR="003F0160" w:rsidRPr="0018083B" w:rsidRDefault="00812241" w:rsidP="003F0160">
      <w:pPr>
        <w:ind w:left="-142" w:firstLine="1843"/>
        <w:jc w:val="both"/>
        <w:rPr>
          <w:lang w:eastAsia="lt-LT"/>
        </w:rPr>
      </w:pPr>
      <w:r w:rsidRPr="0018083B">
        <w:rPr>
          <w:lang w:eastAsia="lt-LT"/>
        </w:rPr>
        <w:t>16.2.2.1. Neteisėtas poveikis daugelio ar strateginę ar didelę reikšmę turinčių informacinių sistemų saugumui (BK 197 str. 2 d.)</w:t>
      </w:r>
    </w:p>
    <w:p w14:paraId="15474C23" w14:textId="77777777" w:rsidR="003F0160" w:rsidRPr="0018083B" w:rsidRDefault="00812241" w:rsidP="003F0160">
      <w:pPr>
        <w:ind w:left="-142" w:firstLine="1843"/>
        <w:jc w:val="both"/>
        <w:rPr>
          <w:lang w:eastAsia="lt-LT"/>
        </w:rPr>
      </w:pPr>
      <w:r w:rsidRPr="0018083B">
        <w:rPr>
          <w:lang w:eastAsia="lt-LT"/>
        </w:rPr>
        <w:t>16.2.2.2. Neteisėtas poveikis informacinei sistemai pasinaudojant svetimais asmens duomenimis (BK 197 str. 2 d.)</w:t>
      </w:r>
    </w:p>
    <w:p w14:paraId="6B408CB1" w14:textId="77777777" w:rsidR="003F0160" w:rsidRPr="0018083B" w:rsidRDefault="00812241" w:rsidP="003F0160">
      <w:pPr>
        <w:ind w:left="-142" w:firstLine="1843"/>
        <w:jc w:val="both"/>
        <w:rPr>
          <w:lang w:eastAsia="lt-LT"/>
        </w:rPr>
      </w:pPr>
      <w:r w:rsidRPr="0018083B">
        <w:rPr>
          <w:lang w:eastAsia="lt-LT"/>
        </w:rPr>
        <w:t>16.2.2.3. Neteisėtas poveikis informacinei sistemai padarant didelę žalą (BK 197 str. 2 d.)</w:t>
      </w:r>
    </w:p>
    <w:p w14:paraId="26624210" w14:textId="77777777" w:rsidR="003F0160" w:rsidRPr="0018083B" w:rsidRDefault="00812241" w:rsidP="003F0160">
      <w:pPr>
        <w:ind w:left="-142" w:firstLine="709"/>
        <w:jc w:val="both"/>
        <w:rPr>
          <w:lang w:eastAsia="lt-LT"/>
        </w:rPr>
      </w:pPr>
      <w:r w:rsidRPr="0018083B">
        <w:rPr>
          <w:lang w:eastAsia="lt-LT"/>
        </w:rPr>
        <w:t>16.3. Neteisėtas elektroninių duomenų perėmimas ir panaudojimas (BK 198 str.)</w:t>
      </w:r>
    </w:p>
    <w:p w14:paraId="228D18AF" w14:textId="77777777" w:rsidR="003F0160" w:rsidRPr="0018083B" w:rsidRDefault="00812241" w:rsidP="003F0160">
      <w:pPr>
        <w:ind w:left="-142" w:firstLine="1276"/>
        <w:jc w:val="both"/>
        <w:rPr>
          <w:lang w:eastAsia="lt-LT"/>
        </w:rPr>
      </w:pPr>
      <w:r w:rsidRPr="0018083B">
        <w:rPr>
          <w:lang w:eastAsia="lt-LT"/>
        </w:rPr>
        <w:t>16.3.1. Neteisėtas elektroninių duomenų perėmimas ir panaudojimas (BK 198 str. 1 d.)</w:t>
      </w:r>
    </w:p>
    <w:p w14:paraId="19F8C63F" w14:textId="77777777" w:rsidR="003F0160" w:rsidRPr="0018083B" w:rsidRDefault="00812241" w:rsidP="003F0160">
      <w:pPr>
        <w:ind w:left="-142" w:firstLine="1276"/>
        <w:jc w:val="both"/>
        <w:rPr>
          <w:lang w:eastAsia="lt-LT"/>
        </w:rPr>
      </w:pPr>
      <w:r w:rsidRPr="0018083B">
        <w:rPr>
          <w:lang w:eastAsia="lt-LT"/>
        </w:rPr>
        <w:t>16.3.2. Kvalifikuotas neteisėtas elektroninių duomenų perėmimas ir panaudojimas (BK 198 str. 2 d.)</w:t>
      </w:r>
    </w:p>
    <w:p w14:paraId="77DA1C1A" w14:textId="77777777" w:rsidR="003F0160" w:rsidRPr="0018083B" w:rsidRDefault="00812241" w:rsidP="003F0160">
      <w:pPr>
        <w:ind w:left="-142" w:firstLine="709"/>
        <w:jc w:val="both"/>
        <w:rPr>
          <w:lang w:eastAsia="lt-LT"/>
        </w:rPr>
      </w:pPr>
      <w:r w:rsidRPr="0018083B">
        <w:rPr>
          <w:lang w:eastAsia="lt-LT"/>
        </w:rPr>
        <w:t>16.4. Neteisėtas prisijungimas prie informacinės sistemos (BK 198</w:t>
      </w:r>
      <w:r w:rsidRPr="0018083B">
        <w:rPr>
          <w:vertAlign w:val="superscript"/>
          <w:lang w:eastAsia="lt-LT"/>
        </w:rPr>
        <w:t>1</w:t>
      </w:r>
      <w:r w:rsidRPr="0018083B">
        <w:rPr>
          <w:lang w:eastAsia="lt-LT"/>
        </w:rPr>
        <w:t xml:space="preserve"> str.)</w:t>
      </w:r>
    </w:p>
    <w:p w14:paraId="0574FAA6" w14:textId="77777777" w:rsidR="003F0160" w:rsidRPr="0018083B" w:rsidRDefault="00812241" w:rsidP="003F0160">
      <w:pPr>
        <w:ind w:left="-142" w:firstLine="1276"/>
        <w:jc w:val="both"/>
        <w:rPr>
          <w:lang w:eastAsia="lt-LT"/>
        </w:rPr>
      </w:pPr>
      <w:r w:rsidRPr="0018083B">
        <w:rPr>
          <w:lang w:eastAsia="lt-LT"/>
        </w:rPr>
        <w:t>16.4.1. Neteisėtas prisijungimas prie informacinės sistemos (BK 198</w:t>
      </w:r>
      <w:r w:rsidRPr="0018083B">
        <w:rPr>
          <w:vertAlign w:val="superscript"/>
          <w:lang w:eastAsia="lt-LT"/>
        </w:rPr>
        <w:t>1</w:t>
      </w:r>
      <w:r w:rsidRPr="0018083B">
        <w:rPr>
          <w:lang w:eastAsia="lt-LT"/>
        </w:rPr>
        <w:t xml:space="preserve"> str. 1 d.)</w:t>
      </w:r>
    </w:p>
    <w:p w14:paraId="73C066AD" w14:textId="77777777" w:rsidR="003F0160" w:rsidRPr="0018083B" w:rsidRDefault="00812241" w:rsidP="003F0160">
      <w:pPr>
        <w:ind w:left="-142" w:firstLine="1276"/>
        <w:jc w:val="both"/>
        <w:rPr>
          <w:lang w:eastAsia="lt-LT"/>
        </w:rPr>
      </w:pPr>
      <w:r w:rsidRPr="0018083B">
        <w:rPr>
          <w:lang w:eastAsia="lt-LT"/>
        </w:rPr>
        <w:t>16.4.2. Kvalifikuotas neteisėtas prisijungimas prie informacinės sistemos (BK 198</w:t>
      </w:r>
      <w:r w:rsidRPr="0018083B">
        <w:rPr>
          <w:vertAlign w:val="superscript"/>
          <w:lang w:eastAsia="lt-LT"/>
        </w:rPr>
        <w:t>1</w:t>
      </w:r>
      <w:r w:rsidRPr="0018083B">
        <w:rPr>
          <w:lang w:eastAsia="lt-LT"/>
        </w:rPr>
        <w:t xml:space="preserve"> str. 2 d.)</w:t>
      </w:r>
    </w:p>
    <w:p w14:paraId="372FF9C7" w14:textId="77777777" w:rsidR="003F0160" w:rsidRPr="0018083B" w:rsidRDefault="00812241" w:rsidP="003F0160">
      <w:pPr>
        <w:ind w:left="-142" w:firstLine="709"/>
        <w:jc w:val="both"/>
        <w:rPr>
          <w:lang w:eastAsia="lt-LT"/>
        </w:rPr>
      </w:pPr>
      <w:r w:rsidRPr="0018083B">
        <w:rPr>
          <w:lang w:eastAsia="lt-LT"/>
        </w:rPr>
        <w:t>16.5. Neteisėtas disponavimas įrenginiais, programine įranga, slaptažodžiais, kodais ir kitokiais duomenimis (BK 198</w:t>
      </w:r>
      <w:r w:rsidRPr="0018083B">
        <w:rPr>
          <w:vertAlign w:val="superscript"/>
          <w:lang w:eastAsia="lt-LT"/>
        </w:rPr>
        <w:t>2</w:t>
      </w:r>
      <w:r w:rsidRPr="0018083B">
        <w:rPr>
          <w:lang w:eastAsia="lt-LT"/>
        </w:rPr>
        <w:t xml:space="preserve"> str.)</w:t>
      </w:r>
    </w:p>
    <w:p w14:paraId="468E15BE" w14:textId="77777777" w:rsidR="003F0160" w:rsidRPr="0018083B" w:rsidRDefault="00812241" w:rsidP="003F0160">
      <w:pPr>
        <w:ind w:left="-142" w:firstLine="709"/>
        <w:jc w:val="both"/>
        <w:rPr>
          <w:lang w:eastAsia="lt-LT"/>
        </w:rPr>
      </w:pPr>
      <w:r w:rsidRPr="0018083B">
        <w:rPr>
          <w:lang w:eastAsia="lt-LT"/>
        </w:rPr>
        <w:t>16.6. Kitos BK XXX skyriuje numatytos nusikalstamos veikos</w:t>
      </w:r>
    </w:p>
    <w:p w14:paraId="53E4FAAE" w14:textId="77777777" w:rsidR="003F0160" w:rsidRPr="0018083B" w:rsidRDefault="00812241" w:rsidP="003F0160">
      <w:pPr>
        <w:ind w:left="-142"/>
        <w:jc w:val="both"/>
        <w:rPr>
          <w:lang w:eastAsia="lt-LT"/>
        </w:rPr>
      </w:pPr>
      <w:bookmarkStart w:id="32" w:name="RANGE!B178"/>
      <w:r w:rsidRPr="0018083B">
        <w:rPr>
          <w:lang w:eastAsia="lt-LT"/>
        </w:rPr>
        <w:t>17. Nusikaltimai ir baudžiamieji nusižengimai ekonomikai ir verslo tvarkai (BK XXXI skyrius)</w:t>
      </w:r>
      <w:bookmarkEnd w:id="32"/>
    </w:p>
    <w:p w14:paraId="1271CB31" w14:textId="77777777" w:rsidR="003F0160" w:rsidRPr="0018083B" w:rsidRDefault="00812241" w:rsidP="003F0160">
      <w:pPr>
        <w:ind w:left="-142" w:firstLine="709"/>
        <w:jc w:val="both"/>
        <w:rPr>
          <w:lang w:eastAsia="lt-LT"/>
        </w:rPr>
      </w:pPr>
      <w:r w:rsidRPr="0018083B">
        <w:rPr>
          <w:lang w:eastAsia="lt-LT"/>
        </w:rPr>
        <w:t>17.1. Kontrabanda (BK 199 str.)</w:t>
      </w:r>
    </w:p>
    <w:p w14:paraId="328CD272" w14:textId="77777777" w:rsidR="003F0160" w:rsidRPr="0018083B" w:rsidRDefault="00812241" w:rsidP="003F0160">
      <w:pPr>
        <w:ind w:left="-142" w:firstLine="1276"/>
        <w:jc w:val="both"/>
        <w:rPr>
          <w:lang w:eastAsia="lt-LT"/>
        </w:rPr>
      </w:pPr>
      <w:r w:rsidRPr="0018083B">
        <w:rPr>
          <w:lang w:eastAsia="lt-LT"/>
        </w:rPr>
        <w:t>17.1.1. Kontrabanda (BK 199 str. 1 d.)</w:t>
      </w:r>
    </w:p>
    <w:p w14:paraId="5F72295E" w14:textId="77777777" w:rsidR="003F0160" w:rsidRPr="0018083B" w:rsidRDefault="00812241" w:rsidP="003F0160">
      <w:pPr>
        <w:ind w:left="-142" w:firstLine="1276"/>
        <w:jc w:val="both"/>
        <w:rPr>
          <w:lang w:eastAsia="lt-LT"/>
        </w:rPr>
      </w:pPr>
      <w:r w:rsidRPr="0018083B">
        <w:rPr>
          <w:lang w:eastAsia="lt-LT"/>
        </w:rPr>
        <w:t>17.1.2. Didelės vertės kontrabanda (BK 199 str. 2 d.)</w:t>
      </w:r>
    </w:p>
    <w:p w14:paraId="39A9DFB4" w14:textId="77777777" w:rsidR="003F0160" w:rsidRPr="0018083B" w:rsidRDefault="00812241" w:rsidP="003F0160">
      <w:pPr>
        <w:ind w:left="-142" w:firstLine="1276"/>
        <w:jc w:val="both"/>
        <w:rPr>
          <w:lang w:eastAsia="lt-LT"/>
        </w:rPr>
      </w:pPr>
      <w:r w:rsidRPr="0018083B">
        <w:rPr>
          <w:lang w:eastAsia="lt-LT"/>
        </w:rPr>
        <w:t>17.1.3. Labai didelės vertės kontrabanda (BK 199 str. 3 d.)</w:t>
      </w:r>
    </w:p>
    <w:p w14:paraId="44F7CD17" w14:textId="77777777" w:rsidR="003F0160" w:rsidRPr="0018083B" w:rsidRDefault="00812241" w:rsidP="003F0160">
      <w:pPr>
        <w:ind w:left="-142" w:firstLine="709"/>
        <w:jc w:val="both"/>
        <w:rPr>
          <w:lang w:eastAsia="lt-LT"/>
        </w:rPr>
      </w:pPr>
      <w:r w:rsidRPr="0018083B">
        <w:rPr>
          <w:lang w:eastAsia="lt-LT"/>
        </w:rPr>
        <w:t>17.2. Muitinės apgaulė (BK 199</w:t>
      </w:r>
      <w:r w:rsidRPr="0018083B">
        <w:rPr>
          <w:vertAlign w:val="superscript"/>
          <w:lang w:eastAsia="lt-LT"/>
        </w:rPr>
        <w:t>1</w:t>
      </w:r>
      <w:r w:rsidRPr="0018083B">
        <w:rPr>
          <w:lang w:eastAsia="lt-LT"/>
        </w:rPr>
        <w:t xml:space="preserve"> str.)</w:t>
      </w:r>
    </w:p>
    <w:p w14:paraId="7183B6E1" w14:textId="77777777" w:rsidR="003F0160" w:rsidRPr="0018083B" w:rsidRDefault="00812241" w:rsidP="00DA005E">
      <w:pPr>
        <w:ind w:left="-142" w:firstLine="1276"/>
        <w:jc w:val="both"/>
        <w:rPr>
          <w:lang w:eastAsia="lt-LT"/>
        </w:rPr>
      </w:pPr>
      <w:r w:rsidRPr="0018083B">
        <w:rPr>
          <w:lang w:eastAsia="lt-LT"/>
        </w:rPr>
        <w:t>17.2.1. Muitinės apgaulė (BK 199</w:t>
      </w:r>
      <w:r w:rsidRPr="0018083B">
        <w:rPr>
          <w:vertAlign w:val="superscript"/>
          <w:lang w:eastAsia="lt-LT"/>
        </w:rPr>
        <w:t>1</w:t>
      </w:r>
      <w:r w:rsidRPr="0018083B">
        <w:rPr>
          <w:lang w:eastAsia="lt-LT"/>
        </w:rPr>
        <w:t xml:space="preserve"> str. 1 d.)</w:t>
      </w:r>
    </w:p>
    <w:p w14:paraId="650BD989" w14:textId="77777777" w:rsidR="003F0160" w:rsidRPr="0018083B" w:rsidRDefault="00812241" w:rsidP="00DA005E">
      <w:pPr>
        <w:ind w:left="-142" w:firstLine="1276"/>
        <w:jc w:val="both"/>
        <w:rPr>
          <w:lang w:eastAsia="lt-LT"/>
        </w:rPr>
      </w:pPr>
      <w:r w:rsidRPr="0018083B">
        <w:rPr>
          <w:lang w:eastAsia="lt-LT"/>
        </w:rPr>
        <w:t>17.2.2. Didelės vertės muitinės apgaulė (BK 199</w:t>
      </w:r>
      <w:r w:rsidRPr="0018083B">
        <w:rPr>
          <w:vertAlign w:val="superscript"/>
          <w:lang w:eastAsia="lt-LT"/>
        </w:rPr>
        <w:t>1</w:t>
      </w:r>
      <w:r w:rsidRPr="0018083B">
        <w:rPr>
          <w:lang w:eastAsia="lt-LT"/>
        </w:rPr>
        <w:t xml:space="preserve"> str. 2 d.)</w:t>
      </w:r>
    </w:p>
    <w:p w14:paraId="12A54A18" w14:textId="77777777" w:rsidR="003F0160" w:rsidRPr="0018083B" w:rsidRDefault="00812241" w:rsidP="00DA005E">
      <w:pPr>
        <w:ind w:left="-142" w:firstLine="1276"/>
        <w:jc w:val="both"/>
        <w:rPr>
          <w:highlight w:val="yellow"/>
          <w:lang w:eastAsia="lt-LT"/>
        </w:rPr>
      </w:pPr>
      <w:r w:rsidRPr="0018083B">
        <w:rPr>
          <w:lang w:eastAsia="lt-LT"/>
        </w:rPr>
        <w:t>17.2.3. Labai didelės vertės muitinės apgaulė (BK 199</w:t>
      </w:r>
      <w:r w:rsidRPr="0018083B">
        <w:rPr>
          <w:vertAlign w:val="superscript"/>
          <w:lang w:eastAsia="lt-LT"/>
        </w:rPr>
        <w:t>1</w:t>
      </w:r>
      <w:r w:rsidRPr="0018083B">
        <w:rPr>
          <w:lang w:eastAsia="lt-LT"/>
        </w:rPr>
        <w:t xml:space="preserve"> str. 3 d.)</w:t>
      </w:r>
    </w:p>
    <w:p w14:paraId="6A182EB7" w14:textId="77777777" w:rsidR="003F0160" w:rsidRPr="0018083B" w:rsidRDefault="00812241" w:rsidP="003F0160">
      <w:pPr>
        <w:ind w:left="-142" w:firstLine="709"/>
        <w:jc w:val="both"/>
        <w:rPr>
          <w:lang w:eastAsia="lt-LT"/>
        </w:rPr>
      </w:pPr>
      <w:r w:rsidRPr="0018083B">
        <w:rPr>
          <w:lang w:eastAsia="lt-LT"/>
        </w:rPr>
        <w:t>17.3. Neteisėtas disponavimas akcizais apmokestinamomis prekėmis (BK 199</w:t>
      </w:r>
      <w:r w:rsidRPr="0018083B">
        <w:rPr>
          <w:vertAlign w:val="superscript"/>
          <w:lang w:eastAsia="lt-LT"/>
        </w:rPr>
        <w:t>2</w:t>
      </w:r>
      <w:r w:rsidRPr="0018083B">
        <w:rPr>
          <w:lang w:eastAsia="lt-LT"/>
        </w:rPr>
        <w:t xml:space="preserve"> str.)</w:t>
      </w:r>
    </w:p>
    <w:p w14:paraId="3CC524EE" w14:textId="21ADEDC7" w:rsidR="003F0160" w:rsidRPr="0018083B" w:rsidRDefault="00812241" w:rsidP="00DA005E">
      <w:pPr>
        <w:ind w:left="-142" w:firstLine="1276"/>
        <w:jc w:val="both"/>
        <w:rPr>
          <w:lang w:eastAsia="lt-LT"/>
        </w:rPr>
      </w:pPr>
      <w:bookmarkStart w:id="33" w:name="_Hlk153962292"/>
      <w:r w:rsidRPr="0018083B">
        <w:rPr>
          <w:lang w:eastAsia="lt-LT"/>
        </w:rPr>
        <w:t>17.3.1. Neteisėtas disponavimas akcizais apmokestinamomis prekėmis (199</w:t>
      </w:r>
      <w:r w:rsidRPr="0018083B">
        <w:rPr>
          <w:vertAlign w:val="superscript"/>
          <w:lang w:eastAsia="lt-LT"/>
        </w:rPr>
        <w:t>2</w:t>
      </w:r>
      <w:r w:rsidRPr="0018083B">
        <w:rPr>
          <w:lang w:eastAsia="lt-LT"/>
        </w:rPr>
        <w:t xml:space="preserve"> str. 1 d.)</w:t>
      </w:r>
    </w:p>
    <w:p w14:paraId="7226A15D" w14:textId="77777777" w:rsidR="003F0160" w:rsidRPr="0018083B" w:rsidRDefault="00812241" w:rsidP="00DA005E">
      <w:pPr>
        <w:ind w:left="-142" w:firstLine="1276"/>
        <w:jc w:val="both"/>
        <w:rPr>
          <w:lang w:eastAsia="lt-LT"/>
        </w:rPr>
      </w:pPr>
      <w:r w:rsidRPr="0018083B">
        <w:rPr>
          <w:lang w:eastAsia="lt-LT"/>
        </w:rPr>
        <w:t>17.3.2. Neteisėtas disponavimas didelės vertės akcizais apmokestinamomis prekėmis (199</w:t>
      </w:r>
      <w:r w:rsidRPr="0018083B">
        <w:rPr>
          <w:vertAlign w:val="superscript"/>
          <w:lang w:eastAsia="lt-LT"/>
        </w:rPr>
        <w:t>2</w:t>
      </w:r>
      <w:r w:rsidRPr="0018083B">
        <w:rPr>
          <w:lang w:eastAsia="lt-LT"/>
        </w:rPr>
        <w:t xml:space="preserve"> str. 2 d.)</w:t>
      </w:r>
    </w:p>
    <w:p w14:paraId="4F0963FF" w14:textId="77777777" w:rsidR="003F0160" w:rsidRPr="0018083B" w:rsidRDefault="00812241" w:rsidP="00DA005E">
      <w:pPr>
        <w:ind w:left="-142" w:firstLine="1276"/>
        <w:jc w:val="both"/>
        <w:rPr>
          <w:highlight w:val="yellow"/>
          <w:lang w:eastAsia="lt-LT"/>
        </w:rPr>
      </w:pPr>
      <w:r w:rsidRPr="0018083B">
        <w:rPr>
          <w:lang w:eastAsia="lt-LT"/>
        </w:rPr>
        <w:t>17.3.3. Neteisėtas disponavimas labai didelės vertės akcizais apmokestinamomis prekėmis (199</w:t>
      </w:r>
      <w:r w:rsidRPr="0018083B">
        <w:rPr>
          <w:vertAlign w:val="superscript"/>
          <w:lang w:eastAsia="lt-LT"/>
        </w:rPr>
        <w:t>2</w:t>
      </w:r>
      <w:r w:rsidRPr="0018083B">
        <w:rPr>
          <w:lang w:eastAsia="lt-LT"/>
        </w:rPr>
        <w:t xml:space="preserve"> str. 3 d.)</w:t>
      </w:r>
    </w:p>
    <w:bookmarkEnd w:id="33"/>
    <w:p w14:paraId="364E072D" w14:textId="77777777" w:rsidR="003F0160" w:rsidRPr="0018083B" w:rsidRDefault="00812241" w:rsidP="003F0160">
      <w:pPr>
        <w:ind w:left="-142" w:firstLine="709"/>
        <w:jc w:val="both"/>
        <w:rPr>
          <w:lang w:eastAsia="lt-LT"/>
        </w:rPr>
      </w:pPr>
      <w:r w:rsidRPr="0018083B">
        <w:rPr>
          <w:lang w:eastAsia="lt-LT"/>
        </w:rPr>
        <w:t>17.4. Neteisėtas prekių ar produkcijos neišvežimas iš Lietuvos Respublikos (BK 200 str.)</w:t>
      </w:r>
    </w:p>
    <w:p w14:paraId="6A762582" w14:textId="77777777" w:rsidR="003F0160" w:rsidRPr="0018083B" w:rsidRDefault="00812241" w:rsidP="00DA005E">
      <w:pPr>
        <w:tabs>
          <w:tab w:val="left" w:pos="1134"/>
        </w:tabs>
        <w:ind w:left="-142" w:firstLine="709"/>
        <w:jc w:val="both"/>
        <w:rPr>
          <w:lang w:eastAsia="lt-LT"/>
        </w:rPr>
      </w:pPr>
      <w:r w:rsidRPr="0018083B">
        <w:rPr>
          <w:lang w:eastAsia="lt-LT"/>
        </w:rPr>
        <w:tab/>
        <w:t xml:space="preserve">17.4.1. </w:t>
      </w:r>
      <w:bookmarkStart w:id="34" w:name="_Hlk153962681"/>
      <w:r w:rsidRPr="0018083B">
        <w:rPr>
          <w:lang w:eastAsia="lt-LT"/>
        </w:rPr>
        <w:t>Neteisėtas prekių ar produkcijos neišvežimas iš Lietuvos Respublikos (BK 200 str. 1 d.)</w:t>
      </w:r>
      <w:bookmarkEnd w:id="34"/>
    </w:p>
    <w:p w14:paraId="5189D619" w14:textId="77777777" w:rsidR="003F0160" w:rsidRPr="0018083B" w:rsidRDefault="00812241" w:rsidP="00DA005E">
      <w:pPr>
        <w:ind w:left="-142" w:firstLine="1276"/>
        <w:jc w:val="both"/>
        <w:rPr>
          <w:lang w:eastAsia="lt-LT"/>
        </w:rPr>
      </w:pPr>
      <w:r w:rsidRPr="0018083B">
        <w:rPr>
          <w:lang w:eastAsia="lt-LT"/>
        </w:rPr>
        <w:t xml:space="preserve">17.4.2. </w:t>
      </w:r>
      <w:bookmarkStart w:id="35" w:name="_Hlk153962710"/>
      <w:r w:rsidRPr="0018083B">
        <w:rPr>
          <w:lang w:eastAsia="lt-LT"/>
        </w:rPr>
        <w:t>Neteisėtas didelio kiekio prekių ar produkcijos neišvežimas iš Lietuvos Respublikos (BK 200 str. str. 2 d.)</w:t>
      </w:r>
      <w:bookmarkEnd w:id="35"/>
    </w:p>
    <w:p w14:paraId="2FE7702C" w14:textId="77777777" w:rsidR="003F0160" w:rsidRPr="0018083B" w:rsidRDefault="00812241" w:rsidP="00DA005E">
      <w:pPr>
        <w:ind w:left="-142" w:firstLine="1276"/>
        <w:jc w:val="both"/>
        <w:rPr>
          <w:lang w:eastAsia="lt-LT"/>
        </w:rPr>
      </w:pPr>
      <w:r w:rsidRPr="0018083B">
        <w:rPr>
          <w:lang w:eastAsia="lt-LT"/>
        </w:rPr>
        <w:t>17.4.3. Neteisėtas labai didelio kiekio prekių ar produkcijos neišvežimas iš Lietuvos Respublikos (BK 200 str. 3 d.)</w:t>
      </w:r>
    </w:p>
    <w:p w14:paraId="5CC721D2" w14:textId="77777777" w:rsidR="003F0160" w:rsidRPr="0018083B" w:rsidRDefault="00812241" w:rsidP="003F0160">
      <w:pPr>
        <w:ind w:left="-142" w:firstLine="709"/>
        <w:jc w:val="both"/>
        <w:rPr>
          <w:lang w:eastAsia="lt-LT"/>
        </w:rPr>
      </w:pPr>
      <w:r w:rsidRPr="0018083B">
        <w:rPr>
          <w:lang w:eastAsia="lt-LT"/>
        </w:rPr>
        <w:t>17.5. Neteisėtas naminių stiprių alkoholinių gėrimų, nedenatūruoto ar denatūruoto etilo alkoholio, jų skiedinių (mišinių) gaminimas, laikymas, gabenimas ar realizavimas (BK 201 str.)</w:t>
      </w:r>
    </w:p>
    <w:p w14:paraId="5E696D53" w14:textId="77777777" w:rsidR="003F0160" w:rsidRPr="0018083B" w:rsidRDefault="00812241" w:rsidP="003F0160">
      <w:pPr>
        <w:ind w:left="-142" w:firstLine="1276"/>
        <w:jc w:val="both"/>
        <w:rPr>
          <w:lang w:eastAsia="lt-LT"/>
        </w:rPr>
      </w:pPr>
      <w:r w:rsidRPr="0018083B">
        <w:rPr>
          <w:lang w:eastAsia="lt-LT"/>
        </w:rPr>
        <w:t>17.5.1. Neteisėtas naminių stiprių alkoholinių gėrimų, nedenatūruoto ar denatūruoto etilo alkoholio, jų skiedinių (mišinių) gaminimas, laikymas, gabenimas arba realizavimas (BK 201 str. 1 d.)</w:t>
      </w:r>
    </w:p>
    <w:p w14:paraId="0D93E28C" w14:textId="77777777" w:rsidR="003F0160" w:rsidRPr="0018083B" w:rsidRDefault="00812241" w:rsidP="003F0160">
      <w:pPr>
        <w:ind w:left="-142" w:firstLine="1276"/>
        <w:jc w:val="both"/>
        <w:rPr>
          <w:rFonts w:eastAsia="Calibri"/>
        </w:rPr>
      </w:pPr>
      <w:r w:rsidRPr="0018083B">
        <w:rPr>
          <w:lang w:eastAsia="lt-LT"/>
        </w:rPr>
        <w:t>17.5.2.</w:t>
      </w:r>
      <w:r w:rsidRPr="0018083B">
        <w:rPr>
          <w:rFonts w:eastAsia="Calibri"/>
        </w:rPr>
        <w:t xml:space="preserve"> </w:t>
      </w:r>
      <w:bookmarkStart w:id="36" w:name="_Hlk159509990"/>
      <w:r w:rsidRPr="0018083B">
        <w:rPr>
          <w:rFonts w:eastAsia="Calibri"/>
        </w:rPr>
        <w:t>Neteisėtas penkiasdešimt arba daugiau litrų naminių stiprių alkoholinių gėrimų, nedenatūruoto ar denatūruoto etilo alkoholio, jų skiedinių (mišinių) gaminimas, laikymas, gabenimas ar realizavimas</w:t>
      </w:r>
      <w:r w:rsidRPr="0018083B">
        <w:rPr>
          <w:lang w:eastAsia="lt-LT"/>
        </w:rPr>
        <w:t xml:space="preserve"> </w:t>
      </w:r>
      <w:bookmarkEnd w:id="36"/>
      <w:r w:rsidRPr="0018083B">
        <w:rPr>
          <w:lang w:eastAsia="lt-LT"/>
        </w:rPr>
        <w:t>(BK 201 str. 2 d.)</w:t>
      </w:r>
    </w:p>
    <w:p w14:paraId="7D66BCB8" w14:textId="77777777" w:rsidR="003F0160" w:rsidRPr="0018083B" w:rsidRDefault="00812241" w:rsidP="003F0160">
      <w:pPr>
        <w:ind w:left="-142" w:firstLine="1276"/>
        <w:jc w:val="both"/>
        <w:rPr>
          <w:lang w:eastAsia="lt-LT"/>
        </w:rPr>
      </w:pPr>
      <w:r w:rsidRPr="0018083B">
        <w:rPr>
          <w:lang w:eastAsia="lt-LT"/>
        </w:rPr>
        <w:t>17.5.3. Neteisėtas dešimt ar daugiau litrų naminių stiprių alkoholinių gėrimų arba nedenatūruoto ar denatūruoto etilo alkoholio, jų skiedinių (mišinių) gaminimas, laikymas, gabenimas neturint tikslo realizuoti (BK 201 str. 3 d.)</w:t>
      </w:r>
    </w:p>
    <w:p w14:paraId="6962D0F5" w14:textId="77777777" w:rsidR="003F0160" w:rsidRPr="0018083B" w:rsidRDefault="00812241" w:rsidP="003F0160">
      <w:pPr>
        <w:ind w:left="-142" w:firstLine="709"/>
        <w:jc w:val="both"/>
        <w:rPr>
          <w:lang w:eastAsia="lt-LT"/>
        </w:rPr>
      </w:pPr>
      <w:r w:rsidRPr="0018083B">
        <w:rPr>
          <w:lang w:eastAsia="lt-LT"/>
        </w:rPr>
        <w:t>17.6. Neteisėtas vertimasis ūkine, komercine, finansine ar profesine veikla (BK 202 str.)</w:t>
      </w:r>
    </w:p>
    <w:p w14:paraId="0EF7396C" w14:textId="77777777" w:rsidR="003F0160" w:rsidRPr="0018083B" w:rsidRDefault="00812241" w:rsidP="003F0160">
      <w:pPr>
        <w:ind w:left="-142" w:firstLine="1276"/>
        <w:jc w:val="both"/>
        <w:rPr>
          <w:lang w:eastAsia="lt-LT"/>
        </w:rPr>
      </w:pPr>
      <w:r w:rsidRPr="0018083B">
        <w:rPr>
          <w:lang w:eastAsia="lt-LT"/>
        </w:rPr>
        <w:t>17.6.1. Neteisėtas vertimasis ūkine, komercine, finansine ar profesine veikla (BK 202 str. 1 d.)</w:t>
      </w:r>
    </w:p>
    <w:p w14:paraId="3D62A5B9" w14:textId="77777777" w:rsidR="003F0160" w:rsidRPr="0018083B" w:rsidRDefault="00812241" w:rsidP="003F0160">
      <w:pPr>
        <w:ind w:left="-142" w:firstLine="1276"/>
        <w:jc w:val="both"/>
        <w:rPr>
          <w:lang w:eastAsia="lt-LT"/>
        </w:rPr>
      </w:pPr>
      <w:r w:rsidRPr="0018083B">
        <w:rPr>
          <w:lang w:eastAsia="lt-LT"/>
        </w:rPr>
        <w:t>17.6.2. Kvalifikuotas neteisėtas vertimasis ūkine, komercine, finansine ar profesine veikla (BK 202 str. 2 d.)</w:t>
      </w:r>
    </w:p>
    <w:p w14:paraId="0C7C7A9C" w14:textId="77777777" w:rsidR="003F0160" w:rsidRPr="0018083B" w:rsidRDefault="00812241" w:rsidP="003F0160">
      <w:pPr>
        <w:ind w:left="-142" w:firstLine="709"/>
        <w:jc w:val="both"/>
        <w:rPr>
          <w:lang w:eastAsia="lt-LT"/>
        </w:rPr>
      </w:pPr>
      <w:r w:rsidRPr="0018083B">
        <w:rPr>
          <w:lang w:eastAsia="lt-LT"/>
        </w:rPr>
        <w:t>17.7. Neteisėta juridinio asmens veikla (BK 203 str.)</w:t>
      </w:r>
    </w:p>
    <w:p w14:paraId="1E786254" w14:textId="77777777" w:rsidR="003F0160" w:rsidRPr="0018083B" w:rsidRDefault="00812241" w:rsidP="003F0160">
      <w:pPr>
        <w:ind w:left="-142" w:firstLine="1276"/>
        <w:jc w:val="both"/>
        <w:rPr>
          <w:lang w:eastAsia="lt-LT"/>
        </w:rPr>
      </w:pPr>
      <w:r w:rsidRPr="0018083B">
        <w:rPr>
          <w:lang w:eastAsia="lt-LT"/>
        </w:rPr>
        <w:t>17.7.1. Neteisėta juridinio asmens veikla (BK 203 str. 1 d.)</w:t>
      </w:r>
    </w:p>
    <w:p w14:paraId="0B60F813" w14:textId="77777777" w:rsidR="003F0160" w:rsidRPr="0018083B" w:rsidRDefault="00812241" w:rsidP="003F0160">
      <w:pPr>
        <w:ind w:left="-142" w:firstLine="1276"/>
        <w:jc w:val="both"/>
        <w:rPr>
          <w:lang w:eastAsia="lt-LT"/>
        </w:rPr>
      </w:pPr>
      <w:r w:rsidRPr="0018083B">
        <w:rPr>
          <w:lang w:eastAsia="lt-LT"/>
        </w:rPr>
        <w:t>17.7.2. Juridinio asmens, naudojamo neteisėtai veiklai nuslėpti, įsteigimas, įsigijimas ar vadovavimas jam (BK 203 str. 2 d.)</w:t>
      </w:r>
    </w:p>
    <w:p w14:paraId="2219B64A" w14:textId="77777777" w:rsidR="003F0160" w:rsidRPr="0018083B" w:rsidRDefault="00812241" w:rsidP="003F0160">
      <w:pPr>
        <w:ind w:left="-142" w:firstLine="709"/>
        <w:jc w:val="both"/>
        <w:rPr>
          <w:lang w:eastAsia="lt-LT"/>
        </w:rPr>
      </w:pPr>
      <w:r w:rsidRPr="0018083B">
        <w:rPr>
          <w:lang w:eastAsia="lt-LT"/>
        </w:rPr>
        <w:t>17.8. Svetimo prekių ar paslaugų ženklo naudojimas (BK 204 str.)</w:t>
      </w:r>
    </w:p>
    <w:p w14:paraId="4F72F000" w14:textId="77777777" w:rsidR="003F0160" w:rsidRPr="0018083B" w:rsidRDefault="00812241" w:rsidP="003F0160">
      <w:pPr>
        <w:ind w:left="-142" w:firstLine="709"/>
        <w:jc w:val="both"/>
        <w:rPr>
          <w:lang w:eastAsia="lt-LT"/>
        </w:rPr>
      </w:pPr>
      <w:r w:rsidRPr="0018083B">
        <w:rPr>
          <w:lang w:eastAsia="lt-LT"/>
        </w:rPr>
        <w:t>17.9. Apgaulingas pareiškimas apie juridinio asmens veiklą (BK 205 str.)</w:t>
      </w:r>
    </w:p>
    <w:p w14:paraId="076E15E8" w14:textId="77777777" w:rsidR="003F0160" w:rsidRPr="0018083B" w:rsidRDefault="00812241" w:rsidP="003F0160">
      <w:pPr>
        <w:ind w:left="-142" w:firstLine="709"/>
        <w:jc w:val="both"/>
        <w:rPr>
          <w:lang w:eastAsia="lt-LT"/>
        </w:rPr>
      </w:pPr>
      <w:r w:rsidRPr="0018083B">
        <w:rPr>
          <w:lang w:eastAsia="lt-LT"/>
        </w:rPr>
        <w:t>17.10. Kredito, paskolos, tikslinės paramos, subsidijos ar dotacijos panaudojimas ne pagal paskirtį ar nustatytą tvarką (BK 206 str.)</w:t>
      </w:r>
      <w:r w:rsidRPr="0018083B">
        <w:rPr>
          <w:rFonts w:eastAsia="Calibri"/>
        </w:rPr>
        <w:t xml:space="preserve"> </w:t>
      </w:r>
    </w:p>
    <w:p w14:paraId="254B19F5" w14:textId="77777777" w:rsidR="003F0160" w:rsidRPr="0018083B" w:rsidRDefault="00812241" w:rsidP="003F0160">
      <w:pPr>
        <w:ind w:left="-142" w:firstLine="1276"/>
        <w:jc w:val="both"/>
        <w:rPr>
          <w:lang w:eastAsia="lt-LT"/>
        </w:rPr>
      </w:pPr>
      <w:r w:rsidRPr="0018083B">
        <w:rPr>
          <w:lang w:eastAsia="lt-LT"/>
        </w:rPr>
        <w:t>17.10.1. Tikslinės paramos, subsidijos ar dotacijos panaudojimas ne pagal paskirtį ar nustatytą tvarką (BK 206 str. 1 d.)</w:t>
      </w:r>
    </w:p>
    <w:p w14:paraId="4D2F9A14" w14:textId="77777777" w:rsidR="003F0160" w:rsidRPr="0018083B" w:rsidRDefault="00812241" w:rsidP="003F0160">
      <w:pPr>
        <w:ind w:left="-142" w:firstLine="1276"/>
        <w:jc w:val="both"/>
        <w:rPr>
          <w:lang w:eastAsia="lt-LT"/>
        </w:rPr>
      </w:pPr>
      <w:r w:rsidRPr="0018083B">
        <w:rPr>
          <w:lang w:eastAsia="lt-LT"/>
        </w:rPr>
        <w:t>17.10.2. Kredito ar paskolos panaudojimas ne pagal paskirtį ar nustatytą tvarką ir negrąžinimas jo laiku ir dėl to didelės turtinės žalos padarymas (BK 206 str. 2 d.)</w:t>
      </w:r>
    </w:p>
    <w:p w14:paraId="3636D572" w14:textId="77777777" w:rsidR="003F0160" w:rsidRPr="0018083B" w:rsidRDefault="00812241" w:rsidP="003F0160">
      <w:pPr>
        <w:ind w:left="-142" w:firstLine="1276"/>
        <w:jc w:val="both"/>
        <w:rPr>
          <w:lang w:eastAsia="lt-LT"/>
        </w:rPr>
      </w:pPr>
      <w:r w:rsidRPr="0018083B">
        <w:rPr>
          <w:lang w:eastAsia="lt-LT"/>
        </w:rPr>
        <w:t>17.10.3. Tikslinės paramos, subsidijos ar dotacijos panaudojimas ne pagal paskirtį ar nustatytą tvarką ir dėl to didelės turtinės žalos padarymas (BK 206 str. 3 d.)</w:t>
      </w:r>
    </w:p>
    <w:p w14:paraId="70A74AA1" w14:textId="77777777" w:rsidR="003F0160" w:rsidRPr="0018083B" w:rsidRDefault="00812241" w:rsidP="003F0160">
      <w:pPr>
        <w:ind w:left="-142" w:firstLine="1276"/>
        <w:jc w:val="both"/>
        <w:rPr>
          <w:lang w:eastAsia="lt-LT"/>
        </w:rPr>
      </w:pPr>
      <w:r w:rsidRPr="0018083B">
        <w:rPr>
          <w:lang w:eastAsia="lt-LT"/>
        </w:rPr>
        <w:t>17.10.4. Tikslinės paramos, subsidijos ar dotacijos panaudojimas ne pagal paskirtį ar nustatytą tvarką ir dėl to labai didelės turtinės žalos padarymas (BK 206 str. 4 d.)</w:t>
      </w:r>
    </w:p>
    <w:p w14:paraId="5CE708FC" w14:textId="77777777" w:rsidR="003F0160" w:rsidRPr="0018083B" w:rsidRDefault="00812241" w:rsidP="003F0160">
      <w:pPr>
        <w:ind w:left="-142" w:firstLine="1276"/>
        <w:jc w:val="both"/>
        <w:rPr>
          <w:lang w:eastAsia="lt-LT"/>
        </w:rPr>
      </w:pPr>
      <w:r w:rsidRPr="0018083B">
        <w:rPr>
          <w:lang w:eastAsia="lt-LT"/>
        </w:rPr>
        <w:t>17.10.5. Tikslinės paramos, subsidijos ar dotacijos panaudojimas ne pagal paskirtį ar nustatytą tvarką dalyvaujant organizuotoje grupėje (BK 206 str. 4 d.)</w:t>
      </w:r>
    </w:p>
    <w:p w14:paraId="26508730" w14:textId="77777777" w:rsidR="003F0160" w:rsidRPr="0018083B" w:rsidRDefault="00812241" w:rsidP="003F0160">
      <w:pPr>
        <w:ind w:left="-142" w:firstLine="709"/>
        <w:jc w:val="both"/>
        <w:rPr>
          <w:lang w:eastAsia="lt-LT"/>
        </w:rPr>
      </w:pPr>
      <w:r w:rsidRPr="0018083B">
        <w:rPr>
          <w:lang w:eastAsia="lt-LT"/>
        </w:rPr>
        <w:t>17.11. Kreditinis sukčiavimas (BK 207 str.)</w:t>
      </w:r>
    </w:p>
    <w:p w14:paraId="7A5EF588" w14:textId="77777777" w:rsidR="003F0160" w:rsidRPr="0018083B" w:rsidRDefault="00812241" w:rsidP="003F0160">
      <w:pPr>
        <w:tabs>
          <w:tab w:val="left" w:pos="1134"/>
        </w:tabs>
        <w:jc w:val="both"/>
        <w:rPr>
          <w:lang w:eastAsia="lt-LT"/>
        </w:rPr>
      </w:pPr>
      <w:r w:rsidRPr="0018083B">
        <w:rPr>
          <w:lang w:eastAsia="lt-LT"/>
        </w:rPr>
        <w:tab/>
        <w:t>17.11.1. Kredito, paskolos, tikslinės paramos, subsidijos, dotacijos, laidavimo ar banko garantijos raštų arba kitų kreditinių įsipareigojimų gavimas apgaule (BK 207 str. 1 d.)</w:t>
      </w:r>
    </w:p>
    <w:p w14:paraId="27FE4BFB" w14:textId="77777777" w:rsidR="003F0160" w:rsidRPr="0018083B" w:rsidRDefault="00812241" w:rsidP="003F0160">
      <w:pPr>
        <w:tabs>
          <w:tab w:val="left" w:pos="1134"/>
        </w:tabs>
        <w:jc w:val="both"/>
        <w:rPr>
          <w:lang w:eastAsia="lt-LT"/>
        </w:rPr>
      </w:pPr>
      <w:r w:rsidRPr="0018083B">
        <w:rPr>
          <w:lang w:eastAsia="lt-LT"/>
        </w:rPr>
        <w:tab/>
        <w:t>17.11.2. Tikslinės paramos, subsidijos ar dotacijos gavimas apgaule ir dėl to didelės turtinės žalos padarymas (BK 207 str. 2 d.)</w:t>
      </w:r>
    </w:p>
    <w:p w14:paraId="61B5B379" w14:textId="77777777" w:rsidR="003F0160" w:rsidRPr="0018083B" w:rsidRDefault="00812241" w:rsidP="003F0160">
      <w:pPr>
        <w:tabs>
          <w:tab w:val="left" w:pos="1134"/>
        </w:tabs>
        <w:jc w:val="both"/>
        <w:rPr>
          <w:lang w:eastAsia="lt-LT"/>
        </w:rPr>
      </w:pPr>
      <w:r w:rsidRPr="0018083B">
        <w:rPr>
          <w:lang w:eastAsia="lt-LT"/>
        </w:rPr>
        <w:tab/>
        <w:t>17.11.3. Tikslinės paramos, subsidijos ar dotacijos gavimas apgaule ir dėl to labai didelės turtinės žalos padarymas (BK 207 str. 3 d.)</w:t>
      </w:r>
    </w:p>
    <w:p w14:paraId="12B31A40" w14:textId="77777777" w:rsidR="003F0160" w:rsidRPr="0018083B" w:rsidRDefault="00812241" w:rsidP="003F0160">
      <w:pPr>
        <w:tabs>
          <w:tab w:val="left" w:pos="1134"/>
        </w:tabs>
        <w:jc w:val="both"/>
        <w:rPr>
          <w:lang w:eastAsia="lt-LT"/>
        </w:rPr>
      </w:pPr>
      <w:r w:rsidRPr="0018083B">
        <w:rPr>
          <w:lang w:eastAsia="lt-LT"/>
        </w:rPr>
        <w:tab/>
        <w:t>17.11.4. Sukčiavimas dalyvaujant organizuotoje grupėje (BK 207 str. 3 d.)</w:t>
      </w:r>
    </w:p>
    <w:p w14:paraId="7C02D54D" w14:textId="77777777" w:rsidR="003F0160" w:rsidRPr="0018083B" w:rsidRDefault="00812241" w:rsidP="003F0160">
      <w:pPr>
        <w:ind w:left="-142" w:firstLine="709"/>
        <w:jc w:val="both"/>
        <w:rPr>
          <w:lang w:eastAsia="lt-LT"/>
        </w:rPr>
      </w:pPr>
      <w:r w:rsidRPr="0018083B">
        <w:rPr>
          <w:lang w:eastAsia="lt-LT"/>
        </w:rPr>
        <w:t>17.12. Skolininko nesąžiningumas (BK 208 str.)</w:t>
      </w:r>
    </w:p>
    <w:p w14:paraId="13BDD2D4" w14:textId="77777777" w:rsidR="003F0160" w:rsidRPr="0018083B" w:rsidRDefault="00812241" w:rsidP="003F0160">
      <w:pPr>
        <w:ind w:left="-142" w:firstLine="1276"/>
        <w:jc w:val="both"/>
        <w:rPr>
          <w:lang w:eastAsia="lt-LT"/>
        </w:rPr>
      </w:pPr>
      <w:r w:rsidRPr="0018083B">
        <w:rPr>
          <w:lang w:eastAsia="lt-LT"/>
        </w:rPr>
        <w:t>17.12.1. Skolininko nesąžiningumas (BK 208 str. 1 d.)</w:t>
      </w:r>
    </w:p>
    <w:p w14:paraId="744DB933" w14:textId="77777777" w:rsidR="003F0160" w:rsidRPr="0018083B" w:rsidRDefault="00812241" w:rsidP="003F0160">
      <w:pPr>
        <w:ind w:left="-142" w:firstLine="1276"/>
        <w:jc w:val="both"/>
        <w:rPr>
          <w:lang w:eastAsia="lt-LT"/>
        </w:rPr>
      </w:pPr>
      <w:r w:rsidRPr="0018083B">
        <w:rPr>
          <w:lang w:eastAsia="lt-LT"/>
        </w:rPr>
        <w:t>17.12.2. Kvalifikuotas skolininko nesąžiningumas (BK 208 str. 2 d.)</w:t>
      </w:r>
    </w:p>
    <w:p w14:paraId="64C6BD7B" w14:textId="77777777" w:rsidR="003F0160" w:rsidRPr="0018083B" w:rsidRDefault="00812241" w:rsidP="003F0160">
      <w:pPr>
        <w:ind w:left="-142" w:firstLine="1276"/>
        <w:jc w:val="both"/>
        <w:rPr>
          <w:lang w:eastAsia="lt-LT"/>
        </w:rPr>
      </w:pPr>
      <w:r w:rsidRPr="0018083B">
        <w:rPr>
          <w:lang w:eastAsia="lt-LT"/>
        </w:rPr>
        <w:t>17.12.3. Skolininko nesąžiningumas padarant labai didelę turtinę žalą (BK 208 str. 3 d.)</w:t>
      </w:r>
    </w:p>
    <w:p w14:paraId="375FFD83" w14:textId="77777777" w:rsidR="003F0160" w:rsidRPr="0018083B" w:rsidRDefault="00812241" w:rsidP="003F0160">
      <w:pPr>
        <w:ind w:left="-142" w:firstLine="709"/>
        <w:jc w:val="both"/>
        <w:rPr>
          <w:lang w:eastAsia="lt-LT"/>
        </w:rPr>
      </w:pPr>
      <w:r w:rsidRPr="0018083B">
        <w:rPr>
          <w:lang w:eastAsia="lt-LT"/>
        </w:rPr>
        <w:t>17.13. Nusikalstamas bankrotas (BK 209 str.)</w:t>
      </w:r>
    </w:p>
    <w:p w14:paraId="788D5EA8" w14:textId="77777777" w:rsidR="003F0160" w:rsidRPr="0018083B" w:rsidRDefault="00812241" w:rsidP="003F0160">
      <w:pPr>
        <w:tabs>
          <w:tab w:val="left" w:pos="1134"/>
        </w:tabs>
        <w:ind w:left="-142" w:firstLine="709"/>
        <w:jc w:val="both"/>
        <w:rPr>
          <w:lang w:eastAsia="lt-LT"/>
        </w:rPr>
      </w:pPr>
      <w:r w:rsidRPr="0018083B">
        <w:rPr>
          <w:lang w:eastAsia="lt-LT"/>
        </w:rPr>
        <w:tab/>
        <w:t>17.13.1. Nusikalstamas bankrotas (BK 209 str. 1 d.)</w:t>
      </w:r>
    </w:p>
    <w:p w14:paraId="62754B97" w14:textId="77777777" w:rsidR="003F0160" w:rsidRPr="0018083B" w:rsidRDefault="00812241" w:rsidP="003F0160">
      <w:pPr>
        <w:tabs>
          <w:tab w:val="left" w:pos="1134"/>
        </w:tabs>
        <w:ind w:left="-142" w:firstLine="709"/>
        <w:jc w:val="both"/>
        <w:rPr>
          <w:lang w:eastAsia="lt-LT"/>
        </w:rPr>
      </w:pPr>
      <w:r w:rsidRPr="0018083B">
        <w:rPr>
          <w:lang w:eastAsia="lt-LT"/>
        </w:rPr>
        <w:tab/>
        <w:t>17.13.2. Nusikalstamas bankrotas padarant labai didelę turtinę žalą (BK 209 str. 2 d.)</w:t>
      </w:r>
    </w:p>
    <w:p w14:paraId="48E1C3BC" w14:textId="77777777" w:rsidR="003F0160" w:rsidRPr="0018083B" w:rsidRDefault="00812241" w:rsidP="003F0160">
      <w:pPr>
        <w:ind w:left="-142" w:firstLine="709"/>
        <w:jc w:val="both"/>
        <w:rPr>
          <w:lang w:eastAsia="lt-LT"/>
        </w:rPr>
      </w:pPr>
      <w:r w:rsidRPr="0018083B">
        <w:rPr>
          <w:lang w:eastAsia="lt-LT"/>
        </w:rPr>
        <w:t>17.14. Komercinis šnipinėjimas (BK 210 str.)</w:t>
      </w:r>
    </w:p>
    <w:p w14:paraId="181EE202" w14:textId="77777777" w:rsidR="003F0160" w:rsidRPr="0018083B" w:rsidRDefault="00812241" w:rsidP="003F0160">
      <w:pPr>
        <w:ind w:left="-142" w:firstLine="709"/>
        <w:jc w:val="both"/>
        <w:rPr>
          <w:lang w:eastAsia="lt-LT"/>
        </w:rPr>
      </w:pPr>
      <w:r w:rsidRPr="0018083B">
        <w:rPr>
          <w:lang w:eastAsia="lt-LT"/>
        </w:rPr>
        <w:t>17.15. Komercinės paslapties atskleidimas (BK 211 str.)</w:t>
      </w:r>
    </w:p>
    <w:p w14:paraId="73D130FA" w14:textId="77777777" w:rsidR="003F0160" w:rsidRPr="0018083B" w:rsidRDefault="00812241" w:rsidP="003F0160">
      <w:pPr>
        <w:ind w:left="-142" w:firstLine="709"/>
        <w:jc w:val="both"/>
        <w:rPr>
          <w:lang w:eastAsia="lt-LT"/>
        </w:rPr>
      </w:pPr>
      <w:r w:rsidRPr="0018083B">
        <w:rPr>
          <w:lang w:eastAsia="lt-LT"/>
        </w:rPr>
        <w:t>17.16. Kitos BK XXXI skyriuje numatytos nusikalstamos veikos</w:t>
      </w:r>
    </w:p>
    <w:p w14:paraId="3B50E73F" w14:textId="77777777" w:rsidR="003F0160" w:rsidRPr="0018083B" w:rsidRDefault="00812241" w:rsidP="003F0160">
      <w:pPr>
        <w:ind w:left="-142"/>
        <w:jc w:val="both"/>
        <w:rPr>
          <w:lang w:eastAsia="lt-LT"/>
        </w:rPr>
      </w:pPr>
      <w:bookmarkStart w:id="37" w:name="RANGE!B194"/>
      <w:r w:rsidRPr="0018083B">
        <w:rPr>
          <w:lang w:eastAsia="lt-LT"/>
        </w:rPr>
        <w:t>18. Nusikaltimai ir baudžiamieji nusižengimai finansų sistemai (BK XXXII skyrius)</w:t>
      </w:r>
      <w:bookmarkEnd w:id="37"/>
    </w:p>
    <w:p w14:paraId="29C4429D" w14:textId="77777777" w:rsidR="003F0160" w:rsidRPr="0018083B" w:rsidRDefault="00812241" w:rsidP="003F0160">
      <w:pPr>
        <w:ind w:left="-142" w:firstLine="709"/>
        <w:jc w:val="both"/>
        <w:rPr>
          <w:lang w:eastAsia="lt-LT"/>
        </w:rPr>
      </w:pPr>
      <w:r w:rsidRPr="0018083B">
        <w:rPr>
          <w:lang w:eastAsia="lt-LT"/>
        </w:rPr>
        <w:t>18.1. Netikrų pinigų ar vertybinių popierių pagaminimas, laikymas arba realizavimas (BK 213 str.)</w:t>
      </w:r>
    </w:p>
    <w:p w14:paraId="693C5BFF" w14:textId="77777777" w:rsidR="003F0160" w:rsidRPr="0018083B" w:rsidRDefault="00812241" w:rsidP="003F0160">
      <w:pPr>
        <w:ind w:left="-142" w:firstLine="1276"/>
        <w:jc w:val="both"/>
        <w:rPr>
          <w:lang w:eastAsia="lt-LT"/>
        </w:rPr>
      </w:pPr>
      <w:r w:rsidRPr="0018083B">
        <w:rPr>
          <w:lang w:eastAsia="lt-LT"/>
        </w:rPr>
        <w:t>18.1.1. Netikrų pinigų ar vertybinių popierių pagaminimas, laikymas arba realizavimas (BK 213 str. 1 d.)</w:t>
      </w:r>
    </w:p>
    <w:p w14:paraId="4BA2331B" w14:textId="77777777" w:rsidR="003F0160" w:rsidRPr="0018083B" w:rsidRDefault="00812241" w:rsidP="003F0160">
      <w:pPr>
        <w:ind w:left="-142" w:firstLine="1276"/>
        <w:jc w:val="both"/>
        <w:rPr>
          <w:lang w:eastAsia="lt-LT"/>
        </w:rPr>
      </w:pPr>
      <w:r w:rsidRPr="0018083B">
        <w:rPr>
          <w:lang w:eastAsia="lt-LT"/>
        </w:rPr>
        <w:t>18.1.2. Kvalifikuotas netikrų pinigų ar vertybinių popierių pagaminimas, laikymas arba realizavimas (BK 213 str. 2 d.)</w:t>
      </w:r>
    </w:p>
    <w:p w14:paraId="288F7B1C" w14:textId="77777777" w:rsidR="003F0160" w:rsidRPr="0018083B" w:rsidRDefault="00812241" w:rsidP="003F0160">
      <w:pPr>
        <w:ind w:left="-142" w:firstLine="1276"/>
        <w:jc w:val="both"/>
        <w:rPr>
          <w:lang w:eastAsia="lt-LT"/>
        </w:rPr>
      </w:pPr>
      <w:r w:rsidRPr="0018083B">
        <w:rPr>
          <w:lang w:eastAsia="lt-LT"/>
        </w:rPr>
        <w:t>18.1.3. Nedidelio kiekio netikrų pinigų ar vertybinių popierių realizavimas (BK 213 str. 3 d.)</w:t>
      </w:r>
    </w:p>
    <w:p w14:paraId="2372B505" w14:textId="77777777" w:rsidR="003F0160" w:rsidRPr="0018083B" w:rsidRDefault="00812241" w:rsidP="003F0160">
      <w:pPr>
        <w:ind w:left="-142" w:firstLine="1276"/>
        <w:jc w:val="both"/>
        <w:rPr>
          <w:lang w:eastAsia="lt-LT"/>
        </w:rPr>
      </w:pPr>
      <w:r w:rsidRPr="0018083B">
        <w:rPr>
          <w:lang w:eastAsia="lt-LT"/>
        </w:rPr>
        <w:t>18.1.4. Netikrų pinigų pagaminimas, laikymas arba realizavimas pažeidžiant nustatytą pinigų gamybos tvarką ar sąlygas (BK 213 str. 4 d.)</w:t>
      </w:r>
    </w:p>
    <w:p w14:paraId="02973E1D" w14:textId="77777777" w:rsidR="003F0160" w:rsidRPr="0018083B" w:rsidRDefault="00812241" w:rsidP="003F0160">
      <w:pPr>
        <w:ind w:left="-142" w:firstLine="709"/>
        <w:jc w:val="both"/>
        <w:rPr>
          <w:lang w:eastAsia="lt-LT"/>
        </w:rPr>
      </w:pPr>
      <w:r w:rsidRPr="0018083B">
        <w:rPr>
          <w:lang w:eastAsia="lt-LT"/>
        </w:rPr>
        <w:t>18.2. Netikros elektroninės mokėjimo priemonės gaminimas, tikros elektroninės mokėjimo priemonės klastojimas ar neteisėtas disponavimas elektronine mokėjimo priemone arba jos duomenimis (BK 214 str.)</w:t>
      </w:r>
    </w:p>
    <w:p w14:paraId="7F3681F9" w14:textId="77777777" w:rsidR="003F0160" w:rsidRPr="0018083B" w:rsidRDefault="00812241" w:rsidP="003F0160">
      <w:pPr>
        <w:ind w:left="-142" w:firstLine="709"/>
        <w:jc w:val="both"/>
        <w:rPr>
          <w:lang w:eastAsia="lt-LT"/>
        </w:rPr>
      </w:pPr>
      <w:r w:rsidRPr="0018083B">
        <w:rPr>
          <w:lang w:eastAsia="lt-LT"/>
        </w:rPr>
        <w:t>18.3. Neteisėtas elektroninės mokėjimo priemonės ar jos duomenų panaudojimas (BK 215 str.)</w:t>
      </w:r>
    </w:p>
    <w:p w14:paraId="69252A70" w14:textId="77777777" w:rsidR="003F0160" w:rsidRPr="0018083B" w:rsidRDefault="00812241" w:rsidP="003F0160">
      <w:pPr>
        <w:ind w:left="-142" w:firstLine="709"/>
        <w:jc w:val="both"/>
        <w:rPr>
          <w:lang w:eastAsia="lt-LT"/>
        </w:rPr>
      </w:pPr>
      <w:r w:rsidRPr="0018083B">
        <w:rPr>
          <w:lang w:eastAsia="lt-LT"/>
        </w:rPr>
        <w:t>18.4. Nusikalstamu būdu gauto turto legalizavimas (BK 216 str.).</w:t>
      </w:r>
    </w:p>
    <w:p w14:paraId="51D9FAB4" w14:textId="77777777" w:rsidR="003F0160" w:rsidRPr="0018083B" w:rsidRDefault="00812241" w:rsidP="003F0160">
      <w:pPr>
        <w:ind w:left="-142" w:firstLine="709"/>
        <w:jc w:val="both"/>
        <w:rPr>
          <w:lang w:eastAsia="lt-LT"/>
        </w:rPr>
      </w:pPr>
      <w:r w:rsidRPr="0018083B">
        <w:rPr>
          <w:lang w:eastAsia="lt-LT"/>
        </w:rPr>
        <w:t>18.5. Prekyba finansinėmis priemonėmis pasinaudojant viešai neatskleista informacija (BK 217 str.)</w:t>
      </w:r>
    </w:p>
    <w:p w14:paraId="3273BA6F" w14:textId="77777777" w:rsidR="003F0160" w:rsidRPr="0018083B" w:rsidRDefault="00812241" w:rsidP="003F0160">
      <w:pPr>
        <w:ind w:left="-142" w:firstLine="709"/>
        <w:jc w:val="both"/>
        <w:rPr>
          <w:lang w:eastAsia="lt-LT"/>
        </w:rPr>
      </w:pPr>
      <w:r w:rsidRPr="0018083B">
        <w:rPr>
          <w:lang w:eastAsia="lt-LT"/>
        </w:rPr>
        <w:t>18.6. Manipuliavimas finansinių priemonių rinka (BK 218 str.)</w:t>
      </w:r>
    </w:p>
    <w:p w14:paraId="1CC41582" w14:textId="77777777" w:rsidR="003F0160" w:rsidRPr="0018083B" w:rsidRDefault="00812241" w:rsidP="003F0160">
      <w:pPr>
        <w:ind w:left="-142" w:firstLine="709"/>
        <w:jc w:val="both"/>
        <w:rPr>
          <w:lang w:eastAsia="lt-LT"/>
        </w:rPr>
      </w:pPr>
      <w:r w:rsidRPr="0018083B">
        <w:rPr>
          <w:lang w:eastAsia="lt-LT"/>
        </w:rPr>
        <w:t>18.7. Mokesčių nesumokėjimas (BK 219 str.)</w:t>
      </w:r>
    </w:p>
    <w:p w14:paraId="2979E642" w14:textId="77777777" w:rsidR="003F0160" w:rsidRPr="0018083B" w:rsidRDefault="00812241" w:rsidP="003F0160">
      <w:pPr>
        <w:ind w:left="-142" w:firstLine="1276"/>
        <w:jc w:val="both"/>
        <w:rPr>
          <w:lang w:eastAsia="lt-LT"/>
        </w:rPr>
      </w:pPr>
      <w:r w:rsidRPr="0018083B">
        <w:rPr>
          <w:lang w:eastAsia="lt-LT"/>
        </w:rPr>
        <w:t>18.7.1. Mokesčių nesumokėjimas (BK 219 str. 1 d.)</w:t>
      </w:r>
    </w:p>
    <w:p w14:paraId="44833723" w14:textId="77777777" w:rsidR="003F0160" w:rsidRPr="0018083B" w:rsidRDefault="00812241" w:rsidP="003F0160">
      <w:pPr>
        <w:ind w:left="-142" w:firstLine="1276"/>
        <w:jc w:val="both"/>
        <w:rPr>
          <w:lang w:eastAsia="lt-LT"/>
        </w:rPr>
      </w:pPr>
      <w:r w:rsidRPr="0018083B">
        <w:rPr>
          <w:lang w:eastAsia="lt-LT"/>
        </w:rPr>
        <w:t>18.7.2. Kvalifikuotas mokesčių nesumokėjimas (BK 219 str. 2 d.)</w:t>
      </w:r>
    </w:p>
    <w:p w14:paraId="78E7064A" w14:textId="77777777" w:rsidR="003F0160" w:rsidRPr="0018083B" w:rsidRDefault="00812241" w:rsidP="003F0160">
      <w:pPr>
        <w:ind w:left="-142" w:firstLine="709"/>
        <w:jc w:val="both"/>
        <w:rPr>
          <w:lang w:eastAsia="lt-LT"/>
        </w:rPr>
      </w:pPr>
      <w:r w:rsidRPr="0018083B">
        <w:rPr>
          <w:lang w:eastAsia="lt-LT"/>
        </w:rPr>
        <w:t>18.8. Neteisingų duomenų apie pajamas, pelną ar turtą pateikimas (BK 220 str.)</w:t>
      </w:r>
    </w:p>
    <w:p w14:paraId="51E93726" w14:textId="77777777" w:rsidR="003F0160" w:rsidRPr="0018083B" w:rsidRDefault="00812241" w:rsidP="003F0160">
      <w:pPr>
        <w:ind w:left="-142" w:firstLine="1276"/>
        <w:jc w:val="both"/>
        <w:rPr>
          <w:lang w:eastAsia="lt-LT"/>
        </w:rPr>
      </w:pPr>
      <w:r w:rsidRPr="0018083B">
        <w:rPr>
          <w:lang w:eastAsia="lt-LT"/>
        </w:rPr>
        <w:t xml:space="preserve">18.8.1. Neteisingų duomenų apie pajamas, pelną ar turtą pateikimas, siekiant išvengti mokesčių, kurių suma viršija 400 MGL (BK 220 str. 1 d.) </w:t>
      </w:r>
    </w:p>
    <w:p w14:paraId="7AF586CA" w14:textId="77777777" w:rsidR="003F0160" w:rsidRPr="0018083B" w:rsidRDefault="00812241" w:rsidP="003F0160">
      <w:pPr>
        <w:ind w:left="-142" w:firstLine="1276"/>
        <w:jc w:val="both"/>
        <w:rPr>
          <w:strike/>
          <w:lang w:eastAsia="lt-LT"/>
        </w:rPr>
      </w:pPr>
      <w:r w:rsidRPr="0018083B">
        <w:rPr>
          <w:lang w:eastAsia="lt-LT"/>
        </w:rPr>
        <w:t xml:space="preserve">18.8.2. Neteisingų duomenų apie pajamas, pelną ar turtą pateikimas siekiant išvengti mokesčių, kurių suma viršija 900 MGL (BK 220 str. 2 d.) </w:t>
      </w:r>
    </w:p>
    <w:p w14:paraId="3840F95B" w14:textId="77777777" w:rsidR="003F0160" w:rsidRPr="0018083B" w:rsidRDefault="00812241" w:rsidP="003F0160">
      <w:pPr>
        <w:ind w:left="-142" w:firstLine="1276"/>
        <w:jc w:val="both"/>
        <w:rPr>
          <w:iCs/>
          <w:strike/>
          <w:lang w:eastAsia="lt-LT"/>
        </w:rPr>
      </w:pPr>
      <w:r w:rsidRPr="0018083B">
        <w:rPr>
          <w:lang w:eastAsia="lt-LT"/>
        </w:rPr>
        <w:t xml:space="preserve">18.8.3. Neteisingų duomenų apie pajamas, pelną ar turtą pateikimas, siekiant išvengti mokesčių, </w:t>
      </w:r>
      <w:r w:rsidRPr="0018083B">
        <w:rPr>
          <w:iCs/>
          <w:lang w:eastAsia="lt-LT"/>
        </w:rPr>
        <w:t xml:space="preserve">dalyvaujant organizuotoje grupėje </w:t>
      </w:r>
      <w:r w:rsidRPr="0018083B">
        <w:rPr>
          <w:lang w:eastAsia="lt-LT"/>
        </w:rPr>
        <w:t xml:space="preserve">(BK 220 str. 2 d.) </w:t>
      </w:r>
    </w:p>
    <w:p w14:paraId="2FAAE935" w14:textId="77777777" w:rsidR="003F0160" w:rsidRPr="0018083B" w:rsidRDefault="00812241" w:rsidP="003F0160">
      <w:pPr>
        <w:ind w:left="-142" w:firstLine="709"/>
        <w:jc w:val="both"/>
        <w:rPr>
          <w:lang w:eastAsia="lt-LT"/>
        </w:rPr>
      </w:pPr>
      <w:r w:rsidRPr="0018083B">
        <w:rPr>
          <w:lang w:eastAsia="lt-LT"/>
        </w:rPr>
        <w:t>18.9. Deklaracijos, ataskaitos ar kito dokumento nepateikimas (BK 221 str.)</w:t>
      </w:r>
    </w:p>
    <w:p w14:paraId="4AC1653A" w14:textId="77777777" w:rsidR="003F0160" w:rsidRPr="0018083B" w:rsidRDefault="00812241" w:rsidP="003F0160">
      <w:pPr>
        <w:ind w:left="-142" w:firstLine="1276"/>
        <w:jc w:val="both"/>
        <w:rPr>
          <w:lang w:eastAsia="lt-LT"/>
        </w:rPr>
      </w:pPr>
      <w:r w:rsidRPr="0018083B">
        <w:rPr>
          <w:lang w:eastAsia="lt-LT"/>
        </w:rPr>
        <w:t>18.9.1. Deklaracijos, ataskaitos ar kito dokumento nepateikimas (BK 221 str. 1 d.)</w:t>
      </w:r>
    </w:p>
    <w:p w14:paraId="78554D24" w14:textId="77777777" w:rsidR="003F0160" w:rsidRPr="0018083B" w:rsidRDefault="00812241" w:rsidP="003F0160">
      <w:pPr>
        <w:ind w:left="-142" w:firstLine="1276"/>
        <w:jc w:val="both"/>
        <w:rPr>
          <w:lang w:eastAsia="lt-LT"/>
        </w:rPr>
      </w:pPr>
      <w:r w:rsidRPr="0018083B">
        <w:rPr>
          <w:lang w:eastAsia="lt-LT"/>
        </w:rPr>
        <w:t xml:space="preserve">18.9.2. </w:t>
      </w:r>
      <w:r w:rsidRPr="0018083B">
        <w:rPr>
          <w:rFonts w:eastAsia="Calibri"/>
          <w:lang w:eastAsia="lt-LT"/>
        </w:rPr>
        <w:t xml:space="preserve">Kvalifikuotas deklaracijos, ataskaitos ar kito dokumento nepateikimas </w:t>
      </w:r>
      <w:r w:rsidRPr="0018083B">
        <w:rPr>
          <w:lang w:eastAsia="lt-LT"/>
        </w:rPr>
        <w:t>(BK 221 str. 2 d.)</w:t>
      </w:r>
    </w:p>
    <w:p w14:paraId="7B7D4D91" w14:textId="77777777" w:rsidR="003F0160" w:rsidRPr="0018083B" w:rsidRDefault="00812241" w:rsidP="003F0160">
      <w:pPr>
        <w:ind w:left="-142" w:firstLine="709"/>
        <w:jc w:val="both"/>
        <w:rPr>
          <w:lang w:eastAsia="lt-LT"/>
        </w:rPr>
      </w:pPr>
      <w:r w:rsidRPr="0018083B">
        <w:rPr>
          <w:lang w:eastAsia="lt-LT"/>
        </w:rPr>
        <w:t>18.10. Apgaulingas finansinės apskaitos tvarkymas ir (arba) organizavimas (BK 222 str.)</w:t>
      </w:r>
    </w:p>
    <w:p w14:paraId="1115BEAC" w14:textId="77777777" w:rsidR="003F0160" w:rsidRPr="0018083B" w:rsidRDefault="00812241" w:rsidP="003F0160">
      <w:pPr>
        <w:ind w:left="-142" w:firstLine="709"/>
        <w:jc w:val="both"/>
        <w:rPr>
          <w:lang w:eastAsia="lt-LT"/>
        </w:rPr>
      </w:pPr>
      <w:r w:rsidRPr="0018083B">
        <w:rPr>
          <w:lang w:eastAsia="lt-LT"/>
        </w:rPr>
        <w:t xml:space="preserve">          18.10.1. Apgaulingas finansinės apskaitos tvarkymas ir (arba) organizavimas (BK 222 str. 1 d.)</w:t>
      </w:r>
    </w:p>
    <w:p w14:paraId="0A407DDE" w14:textId="77777777" w:rsidR="003F0160" w:rsidRPr="0018083B" w:rsidRDefault="00812241" w:rsidP="003F0160">
      <w:pPr>
        <w:ind w:left="-142" w:firstLine="709"/>
        <w:jc w:val="both"/>
        <w:rPr>
          <w:lang w:eastAsia="lt-LT"/>
        </w:rPr>
      </w:pPr>
      <w:r w:rsidRPr="0018083B">
        <w:rPr>
          <w:lang w:eastAsia="lt-LT"/>
        </w:rPr>
        <w:t xml:space="preserve">          18.10.2. Apgaulingas finansinės apskaitos tvarkymas ir (arba) organizavimas padarant labai didelę turtinę žalą (BK 222 str. 2 d.)</w:t>
      </w:r>
    </w:p>
    <w:p w14:paraId="672955A8" w14:textId="77777777" w:rsidR="003F0160" w:rsidRPr="0018083B" w:rsidRDefault="00812241" w:rsidP="003F0160">
      <w:pPr>
        <w:ind w:left="-142" w:firstLine="709"/>
        <w:jc w:val="both"/>
        <w:rPr>
          <w:lang w:eastAsia="lt-LT"/>
        </w:rPr>
      </w:pPr>
      <w:r w:rsidRPr="0018083B">
        <w:rPr>
          <w:lang w:eastAsia="lt-LT"/>
        </w:rPr>
        <w:t>18.11. Aplaidus finansinės apskaitos tvarkymas ir (arba) organizavimas (BK 223 str.).</w:t>
      </w:r>
    </w:p>
    <w:p w14:paraId="37C80E16" w14:textId="77777777" w:rsidR="003F0160" w:rsidRPr="0018083B" w:rsidRDefault="00812241" w:rsidP="003F0160">
      <w:pPr>
        <w:ind w:left="-142" w:firstLine="709"/>
        <w:jc w:val="both"/>
        <w:rPr>
          <w:lang w:eastAsia="lt-LT"/>
        </w:rPr>
      </w:pPr>
      <w:r w:rsidRPr="0018083B">
        <w:rPr>
          <w:lang w:eastAsia="lt-LT"/>
        </w:rPr>
        <w:t>18.12. Netikrų ar suklastotų pašto ženklų, važiavimo ar kitokių bilietų, banderolių ar kitų oficialių žymėjimo ženklų pagaminimas, laikymas ar realizavimas (BK 224 str.)</w:t>
      </w:r>
    </w:p>
    <w:p w14:paraId="10D125BB" w14:textId="77777777" w:rsidR="003F0160" w:rsidRPr="0018083B" w:rsidRDefault="00812241" w:rsidP="003F0160">
      <w:pPr>
        <w:ind w:left="-142" w:firstLine="1276"/>
        <w:jc w:val="both"/>
        <w:rPr>
          <w:lang w:eastAsia="lt-LT"/>
        </w:rPr>
      </w:pPr>
      <w:r w:rsidRPr="0018083B">
        <w:rPr>
          <w:lang w:eastAsia="lt-LT"/>
        </w:rPr>
        <w:t>18.12.1. Netikrų ar suklastotų pašto ženklų, važiavimo ar kitokių bilietų, banderolių ar kitų oficialių žymėjimo ženklų pagaminimas, laikymas ar realizavimas (BK 224 str. 1 d.)</w:t>
      </w:r>
    </w:p>
    <w:p w14:paraId="42A13234" w14:textId="77777777" w:rsidR="003F0160" w:rsidRPr="0018083B" w:rsidRDefault="00812241" w:rsidP="003F0160">
      <w:pPr>
        <w:ind w:left="-142" w:firstLine="1276"/>
        <w:jc w:val="both"/>
        <w:rPr>
          <w:lang w:eastAsia="lt-LT"/>
        </w:rPr>
      </w:pPr>
      <w:r w:rsidRPr="0018083B">
        <w:rPr>
          <w:lang w:eastAsia="lt-LT"/>
        </w:rPr>
        <w:t>18.12.2. Didelio kiekio ar didelės vertės netikrų ar suklastotų pašto ženklų, važiavimo ar kitokių bilietų, banderolių ar kitų oficialių žymėjimo ženklų pagaminimas, laikymas ar realizavimas (BK 224 str. 2 d.)</w:t>
      </w:r>
    </w:p>
    <w:p w14:paraId="3D0FC25E" w14:textId="77777777" w:rsidR="003F0160" w:rsidRPr="0018083B" w:rsidRDefault="00812241" w:rsidP="003F0160">
      <w:pPr>
        <w:ind w:left="-142" w:firstLine="709"/>
        <w:jc w:val="both"/>
        <w:rPr>
          <w:lang w:eastAsia="lt-LT"/>
        </w:rPr>
      </w:pPr>
      <w:r w:rsidRPr="0018083B">
        <w:rPr>
          <w:lang w:eastAsia="lt-LT"/>
        </w:rPr>
        <w:t>18.13. Kitos BK XXXII skyriuje numatytos nusikalstamos veikos</w:t>
      </w:r>
    </w:p>
    <w:p w14:paraId="20A062F2" w14:textId="77777777" w:rsidR="003F0160" w:rsidRPr="0018083B" w:rsidRDefault="00812241" w:rsidP="003F0160">
      <w:pPr>
        <w:ind w:left="-142"/>
        <w:jc w:val="both"/>
        <w:rPr>
          <w:lang w:eastAsia="lt-LT"/>
        </w:rPr>
      </w:pPr>
      <w:bookmarkStart w:id="38" w:name="RANGE!B207"/>
      <w:r w:rsidRPr="0018083B">
        <w:rPr>
          <w:lang w:eastAsia="lt-LT"/>
        </w:rPr>
        <w:t>19. Nusikaltimai ir baudžiamieji nusižengimai valstybės tarnybai ir viešiesiems interesams (BK XXXIII skyrius)</w:t>
      </w:r>
      <w:bookmarkEnd w:id="38"/>
    </w:p>
    <w:p w14:paraId="4400ACBD" w14:textId="77777777" w:rsidR="003F0160" w:rsidRPr="0018083B" w:rsidRDefault="00812241" w:rsidP="003F0160">
      <w:pPr>
        <w:ind w:left="-142" w:firstLine="709"/>
        <w:jc w:val="both"/>
        <w:rPr>
          <w:lang w:eastAsia="lt-LT"/>
        </w:rPr>
      </w:pPr>
      <w:r w:rsidRPr="0018083B">
        <w:rPr>
          <w:lang w:eastAsia="lt-LT"/>
        </w:rPr>
        <w:t>19.1. Kyšininkavimas (BK 225 str.)</w:t>
      </w:r>
    </w:p>
    <w:p w14:paraId="68EFABCB" w14:textId="77777777" w:rsidR="003F0160" w:rsidRPr="0018083B" w:rsidRDefault="00812241" w:rsidP="003F0160">
      <w:pPr>
        <w:ind w:left="-142" w:firstLine="1276"/>
        <w:jc w:val="both"/>
        <w:rPr>
          <w:lang w:eastAsia="lt-LT"/>
        </w:rPr>
      </w:pPr>
      <w:r w:rsidRPr="0018083B">
        <w:rPr>
          <w:lang w:eastAsia="lt-LT"/>
        </w:rPr>
        <w:t>19.1.1. Kyšininkavimas (BK 225 str. 1 d.)</w:t>
      </w:r>
    </w:p>
    <w:p w14:paraId="4D9E827B" w14:textId="77777777" w:rsidR="003F0160" w:rsidRPr="0018083B" w:rsidRDefault="00812241" w:rsidP="003F0160">
      <w:pPr>
        <w:ind w:left="-142" w:firstLine="1276"/>
        <w:jc w:val="both"/>
        <w:rPr>
          <w:lang w:eastAsia="lt-LT"/>
        </w:rPr>
      </w:pPr>
      <w:r w:rsidRPr="0018083B">
        <w:rPr>
          <w:lang w:eastAsia="lt-LT"/>
        </w:rPr>
        <w:t>19.1.2. Kvalifikuotas kyšininkavimas (BK 225 str. 2–3 d.)</w:t>
      </w:r>
    </w:p>
    <w:p w14:paraId="55008C90" w14:textId="77777777" w:rsidR="003F0160" w:rsidRPr="0018083B" w:rsidRDefault="00812241" w:rsidP="003F0160">
      <w:pPr>
        <w:ind w:left="-142" w:firstLine="1985"/>
        <w:jc w:val="both"/>
        <w:rPr>
          <w:lang w:eastAsia="lt-LT"/>
        </w:rPr>
      </w:pPr>
      <w:r w:rsidRPr="0018083B">
        <w:rPr>
          <w:lang w:eastAsia="lt-LT"/>
        </w:rPr>
        <w:t>19.1.2.1. Kyšininkavimas už neteisėtą veikimą ar neveikimą (BK 225 str. 2 d.)</w:t>
      </w:r>
    </w:p>
    <w:p w14:paraId="111D4F06" w14:textId="77777777" w:rsidR="003F0160" w:rsidRPr="0018083B" w:rsidRDefault="00812241" w:rsidP="003F0160">
      <w:pPr>
        <w:ind w:left="-142" w:firstLine="1985"/>
        <w:jc w:val="both"/>
        <w:rPr>
          <w:lang w:eastAsia="lt-LT"/>
        </w:rPr>
      </w:pPr>
      <w:r w:rsidRPr="0018083B">
        <w:rPr>
          <w:lang w:eastAsia="lt-LT"/>
        </w:rPr>
        <w:t>19.1.2.2. Kyšininkavimas dėl didesnės negu 250 MGL vertės kyšio už teisėtą ar neteisėtą veikimą ar neveikimą (BK 225 str. 3 d.)</w:t>
      </w:r>
    </w:p>
    <w:p w14:paraId="2C6D636F" w14:textId="77777777" w:rsidR="003F0160" w:rsidRPr="0018083B" w:rsidRDefault="00812241" w:rsidP="003F0160">
      <w:pPr>
        <w:ind w:left="-142" w:firstLine="1276"/>
        <w:jc w:val="both"/>
        <w:rPr>
          <w:lang w:eastAsia="lt-LT"/>
        </w:rPr>
      </w:pPr>
      <w:r w:rsidRPr="0018083B">
        <w:rPr>
          <w:lang w:eastAsia="lt-LT"/>
        </w:rPr>
        <w:t>19.1.3. Privilegijuotas kyšininkavimas (BK 225 str. 4 d.)</w:t>
      </w:r>
    </w:p>
    <w:p w14:paraId="7B8C7362" w14:textId="77777777" w:rsidR="003F0160" w:rsidRPr="0018083B" w:rsidRDefault="00812241" w:rsidP="003F0160">
      <w:pPr>
        <w:ind w:left="-142" w:firstLine="709"/>
        <w:jc w:val="both"/>
        <w:rPr>
          <w:lang w:eastAsia="lt-LT"/>
        </w:rPr>
      </w:pPr>
      <w:r w:rsidRPr="0018083B">
        <w:rPr>
          <w:lang w:eastAsia="lt-LT"/>
        </w:rPr>
        <w:t>19.2. Prekyba poveikiu (BK 226 str.)</w:t>
      </w:r>
    </w:p>
    <w:p w14:paraId="5633838A" w14:textId="77777777" w:rsidR="003F0160" w:rsidRPr="0018083B" w:rsidRDefault="00812241" w:rsidP="003F0160">
      <w:pPr>
        <w:ind w:left="-142" w:firstLine="1276"/>
        <w:jc w:val="both"/>
        <w:rPr>
          <w:lang w:eastAsia="lt-LT"/>
        </w:rPr>
      </w:pPr>
      <w:r w:rsidRPr="0018083B">
        <w:rPr>
          <w:lang w:eastAsia="lt-LT"/>
        </w:rPr>
        <w:t>19.2.1. Prekyba poveikiu siekiant, kad asmuo pasinaudotų įtaka (BK 226 str. 1 d.)</w:t>
      </w:r>
    </w:p>
    <w:p w14:paraId="114A389A" w14:textId="77777777" w:rsidR="003F0160" w:rsidRPr="0018083B" w:rsidRDefault="00812241" w:rsidP="003F0160">
      <w:pPr>
        <w:ind w:left="-142" w:firstLine="1276"/>
        <w:jc w:val="both"/>
        <w:rPr>
          <w:lang w:eastAsia="lt-LT"/>
        </w:rPr>
      </w:pPr>
      <w:r w:rsidRPr="0018083B">
        <w:rPr>
          <w:lang w:eastAsia="lt-LT"/>
        </w:rPr>
        <w:t>19.2.2. Kvalifikuota prekyba poveikiu (BK 226 str. 2–4 d.)</w:t>
      </w:r>
    </w:p>
    <w:p w14:paraId="676A1BE6" w14:textId="77777777" w:rsidR="003F0160" w:rsidRPr="0018083B" w:rsidRDefault="00812241" w:rsidP="003F0160">
      <w:pPr>
        <w:ind w:left="-142" w:firstLine="1985"/>
        <w:jc w:val="both"/>
        <w:rPr>
          <w:lang w:eastAsia="lt-LT"/>
        </w:rPr>
      </w:pPr>
      <w:r w:rsidRPr="0018083B">
        <w:rPr>
          <w:lang w:eastAsia="lt-LT"/>
        </w:rPr>
        <w:t>19.2.2.1. Prekyba poveikiu pasinaudojant įtaka (BK 226 str. 2 d.)</w:t>
      </w:r>
    </w:p>
    <w:p w14:paraId="6CBD29FB" w14:textId="77777777" w:rsidR="003F0160" w:rsidRPr="0018083B" w:rsidRDefault="00812241" w:rsidP="003F0160">
      <w:pPr>
        <w:ind w:left="-142" w:firstLine="1985"/>
        <w:jc w:val="both"/>
        <w:rPr>
          <w:lang w:eastAsia="lt-LT"/>
        </w:rPr>
      </w:pPr>
      <w:r w:rsidRPr="0018083B">
        <w:rPr>
          <w:lang w:eastAsia="lt-LT"/>
        </w:rPr>
        <w:t>19.2.2.2. Prekyba poveikiu siekiant, kad asmuo pasinaudotų įtaka dėl didesnės negu 250 MGL vertės kyšio (BK 226 str. 3 d.)</w:t>
      </w:r>
    </w:p>
    <w:p w14:paraId="300083D0" w14:textId="77777777" w:rsidR="003F0160" w:rsidRPr="0018083B" w:rsidRDefault="00812241" w:rsidP="003F0160">
      <w:pPr>
        <w:ind w:left="-142" w:firstLine="1985"/>
        <w:jc w:val="both"/>
        <w:rPr>
          <w:lang w:eastAsia="lt-LT"/>
        </w:rPr>
      </w:pPr>
      <w:r w:rsidRPr="0018083B">
        <w:rPr>
          <w:lang w:eastAsia="lt-LT"/>
        </w:rPr>
        <w:t>19.2.2.3. Prekyba poveikiu pasinaudojant įtaka dėl didesnės negu 250 MGL vertės kyšio (BK 226 str. 4 d.)</w:t>
      </w:r>
    </w:p>
    <w:p w14:paraId="1ECD7F55" w14:textId="77777777" w:rsidR="003F0160" w:rsidRPr="0018083B" w:rsidRDefault="00812241" w:rsidP="003F0160">
      <w:pPr>
        <w:ind w:left="-142" w:firstLine="1276"/>
        <w:jc w:val="both"/>
        <w:rPr>
          <w:lang w:eastAsia="lt-LT"/>
        </w:rPr>
      </w:pPr>
      <w:r w:rsidRPr="0018083B">
        <w:rPr>
          <w:lang w:eastAsia="lt-LT"/>
        </w:rPr>
        <w:t>19.2.3. Privilegijuota prekyba poveikiu (BK 226 str. 5 d.)</w:t>
      </w:r>
    </w:p>
    <w:p w14:paraId="4C9A9F45" w14:textId="77777777" w:rsidR="003F0160" w:rsidRPr="0018083B" w:rsidRDefault="00812241" w:rsidP="003F0160">
      <w:pPr>
        <w:ind w:left="-142" w:firstLine="709"/>
        <w:jc w:val="both"/>
        <w:rPr>
          <w:lang w:eastAsia="lt-LT"/>
        </w:rPr>
      </w:pPr>
      <w:r w:rsidRPr="0018083B">
        <w:rPr>
          <w:lang w:eastAsia="lt-LT"/>
        </w:rPr>
        <w:t>19.3. Papirkimas (BK 227 str.)</w:t>
      </w:r>
    </w:p>
    <w:p w14:paraId="62DCE72A" w14:textId="77777777" w:rsidR="003F0160" w:rsidRPr="0018083B" w:rsidRDefault="00812241" w:rsidP="003F0160">
      <w:pPr>
        <w:ind w:left="-142" w:firstLine="1276"/>
        <w:jc w:val="both"/>
        <w:rPr>
          <w:lang w:eastAsia="lt-LT"/>
        </w:rPr>
      </w:pPr>
      <w:r w:rsidRPr="0018083B">
        <w:rPr>
          <w:lang w:eastAsia="lt-LT"/>
        </w:rPr>
        <w:t>19.3.1. Papirkimas (BK 227 str. 1 d.)</w:t>
      </w:r>
    </w:p>
    <w:p w14:paraId="4F9D32F0" w14:textId="77777777" w:rsidR="003F0160" w:rsidRPr="0018083B" w:rsidRDefault="00812241" w:rsidP="003F0160">
      <w:pPr>
        <w:ind w:left="-142" w:firstLine="1276"/>
        <w:jc w:val="both"/>
        <w:rPr>
          <w:lang w:eastAsia="lt-LT"/>
        </w:rPr>
      </w:pPr>
      <w:r w:rsidRPr="0018083B">
        <w:rPr>
          <w:lang w:eastAsia="lt-LT"/>
        </w:rPr>
        <w:t>19.3.2. Kvalifikuotas papirkimas (BK 227 str. 2–3 d.)</w:t>
      </w:r>
    </w:p>
    <w:p w14:paraId="5CB8049E" w14:textId="77777777" w:rsidR="003F0160" w:rsidRPr="0018083B" w:rsidRDefault="00812241" w:rsidP="003F0160">
      <w:pPr>
        <w:ind w:left="-142" w:firstLine="1985"/>
        <w:jc w:val="both"/>
        <w:rPr>
          <w:lang w:eastAsia="lt-LT"/>
        </w:rPr>
      </w:pPr>
      <w:r w:rsidRPr="0018083B">
        <w:rPr>
          <w:lang w:eastAsia="lt-LT"/>
        </w:rPr>
        <w:t>19.3.2.1. Papirkimas už neteisėtą veikimą ar neveikimą (BK 227 str. 2 d.)</w:t>
      </w:r>
    </w:p>
    <w:p w14:paraId="1A95FCAA" w14:textId="77777777" w:rsidR="003F0160" w:rsidRPr="0018083B" w:rsidRDefault="00812241" w:rsidP="003F0160">
      <w:pPr>
        <w:ind w:left="-142" w:firstLine="1985"/>
        <w:jc w:val="both"/>
        <w:rPr>
          <w:lang w:eastAsia="lt-LT"/>
        </w:rPr>
      </w:pPr>
      <w:r w:rsidRPr="0018083B">
        <w:rPr>
          <w:lang w:eastAsia="lt-LT"/>
        </w:rPr>
        <w:t>19.3.2.2. Papirkimas didesnės negu 250 MGL vertės kyšiu už teisėtą arba neteisėtą veikimą ar neveikimą (BK 227 str. 3 d.)</w:t>
      </w:r>
    </w:p>
    <w:p w14:paraId="070AC261" w14:textId="77777777" w:rsidR="003F0160" w:rsidRPr="0018083B" w:rsidRDefault="00812241" w:rsidP="003F0160">
      <w:pPr>
        <w:ind w:left="-142" w:firstLine="1276"/>
        <w:jc w:val="both"/>
        <w:rPr>
          <w:lang w:eastAsia="lt-LT"/>
        </w:rPr>
      </w:pPr>
      <w:r w:rsidRPr="0018083B">
        <w:rPr>
          <w:lang w:eastAsia="lt-LT"/>
        </w:rPr>
        <w:t>19.3.3. Privilegijuotas papirkimas (BK 227 str. 4 d.)</w:t>
      </w:r>
    </w:p>
    <w:p w14:paraId="42CFB4B1" w14:textId="77777777" w:rsidR="003F0160" w:rsidRPr="0018083B" w:rsidRDefault="00812241" w:rsidP="003F0160">
      <w:pPr>
        <w:ind w:left="-142" w:firstLine="709"/>
        <w:jc w:val="both"/>
        <w:rPr>
          <w:lang w:eastAsia="lt-LT"/>
        </w:rPr>
      </w:pPr>
      <w:r w:rsidRPr="0018083B">
        <w:rPr>
          <w:lang w:eastAsia="lt-LT"/>
        </w:rPr>
        <w:t>19.4. Piktnaudžiavimas (BK 228 str.)</w:t>
      </w:r>
    </w:p>
    <w:p w14:paraId="3553BFA5" w14:textId="77777777" w:rsidR="003F0160" w:rsidRPr="0018083B" w:rsidRDefault="00812241" w:rsidP="003F0160">
      <w:pPr>
        <w:ind w:left="-142" w:firstLine="1276"/>
        <w:jc w:val="both"/>
        <w:rPr>
          <w:lang w:eastAsia="lt-LT"/>
        </w:rPr>
      </w:pPr>
      <w:r w:rsidRPr="0018083B">
        <w:rPr>
          <w:lang w:eastAsia="lt-LT"/>
        </w:rPr>
        <w:t>19.4.1. Piktnaudžiavimas (BK 228 str. 1 d.)</w:t>
      </w:r>
    </w:p>
    <w:p w14:paraId="68EBF282" w14:textId="77777777" w:rsidR="003F0160" w:rsidRPr="0018083B" w:rsidRDefault="00812241" w:rsidP="003F0160">
      <w:pPr>
        <w:ind w:left="-142" w:firstLine="1276"/>
        <w:jc w:val="both"/>
        <w:rPr>
          <w:lang w:eastAsia="lt-LT"/>
        </w:rPr>
      </w:pPr>
      <w:r w:rsidRPr="0018083B">
        <w:rPr>
          <w:lang w:eastAsia="lt-LT"/>
        </w:rPr>
        <w:t>19.4.2. Kvalifikuotas piktnaudžiavimas (BK 228 str. 2 d.)</w:t>
      </w:r>
    </w:p>
    <w:p w14:paraId="3EC34FB3" w14:textId="77777777" w:rsidR="003F0160" w:rsidRPr="0018083B" w:rsidRDefault="00812241" w:rsidP="003F0160">
      <w:pPr>
        <w:ind w:left="-142" w:firstLine="709"/>
        <w:jc w:val="both"/>
        <w:rPr>
          <w:lang w:eastAsia="lt-LT"/>
        </w:rPr>
      </w:pPr>
      <w:r w:rsidRPr="0018083B">
        <w:rPr>
          <w:lang w:eastAsia="lt-LT"/>
        </w:rPr>
        <w:t>19.5. Neteisėtas teisių į daiktą įregistravimas (BK 228</w:t>
      </w:r>
      <w:r w:rsidRPr="0018083B">
        <w:rPr>
          <w:vertAlign w:val="superscript"/>
          <w:lang w:eastAsia="lt-LT"/>
        </w:rPr>
        <w:t>1</w:t>
      </w:r>
      <w:r w:rsidRPr="0018083B">
        <w:rPr>
          <w:lang w:eastAsia="lt-LT"/>
        </w:rPr>
        <w:t xml:space="preserve"> str.)</w:t>
      </w:r>
    </w:p>
    <w:p w14:paraId="65D56423" w14:textId="77777777" w:rsidR="003F0160" w:rsidRPr="0018083B" w:rsidRDefault="00812241" w:rsidP="003F0160">
      <w:pPr>
        <w:ind w:left="-142" w:firstLine="709"/>
        <w:jc w:val="both"/>
        <w:rPr>
          <w:lang w:eastAsia="lt-LT"/>
        </w:rPr>
      </w:pPr>
      <w:r w:rsidRPr="0018083B">
        <w:rPr>
          <w:lang w:eastAsia="lt-LT"/>
        </w:rPr>
        <w:t>19.6. Tarnybos pareigų neatlikimas (BK 229 str.)</w:t>
      </w:r>
    </w:p>
    <w:p w14:paraId="466F71F3" w14:textId="77777777" w:rsidR="003F0160" w:rsidRPr="0018083B" w:rsidRDefault="00812241" w:rsidP="003F0160">
      <w:pPr>
        <w:ind w:left="-142" w:firstLine="709"/>
        <w:jc w:val="both"/>
        <w:rPr>
          <w:lang w:eastAsia="lt-LT"/>
        </w:rPr>
      </w:pPr>
      <w:r w:rsidRPr="0018083B">
        <w:rPr>
          <w:lang w:eastAsia="lt-LT"/>
        </w:rPr>
        <w:t>19.7. Kitos BK XXXIII skyriuje numatytos nusikalstamos veikos</w:t>
      </w:r>
    </w:p>
    <w:p w14:paraId="3C734BF2" w14:textId="77777777" w:rsidR="003F0160" w:rsidRPr="0018083B" w:rsidRDefault="00812241" w:rsidP="003F0160">
      <w:pPr>
        <w:ind w:left="-142"/>
        <w:jc w:val="both"/>
        <w:rPr>
          <w:lang w:eastAsia="lt-LT"/>
        </w:rPr>
      </w:pPr>
      <w:bookmarkStart w:id="39" w:name="RANGE!B214"/>
      <w:r w:rsidRPr="0018083B">
        <w:rPr>
          <w:lang w:eastAsia="lt-LT"/>
        </w:rPr>
        <w:t>20. Nusikaltimai ir baudžiamieji nusižengimai teisingumui (BK XXXIV skyrius)</w:t>
      </w:r>
      <w:bookmarkEnd w:id="39"/>
    </w:p>
    <w:p w14:paraId="2E35667F" w14:textId="77777777" w:rsidR="003F0160" w:rsidRPr="0018083B" w:rsidRDefault="00812241" w:rsidP="003F0160">
      <w:pPr>
        <w:ind w:left="-142" w:firstLine="709"/>
        <w:jc w:val="both"/>
        <w:rPr>
          <w:lang w:eastAsia="lt-LT"/>
        </w:rPr>
      </w:pPr>
      <w:r w:rsidRPr="0018083B">
        <w:rPr>
          <w:lang w:eastAsia="lt-LT"/>
        </w:rPr>
        <w:t>20.1. Trukdymas teisėjo, prokuroro, ikiteisminio tyrimo pareigūno, advokato ar antstolio veiklai (BK 231 str.)</w:t>
      </w:r>
    </w:p>
    <w:p w14:paraId="51A9D8F9" w14:textId="77777777" w:rsidR="003F0160" w:rsidRPr="0018083B" w:rsidRDefault="00812241" w:rsidP="003F0160">
      <w:pPr>
        <w:ind w:left="-142" w:firstLine="1276"/>
        <w:jc w:val="both"/>
        <w:rPr>
          <w:lang w:eastAsia="lt-LT"/>
        </w:rPr>
      </w:pPr>
      <w:r w:rsidRPr="0018083B">
        <w:rPr>
          <w:lang w:eastAsia="lt-LT"/>
        </w:rPr>
        <w:t>20.1.1. Trukdymas teisėjo, prokuroro, ikiteisminio tyrimo pareigūno, advokato ar antstolio veiklai (BK 231 str. 1 d.)</w:t>
      </w:r>
    </w:p>
    <w:p w14:paraId="7BF5A331" w14:textId="77777777" w:rsidR="003F0160" w:rsidRPr="0018083B" w:rsidRDefault="00812241" w:rsidP="003F0160">
      <w:pPr>
        <w:ind w:left="-142" w:firstLine="1276"/>
        <w:jc w:val="both"/>
        <w:rPr>
          <w:lang w:eastAsia="lt-LT"/>
        </w:rPr>
      </w:pPr>
      <w:r w:rsidRPr="0018083B">
        <w:rPr>
          <w:lang w:eastAsia="lt-LT"/>
        </w:rPr>
        <w:t>20.1.2. Kvalifikuotas trukdymas teisėjo, prokuroro, ikiteisminio tyrimo pareigūno, advokato ar antstolio veiklai (BK 231 str. 2 d.)</w:t>
      </w:r>
    </w:p>
    <w:p w14:paraId="19828DBB" w14:textId="77777777" w:rsidR="003F0160" w:rsidRPr="0018083B" w:rsidRDefault="00812241" w:rsidP="003F0160">
      <w:pPr>
        <w:ind w:left="-142" w:firstLine="709"/>
        <w:jc w:val="both"/>
        <w:rPr>
          <w:lang w:eastAsia="lt-LT"/>
        </w:rPr>
      </w:pPr>
      <w:r w:rsidRPr="0018083B">
        <w:rPr>
          <w:lang w:eastAsia="lt-LT"/>
        </w:rPr>
        <w:t>20.2. Nepagarba teismui (BK 232 str.)</w:t>
      </w:r>
    </w:p>
    <w:p w14:paraId="40840D62" w14:textId="77777777" w:rsidR="003F0160" w:rsidRPr="0018083B" w:rsidRDefault="00812241" w:rsidP="003F0160">
      <w:pPr>
        <w:ind w:left="-142" w:firstLine="709"/>
        <w:jc w:val="both"/>
        <w:rPr>
          <w:lang w:eastAsia="lt-LT"/>
        </w:rPr>
      </w:pPr>
      <w:r w:rsidRPr="0018083B">
        <w:rPr>
          <w:lang w:eastAsia="lt-LT"/>
        </w:rPr>
        <w:t>20.3. Poveikis liudytojui, nukentėjusiam asmeniui, ekspertui, specialistui ar vertėjui (BK 233 str.)</w:t>
      </w:r>
    </w:p>
    <w:p w14:paraId="25024943" w14:textId="77777777" w:rsidR="003F0160" w:rsidRPr="0018083B" w:rsidRDefault="00812241" w:rsidP="003F0160">
      <w:pPr>
        <w:ind w:left="-142" w:firstLine="1276"/>
        <w:jc w:val="both"/>
        <w:rPr>
          <w:lang w:eastAsia="lt-LT"/>
        </w:rPr>
      </w:pPr>
      <w:r w:rsidRPr="0018083B">
        <w:rPr>
          <w:lang w:eastAsia="lt-LT"/>
        </w:rPr>
        <w:t>20.3.1. Poveikis liudytojui, nukentėjusiam asmeniui, ekspertui, specialistui ar vertėjui, susijęs su ikiteisminiu tyrimu, teismu arba Tarptautiniu baudžiamuoju teismu ar kita tarptautine teismine institucija (BK 233 str. 1 d.)</w:t>
      </w:r>
    </w:p>
    <w:p w14:paraId="63C14EF4" w14:textId="77777777" w:rsidR="003F0160" w:rsidRPr="0018083B" w:rsidRDefault="00812241" w:rsidP="003F0160">
      <w:pPr>
        <w:ind w:left="-142" w:firstLine="1276"/>
        <w:jc w:val="both"/>
        <w:rPr>
          <w:lang w:eastAsia="lt-LT"/>
        </w:rPr>
      </w:pPr>
      <w:r w:rsidRPr="0018083B">
        <w:rPr>
          <w:lang w:eastAsia="lt-LT"/>
        </w:rPr>
        <w:t>20.3.2. Poveikis liudytojui, nukentėjusiam asmeniui, ekspertui, specialistui ar vertėjui, susijęs su apkaltos proceso metu Seimo specialiąja tyrimo komisija ar Seimu</w:t>
      </w:r>
      <w:r w:rsidRPr="0018083B">
        <w:rPr>
          <w:rFonts w:eastAsia="Calibri"/>
        </w:rPr>
        <w:t xml:space="preserve"> </w:t>
      </w:r>
      <w:r w:rsidRPr="0018083B">
        <w:rPr>
          <w:lang w:eastAsia="lt-LT"/>
        </w:rPr>
        <w:t>(BK 233 str. 2 d.)</w:t>
      </w:r>
    </w:p>
    <w:p w14:paraId="09FEC8A7" w14:textId="77777777" w:rsidR="003F0160" w:rsidRPr="0018083B" w:rsidRDefault="00812241" w:rsidP="003F0160">
      <w:pPr>
        <w:ind w:left="-142" w:firstLine="1276"/>
        <w:jc w:val="both"/>
        <w:rPr>
          <w:lang w:eastAsia="lt-LT"/>
        </w:rPr>
      </w:pPr>
      <w:r w:rsidRPr="0018083B">
        <w:rPr>
          <w:lang w:eastAsia="lt-LT"/>
        </w:rPr>
        <w:t xml:space="preserve">20.3.3. Kvalifikuotas poveikis liudytojui, nukentėjusiam asmeniui, ekspertui, specialistui ar vertėjui (BK 233 str. 3 d.) </w:t>
      </w:r>
    </w:p>
    <w:p w14:paraId="0E645243" w14:textId="77777777" w:rsidR="003F0160" w:rsidRPr="0018083B" w:rsidRDefault="00812241" w:rsidP="003F0160">
      <w:pPr>
        <w:ind w:left="-142" w:firstLine="709"/>
        <w:jc w:val="both"/>
        <w:rPr>
          <w:lang w:eastAsia="lt-LT"/>
        </w:rPr>
      </w:pPr>
      <w:r w:rsidRPr="0018083B">
        <w:rPr>
          <w:lang w:eastAsia="lt-LT"/>
        </w:rPr>
        <w:t>20.4. Poveikis nukentėjusiam asmeniui, kad šis susitaikytų su kaltininku (BK 234 str.)</w:t>
      </w:r>
    </w:p>
    <w:p w14:paraId="39B49288" w14:textId="77777777" w:rsidR="003F0160" w:rsidRPr="0018083B" w:rsidRDefault="00812241" w:rsidP="003F0160">
      <w:pPr>
        <w:ind w:left="-142" w:firstLine="709"/>
        <w:jc w:val="both"/>
        <w:rPr>
          <w:lang w:eastAsia="lt-LT"/>
        </w:rPr>
      </w:pPr>
      <w:r w:rsidRPr="0018083B">
        <w:rPr>
          <w:lang w:eastAsia="lt-LT"/>
        </w:rPr>
        <w:t>20.5. Melagingi skundas, pareiškimas, pranešimas,</w:t>
      </w:r>
      <w:r w:rsidRPr="0018083B">
        <w:rPr>
          <w:rFonts w:eastAsia="Calibri"/>
        </w:rPr>
        <w:t xml:space="preserve"> </w:t>
      </w:r>
      <w:r w:rsidRPr="0018083B">
        <w:rPr>
          <w:lang w:eastAsia="lt-LT"/>
        </w:rPr>
        <w:t>parodymai, išvados ir vertimas (BK 235 str.)</w:t>
      </w:r>
    </w:p>
    <w:p w14:paraId="5F663C1A" w14:textId="77777777" w:rsidR="003F0160" w:rsidRPr="0018083B" w:rsidRDefault="00812241" w:rsidP="003F0160">
      <w:pPr>
        <w:ind w:left="-142" w:firstLine="1276"/>
        <w:jc w:val="both"/>
        <w:rPr>
          <w:lang w:eastAsia="lt-LT"/>
        </w:rPr>
      </w:pPr>
      <w:r w:rsidRPr="0018083B">
        <w:rPr>
          <w:lang w:eastAsia="lt-LT"/>
        </w:rPr>
        <w:t>20.5.1. Melagingi skundas, pareiškimas, pranešimas,</w:t>
      </w:r>
      <w:r w:rsidRPr="0018083B">
        <w:rPr>
          <w:rFonts w:eastAsia="Calibri"/>
        </w:rPr>
        <w:t xml:space="preserve"> </w:t>
      </w:r>
      <w:r w:rsidRPr="0018083B">
        <w:rPr>
          <w:lang w:eastAsia="lt-LT"/>
        </w:rPr>
        <w:t>parodymai, išvados ir vertimas ikiteisminio tyrimo metu ir (ar) teisme arba Tarptautiniame baudžiamajame teisme ar kitoje tarptautinėje teisminėje institucijoje (BK 235 str. 1 d.)</w:t>
      </w:r>
    </w:p>
    <w:p w14:paraId="701CA355" w14:textId="77777777" w:rsidR="003F0160" w:rsidRPr="0018083B" w:rsidRDefault="00812241" w:rsidP="003F0160">
      <w:pPr>
        <w:ind w:left="-142" w:firstLine="1276"/>
        <w:jc w:val="both"/>
        <w:rPr>
          <w:lang w:eastAsia="lt-LT"/>
        </w:rPr>
      </w:pPr>
      <w:r w:rsidRPr="0018083B">
        <w:rPr>
          <w:lang w:eastAsia="lt-LT"/>
        </w:rPr>
        <w:t>20.5.2. Melagingi pareiškimas, pranešimas,</w:t>
      </w:r>
      <w:r w:rsidRPr="0018083B">
        <w:rPr>
          <w:rFonts w:eastAsia="Calibri"/>
        </w:rPr>
        <w:t xml:space="preserve"> </w:t>
      </w:r>
      <w:r w:rsidRPr="0018083B">
        <w:rPr>
          <w:lang w:eastAsia="lt-LT"/>
        </w:rPr>
        <w:t>parodymai, išvados ir vertimas apkaltos proceso metu Seimo specialiajai tyrimo komisijai ar Seimui (BK 235 str. 2 d.)</w:t>
      </w:r>
    </w:p>
    <w:p w14:paraId="15B2F7AE" w14:textId="77777777" w:rsidR="003F0160" w:rsidRPr="0018083B" w:rsidRDefault="00812241" w:rsidP="003F0160">
      <w:pPr>
        <w:ind w:left="-142" w:firstLine="1276"/>
        <w:jc w:val="both"/>
        <w:rPr>
          <w:lang w:eastAsia="lt-LT"/>
        </w:rPr>
      </w:pPr>
      <w:r w:rsidRPr="0018083B">
        <w:rPr>
          <w:lang w:eastAsia="lt-LT"/>
        </w:rPr>
        <w:t>20.5.3. Kvalifikuoti melagingi skundas, pareiškimas, pranešimas,</w:t>
      </w:r>
      <w:r w:rsidRPr="0018083B">
        <w:rPr>
          <w:rFonts w:eastAsia="Calibri"/>
        </w:rPr>
        <w:t xml:space="preserve"> </w:t>
      </w:r>
      <w:r w:rsidRPr="0018083B">
        <w:rPr>
          <w:lang w:eastAsia="lt-LT"/>
        </w:rPr>
        <w:t>parodymai, išvados ir vertimas ikiteisminio tyrimo metu ir (ar) teisme arba Tarptautiniame baudžiamajame teisme ar kitoje tarptautinėje teisminėje institucijoje (BK 235 str. 3 d.)</w:t>
      </w:r>
    </w:p>
    <w:p w14:paraId="0DD4952C" w14:textId="77777777" w:rsidR="003F0160" w:rsidRPr="0018083B" w:rsidRDefault="00812241" w:rsidP="003F0160">
      <w:pPr>
        <w:ind w:left="-142" w:firstLine="709"/>
        <w:jc w:val="both"/>
        <w:rPr>
          <w:lang w:eastAsia="lt-LT"/>
        </w:rPr>
      </w:pPr>
      <w:r w:rsidRPr="0018083B">
        <w:rPr>
          <w:lang w:eastAsia="lt-LT"/>
        </w:rPr>
        <w:t>20.6. Melagingas įskundimas ar pranešimas apie nebūtą nusikaltimą (BK 236 str.)</w:t>
      </w:r>
    </w:p>
    <w:p w14:paraId="2F6B6CFC" w14:textId="77777777" w:rsidR="003F0160" w:rsidRPr="0018083B" w:rsidRDefault="00812241" w:rsidP="003F0160">
      <w:pPr>
        <w:ind w:left="-142" w:firstLine="1276"/>
        <w:jc w:val="both"/>
        <w:rPr>
          <w:lang w:eastAsia="lt-LT"/>
        </w:rPr>
      </w:pPr>
      <w:r w:rsidRPr="0018083B">
        <w:rPr>
          <w:lang w:eastAsia="lt-LT"/>
        </w:rPr>
        <w:t>20.6.1. Melagingas įskundimas ar pranešimas apie nebūtą nusikaltimą (BK 236 str. 1 d.)</w:t>
      </w:r>
    </w:p>
    <w:p w14:paraId="4740DBA2" w14:textId="77777777" w:rsidR="003F0160" w:rsidRPr="0018083B" w:rsidRDefault="00812241" w:rsidP="003F0160">
      <w:pPr>
        <w:ind w:left="-142" w:firstLine="1276"/>
        <w:jc w:val="both"/>
        <w:rPr>
          <w:lang w:eastAsia="lt-LT"/>
        </w:rPr>
      </w:pPr>
      <w:r w:rsidRPr="0018083B">
        <w:rPr>
          <w:lang w:eastAsia="lt-LT"/>
        </w:rPr>
        <w:t>20.6.2. Kvalifikuotas melagingas įskundimas ar pranešimas apie nebūtą nusikaltimą ir įrodymų asmens baudžiamajam persekiojimui pradėti suklastojimas (BK 236 str. 2 d.)</w:t>
      </w:r>
    </w:p>
    <w:p w14:paraId="1E36B8C2" w14:textId="77777777" w:rsidR="003F0160" w:rsidRPr="0018083B" w:rsidRDefault="00812241" w:rsidP="003F0160">
      <w:pPr>
        <w:ind w:left="-142" w:firstLine="709"/>
        <w:jc w:val="both"/>
        <w:rPr>
          <w:lang w:eastAsia="lt-LT"/>
        </w:rPr>
      </w:pPr>
      <w:r w:rsidRPr="0018083B">
        <w:rPr>
          <w:lang w:eastAsia="lt-LT"/>
        </w:rPr>
        <w:t>20.7. Nusikaltimo ar nusikaltimą padariusio asmens slėpimas (BK 237 str.)</w:t>
      </w:r>
    </w:p>
    <w:p w14:paraId="345ABB53" w14:textId="77777777" w:rsidR="003F0160" w:rsidRPr="0018083B" w:rsidRDefault="00812241" w:rsidP="003F0160">
      <w:pPr>
        <w:ind w:left="-142" w:firstLine="709"/>
        <w:jc w:val="both"/>
        <w:rPr>
          <w:lang w:eastAsia="lt-LT"/>
        </w:rPr>
      </w:pPr>
      <w:r w:rsidRPr="0018083B">
        <w:rPr>
          <w:lang w:eastAsia="lt-LT"/>
        </w:rPr>
        <w:t>20.8. Nepranešimas apie nusikaltimą (BK 238 str.)</w:t>
      </w:r>
    </w:p>
    <w:p w14:paraId="17D1389F" w14:textId="77777777" w:rsidR="003F0160" w:rsidRPr="0018083B" w:rsidRDefault="00812241" w:rsidP="003F0160">
      <w:pPr>
        <w:ind w:left="-142" w:firstLine="709"/>
        <w:jc w:val="both"/>
        <w:rPr>
          <w:lang w:eastAsia="lt-LT"/>
        </w:rPr>
      </w:pPr>
      <w:bookmarkStart w:id="40" w:name="RANGE!B223"/>
      <w:r w:rsidRPr="0018083B">
        <w:rPr>
          <w:lang w:eastAsia="lt-LT"/>
        </w:rPr>
        <w:t>20.9. Laisvės atėmimo įstaigos darbo dezorganizavimas (BK 239 str.)</w:t>
      </w:r>
      <w:bookmarkEnd w:id="40"/>
    </w:p>
    <w:p w14:paraId="5075DA97" w14:textId="77777777" w:rsidR="003F0160" w:rsidRPr="0018083B" w:rsidRDefault="00812241" w:rsidP="003F0160">
      <w:pPr>
        <w:ind w:left="-142" w:firstLine="1276"/>
        <w:jc w:val="both"/>
        <w:rPr>
          <w:lang w:eastAsia="lt-LT"/>
        </w:rPr>
      </w:pPr>
      <w:r w:rsidRPr="0018083B">
        <w:rPr>
          <w:lang w:eastAsia="lt-LT"/>
        </w:rPr>
        <w:t>20.9.1. Laisvės atėmimo įstaigos darbo dezorganizavimas (BK 239 str. 1 d.)</w:t>
      </w:r>
    </w:p>
    <w:p w14:paraId="544FC0D9" w14:textId="77777777" w:rsidR="003F0160" w:rsidRPr="0018083B" w:rsidRDefault="00812241" w:rsidP="003F0160">
      <w:pPr>
        <w:ind w:left="-142" w:firstLine="1276"/>
        <w:jc w:val="both"/>
        <w:rPr>
          <w:lang w:eastAsia="lt-LT"/>
        </w:rPr>
      </w:pPr>
      <w:r w:rsidRPr="0018083B">
        <w:rPr>
          <w:lang w:eastAsia="lt-LT"/>
        </w:rPr>
        <w:t>20.9.2. Laisvės atėmimo įstaigos kvalifikuotas darbo dezorganizavimas (BK 239 str. 2 d.)</w:t>
      </w:r>
    </w:p>
    <w:p w14:paraId="12A6378D" w14:textId="77777777" w:rsidR="003F0160" w:rsidRPr="0018083B" w:rsidRDefault="00812241" w:rsidP="003F0160">
      <w:pPr>
        <w:ind w:left="-142" w:firstLine="709"/>
        <w:jc w:val="both"/>
        <w:rPr>
          <w:lang w:eastAsia="lt-LT"/>
        </w:rPr>
      </w:pPr>
      <w:r w:rsidRPr="0018083B">
        <w:rPr>
          <w:lang w:eastAsia="lt-LT"/>
        </w:rPr>
        <w:t>20.10. Kalinio išlaisvinimas (BK 240 str.)</w:t>
      </w:r>
    </w:p>
    <w:p w14:paraId="0DADD339" w14:textId="77777777" w:rsidR="003F0160" w:rsidRPr="0018083B" w:rsidRDefault="00812241" w:rsidP="003F0160">
      <w:pPr>
        <w:ind w:left="-142" w:firstLine="709"/>
        <w:jc w:val="both"/>
        <w:rPr>
          <w:lang w:eastAsia="lt-LT"/>
        </w:rPr>
      </w:pPr>
      <w:r w:rsidRPr="0018083B">
        <w:rPr>
          <w:lang w:eastAsia="lt-LT"/>
        </w:rPr>
        <w:t>20.11. Kalinio pabėgimas (BK 241 str.)</w:t>
      </w:r>
    </w:p>
    <w:p w14:paraId="608CF19F" w14:textId="77777777" w:rsidR="003F0160" w:rsidRPr="0018083B" w:rsidRDefault="00812241" w:rsidP="003F0160">
      <w:pPr>
        <w:ind w:left="-142" w:firstLine="1276"/>
        <w:jc w:val="both"/>
        <w:rPr>
          <w:lang w:eastAsia="lt-LT"/>
        </w:rPr>
      </w:pPr>
      <w:r w:rsidRPr="0018083B">
        <w:rPr>
          <w:lang w:eastAsia="lt-LT"/>
        </w:rPr>
        <w:t>20.11.1. Kalinio pabėgimas (BK 241 str. 1 d.)</w:t>
      </w:r>
    </w:p>
    <w:p w14:paraId="1A1E3848" w14:textId="77777777" w:rsidR="003F0160" w:rsidRPr="0018083B" w:rsidRDefault="00812241" w:rsidP="003F0160">
      <w:pPr>
        <w:ind w:left="-142" w:firstLine="1276"/>
        <w:jc w:val="both"/>
        <w:rPr>
          <w:lang w:eastAsia="lt-LT"/>
        </w:rPr>
      </w:pPr>
      <w:r w:rsidRPr="0018083B">
        <w:rPr>
          <w:lang w:eastAsia="lt-LT"/>
        </w:rPr>
        <w:t>20.11.2. Kalinio kvalifikuotas pabėgimas (BK 241 str. 2 d.)</w:t>
      </w:r>
    </w:p>
    <w:p w14:paraId="1461DBA1" w14:textId="77777777" w:rsidR="003F0160" w:rsidRPr="0018083B" w:rsidRDefault="00812241" w:rsidP="003F0160">
      <w:pPr>
        <w:ind w:left="-142" w:firstLine="709"/>
        <w:jc w:val="both"/>
        <w:rPr>
          <w:lang w:eastAsia="lt-LT"/>
        </w:rPr>
      </w:pPr>
      <w:r w:rsidRPr="0018083B">
        <w:rPr>
          <w:lang w:eastAsia="lt-LT"/>
        </w:rPr>
        <w:t>20.12. Vengimas atlikti arešto, laisvės atėmimo bausmę arba sugrįžti į kardomojo kalinimo vietą (BK 242 str.)</w:t>
      </w:r>
    </w:p>
    <w:p w14:paraId="09336F2E" w14:textId="77777777" w:rsidR="003F0160" w:rsidRPr="0018083B" w:rsidRDefault="00812241" w:rsidP="003F0160">
      <w:pPr>
        <w:ind w:left="-142" w:firstLine="709"/>
        <w:jc w:val="both"/>
        <w:rPr>
          <w:lang w:eastAsia="lt-LT"/>
        </w:rPr>
      </w:pPr>
      <w:r w:rsidRPr="0018083B">
        <w:rPr>
          <w:lang w:eastAsia="lt-LT"/>
        </w:rPr>
        <w:t>20.13. Vengimas atlikti baudžiamojo poveikio priemones (BK 243 str.)</w:t>
      </w:r>
    </w:p>
    <w:p w14:paraId="153CFA53" w14:textId="77777777" w:rsidR="003F0160" w:rsidRPr="0018083B" w:rsidRDefault="00812241" w:rsidP="003F0160">
      <w:pPr>
        <w:ind w:left="-142" w:firstLine="709"/>
        <w:jc w:val="both"/>
        <w:rPr>
          <w:lang w:eastAsia="lt-LT"/>
        </w:rPr>
      </w:pPr>
      <w:r w:rsidRPr="0018083B">
        <w:rPr>
          <w:lang w:eastAsia="lt-LT"/>
        </w:rPr>
        <w:t>20.14. Juridiniam asmeniui paskirtos bausmės nevykdymas (BK 244 str.)</w:t>
      </w:r>
    </w:p>
    <w:p w14:paraId="5F5C07FC" w14:textId="77777777" w:rsidR="003F0160" w:rsidRPr="0018083B" w:rsidRDefault="00812241" w:rsidP="003F0160">
      <w:pPr>
        <w:ind w:left="-142" w:firstLine="709"/>
        <w:jc w:val="both"/>
        <w:rPr>
          <w:lang w:eastAsia="lt-LT"/>
        </w:rPr>
      </w:pPr>
      <w:r w:rsidRPr="0018083B">
        <w:rPr>
          <w:lang w:eastAsia="lt-LT"/>
        </w:rPr>
        <w:t>20.15. Teismo sprendimo, nesusijusio su bausme, nevykdymas (BK 245 str.)</w:t>
      </w:r>
    </w:p>
    <w:p w14:paraId="68AB3379" w14:textId="77777777" w:rsidR="003F0160" w:rsidRPr="0018083B" w:rsidRDefault="00812241" w:rsidP="003F0160">
      <w:pPr>
        <w:ind w:left="-142" w:firstLine="709"/>
        <w:jc w:val="both"/>
        <w:rPr>
          <w:lang w:eastAsia="lt-LT"/>
        </w:rPr>
      </w:pPr>
      <w:r w:rsidRPr="0018083B">
        <w:rPr>
          <w:lang w:eastAsia="lt-LT"/>
        </w:rPr>
        <w:t>20.16. Aprašyto ar areštuoto turto arba turto, kuriam nustatytas laikinas nuosavybės teisės apribojimas, perleidimas, paslėpimas, sunaikinimas ar sugadinimas (BK 246 str.)</w:t>
      </w:r>
    </w:p>
    <w:p w14:paraId="0AE29C80" w14:textId="77777777" w:rsidR="003F0160" w:rsidRPr="0018083B" w:rsidRDefault="00812241" w:rsidP="003F0160">
      <w:pPr>
        <w:ind w:left="-142" w:firstLine="1276"/>
        <w:jc w:val="both"/>
        <w:rPr>
          <w:lang w:eastAsia="lt-LT"/>
        </w:rPr>
      </w:pPr>
      <w:r w:rsidRPr="0018083B">
        <w:rPr>
          <w:lang w:eastAsia="lt-LT"/>
        </w:rPr>
        <w:t>20.16.1. Aprašyto ar areštuoto turto arba turto, kuriam nustatytas laikinas nuosavybės teisės apribojimas, perleidimas, paslėpimas, sunaikinimas ar sugadinimas (BK 246 str. 1 d.)</w:t>
      </w:r>
    </w:p>
    <w:p w14:paraId="329A916C" w14:textId="77777777" w:rsidR="003F0160" w:rsidRPr="0018083B" w:rsidRDefault="00812241" w:rsidP="003F0160">
      <w:pPr>
        <w:ind w:left="-142" w:firstLine="1276"/>
        <w:jc w:val="both"/>
        <w:rPr>
          <w:lang w:eastAsia="lt-LT"/>
        </w:rPr>
      </w:pPr>
      <w:r w:rsidRPr="0018083B">
        <w:rPr>
          <w:lang w:eastAsia="lt-LT"/>
        </w:rPr>
        <w:t>20.16.2. Didelės vertės aprašyto, areštuoto ir patikėto turto arba turto, kuriam nustatytas laikinas nuosavybės teisės apribojimas, perleidimas, paslėpimas, sunaikinimas ar sugadinimas (BK 246 str. 2 d.)</w:t>
      </w:r>
    </w:p>
    <w:p w14:paraId="6EC9BB8A" w14:textId="77777777" w:rsidR="003F0160" w:rsidRPr="0018083B" w:rsidRDefault="00812241" w:rsidP="003F0160">
      <w:pPr>
        <w:ind w:left="-142" w:firstLine="1276"/>
        <w:jc w:val="both"/>
        <w:rPr>
          <w:lang w:eastAsia="lt-LT"/>
        </w:rPr>
      </w:pPr>
      <w:r w:rsidRPr="0018083B">
        <w:rPr>
          <w:lang w:eastAsia="lt-LT"/>
        </w:rPr>
        <w:t xml:space="preserve">20.16.3. Labai didelės vertės </w:t>
      </w:r>
      <w:bookmarkStart w:id="41" w:name="_Hlk153965843"/>
      <w:r w:rsidRPr="0018083B">
        <w:rPr>
          <w:lang w:eastAsia="lt-LT"/>
        </w:rPr>
        <w:t>aprašyto, areštuoto ir patikėto turto arba turto, kuriam nustatytas laikinas nuosavybės teisės apribojimas, perleidimas, paslėpimas, sunaikinimas ar sugadinimas (BK 246 str. 3 d.)</w:t>
      </w:r>
      <w:bookmarkEnd w:id="41"/>
    </w:p>
    <w:p w14:paraId="4C2C9F22" w14:textId="77777777" w:rsidR="003F0160" w:rsidRPr="0018083B" w:rsidRDefault="00812241" w:rsidP="003F0160">
      <w:pPr>
        <w:ind w:left="-142" w:firstLine="709"/>
        <w:jc w:val="both"/>
        <w:rPr>
          <w:lang w:eastAsia="lt-LT"/>
        </w:rPr>
      </w:pPr>
      <w:r w:rsidRPr="0018083B">
        <w:rPr>
          <w:lang w:eastAsia="lt-LT"/>
        </w:rPr>
        <w:t>20.17. Ikiteisminio tyrimo duomenų atskleidimas be leidimo (BK 247 str.)</w:t>
      </w:r>
    </w:p>
    <w:p w14:paraId="66E1BAE2" w14:textId="77777777" w:rsidR="003F0160" w:rsidRPr="0018083B" w:rsidRDefault="00812241" w:rsidP="003F0160">
      <w:pPr>
        <w:ind w:left="-142" w:firstLine="709"/>
        <w:jc w:val="both"/>
        <w:rPr>
          <w:lang w:eastAsia="lt-LT"/>
        </w:rPr>
      </w:pPr>
      <w:r w:rsidRPr="0018083B">
        <w:rPr>
          <w:lang w:eastAsia="lt-LT"/>
        </w:rPr>
        <w:t>20.18. Kitos BK XXXIV skyriuje numatytos nusikalstamos veikos</w:t>
      </w:r>
    </w:p>
    <w:p w14:paraId="7CCB60A4" w14:textId="77777777" w:rsidR="003F0160" w:rsidRPr="0018083B" w:rsidRDefault="00812241" w:rsidP="003F0160">
      <w:pPr>
        <w:ind w:left="-142"/>
        <w:jc w:val="both"/>
        <w:rPr>
          <w:lang w:eastAsia="lt-LT"/>
        </w:rPr>
      </w:pPr>
      <w:r w:rsidRPr="0018083B">
        <w:rPr>
          <w:lang w:eastAsia="lt-LT"/>
        </w:rPr>
        <w:t>21. Nusikaltimai visuomenės saugumui (BK XXXV skyrius)</w:t>
      </w:r>
    </w:p>
    <w:p w14:paraId="21476D0A" w14:textId="77777777" w:rsidR="003F0160" w:rsidRPr="0018083B" w:rsidRDefault="00812241" w:rsidP="003F0160">
      <w:pPr>
        <w:ind w:left="-142" w:firstLine="709"/>
        <w:jc w:val="both"/>
        <w:rPr>
          <w:lang w:eastAsia="lt-LT"/>
        </w:rPr>
      </w:pPr>
      <w:r w:rsidRPr="0018083B">
        <w:rPr>
          <w:lang w:eastAsia="lt-LT"/>
        </w:rPr>
        <w:t>21.1. Nusikalstamas susivienijimas (BK 249 str.)</w:t>
      </w:r>
    </w:p>
    <w:p w14:paraId="4C2EDD0B" w14:textId="77777777" w:rsidR="003F0160" w:rsidRPr="0018083B" w:rsidRDefault="00812241" w:rsidP="003F0160">
      <w:pPr>
        <w:ind w:left="-142" w:firstLine="1276"/>
        <w:jc w:val="both"/>
        <w:rPr>
          <w:lang w:eastAsia="lt-LT"/>
        </w:rPr>
      </w:pPr>
      <w:r w:rsidRPr="0018083B">
        <w:rPr>
          <w:lang w:eastAsia="lt-LT"/>
        </w:rPr>
        <w:t>21.1.1. Dalyvavimas nusikalstamo susivienijimo veikloje (BK 249 str. 1 d.)</w:t>
      </w:r>
    </w:p>
    <w:p w14:paraId="3CE2C29E" w14:textId="77777777" w:rsidR="003F0160" w:rsidRPr="0018083B" w:rsidRDefault="00812241" w:rsidP="003F0160">
      <w:pPr>
        <w:ind w:left="-142" w:firstLine="1276"/>
        <w:jc w:val="both"/>
        <w:rPr>
          <w:lang w:eastAsia="lt-LT"/>
        </w:rPr>
      </w:pPr>
      <w:r w:rsidRPr="0018083B">
        <w:rPr>
          <w:lang w:eastAsia="lt-LT"/>
        </w:rPr>
        <w:t>21.1.2. Kvalifikuotas dalyvavimas nusikalstamo susivienijimo veikloje (BK 249 str. 2 d.)</w:t>
      </w:r>
    </w:p>
    <w:p w14:paraId="6250F625" w14:textId="77777777" w:rsidR="003F0160" w:rsidRPr="0018083B" w:rsidRDefault="00812241" w:rsidP="003F0160">
      <w:pPr>
        <w:ind w:left="-142" w:firstLine="1276"/>
        <w:jc w:val="both"/>
        <w:rPr>
          <w:lang w:eastAsia="lt-LT"/>
        </w:rPr>
      </w:pPr>
      <w:r w:rsidRPr="0018083B">
        <w:rPr>
          <w:lang w:eastAsia="lt-LT"/>
        </w:rPr>
        <w:t>21.1.3. Nusikalstamo susivienijimo organizavimas arba vadovavimas jam (BK 249 str. 3 d.)</w:t>
      </w:r>
    </w:p>
    <w:p w14:paraId="56FFE5F9" w14:textId="77777777" w:rsidR="003F0160" w:rsidRPr="0018083B" w:rsidRDefault="00812241" w:rsidP="003F0160">
      <w:pPr>
        <w:ind w:left="-142" w:firstLine="709"/>
        <w:jc w:val="both"/>
        <w:rPr>
          <w:lang w:eastAsia="lt-LT"/>
        </w:rPr>
      </w:pPr>
      <w:r w:rsidRPr="0018083B">
        <w:rPr>
          <w:rFonts w:eastAsia="Calibri"/>
        </w:rPr>
        <w:t>21.2. Grupių, kurių tikslas – daryti teroristinius nusikaltimus, kūrimas ir veikla (BK 249</w:t>
      </w:r>
      <w:r w:rsidRPr="0018083B">
        <w:rPr>
          <w:rFonts w:eastAsia="Calibri"/>
          <w:vertAlign w:val="superscript"/>
        </w:rPr>
        <w:t>1</w:t>
      </w:r>
      <w:r w:rsidRPr="0018083B">
        <w:rPr>
          <w:rFonts w:eastAsia="Calibri"/>
        </w:rPr>
        <w:t xml:space="preserve"> str.)</w:t>
      </w:r>
    </w:p>
    <w:p w14:paraId="322656F4" w14:textId="77777777" w:rsidR="003F0160" w:rsidRPr="0018083B" w:rsidRDefault="00812241" w:rsidP="003F0160">
      <w:pPr>
        <w:ind w:left="-142" w:firstLine="1276"/>
        <w:jc w:val="both"/>
        <w:rPr>
          <w:lang w:eastAsia="lt-LT"/>
        </w:rPr>
      </w:pPr>
      <w:r w:rsidRPr="0018083B">
        <w:rPr>
          <w:lang w:eastAsia="lt-LT"/>
        </w:rPr>
        <w:t>21.2.1. Organizuotos grupės, kurios tikslas daryti teroristinius nusikaltimus, kūrimas, vadovavimas jai arba dalyvavimas jos veikloje (BK 249</w:t>
      </w:r>
      <w:r w:rsidRPr="0018083B">
        <w:rPr>
          <w:vertAlign w:val="superscript"/>
          <w:lang w:eastAsia="lt-LT"/>
        </w:rPr>
        <w:t>1</w:t>
      </w:r>
      <w:r w:rsidRPr="0018083B">
        <w:rPr>
          <w:lang w:eastAsia="lt-LT"/>
        </w:rPr>
        <w:t xml:space="preserve"> str. 1 d.)</w:t>
      </w:r>
    </w:p>
    <w:p w14:paraId="03E28BC9" w14:textId="77777777" w:rsidR="003F0160" w:rsidRPr="0018083B" w:rsidRDefault="00812241" w:rsidP="003F0160">
      <w:pPr>
        <w:ind w:left="-142" w:firstLine="1276"/>
        <w:jc w:val="both"/>
        <w:rPr>
          <w:lang w:eastAsia="lt-LT"/>
        </w:rPr>
      </w:pPr>
      <w:r w:rsidRPr="0018083B">
        <w:rPr>
          <w:lang w:eastAsia="lt-LT"/>
        </w:rPr>
        <w:t>21.2.2. Dalyvavimas teroristinės grupės, kurios tikslas – daryti teroristinius nusikaltimus, veikloje (BK 249</w:t>
      </w:r>
      <w:r w:rsidRPr="0018083B">
        <w:rPr>
          <w:vertAlign w:val="superscript"/>
          <w:lang w:eastAsia="lt-LT"/>
        </w:rPr>
        <w:t>1</w:t>
      </w:r>
      <w:r w:rsidRPr="0018083B">
        <w:rPr>
          <w:lang w:eastAsia="lt-LT"/>
        </w:rPr>
        <w:t xml:space="preserve"> str. 2 d.)</w:t>
      </w:r>
    </w:p>
    <w:p w14:paraId="251959E4" w14:textId="77777777" w:rsidR="003F0160" w:rsidRPr="0018083B" w:rsidRDefault="00812241" w:rsidP="003F0160">
      <w:pPr>
        <w:ind w:left="-142" w:firstLine="1276"/>
        <w:jc w:val="both"/>
        <w:rPr>
          <w:lang w:eastAsia="lt-LT"/>
        </w:rPr>
      </w:pPr>
      <w:r w:rsidRPr="0018083B">
        <w:rPr>
          <w:lang w:eastAsia="lt-LT"/>
        </w:rPr>
        <w:t>21.2.3. Kvalifikuotas dalyvavimas teroristinės grupės veikloje (BK 249</w:t>
      </w:r>
      <w:r w:rsidRPr="0018083B">
        <w:rPr>
          <w:vertAlign w:val="superscript"/>
          <w:lang w:eastAsia="lt-LT"/>
        </w:rPr>
        <w:t>1</w:t>
      </w:r>
      <w:r w:rsidRPr="0018083B">
        <w:rPr>
          <w:lang w:eastAsia="lt-LT"/>
        </w:rPr>
        <w:t xml:space="preserve"> str. 3 d.)</w:t>
      </w:r>
    </w:p>
    <w:p w14:paraId="589A3853" w14:textId="77777777" w:rsidR="003F0160" w:rsidRPr="0018083B" w:rsidRDefault="00812241" w:rsidP="003F0160">
      <w:pPr>
        <w:ind w:left="-142" w:firstLine="1276"/>
        <w:jc w:val="both"/>
        <w:rPr>
          <w:lang w:eastAsia="lt-LT"/>
        </w:rPr>
      </w:pPr>
      <w:r w:rsidRPr="0018083B">
        <w:rPr>
          <w:lang w:eastAsia="lt-LT"/>
        </w:rPr>
        <w:t>21.2.4. Teroristinės grupės kūrimas arba vadovavimas jai (BK 249</w:t>
      </w:r>
      <w:r w:rsidRPr="0018083B">
        <w:rPr>
          <w:vertAlign w:val="superscript"/>
          <w:lang w:eastAsia="lt-LT"/>
        </w:rPr>
        <w:t>1</w:t>
      </w:r>
      <w:r w:rsidRPr="0018083B">
        <w:rPr>
          <w:lang w:eastAsia="lt-LT"/>
        </w:rPr>
        <w:t xml:space="preserve"> str. 4 d.)</w:t>
      </w:r>
    </w:p>
    <w:p w14:paraId="2F6FA058" w14:textId="77777777" w:rsidR="003F0160" w:rsidRPr="0018083B" w:rsidRDefault="00812241" w:rsidP="003F0160">
      <w:pPr>
        <w:ind w:left="-142" w:firstLine="709"/>
        <w:jc w:val="both"/>
        <w:rPr>
          <w:lang w:eastAsia="lt-LT"/>
        </w:rPr>
      </w:pPr>
      <w:r w:rsidRPr="0018083B">
        <w:rPr>
          <w:lang w:eastAsia="lt-LT"/>
        </w:rPr>
        <w:t>21.3. Teroro aktas (BK 250 str.)</w:t>
      </w:r>
    </w:p>
    <w:p w14:paraId="686721CA" w14:textId="77777777" w:rsidR="003F0160" w:rsidRPr="0018083B" w:rsidRDefault="00812241" w:rsidP="003F0160">
      <w:pPr>
        <w:ind w:left="-142" w:firstLine="1276"/>
        <w:jc w:val="both"/>
        <w:rPr>
          <w:lang w:eastAsia="lt-LT"/>
        </w:rPr>
      </w:pPr>
      <w:r w:rsidRPr="0018083B">
        <w:rPr>
          <w:lang w:eastAsia="lt-LT"/>
        </w:rPr>
        <w:t>21.3.1. Teroro aktas (BK 250 str. 1 d.)</w:t>
      </w:r>
    </w:p>
    <w:p w14:paraId="578829B5" w14:textId="77777777" w:rsidR="003F0160" w:rsidRPr="0018083B" w:rsidRDefault="00812241" w:rsidP="003F0160">
      <w:pPr>
        <w:ind w:left="-142" w:firstLine="1276"/>
        <w:jc w:val="both"/>
        <w:rPr>
          <w:lang w:eastAsia="lt-LT"/>
        </w:rPr>
      </w:pPr>
      <w:r w:rsidRPr="0018083B">
        <w:rPr>
          <w:lang w:eastAsia="lt-LT"/>
        </w:rPr>
        <w:t>21.3.2. Kvalifikuotas teroro aktas (BK 250 str. 2-5 d.)</w:t>
      </w:r>
    </w:p>
    <w:p w14:paraId="1DB4F11A" w14:textId="77777777" w:rsidR="003F0160" w:rsidRPr="0018083B" w:rsidRDefault="00812241" w:rsidP="003F0160">
      <w:pPr>
        <w:ind w:left="-142" w:firstLine="1985"/>
        <w:jc w:val="both"/>
        <w:rPr>
          <w:lang w:eastAsia="lt-LT"/>
        </w:rPr>
      </w:pPr>
      <w:r w:rsidRPr="0018083B">
        <w:rPr>
          <w:lang w:eastAsia="lt-LT"/>
        </w:rPr>
        <w:t xml:space="preserve">21.3.2.1. Teroro aktas, dėl kurio atsirado ar galėjo atsirasti sunkių padarinių, nesunkiai sutrikdant sveikatą vienam ar daugiau žmonių arba sukeliant pavojų daugelio žmonių gyvybei ar sveikatai </w:t>
      </w:r>
      <w:bookmarkStart w:id="42" w:name="_Hlk153970255"/>
      <w:r w:rsidRPr="0018083B">
        <w:rPr>
          <w:lang w:eastAsia="lt-LT"/>
        </w:rPr>
        <w:t xml:space="preserve">arba paveikiant didelę reikšmę valstybės valdymui, ūkiui ar finansų sistemai turinčią informacinę sistemą ar jos elektroninius duomenis </w:t>
      </w:r>
      <w:bookmarkEnd w:id="42"/>
      <w:r w:rsidRPr="0018083B">
        <w:rPr>
          <w:lang w:eastAsia="lt-LT"/>
        </w:rPr>
        <w:t>(BK 250 str. 2 d.)</w:t>
      </w:r>
    </w:p>
    <w:p w14:paraId="41923EF3" w14:textId="77777777" w:rsidR="003F0160" w:rsidRPr="0018083B" w:rsidRDefault="00812241" w:rsidP="003F0160">
      <w:pPr>
        <w:ind w:left="-142" w:firstLine="1985"/>
        <w:jc w:val="both"/>
        <w:rPr>
          <w:lang w:eastAsia="lt-LT"/>
        </w:rPr>
      </w:pPr>
      <w:r w:rsidRPr="0018083B">
        <w:rPr>
          <w:lang w:eastAsia="lt-LT"/>
        </w:rPr>
        <w:t>21.3.2.2. Teroro aktas, sunkiai sutrikdant sveikatą vienam ar daugiau žmonių (BK 250 str. 3 d.)</w:t>
      </w:r>
    </w:p>
    <w:p w14:paraId="2285B537" w14:textId="77777777" w:rsidR="003F0160" w:rsidRPr="0018083B" w:rsidRDefault="00812241" w:rsidP="003F0160">
      <w:pPr>
        <w:ind w:left="-142" w:firstLine="1985"/>
        <w:jc w:val="both"/>
        <w:rPr>
          <w:lang w:eastAsia="lt-LT"/>
        </w:rPr>
      </w:pPr>
      <w:r w:rsidRPr="0018083B">
        <w:rPr>
          <w:lang w:eastAsia="lt-LT"/>
        </w:rPr>
        <w:t>21.3.2.3. Teroro aktas, nužudant vieną ar daugiau žmonių (BK 250 str. 4 d.)</w:t>
      </w:r>
    </w:p>
    <w:p w14:paraId="7E85B6A6" w14:textId="77777777" w:rsidR="003F0160" w:rsidRPr="0018083B" w:rsidRDefault="00812241" w:rsidP="003F0160">
      <w:pPr>
        <w:ind w:left="-142" w:firstLine="1985"/>
        <w:jc w:val="both"/>
        <w:rPr>
          <w:lang w:eastAsia="lt-LT"/>
        </w:rPr>
      </w:pPr>
      <w:r w:rsidRPr="0018083B">
        <w:rPr>
          <w:lang w:eastAsia="lt-LT"/>
        </w:rPr>
        <w:t>21.3.2.4. Teroro aktas, nukreiptas prieš strateginę reikšmę nacionaliniam saugumui turintį objektą arba dėl kurio atsirado labai</w:t>
      </w:r>
      <w:r w:rsidRPr="0018083B">
        <w:rPr>
          <w:rFonts w:eastAsia="Calibri"/>
        </w:rPr>
        <w:t xml:space="preserve"> </w:t>
      </w:r>
      <w:r w:rsidRPr="0018083B">
        <w:rPr>
          <w:lang w:eastAsia="lt-LT"/>
        </w:rPr>
        <w:t>sunkių padarinių (BK 250 str. 5 d.)</w:t>
      </w:r>
    </w:p>
    <w:p w14:paraId="6ABCFCEE" w14:textId="77777777" w:rsidR="003F0160" w:rsidRPr="0018083B" w:rsidRDefault="00812241" w:rsidP="003F0160">
      <w:pPr>
        <w:ind w:left="-142" w:firstLine="709"/>
        <w:jc w:val="both"/>
        <w:rPr>
          <w:lang w:eastAsia="lt-LT"/>
        </w:rPr>
      </w:pPr>
      <w:r w:rsidRPr="0018083B">
        <w:rPr>
          <w:rFonts w:eastAsia="Calibri"/>
        </w:rPr>
        <w:t xml:space="preserve">21.4. Teroristinių nusikaltimų kurstymas (BK </w:t>
      </w:r>
      <w:r w:rsidRPr="0018083B">
        <w:rPr>
          <w:lang w:eastAsia="lt-LT"/>
        </w:rPr>
        <w:t>250</w:t>
      </w:r>
      <w:r w:rsidRPr="0018083B">
        <w:rPr>
          <w:vertAlign w:val="superscript"/>
          <w:lang w:eastAsia="lt-LT"/>
        </w:rPr>
        <w:t xml:space="preserve">1 </w:t>
      </w:r>
      <w:r w:rsidRPr="0018083B">
        <w:rPr>
          <w:lang w:eastAsia="lt-LT"/>
        </w:rPr>
        <w:t>str.)</w:t>
      </w:r>
    </w:p>
    <w:p w14:paraId="6F4035C3" w14:textId="77777777" w:rsidR="003F0160" w:rsidRPr="0018083B" w:rsidRDefault="00812241" w:rsidP="003F0160">
      <w:pPr>
        <w:ind w:left="-142" w:firstLine="709"/>
        <w:jc w:val="both"/>
        <w:rPr>
          <w:lang w:eastAsia="lt-LT"/>
        </w:rPr>
      </w:pPr>
      <w:r w:rsidRPr="0018083B">
        <w:rPr>
          <w:rFonts w:eastAsia="Calibri"/>
        </w:rPr>
        <w:t xml:space="preserve">21.5. Verbavimas teroristinei veiklai (BK </w:t>
      </w:r>
      <w:r w:rsidRPr="0018083B">
        <w:rPr>
          <w:lang w:eastAsia="lt-LT"/>
        </w:rPr>
        <w:t>250</w:t>
      </w:r>
      <w:r w:rsidRPr="0018083B">
        <w:rPr>
          <w:vertAlign w:val="superscript"/>
          <w:lang w:eastAsia="lt-LT"/>
        </w:rPr>
        <w:t xml:space="preserve">2 </w:t>
      </w:r>
      <w:r w:rsidRPr="0018083B">
        <w:rPr>
          <w:lang w:eastAsia="lt-LT"/>
        </w:rPr>
        <w:t>str.)</w:t>
      </w:r>
    </w:p>
    <w:p w14:paraId="0D5B6AFC" w14:textId="77777777" w:rsidR="003F0160" w:rsidRPr="0018083B" w:rsidRDefault="00812241" w:rsidP="003F0160">
      <w:pPr>
        <w:ind w:left="-142" w:firstLine="709"/>
        <w:jc w:val="both"/>
        <w:rPr>
          <w:lang w:eastAsia="lt-LT"/>
        </w:rPr>
      </w:pPr>
      <w:r w:rsidRPr="0018083B">
        <w:rPr>
          <w:rFonts w:eastAsia="Calibri"/>
        </w:rPr>
        <w:t xml:space="preserve">21.6. Grasinimas padaryti teroristinį nusikaltimą (BK </w:t>
      </w:r>
      <w:r w:rsidRPr="0018083B">
        <w:rPr>
          <w:lang w:eastAsia="lt-LT"/>
        </w:rPr>
        <w:t>250</w:t>
      </w:r>
      <w:r w:rsidRPr="0018083B">
        <w:rPr>
          <w:vertAlign w:val="superscript"/>
          <w:lang w:eastAsia="lt-LT"/>
        </w:rPr>
        <w:t xml:space="preserve">3 </w:t>
      </w:r>
      <w:r w:rsidRPr="0018083B">
        <w:rPr>
          <w:lang w:eastAsia="lt-LT"/>
        </w:rPr>
        <w:t>str.)</w:t>
      </w:r>
    </w:p>
    <w:p w14:paraId="072403D1" w14:textId="77777777" w:rsidR="003F0160" w:rsidRPr="0018083B" w:rsidRDefault="00812241" w:rsidP="003F0160">
      <w:pPr>
        <w:ind w:left="-142" w:firstLine="709"/>
        <w:jc w:val="both"/>
        <w:rPr>
          <w:rFonts w:eastAsia="Calibri"/>
        </w:rPr>
      </w:pPr>
      <w:r w:rsidRPr="0018083B">
        <w:rPr>
          <w:rFonts w:eastAsia="Calibri"/>
        </w:rPr>
        <w:t xml:space="preserve">21.7. Teroristinės veiklos finansavimas ir rėmimas (BK </w:t>
      </w:r>
      <w:r w:rsidRPr="0018083B">
        <w:rPr>
          <w:lang w:eastAsia="lt-LT"/>
        </w:rPr>
        <w:t>250</w:t>
      </w:r>
      <w:r w:rsidRPr="0018083B">
        <w:rPr>
          <w:vertAlign w:val="superscript"/>
          <w:lang w:eastAsia="lt-LT"/>
        </w:rPr>
        <w:t xml:space="preserve">4 </w:t>
      </w:r>
      <w:r w:rsidRPr="0018083B">
        <w:rPr>
          <w:lang w:eastAsia="lt-LT"/>
        </w:rPr>
        <w:t>str.)</w:t>
      </w:r>
    </w:p>
    <w:p w14:paraId="0BB31A3B" w14:textId="77777777" w:rsidR="003F0160" w:rsidRPr="0018083B" w:rsidRDefault="00812241" w:rsidP="003F0160">
      <w:pPr>
        <w:ind w:left="-142" w:firstLine="709"/>
        <w:jc w:val="both"/>
        <w:rPr>
          <w:i/>
          <w:strike/>
          <w:lang w:eastAsia="lt-LT"/>
        </w:rPr>
      </w:pPr>
      <w:r w:rsidRPr="0018083B">
        <w:rPr>
          <w:rFonts w:eastAsia="Calibri"/>
        </w:rPr>
        <w:t>21.8. Teroristų rengimas ir mokymasis teroristiniais tikslais (BK 250</w:t>
      </w:r>
      <w:r w:rsidRPr="0018083B">
        <w:rPr>
          <w:rFonts w:eastAsia="Calibri"/>
          <w:vertAlign w:val="superscript"/>
        </w:rPr>
        <w:t>5</w:t>
      </w:r>
      <w:r w:rsidRPr="0018083B">
        <w:rPr>
          <w:rFonts w:eastAsia="Calibri"/>
        </w:rPr>
        <w:t xml:space="preserve"> str.)</w:t>
      </w:r>
    </w:p>
    <w:p w14:paraId="710210D6" w14:textId="77777777" w:rsidR="003F0160" w:rsidRPr="0018083B" w:rsidRDefault="00812241" w:rsidP="003F0160">
      <w:pPr>
        <w:ind w:left="-142" w:firstLine="709"/>
        <w:jc w:val="both"/>
        <w:rPr>
          <w:iCs/>
          <w:lang w:eastAsia="lt-LT"/>
        </w:rPr>
      </w:pPr>
      <w:r w:rsidRPr="0018083B">
        <w:rPr>
          <w:iCs/>
          <w:lang w:eastAsia="lt-LT"/>
        </w:rPr>
        <w:t>21.9. Vykimas teroristiniais tikslais (BK 250</w:t>
      </w:r>
      <w:r w:rsidRPr="0018083B">
        <w:rPr>
          <w:iCs/>
          <w:vertAlign w:val="superscript"/>
          <w:lang w:eastAsia="lt-LT"/>
        </w:rPr>
        <w:t xml:space="preserve">6 </w:t>
      </w:r>
      <w:r w:rsidRPr="0018083B">
        <w:rPr>
          <w:iCs/>
          <w:lang w:eastAsia="lt-LT"/>
        </w:rPr>
        <w:t>str.)</w:t>
      </w:r>
    </w:p>
    <w:p w14:paraId="774CE5EA" w14:textId="77777777" w:rsidR="003F0160" w:rsidRPr="0018083B" w:rsidRDefault="00812241" w:rsidP="003F0160">
      <w:pPr>
        <w:ind w:left="-142" w:firstLine="709"/>
        <w:jc w:val="both"/>
        <w:rPr>
          <w:lang w:eastAsia="lt-LT"/>
        </w:rPr>
      </w:pPr>
      <w:r w:rsidRPr="0018083B">
        <w:rPr>
          <w:lang w:eastAsia="lt-LT"/>
        </w:rPr>
        <w:t xml:space="preserve">21.10. Orlaivio, laivo </w:t>
      </w:r>
      <w:r w:rsidRPr="0018083B">
        <w:rPr>
          <w:rFonts w:eastAsia="Calibri"/>
        </w:rPr>
        <w:t xml:space="preserve">ar kitos viešojo ar krovininio transporto priemonės </w:t>
      </w:r>
      <w:r w:rsidRPr="0018083B">
        <w:rPr>
          <w:lang w:eastAsia="lt-LT"/>
        </w:rPr>
        <w:t>arba stacionarios platformos kontinentiniame šelfe užgrobimas (BK 251 str.)</w:t>
      </w:r>
    </w:p>
    <w:p w14:paraId="5C1D2BBB" w14:textId="77777777" w:rsidR="003F0160" w:rsidRPr="0018083B" w:rsidRDefault="00812241" w:rsidP="003F0160">
      <w:pPr>
        <w:ind w:left="-142" w:firstLine="1276"/>
        <w:jc w:val="both"/>
        <w:rPr>
          <w:lang w:eastAsia="lt-LT"/>
        </w:rPr>
      </w:pPr>
      <w:r w:rsidRPr="0018083B">
        <w:rPr>
          <w:lang w:eastAsia="lt-LT"/>
        </w:rPr>
        <w:t xml:space="preserve">21.10.1. Orlaivio, laivo </w:t>
      </w:r>
      <w:r w:rsidRPr="0018083B">
        <w:rPr>
          <w:rFonts w:eastAsia="Calibri"/>
        </w:rPr>
        <w:t xml:space="preserve">ar kitos viešojo ar krovininio transporto priemonės </w:t>
      </w:r>
      <w:r w:rsidRPr="0018083B">
        <w:rPr>
          <w:lang w:eastAsia="lt-LT"/>
        </w:rPr>
        <w:t>arba stacionarios platformos kontinentiniame šelfe užgrobimas (BK 251 str. 1 d.)</w:t>
      </w:r>
    </w:p>
    <w:p w14:paraId="66238A29" w14:textId="77777777" w:rsidR="003F0160" w:rsidRPr="0018083B" w:rsidRDefault="00812241" w:rsidP="003F0160">
      <w:pPr>
        <w:ind w:left="-142" w:firstLine="1276"/>
        <w:jc w:val="both"/>
        <w:rPr>
          <w:lang w:eastAsia="lt-LT"/>
        </w:rPr>
      </w:pPr>
      <w:r w:rsidRPr="0018083B">
        <w:rPr>
          <w:lang w:eastAsia="lt-LT"/>
        </w:rPr>
        <w:t xml:space="preserve">21.10.2. Kvalifikuotas orlaivio, laivo </w:t>
      </w:r>
      <w:r w:rsidRPr="0018083B">
        <w:rPr>
          <w:rFonts w:eastAsia="Calibri"/>
        </w:rPr>
        <w:t xml:space="preserve">ar kitos viešojo ar krovininio transporto priemonės </w:t>
      </w:r>
      <w:r w:rsidRPr="0018083B">
        <w:rPr>
          <w:lang w:eastAsia="lt-LT"/>
        </w:rPr>
        <w:t>arba stacionarios platformos kontinentiniame šelfe užgrobimas (BK 251 str. 2–5 d.)</w:t>
      </w:r>
    </w:p>
    <w:p w14:paraId="7C782FF1" w14:textId="77777777" w:rsidR="003F0160" w:rsidRPr="0018083B" w:rsidRDefault="00812241" w:rsidP="005C2543">
      <w:pPr>
        <w:ind w:left="-142" w:firstLine="1843"/>
        <w:jc w:val="both"/>
        <w:rPr>
          <w:lang w:eastAsia="lt-LT"/>
        </w:rPr>
      </w:pPr>
      <w:r w:rsidRPr="0018083B">
        <w:rPr>
          <w:lang w:eastAsia="lt-LT"/>
        </w:rPr>
        <w:t xml:space="preserve">21.10.2.1. Orlaivio, laivo </w:t>
      </w:r>
      <w:r w:rsidRPr="0018083B">
        <w:rPr>
          <w:rFonts w:eastAsia="Calibri"/>
        </w:rPr>
        <w:t xml:space="preserve">ar kitos viešojo ar krovininio transporto priemonės </w:t>
      </w:r>
      <w:r w:rsidRPr="0018083B">
        <w:rPr>
          <w:lang w:eastAsia="lt-LT"/>
        </w:rPr>
        <w:t>arba stacionarios platformos kontinentiniame šelfe užgrobimas panaudojant fizinį smurtą ar grasinant smurtu (BK 251 str. 2 d.)</w:t>
      </w:r>
    </w:p>
    <w:p w14:paraId="29D423B8" w14:textId="77777777" w:rsidR="003F0160" w:rsidRPr="0018083B" w:rsidRDefault="00812241" w:rsidP="005C2543">
      <w:pPr>
        <w:ind w:left="-142" w:firstLine="1843"/>
        <w:jc w:val="both"/>
        <w:rPr>
          <w:lang w:eastAsia="lt-LT"/>
        </w:rPr>
      </w:pPr>
      <w:r w:rsidRPr="0018083B">
        <w:rPr>
          <w:lang w:eastAsia="lt-LT"/>
        </w:rPr>
        <w:t xml:space="preserve">21.10.2.2. Orlaivio, laivo </w:t>
      </w:r>
      <w:r w:rsidRPr="0018083B">
        <w:rPr>
          <w:rFonts w:eastAsia="Calibri"/>
        </w:rPr>
        <w:t xml:space="preserve">ar kitos viešojo ar krovininio transporto priemonės </w:t>
      </w:r>
      <w:r w:rsidRPr="0018083B">
        <w:rPr>
          <w:lang w:eastAsia="lt-LT"/>
        </w:rPr>
        <w:t xml:space="preserve">arba stacionarios platformos kontinentiniame šelfe užgrobimas panaudojant </w:t>
      </w:r>
      <w:bookmarkStart w:id="43" w:name="_Hlk153970503"/>
      <w:r w:rsidRPr="0018083B">
        <w:rPr>
          <w:lang w:eastAsia="lt-LT"/>
        </w:rPr>
        <w:t xml:space="preserve">šaunamąjį ginklą, sprogmenį ar </w:t>
      </w:r>
      <w:bookmarkEnd w:id="43"/>
      <w:r w:rsidRPr="0018083B">
        <w:rPr>
          <w:lang w:eastAsia="lt-LT"/>
        </w:rPr>
        <w:t>gyvybei ar sveikatai pavojingą priemonę (BK 251 str. 3 d.)</w:t>
      </w:r>
    </w:p>
    <w:p w14:paraId="4A6B045D" w14:textId="77777777" w:rsidR="003F0160" w:rsidRPr="0018083B" w:rsidRDefault="00812241" w:rsidP="005C2543">
      <w:pPr>
        <w:ind w:left="-142" w:firstLine="1843"/>
        <w:jc w:val="both"/>
        <w:rPr>
          <w:lang w:eastAsia="lt-LT"/>
        </w:rPr>
      </w:pPr>
      <w:r w:rsidRPr="0018083B">
        <w:rPr>
          <w:lang w:eastAsia="lt-LT"/>
        </w:rPr>
        <w:t xml:space="preserve">21.10.2.3. Orlaivio, laivo </w:t>
      </w:r>
      <w:r w:rsidRPr="0018083B">
        <w:rPr>
          <w:rFonts w:eastAsia="Calibri"/>
        </w:rPr>
        <w:t xml:space="preserve">ar kitos viešojo ar krovininio transporto priemonės </w:t>
      </w:r>
      <w:r w:rsidRPr="0018083B">
        <w:rPr>
          <w:lang w:eastAsia="lt-LT"/>
        </w:rPr>
        <w:t>arba stacionarios platformos kontinentiniame šelfe užgrobimas teroristiniais tikslais (BK 251 str. 4 d.)</w:t>
      </w:r>
    </w:p>
    <w:p w14:paraId="0693384F" w14:textId="77777777" w:rsidR="003F0160" w:rsidRPr="0018083B" w:rsidRDefault="00812241" w:rsidP="005C2543">
      <w:pPr>
        <w:ind w:left="-142" w:firstLine="1843"/>
        <w:jc w:val="both"/>
        <w:rPr>
          <w:lang w:eastAsia="lt-LT"/>
        </w:rPr>
      </w:pPr>
      <w:r w:rsidRPr="0018083B">
        <w:rPr>
          <w:lang w:eastAsia="lt-LT"/>
        </w:rPr>
        <w:t xml:space="preserve">21.10.2.4. Orlaivio, laivo </w:t>
      </w:r>
      <w:r w:rsidRPr="0018083B">
        <w:rPr>
          <w:rFonts w:eastAsia="Calibri"/>
        </w:rPr>
        <w:t xml:space="preserve">ar kitos viešojo ar krovininio transporto priemonės </w:t>
      </w:r>
      <w:r w:rsidRPr="0018083B">
        <w:rPr>
          <w:lang w:eastAsia="lt-LT"/>
        </w:rPr>
        <w:t xml:space="preserve">arba stacionarios platformos kontinentiniame šelfe užgrobimas, jei dėl to </w:t>
      </w:r>
      <w:bookmarkStart w:id="44" w:name="_Hlk153970539"/>
      <w:r w:rsidRPr="0018083B">
        <w:rPr>
          <w:lang w:eastAsia="lt-LT"/>
        </w:rPr>
        <w:t xml:space="preserve">įvyko incidentas, avarija ar </w:t>
      </w:r>
      <w:bookmarkEnd w:id="44"/>
      <w:r w:rsidRPr="0018083B">
        <w:rPr>
          <w:lang w:eastAsia="lt-LT"/>
        </w:rPr>
        <w:t>atsirado labai sunkių padarinių (BK 251 str. 5 d.)</w:t>
      </w:r>
    </w:p>
    <w:p w14:paraId="58E3DDFA" w14:textId="77777777" w:rsidR="003F0160" w:rsidRPr="0018083B" w:rsidRDefault="00812241" w:rsidP="003F0160">
      <w:pPr>
        <w:ind w:left="-142" w:firstLine="709"/>
        <w:jc w:val="both"/>
        <w:rPr>
          <w:lang w:eastAsia="lt-LT"/>
        </w:rPr>
      </w:pPr>
      <w:r w:rsidRPr="0018083B">
        <w:rPr>
          <w:rFonts w:eastAsia="Calibri"/>
        </w:rPr>
        <w:t xml:space="preserve">21.11. Piratavimas (BK </w:t>
      </w:r>
      <w:r w:rsidRPr="0018083B">
        <w:rPr>
          <w:lang w:eastAsia="lt-LT"/>
        </w:rPr>
        <w:t>251</w:t>
      </w:r>
      <w:r w:rsidRPr="0018083B">
        <w:rPr>
          <w:vertAlign w:val="superscript"/>
          <w:lang w:eastAsia="lt-LT"/>
        </w:rPr>
        <w:t xml:space="preserve">1 </w:t>
      </w:r>
      <w:r w:rsidRPr="0018083B">
        <w:rPr>
          <w:lang w:eastAsia="lt-LT"/>
        </w:rPr>
        <w:t>str.)</w:t>
      </w:r>
    </w:p>
    <w:p w14:paraId="38C7B143" w14:textId="77777777" w:rsidR="003F0160" w:rsidRPr="0018083B" w:rsidRDefault="00812241" w:rsidP="003F0160">
      <w:pPr>
        <w:tabs>
          <w:tab w:val="left" w:pos="1134"/>
        </w:tabs>
        <w:ind w:left="-142" w:firstLine="709"/>
        <w:jc w:val="both"/>
        <w:rPr>
          <w:lang w:eastAsia="lt-LT"/>
        </w:rPr>
      </w:pPr>
      <w:r w:rsidRPr="0018083B">
        <w:rPr>
          <w:rFonts w:eastAsia="Calibri"/>
        </w:rPr>
        <w:tab/>
        <w:t xml:space="preserve">21.11.1. Piratavimas (BK </w:t>
      </w:r>
      <w:r w:rsidRPr="0018083B">
        <w:rPr>
          <w:lang w:eastAsia="lt-LT"/>
        </w:rPr>
        <w:t>251</w:t>
      </w:r>
      <w:r w:rsidRPr="0018083B">
        <w:rPr>
          <w:vertAlign w:val="superscript"/>
          <w:lang w:eastAsia="lt-LT"/>
        </w:rPr>
        <w:t xml:space="preserve">1 </w:t>
      </w:r>
      <w:r w:rsidRPr="0018083B">
        <w:rPr>
          <w:lang w:eastAsia="lt-LT"/>
        </w:rPr>
        <w:t>str. 1 d.)</w:t>
      </w:r>
    </w:p>
    <w:p w14:paraId="5FE83154" w14:textId="460B0D4C" w:rsidR="003F0160" w:rsidRPr="0018083B" w:rsidRDefault="00812241" w:rsidP="003F0160">
      <w:pPr>
        <w:tabs>
          <w:tab w:val="left" w:pos="1134"/>
        </w:tabs>
        <w:ind w:left="-142" w:firstLine="709"/>
        <w:jc w:val="both"/>
        <w:rPr>
          <w:rFonts w:eastAsia="Calibri"/>
        </w:rPr>
      </w:pPr>
      <w:r w:rsidRPr="0018083B">
        <w:rPr>
          <w:rFonts w:eastAsia="Calibri"/>
        </w:rPr>
        <w:tab/>
        <w:t>21.11.2. Kvalifikuotas piratavimas (BK 251¹ str. 2–3 d.)</w:t>
      </w:r>
      <w:r w:rsidRPr="0018083B">
        <w:rPr>
          <w:rFonts w:eastAsia="Calibri"/>
        </w:rPr>
        <w:tab/>
      </w:r>
    </w:p>
    <w:p w14:paraId="69B9431F" w14:textId="77777777" w:rsidR="003F0160" w:rsidRPr="0018083B" w:rsidRDefault="00812241" w:rsidP="003F0160">
      <w:pPr>
        <w:tabs>
          <w:tab w:val="left" w:pos="1134"/>
          <w:tab w:val="left" w:pos="1843"/>
        </w:tabs>
        <w:ind w:left="-142" w:firstLine="1560"/>
        <w:jc w:val="both"/>
        <w:rPr>
          <w:rFonts w:eastAsia="Calibri"/>
        </w:rPr>
      </w:pPr>
      <w:r w:rsidRPr="0018083B">
        <w:rPr>
          <w:rFonts w:eastAsia="Calibri"/>
        </w:rPr>
        <w:t xml:space="preserve">21.11.2.1. Piratavimas sukeliant maištą arba panaudojant </w:t>
      </w:r>
      <w:bookmarkStart w:id="45" w:name="_Hlk153970580"/>
      <w:r w:rsidRPr="0018083B">
        <w:rPr>
          <w:rFonts w:eastAsia="Calibri"/>
        </w:rPr>
        <w:t xml:space="preserve">šaunamąjį ginklą, sprogmenį ar kitą </w:t>
      </w:r>
      <w:bookmarkEnd w:id="45"/>
      <w:r w:rsidRPr="0018083B">
        <w:rPr>
          <w:rFonts w:eastAsia="Calibri"/>
        </w:rPr>
        <w:t xml:space="preserve">žmogaus gyvybei ar sveikatai pavojingą įrankį ar priemonę (BK </w:t>
      </w:r>
      <w:r w:rsidRPr="0018083B">
        <w:rPr>
          <w:lang w:eastAsia="lt-LT"/>
        </w:rPr>
        <w:t>251</w:t>
      </w:r>
      <w:r w:rsidRPr="0018083B">
        <w:rPr>
          <w:vertAlign w:val="superscript"/>
          <w:lang w:eastAsia="lt-LT"/>
        </w:rPr>
        <w:t>1</w:t>
      </w:r>
      <w:r w:rsidRPr="0018083B">
        <w:rPr>
          <w:rFonts w:eastAsia="Calibri"/>
        </w:rPr>
        <w:t xml:space="preserve"> str. 2 d.)</w:t>
      </w:r>
    </w:p>
    <w:p w14:paraId="0350F3C7" w14:textId="77777777" w:rsidR="003F0160" w:rsidRPr="0018083B" w:rsidRDefault="00812241" w:rsidP="003F0160">
      <w:pPr>
        <w:ind w:left="-142" w:firstLine="1560"/>
        <w:jc w:val="both"/>
        <w:rPr>
          <w:rFonts w:eastAsia="Calibri"/>
        </w:rPr>
      </w:pPr>
      <w:r w:rsidRPr="0018083B">
        <w:rPr>
          <w:rFonts w:eastAsia="Calibri"/>
        </w:rPr>
        <w:t xml:space="preserve">21.11.2.2. Piratavimas, dėl kurio atsirado labai sunkių padarinių (BK </w:t>
      </w:r>
      <w:r w:rsidRPr="0018083B">
        <w:rPr>
          <w:lang w:eastAsia="lt-LT"/>
        </w:rPr>
        <w:t>251</w:t>
      </w:r>
      <w:r w:rsidRPr="0018083B">
        <w:rPr>
          <w:vertAlign w:val="superscript"/>
          <w:lang w:eastAsia="lt-LT"/>
        </w:rPr>
        <w:t xml:space="preserve">1 </w:t>
      </w:r>
      <w:r w:rsidRPr="0018083B">
        <w:rPr>
          <w:lang w:eastAsia="lt-LT"/>
        </w:rPr>
        <w:t>str. 3 d.)</w:t>
      </w:r>
    </w:p>
    <w:p w14:paraId="53A4C1E7" w14:textId="77777777" w:rsidR="003F0160" w:rsidRPr="0018083B" w:rsidRDefault="00812241" w:rsidP="003F0160">
      <w:pPr>
        <w:ind w:left="-142" w:firstLine="1276"/>
        <w:jc w:val="both"/>
        <w:rPr>
          <w:lang w:eastAsia="lt-LT"/>
        </w:rPr>
      </w:pPr>
      <w:r w:rsidRPr="0018083B">
        <w:rPr>
          <w:rFonts w:eastAsia="Calibri"/>
        </w:rPr>
        <w:t xml:space="preserve">21.11.3. Piratavimas, naudojantis laivu ar orlaiviu, kurio kontrolę perėmė kiti asmenys (BK </w:t>
      </w:r>
      <w:r w:rsidRPr="0018083B">
        <w:rPr>
          <w:lang w:eastAsia="lt-LT"/>
        </w:rPr>
        <w:t>251</w:t>
      </w:r>
      <w:r w:rsidRPr="0018083B">
        <w:rPr>
          <w:vertAlign w:val="superscript"/>
          <w:lang w:eastAsia="lt-LT"/>
        </w:rPr>
        <w:t xml:space="preserve">1 </w:t>
      </w:r>
      <w:r w:rsidRPr="0018083B">
        <w:rPr>
          <w:lang w:eastAsia="lt-LT"/>
        </w:rPr>
        <w:t>str. 4 d.)</w:t>
      </w:r>
    </w:p>
    <w:p w14:paraId="72AFA5FD" w14:textId="77777777" w:rsidR="003F0160" w:rsidRPr="0018083B" w:rsidRDefault="00812241" w:rsidP="003F0160">
      <w:pPr>
        <w:ind w:left="-142" w:firstLine="709"/>
        <w:jc w:val="both"/>
        <w:rPr>
          <w:lang w:eastAsia="lt-LT"/>
        </w:rPr>
      </w:pPr>
      <w:r w:rsidRPr="0018083B">
        <w:rPr>
          <w:lang w:eastAsia="lt-LT"/>
        </w:rPr>
        <w:t>21.12. Žmogaus pagrobimas įkaitu (BK 252 str.)</w:t>
      </w:r>
    </w:p>
    <w:p w14:paraId="577FE168" w14:textId="77777777" w:rsidR="003F0160" w:rsidRPr="0018083B" w:rsidRDefault="00812241" w:rsidP="003F0160">
      <w:pPr>
        <w:ind w:left="-142" w:firstLine="1276"/>
        <w:jc w:val="both"/>
        <w:rPr>
          <w:lang w:eastAsia="lt-LT"/>
        </w:rPr>
      </w:pPr>
      <w:r w:rsidRPr="0018083B">
        <w:rPr>
          <w:lang w:eastAsia="lt-LT"/>
        </w:rPr>
        <w:t>21.12.1. Žmogaus pagrobimas įkaitu (BK 252 str. 1 d.)</w:t>
      </w:r>
    </w:p>
    <w:p w14:paraId="5FF72E6B" w14:textId="77777777" w:rsidR="003F0160" w:rsidRPr="0018083B" w:rsidRDefault="00812241" w:rsidP="003F0160">
      <w:pPr>
        <w:ind w:left="-142" w:firstLine="1276"/>
        <w:jc w:val="both"/>
        <w:rPr>
          <w:lang w:eastAsia="lt-LT"/>
        </w:rPr>
      </w:pPr>
      <w:r w:rsidRPr="0018083B">
        <w:rPr>
          <w:lang w:eastAsia="lt-LT"/>
        </w:rPr>
        <w:t>21.12.2. Kvalifikuotas žmogaus pagrobimas įkaitu (BK 252 str. 2 d.)</w:t>
      </w:r>
    </w:p>
    <w:p w14:paraId="28BC9E55" w14:textId="77777777" w:rsidR="003F0160" w:rsidRPr="0018083B" w:rsidRDefault="00812241" w:rsidP="003F0160">
      <w:pPr>
        <w:ind w:left="-142" w:firstLine="709"/>
        <w:jc w:val="both"/>
        <w:rPr>
          <w:lang w:eastAsia="lt-LT"/>
        </w:rPr>
      </w:pPr>
      <w:r w:rsidRPr="0018083B">
        <w:rPr>
          <w:lang w:eastAsia="lt-LT"/>
        </w:rPr>
        <w:t>21.13. Kitos BK XXXV skyriuje numatytos nusikalstamos veikos</w:t>
      </w:r>
    </w:p>
    <w:p w14:paraId="6712E616" w14:textId="77777777" w:rsidR="003F0160" w:rsidRPr="0018083B" w:rsidRDefault="00812241" w:rsidP="003F0160">
      <w:pPr>
        <w:ind w:left="-142"/>
        <w:jc w:val="both"/>
        <w:rPr>
          <w:lang w:eastAsia="lt-LT"/>
        </w:rPr>
      </w:pPr>
      <w:bookmarkStart w:id="46" w:name="RANGE!B237"/>
      <w:r w:rsidRPr="0018083B">
        <w:rPr>
          <w:lang w:eastAsia="lt-LT"/>
        </w:rPr>
        <w:t>22. Nusikaltimai ir baudžiamieji nusižengimai, susiję su disponavimu ginklais, šaudmenimis, sprogmenimis, sprogstamosiomis ar radioaktyviosiomis medžiagomis arba karine įranga (BK XXXVI skyrius)</w:t>
      </w:r>
      <w:bookmarkEnd w:id="46"/>
    </w:p>
    <w:p w14:paraId="5B11D792" w14:textId="77777777" w:rsidR="003F0160" w:rsidRPr="0018083B" w:rsidRDefault="00812241" w:rsidP="003F0160">
      <w:pPr>
        <w:ind w:left="-142" w:firstLine="709"/>
        <w:jc w:val="both"/>
        <w:rPr>
          <w:lang w:eastAsia="lt-LT"/>
        </w:rPr>
      </w:pPr>
      <w:r w:rsidRPr="0018083B">
        <w:rPr>
          <w:lang w:eastAsia="lt-LT"/>
        </w:rPr>
        <w:t>22.1. Neteisėtas disponavimas šaunamaisiais ginklais, šaudmenimis, sprogmenimis ar sprogstamosiomis medžiagomis (BK 253 str.)</w:t>
      </w:r>
    </w:p>
    <w:p w14:paraId="5687E65C" w14:textId="77777777" w:rsidR="003F0160" w:rsidRPr="0018083B" w:rsidRDefault="00812241" w:rsidP="003F0160">
      <w:pPr>
        <w:ind w:left="-142" w:firstLine="1276"/>
        <w:jc w:val="both"/>
        <w:rPr>
          <w:lang w:eastAsia="lt-LT"/>
        </w:rPr>
      </w:pPr>
      <w:r w:rsidRPr="0018083B">
        <w:rPr>
          <w:lang w:eastAsia="lt-LT"/>
        </w:rPr>
        <w:t>22.1.1. Neteisėtas disponavimas šaunamaisiais ginklais, šaudmenimis, sprogmenimis ar sprogstamosiomis medžiagomis (BK 253 str. 1 d.)</w:t>
      </w:r>
    </w:p>
    <w:p w14:paraId="369D4DF6" w14:textId="77777777" w:rsidR="003F0160" w:rsidRPr="0018083B" w:rsidRDefault="00812241" w:rsidP="003F0160">
      <w:pPr>
        <w:ind w:left="-142" w:firstLine="1276"/>
        <w:jc w:val="both"/>
        <w:rPr>
          <w:lang w:eastAsia="lt-LT"/>
        </w:rPr>
      </w:pPr>
      <w:r w:rsidRPr="0018083B">
        <w:rPr>
          <w:lang w:eastAsia="lt-LT"/>
        </w:rPr>
        <w:t>22.1.2. Kvalifikuotas neteisėtas disponavimas šaunamaisiais ginklais, šaudmenimis, sprogmenimis ar sprogstamosiomis medžiagomis (BK 253 str. 2 d.)</w:t>
      </w:r>
    </w:p>
    <w:p w14:paraId="4BC4977B" w14:textId="77777777" w:rsidR="003F0160" w:rsidRPr="0018083B" w:rsidRDefault="00812241" w:rsidP="003F0160">
      <w:pPr>
        <w:ind w:left="-142" w:firstLine="709"/>
        <w:jc w:val="both"/>
        <w:rPr>
          <w:lang w:eastAsia="lt-LT"/>
        </w:rPr>
      </w:pPr>
      <w:r w:rsidRPr="0018083B">
        <w:rPr>
          <w:lang w:eastAsia="lt-LT"/>
        </w:rPr>
        <w:t>22.2. Neteisėtas tarpininkavimas dėl karinės įrangos perdavimo (BK 253</w:t>
      </w:r>
      <w:r w:rsidRPr="0018083B">
        <w:rPr>
          <w:vertAlign w:val="superscript"/>
          <w:lang w:eastAsia="lt-LT"/>
        </w:rPr>
        <w:t>1</w:t>
      </w:r>
      <w:r w:rsidRPr="0018083B">
        <w:rPr>
          <w:lang w:eastAsia="lt-LT"/>
        </w:rPr>
        <w:t xml:space="preserve"> str.)</w:t>
      </w:r>
    </w:p>
    <w:p w14:paraId="4FF41D9A" w14:textId="77777777" w:rsidR="003F0160" w:rsidRPr="0018083B" w:rsidRDefault="00812241" w:rsidP="003F0160">
      <w:pPr>
        <w:ind w:left="-142" w:firstLine="709"/>
        <w:jc w:val="both"/>
        <w:rPr>
          <w:lang w:eastAsia="lt-LT"/>
        </w:rPr>
      </w:pPr>
      <w:r w:rsidRPr="0018083B">
        <w:rPr>
          <w:lang w:eastAsia="lt-LT"/>
        </w:rPr>
        <w:t xml:space="preserve">22.3. </w:t>
      </w:r>
      <w:bookmarkStart w:id="47" w:name="_Hlk153970790"/>
      <w:r w:rsidRPr="0018083B">
        <w:rPr>
          <w:lang w:eastAsia="lt-LT"/>
        </w:rPr>
        <w:t>Šaunamųjų ginklų, šaudmenų, sprogmenų, sprogstamųjų medžiagų ar strateginių prekių kontrabanda (BK 253</w:t>
      </w:r>
      <w:r w:rsidRPr="0018083B">
        <w:rPr>
          <w:vertAlign w:val="superscript"/>
          <w:lang w:eastAsia="lt-LT"/>
        </w:rPr>
        <w:t xml:space="preserve">2 </w:t>
      </w:r>
      <w:r w:rsidRPr="0018083B">
        <w:rPr>
          <w:lang w:eastAsia="lt-LT"/>
        </w:rPr>
        <w:t>str.)</w:t>
      </w:r>
      <w:bookmarkEnd w:id="47"/>
    </w:p>
    <w:p w14:paraId="63208791" w14:textId="77777777" w:rsidR="003F0160" w:rsidRPr="0018083B" w:rsidRDefault="00812241" w:rsidP="003F0160">
      <w:pPr>
        <w:ind w:left="-142" w:firstLine="709"/>
        <w:jc w:val="both"/>
        <w:rPr>
          <w:lang w:eastAsia="lt-LT"/>
        </w:rPr>
      </w:pPr>
      <w:r w:rsidRPr="0018083B">
        <w:rPr>
          <w:lang w:eastAsia="lt-LT"/>
        </w:rPr>
        <w:tab/>
        <w:t>22.3.1.</w:t>
      </w:r>
      <w:r w:rsidRPr="0018083B">
        <w:rPr>
          <w:rFonts w:eastAsia="Calibri"/>
        </w:rPr>
        <w:t xml:space="preserve"> </w:t>
      </w:r>
      <w:r w:rsidRPr="0018083B">
        <w:rPr>
          <w:lang w:eastAsia="lt-LT"/>
        </w:rPr>
        <w:t>Šaunamųjų ginklų, šaudmenų, sprogmenų, sprogstamųjų medžiagų ar strateginių prekių kontrabanda (BK 253</w:t>
      </w:r>
      <w:r w:rsidRPr="0018083B">
        <w:rPr>
          <w:vertAlign w:val="superscript"/>
          <w:lang w:eastAsia="lt-LT"/>
        </w:rPr>
        <w:t>2</w:t>
      </w:r>
      <w:r w:rsidRPr="0018083B">
        <w:rPr>
          <w:lang w:eastAsia="lt-LT"/>
        </w:rPr>
        <w:t xml:space="preserve"> str. 1 d.)</w:t>
      </w:r>
    </w:p>
    <w:p w14:paraId="71FDB1B8" w14:textId="77777777" w:rsidR="003F0160" w:rsidRPr="0018083B" w:rsidRDefault="00812241" w:rsidP="003F0160">
      <w:pPr>
        <w:ind w:left="-142" w:firstLine="1438"/>
        <w:jc w:val="both"/>
        <w:rPr>
          <w:lang w:eastAsia="lt-LT"/>
        </w:rPr>
      </w:pPr>
      <w:r w:rsidRPr="0018083B">
        <w:rPr>
          <w:lang w:eastAsia="lt-LT"/>
        </w:rPr>
        <w:t>22.3.2. Kvalifikuota šaunamųjų ginklų, šaudmenų, sprogmenų, sprogstamųjų medžiagų ar strateginių prekių kontrabanda (BK 253</w:t>
      </w:r>
      <w:r w:rsidRPr="0018083B">
        <w:rPr>
          <w:vertAlign w:val="superscript"/>
          <w:lang w:eastAsia="lt-LT"/>
        </w:rPr>
        <w:t>2</w:t>
      </w:r>
      <w:r w:rsidRPr="0018083B">
        <w:rPr>
          <w:lang w:eastAsia="lt-LT"/>
        </w:rPr>
        <w:t xml:space="preserve"> str. 2 d.).</w:t>
      </w:r>
    </w:p>
    <w:p w14:paraId="2C97DD33" w14:textId="77777777" w:rsidR="003F0160" w:rsidRPr="0018083B" w:rsidRDefault="00812241" w:rsidP="003F0160">
      <w:pPr>
        <w:ind w:left="-142" w:firstLine="709"/>
        <w:jc w:val="both"/>
        <w:rPr>
          <w:lang w:eastAsia="lt-LT"/>
        </w:rPr>
      </w:pPr>
      <w:r w:rsidRPr="0018083B">
        <w:rPr>
          <w:lang w:eastAsia="lt-LT"/>
        </w:rPr>
        <w:t>22.4. Šaunamojo ginklo, šaudmenų, sprogmenų ar sprogstamųjų medžiagų pagrobimas (BK 254 str.)</w:t>
      </w:r>
    </w:p>
    <w:p w14:paraId="590DC305" w14:textId="77777777" w:rsidR="003F0160" w:rsidRPr="0018083B" w:rsidRDefault="00812241" w:rsidP="003F0160">
      <w:pPr>
        <w:ind w:left="-142" w:firstLine="1276"/>
        <w:jc w:val="both"/>
        <w:rPr>
          <w:lang w:eastAsia="lt-LT"/>
        </w:rPr>
      </w:pPr>
      <w:r w:rsidRPr="0018083B">
        <w:rPr>
          <w:lang w:eastAsia="lt-LT"/>
        </w:rPr>
        <w:t>22.4.1. Šaunamojo ginklo, šaudmenų, sprogmenų ar sprogstamųjų medžiagų pagrobimas (BK 254 str. 1 d.)</w:t>
      </w:r>
    </w:p>
    <w:p w14:paraId="7FFF7A51" w14:textId="77777777" w:rsidR="003F0160" w:rsidRPr="0018083B" w:rsidRDefault="00812241" w:rsidP="003F0160">
      <w:pPr>
        <w:ind w:left="-142" w:firstLine="1276"/>
        <w:jc w:val="both"/>
        <w:rPr>
          <w:lang w:eastAsia="lt-LT"/>
        </w:rPr>
      </w:pPr>
      <w:r w:rsidRPr="0018083B">
        <w:rPr>
          <w:lang w:eastAsia="lt-LT"/>
        </w:rPr>
        <w:t>22.4.2. Kvalifikuotas šaunamojo ginklo, šaudmenų, sprogmenų ar sprogstamųjų medžiagų pagrobimas (BK 254 str. 2 d.)</w:t>
      </w:r>
    </w:p>
    <w:p w14:paraId="07047E06" w14:textId="77777777" w:rsidR="003F0160" w:rsidRPr="0018083B" w:rsidRDefault="00812241" w:rsidP="003F0160">
      <w:pPr>
        <w:ind w:left="-142" w:firstLine="709"/>
        <w:jc w:val="both"/>
        <w:rPr>
          <w:lang w:eastAsia="lt-LT"/>
        </w:rPr>
      </w:pPr>
      <w:r w:rsidRPr="0018083B">
        <w:rPr>
          <w:lang w:eastAsia="lt-LT"/>
        </w:rPr>
        <w:t>22.5. Šaunamojo ginklo, šaudmenų, sprogmenų ar sprogstamųjų medžiagų laikymo, nešiojimo ar gabenimo taisyklių pažeidimas (BK 255 str.)</w:t>
      </w:r>
    </w:p>
    <w:p w14:paraId="526364C0" w14:textId="77777777" w:rsidR="003F0160" w:rsidRPr="0018083B" w:rsidRDefault="00812241" w:rsidP="003F0160">
      <w:pPr>
        <w:ind w:left="-142" w:firstLine="709"/>
        <w:jc w:val="both"/>
        <w:rPr>
          <w:lang w:eastAsia="lt-LT"/>
        </w:rPr>
      </w:pPr>
      <w:r w:rsidRPr="0018083B">
        <w:rPr>
          <w:lang w:eastAsia="lt-LT"/>
        </w:rPr>
        <w:t>22.6. Neteisėtas disponavimas branduolinėmis ar radioaktyviosiomis medžiagomis arba kitais jonizuojančiosios spinduliuotės šaltiniais (BK 256 str.)</w:t>
      </w:r>
    </w:p>
    <w:p w14:paraId="4A1CF8E9" w14:textId="77777777" w:rsidR="003F0160" w:rsidRPr="0018083B" w:rsidRDefault="00812241" w:rsidP="003F0160">
      <w:pPr>
        <w:ind w:left="-142" w:firstLine="1276"/>
        <w:jc w:val="both"/>
        <w:rPr>
          <w:lang w:eastAsia="lt-LT"/>
        </w:rPr>
      </w:pPr>
      <w:r w:rsidRPr="0018083B">
        <w:rPr>
          <w:lang w:eastAsia="lt-LT"/>
        </w:rPr>
        <w:t>22.6.1. Neteisėtas disponavimas branduolinėmis ar radioaktyviosiomis medžiagomis arba kitais jonizuojančiosios spinduliuotės šaltiniais (BK 256 str. 1 d.)</w:t>
      </w:r>
    </w:p>
    <w:p w14:paraId="5485D058" w14:textId="77777777" w:rsidR="003F0160" w:rsidRPr="0018083B" w:rsidRDefault="00812241" w:rsidP="003F0160">
      <w:pPr>
        <w:ind w:left="-142" w:firstLine="1276"/>
        <w:jc w:val="both"/>
        <w:rPr>
          <w:lang w:eastAsia="lt-LT"/>
        </w:rPr>
      </w:pPr>
      <w:r w:rsidRPr="0018083B">
        <w:rPr>
          <w:lang w:eastAsia="lt-LT"/>
        </w:rPr>
        <w:t>22.6.2. Kvalifikuotas neteisėtas disponavimas branduolinėmis ar radioaktyviosiomis medžiagomis arba kitais jonizuojančiosios spinduliuotės šaltiniais (BK 256 str. 2 d.)</w:t>
      </w:r>
    </w:p>
    <w:p w14:paraId="2C96A7AC" w14:textId="77777777" w:rsidR="003F0160" w:rsidRPr="0018083B" w:rsidRDefault="00812241" w:rsidP="003F0160">
      <w:pPr>
        <w:ind w:left="-142" w:firstLine="709"/>
        <w:jc w:val="both"/>
        <w:rPr>
          <w:lang w:eastAsia="lt-LT"/>
        </w:rPr>
      </w:pPr>
      <w:r w:rsidRPr="0018083B">
        <w:rPr>
          <w:lang w:eastAsia="lt-LT"/>
        </w:rPr>
        <w:t>22.7. Grasinimas panaudoti ar kitaip paveikti arba neteisėtai įgyti branduolines ar radioaktyviąsias medžiagas arba kitus jonizuojančiosios spinduliuotės šaltinius (BK 256</w:t>
      </w:r>
      <w:r w:rsidRPr="0018083B">
        <w:rPr>
          <w:vertAlign w:val="superscript"/>
          <w:lang w:eastAsia="lt-LT"/>
        </w:rPr>
        <w:t>1</w:t>
      </w:r>
      <w:r w:rsidRPr="0018083B">
        <w:rPr>
          <w:lang w:eastAsia="lt-LT"/>
        </w:rPr>
        <w:t xml:space="preserve"> str.)</w:t>
      </w:r>
    </w:p>
    <w:p w14:paraId="2AAB33F3" w14:textId="77777777" w:rsidR="003F0160" w:rsidRPr="0018083B" w:rsidRDefault="00812241" w:rsidP="003F0160">
      <w:pPr>
        <w:ind w:left="-142" w:firstLine="709"/>
        <w:jc w:val="both"/>
        <w:rPr>
          <w:lang w:eastAsia="lt-LT"/>
        </w:rPr>
      </w:pPr>
      <w:r w:rsidRPr="0018083B">
        <w:rPr>
          <w:lang w:eastAsia="lt-LT"/>
        </w:rPr>
        <w:t xml:space="preserve">22.8. </w:t>
      </w:r>
      <w:bookmarkStart w:id="48" w:name="_Hlk153971457"/>
      <w:r w:rsidRPr="0018083B">
        <w:rPr>
          <w:lang w:eastAsia="lt-LT"/>
        </w:rPr>
        <w:t>Branduolinių ar radioaktyviųjų medžiagų arba kitų jonizuojančiosios spinduliuotės šaltinių kontrabanda (BK 256</w:t>
      </w:r>
      <w:r w:rsidRPr="0018083B">
        <w:rPr>
          <w:vertAlign w:val="superscript"/>
          <w:lang w:eastAsia="lt-LT"/>
        </w:rPr>
        <w:t xml:space="preserve">2 </w:t>
      </w:r>
      <w:r w:rsidRPr="0018083B">
        <w:rPr>
          <w:lang w:eastAsia="lt-LT"/>
        </w:rPr>
        <w:t xml:space="preserve">str.) </w:t>
      </w:r>
      <w:bookmarkEnd w:id="48"/>
    </w:p>
    <w:p w14:paraId="04F4A92E" w14:textId="77777777" w:rsidR="003F0160" w:rsidRPr="0018083B" w:rsidRDefault="00812241" w:rsidP="003F0160">
      <w:pPr>
        <w:ind w:left="-142" w:firstLine="709"/>
        <w:jc w:val="both"/>
        <w:rPr>
          <w:lang w:eastAsia="lt-LT"/>
        </w:rPr>
      </w:pPr>
      <w:r w:rsidRPr="0018083B">
        <w:rPr>
          <w:lang w:eastAsia="lt-LT"/>
        </w:rPr>
        <w:t>22.9. Teisėto disponavimo branduolinėmis ar radioaktyviosiomis medžiagomis arba kitais jonizuojančiosios spinduliuotės šaltiniais taisyklių pažeidimas (BK 257 str.)</w:t>
      </w:r>
    </w:p>
    <w:p w14:paraId="390AEA28" w14:textId="77777777" w:rsidR="003F0160" w:rsidRPr="0018083B" w:rsidRDefault="00812241" w:rsidP="003F0160">
      <w:pPr>
        <w:ind w:left="-142" w:firstLine="709"/>
        <w:jc w:val="both"/>
        <w:rPr>
          <w:lang w:eastAsia="lt-LT"/>
        </w:rPr>
      </w:pPr>
      <w:r w:rsidRPr="0018083B">
        <w:rPr>
          <w:lang w:eastAsia="lt-LT"/>
        </w:rPr>
        <w:t>22.10. Įrenginių sprogstamosioms medžiagoms, sprogmenims ar radioaktyviosioms medžiagoms gaminti gaminimas arba jų gamybos technologijų ar instrukcijų rengimas ar platinimas (BK 257</w:t>
      </w:r>
      <w:r w:rsidRPr="0018083B">
        <w:rPr>
          <w:vertAlign w:val="superscript"/>
          <w:lang w:eastAsia="lt-LT"/>
        </w:rPr>
        <w:t>1</w:t>
      </w:r>
      <w:r w:rsidRPr="0018083B">
        <w:rPr>
          <w:lang w:eastAsia="lt-LT"/>
        </w:rPr>
        <w:t xml:space="preserve"> str.)</w:t>
      </w:r>
    </w:p>
    <w:p w14:paraId="72C5CCF5" w14:textId="77777777" w:rsidR="003F0160" w:rsidRPr="0018083B" w:rsidRDefault="00812241" w:rsidP="003F0160">
      <w:pPr>
        <w:ind w:left="-142" w:firstLine="709"/>
        <w:jc w:val="both"/>
        <w:rPr>
          <w:lang w:eastAsia="lt-LT"/>
        </w:rPr>
      </w:pPr>
      <w:r w:rsidRPr="0018083B">
        <w:rPr>
          <w:lang w:eastAsia="lt-LT"/>
        </w:rPr>
        <w:t>22.11. Neteisėtas disponavimas nešaunamuoju ginklu (BK 258 str.)</w:t>
      </w:r>
    </w:p>
    <w:p w14:paraId="2954B756" w14:textId="77777777" w:rsidR="003F0160" w:rsidRPr="0018083B" w:rsidRDefault="00812241" w:rsidP="003F0160">
      <w:pPr>
        <w:ind w:left="-142" w:firstLine="1276"/>
        <w:jc w:val="both"/>
        <w:rPr>
          <w:lang w:eastAsia="lt-LT"/>
        </w:rPr>
      </w:pPr>
      <w:r w:rsidRPr="0018083B">
        <w:rPr>
          <w:lang w:eastAsia="lt-LT"/>
        </w:rPr>
        <w:t>22.11.1. Neteisėtas disponavimas nešaunamuoju ginklu (BK 258 str. 1 d.)</w:t>
      </w:r>
    </w:p>
    <w:p w14:paraId="320A1A1C" w14:textId="77777777" w:rsidR="003F0160" w:rsidRPr="0018083B" w:rsidRDefault="00812241" w:rsidP="003F0160">
      <w:pPr>
        <w:ind w:left="-142" w:firstLine="1276"/>
        <w:jc w:val="both"/>
        <w:rPr>
          <w:lang w:eastAsia="lt-LT"/>
        </w:rPr>
      </w:pPr>
      <w:r w:rsidRPr="0018083B">
        <w:rPr>
          <w:lang w:eastAsia="lt-LT"/>
        </w:rPr>
        <w:t>22.11.2. Neteisėtas nešaunamojo ginklo įgijimas ir nešiojimas (BK 258 str. 2 d.)</w:t>
      </w:r>
    </w:p>
    <w:p w14:paraId="48988308" w14:textId="77777777" w:rsidR="003F0160" w:rsidRPr="0018083B" w:rsidRDefault="00812241" w:rsidP="003F0160">
      <w:pPr>
        <w:ind w:left="-142" w:firstLine="709"/>
        <w:jc w:val="both"/>
        <w:rPr>
          <w:lang w:eastAsia="lt-LT"/>
        </w:rPr>
      </w:pPr>
      <w:r w:rsidRPr="0018083B">
        <w:rPr>
          <w:lang w:eastAsia="lt-LT"/>
        </w:rPr>
        <w:t>22.12. Kitos BK XXXVI skyriuje numatytos nusikalstamos veikos</w:t>
      </w:r>
    </w:p>
    <w:p w14:paraId="1DE7A219" w14:textId="77777777" w:rsidR="003F0160" w:rsidRPr="0018083B" w:rsidRDefault="00812241" w:rsidP="003F0160">
      <w:pPr>
        <w:ind w:left="-142"/>
        <w:jc w:val="both"/>
        <w:rPr>
          <w:lang w:eastAsia="lt-LT"/>
        </w:rPr>
      </w:pPr>
      <w:bookmarkStart w:id="49" w:name="RANGE!B247"/>
      <w:r w:rsidRPr="0018083B">
        <w:rPr>
          <w:lang w:eastAsia="lt-LT"/>
        </w:rPr>
        <w:t>23. Nusikaltimai ir baudžiamieji nusižengimai, susiję su disponavimu narkotinėmis ar psichotropinėmis, nuodingosiomis ar stipriai veikiančiomis medžiagomis (BK XXXVII skyrius)</w:t>
      </w:r>
      <w:bookmarkEnd w:id="49"/>
    </w:p>
    <w:p w14:paraId="5A426AE7" w14:textId="77777777" w:rsidR="003F0160" w:rsidRPr="0018083B" w:rsidRDefault="00812241" w:rsidP="003F0160">
      <w:pPr>
        <w:ind w:left="-142" w:firstLine="709"/>
        <w:jc w:val="both"/>
        <w:rPr>
          <w:lang w:eastAsia="lt-LT"/>
        </w:rPr>
      </w:pPr>
      <w:r w:rsidRPr="0018083B">
        <w:rPr>
          <w:lang w:eastAsia="lt-LT"/>
        </w:rPr>
        <w:t xml:space="preserve">23.1. Neteisėtas disponavimas narkotinėmis ar psichotropinėmis medžiagomis be tikslo jas platinti (BK 259 str.) </w:t>
      </w:r>
    </w:p>
    <w:p w14:paraId="410C073F" w14:textId="77777777" w:rsidR="003F0160" w:rsidRPr="0018083B" w:rsidRDefault="00812241" w:rsidP="003F0160">
      <w:pPr>
        <w:ind w:left="-142" w:firstLine="1276"/>
        <w:jc w:val="both"/>
        <w:rPr>
          <w:lang w:eastAsia="lt-LT"/>
        </w:rPr>
      </w:pPr>
      <w:r w:rsidRPr="0018083B">
        <w:rPr>
          <w:lang w:eastAsia="lt-LT"/>
        </w:rPr>
        <w:t>23.1.1. Neteisėtas disponavimas narkotinėmis ar psichotropinėmis medžiagomis be tikslo jas platinti (BK 259 str. 1 d.)</w:t>
      </w:r>
    </w:p>
    <w:p w14:paraId="057EC1E0" w14:textId="77777777" w:rsidR="003F0160" w:rsidRPr="0018083B" w:rsidRDefault="00812241" w:rsidP="003F0160">
      <w:pPr>
        <w:ind w:left="-142" w:firstLine="1276"/>
        <w:jc w:val="both"/>
        <w:rPr>
          <w:lang w:eastAsia="lt-LT"/>
        </w:rPr>
      </w:pPr>
      <w:r w:rsidRPr="0018083B">
        <w:rPr>
          <w:lang w:eastAsia="lt-LT"/>
        </w:rPr>
        <w:t>23.1.2. Privilegijuotas neteisėtas disponavimas narkotinėmis ar psichotropinėmis medžiagomis be tikslo jas platinti (BK 259 str. 2 d.)</w:t>
      </w:r>
    </w:p>
    <w:p w14:paraId="6AE05483" w14:textId="77777777" w:rsidR="003F0160" w:rsidRPr="0018083B" w:rsidRDefault="00812241" w:rsidP="003F0160">
      <w:pPr>
        <w:ind w:left="-142" w:firstLine="709"/>
        <w:jc w:val="both"/>
        <w:rPr>
          <w:lang w:eastAsia="lt-LT"/>
        </w:rPr>
      </w:pPr>
      <w:r w:rsidRPr="0018083B">
        <w:rPr>
          <w:lang w:eastAsia="lt-LT"/>
        </w:rPr>
        <w:t>23.2. Neteisėtas disponavimas narkotinėmis ar psichotropinėmis medžiagomis turint tikslą jas platinti arba neteisėtas disponavimas labai dideliu narkotinių ar psichotropinių medžiagų kiekiu (BK 260 str.)</w:t>
      </w:r>
    </w:p>
    <w:p w14:paraId="3B1710E3" w14:textId="77777777" w:rsidR="003F0160" w:rsidRPr="0018083B" w:rsidRDefault="00812241" w:rsidP="003F0160">
      <w:pPr>
        <w:ind w:left="-142" w:firstLine="1276"/>
        <w:jc w:val="both"/>
        <w:rPr>
          <w:lang w:eastAsia="lt-LT"/>
        </w:rPr>
      </w:pPr>
      <w:r w:rsidRPr="0018083B">
        <w:rPr>
          <w:lang w:eastAsia="lt-LT"/>
        </w:rPr>
        <w:t>23.2.1. Neteisėtas disponavimas narkotinėmis ar psichotropinėmis medžiagomis, turint tikslą jas platinti arba jų platinimas (BK 260 str. 1 d.)</w:t>
      </w:r>
    </w:p>
    <w:p w14:paraId="7EEFB27F" w14:textId="77777777" w:rsidR="003F0160" w:rsidRPr="0018083B" w:rsidRDefault="00812241" w:rsidP="003F0160">
      <w:pPr>
        <w:ind w:left="-142" w:firstLine="1276"/>
        <w:jc w:val="both"/>
        <w:rPr>
          <w:lang w:eastAsia="lt-LT"/>
        </w:rPr>
      </w:pPr>
      <w:r w:rsidRPr="0018083B">
        <w:rPr>
          <w:lang w:eastAsia="lt-LT"/>
        </w:rPr>
        <w:t>23.2.2. Kvalifikuotas neteisėtas disponavimas narkotinėmis ar psichotropinėmis medžiagomis, turint tikslą jas platinti arba jų platinimas (BK 260 str. 2-3 d.)</w:t>
      </w:r>
    </w:p>
    <w:p w14:paraId="4C9FB0C4" w14:textId="77777777" w:rsidR="003F0160" w:rsidRPr="0018083B" w:rsidRDefault="00812241" w:rsidP="003F0160">
      <w:pPr>
        <w:ind w:left="-142" w:firstLine="1985"/>
        <w:jc w:val="both"/>
        <w:rPr>
          <w:lang w:eastAsia="lt-LT"/>
        </w:rPr>
      </w:pPr>
      <w:r w:rsidRPr="0018083B">
        <w:rPr>
          <w:lang w:eastAsia="lt-LT"/>
        </w:rPr>
        <w:t>23.2.2.1. Neteisėtas disponavimas dideliu kiekiu narkotinių ar psichotropinių medžiagų, turint tikslą jas platinti arba jų platinimas (BK 260 str. 2 d.)</w:t>
      </w:r>
    </w:p>
    <w:p w14:paraId="254D2825" w14:textId="77777777" w:rsidR="003F0160" w:rsidRPr="0018083B" w:rsidRDefault="00812241" w:rsidP="003F0160">
      <w:pPr>
        <w:ind w:left="-142" w:firstLine="1985"/>
        <w:jc w:val="both"/>
        <w:rPr>
          <w:lang w:eastAsia="lt-LT"/>
        </w:rPr>
      </w:pPr>
      <w:r w:rsidRPr="0018083B">
        <w:rPr>
          <w:lang w:eastAsia="lt-LT"/>
        </w:rPr>
        <w:t>23.2.2.2. Neteisėtas disponavimas labai dideliu kiekiu narkotinių ar psichotropinių medžiagų arba jų platinimas (BK 260 str. 3 d.)</w:t>
      </w:r>
    </w:p>
    <w:p w14:paraId="1C09DE39" w14:textId="77777777" w:rsidR="003F0160" w:rsidRPr="0018083B" w:rsidRDefault="00812241" w:rsidP="003F0160">
      <w:pPr>
        <w:ind w:left="-142" w:firstLine="851"/>
        <w:jc w:val="both"/>
        <w:rPr>
          <w:lang w:eastAsia="lt-LT"/>
        </w:rPr>
      </w:pPr>
      <w:r w:rsidRPr="0018083B">
        <w:rPr>
          <w:lang w:eastAsia="lt-LT"/>
        </w:rPr>
        <w:t xml:space="preserve">23.3. </w:t>
      </w:r>
      <w:bookmarkStart w:id="50" w:name="_Hlk153972802"/>
      <w:r w:rsidRPr="0018083B">
        <w:rPr>
          <w:lang w:eastAsia="lt-LT"/>
        </w:rPr>
        <w:t>Narkotinių ar psichotropinių medžiagų kontrabanda (BK 260</w:t>
      </w:r>
      <w:r w:rsidRPr="0018083B">
        <w:rPr>
          <w:vertAlign w:val="superscript"/>
          <w:lang w:eastAsia="lt-LT"/>
        </w:rPr>
        <w:t>1</w:t>
      </w:r>
      <w:r w:rsidRPr="0018083B">
        <w:rPr>
          <w:lang w:eastAsia="lt-LT"/>
        </w:rPr>
        <w:t xml:space="preserve"> str.)</w:t>
      </w:r>
    </w:p>
    <w:bookmarkEnd w:id="50"/>
    <w:p w14:paraId="419EEED3" w14:textId="77777777" w:rsidR="003F0160" w:rsidRPr="0018083B" w:rsidRDefault="00812241" w:rsidP="003F0160">
      <w:pPr>
        <w:ind w:left="-142" w:firstLine="1438"/>
        <w:jc w:val="both"/>
        <w:rPr>
          <w:lang w:eastAsia="lt-LT"/>
        </w:rPr>
      </w:pPr>
      <w:r w:rsidRPr="0018083B">
        <w:rPr>
          <w:lang w:eastAsia="lt-LT"/>
        </w:rPr>
        <w:t xml:space="preserve">23.3.1. </w:t>
      </w:r>
      <w:bookmarkStart w:id="51" w:name="_Hlk153972856"/>
      <w:r w:rsidRPr="0018083B">
        <w:rPr>
          <w:lang w:eastAsia="lt-LT"/>
        </w:rPr>
        <w:t>Nedidelio kiekio narkotinių ar psichotropinių medžiagų kontrabanda be tikslo jas platinti (BK 260</w:t>
      </w:r>
      <w:r w:rsidRPr="0018083B">
        <w:rPr>
          <w:vertAlign w:val="superscript"/>
          <w:lang w:eastAsia="lt-LT"/>
        </w:rPr>
        <w:t>1</w:t>
      </w:r>
      <w:r w:rsidRPr="0018083B">
        <w:rPr>
          <w:lang w:eastAsia="lt-LT"/>
        </w:rPr>
        <w:t xml:space="preserve"> str. 1 d.)</w:t>
      </w:r>
      <w:bookmarkEnd w:id="51"/>
    </w:p>
    <w:p w14:paraId="093CDE63" w14:textId="77777777" w:rsidR="003F0160" w:rsidRPr="0018083B" w:rsidRDefault="00812241" w:rsidP="003F0160">
      <w:pPr>
        <w:ind w:left="-142" w:firstLine="1438"/>
        <w:jc w:val="both"/>
        <w:rPr>
          <w:lang w:eastAsia="lt-LT"/>
        </w:rPr>
      </w:pPr>
      <w:r w:rsidRPr="0018083B">
        <w:rPr>
          <w:lang w:eastAsia="lt-LT"/>
        </w:rPr>
        <w:t xml:space="preserve">23.3.2. </w:t>
      </w:r>
      <w:bookmarkStart w:id="52" w:name="_Hlk153972931"/>
      <w:r w:rsidRPr="0018083B">
        <w:rPr>
          <w:lang w:eastAsia="lt-LT"/>
        </w:rPr>
        <w:t>Narkotinių ar psichotropinių medžiagų kontrabanda be tikslo jas platinti (BK 260</w:t>
      </w:r>
      <w:r w:rsidRPr="0018083B">
        <w:rPr>
          <w:vertAlign w:val="superscript"/>
          <w:lang w:eastAsia="lt-LT"/>
        </w:rPr>
        <w:t>1</w:t>
      </w:r>
      <w:r w:rsidRPr="0018083B">
        <w:rPr>
          <w:lang w:eastAsia="lt-LT"/>
        </w:rPr>
        <w:t xml:space="preserve"> str. 2 d.)</w:t>
      </w:r>
      <w:bookmarkEnd w:id="52"/>
    </w:p>
    <w:p w14:paraId="7F2C253F" w14:textId="77777777" w:rsidR="003F0160" w:rsidRPr="0018083B" w:rsidRDefault="00812241" w:rsidP="003F0160">
      <w:pPr>
        <w:ind w:left="-142" w:firstLine="1438"/>
        <w:jc w:val="both"/>
        <w:rPr>
          <w:lang w:eastAsia="lt-LT"/>
        </w:rPr>
      </w:pPr>
      <w:r w:rsidRPr="0018083B">
        <w:rPr>
          <w:lang w:eastAsia="lt-LT"/>
        </w:rPr>
        <w:t xml:space="preserve">23.3.3. </w:t>
      </w:r>
      <w:bookmarkStart w:id="53" w:name="_Hlk153972961"/>
      <w:r w:rsidRPr="0018083B">
        <w:rPr>
          <w:lang w:eastAsia="lt-LT"/>
        </w:rPr>
        <w:t>Narkotinių ar psichotropinių medžiagų kontrabanda turint tikslą jas platinti (BK 260</w:t>
      </w:r>
      <w:r w:rsidRPr="0018083B">
        <w:rPr>
          <w:vertAlign w:val="superscript"/>
          <w:lang w:eastAsia="lt-LT"/>
        </w:rPr>
        <w:t>1</w:t>
      </w:r>
      <w:r w:rsidRPr="0018083B">
        <w:rPr>
          <w:lang w:eastAsia="lt-LT"/>
        </w:rPr>
        <w:t xml:space="preserve"> str. 3 d.)</w:t>
      </w:r>
      <w:bookmarkEnd w:id="53"/>
    </w:p>
    <w:p w14:paraId="5B9DE54F" w14:textId="77777777" w:rsidR="003F0160" w:rsidRPr="0018083B" w:rsidRDefault="00812241" w:rsidP="003F0160">
      <w:pPr>
        <w:ind w:left="-142" w:firstLine="1438"/>
        <w:jc w:val="both"/>
        <w:rPr>
          <w:lang w:eastAsia="lt-LT"/>
        </w:rPr>
      </w:pPr>
      <w:r w:rsidRPr="0018083B">
        <w:rPr>
          <w:lang w:eastAsia="lt-LT"/>
        </w:rPr>
        <w:t xml:space="preserve">23.3.4. </w:t>
      </w:r>
      <w:bookmarkStart w:id="54" w:name="_Hlk153972985"/>
      <w:r w:rsidRPr="0018083B">
        <w:rPr>
          <w:lang w:eastAsia="lt-LT"/>
        </w:rPr>
        <w:t>Didelio kiekio narkotinių ar psichotropinių medžiagų kontrabanda turint tikslą jas platinti (BK 260</w:t>
      </w:r>
      <w:r w:rsidRPr="0018083B">
        <w:rPr>
          <w:vertAlign w:val="superscript"/>
          <w:lang w:eastAsia="lt-LT"/>
        </w:rPr>
        <w:t>1</w:t>
      </w:r>
      <w:r w:rsidRPr="0018083B">
        <w:rPr>
          <w:lang w:eastAsia="lt-LT"/>
        </w:rPr>
        <w:t xml:space="preserve"> str. 4 d.)</w:t>
      </w:r>
      <w:bookmarkEnd w:id="54"/>
    </w:p>
    <w:p w14:paraId="5372F89E" w14:textId="77777777" w:rsidR="003F0160" w:rsidRPr="0018083B" w:rsidRDefault="00812241" w:rsidP="003F0160">
      <w:pPr>
        <w:ind w:left="-142" w:firstLine="1438"/>
        <w:jc w:val="both"/>
        <w:rPr>
          <w:lang w:eastAsia="lt-LT"/>
        </w:rPr>
      </w:pPr>
      <w:r w:rsidRPr="0018083B">
        <w:rPr>
          <w:lang w:eastAsia="lt-LT"/>
        </w:rPr>
        <w:t xml:space="preserve">23.3.5. </w:t>
      </w:r>
      <w:bookmarkStart w:id="55" w:name="_Hlk153973008"/>
      <w:r w:rsidRPr="0018083B">
        <w:rPr>
          <w:lang w:eastAsia="lt-LT"/>
        </w:rPr>
        <w:t>Labai didelio kiekio narkotinių ar psichotropinių medžiagų kontrabanda turint tikslą jas platinti (BK 260</w:t>
      </w:r>
      <w:r w:rsidRPr="0018083B">
        <w:rPr>
          <w:vertAlign w:val="superscript"/>
          <w:lang w:eastAsia="lt-LT"/>
        </w:rPr>
        <w:t>1</w:t>
      </w:r>
      <w:r w:rsidRPr="0018083B">
        <w:rPr>
          <w:lang w:eastAsia="lt-LT"/>
        </w:rPr>
        <w:t xml:space="preserve"> str. 5 d.)</w:t>
      </w:r>
      <w:bookmarkEnd w:id="55"/>
    </w:p>
    <w:p w14:paraId="7CB894F8" w14:textId="77777777" w:rsidR="003F0160" w:rsidRPr="0018083B" w:rsidRDefault="00812241" w:rsidP="003F0160">
      <w:pPr>
        <w:ind w:left="-142" w:firstLine="709"/>
        <w:jc w:val="both"/>
        <w:rPr>
          <w:lang w:eastAsia="lt-LT"/>
        </w:rPr>
      </w:pPr>
      <w:r w:rsidRPr="0018083B">
        <w:rPr>
          <w:lang w:eastAsia="lt-LT"/>
        </w:rPr>
        <w:t>23.4. Narkotinių ar psichotropinių medžiagų platinimas nepilnamečiams (BK 261 str.)</w:t>
      </w:r>
    </w:p>
    <w:p w14:paraId="5037EA8D" w14:textId="77777777" w:rsidR="003F0160" w:rsidRPr="0018083B" w:rsidRDefault="00812241" w:rsidP="003F0160">
      <w:pPr>
        <w:ind w:left="-142" w:firstLine="709"/>
        <w:jc w:val="both"/>
        <w:rPr>
          <w:lang w:eastAsia="lt-LT"/>
        </w:rPr>
      </w:pPr>
      <w:r w:rsidRPr="0018083B">
        <w:rPr>
          <w:lang w:eastAsia="lt-LT"/>
        </w:rPr>
        <w:t>23.5. Įrenginių narkotinėms ar psichotropinėms medžiagoms gaminti gaminimas arba narkotinių ar psichotropinių medžiagų gamybos technologijų ar instrukcijų rengimas (BK 262 str.)</w:t>
      </w:r>
    </w:p>
    <w:p w14:paraId="0C2DF1D3" w14:textId="77777777" w:rsidR="003F0160" w:rsidRPr="0018083B" w:rsidRDefault="00812241" w:rsidP="003F0160">
      <w:pPr>
        <w:ind w:left="-142" w:firstLine="709"/>
        <w:jc w:val="both"/>
        <w:rPr>
          <w:lang w:eastAsia="lt-LT"/>
        </w:rPr>
      </w:pPr>
      <w:r w:rsidRPr="0018083B">
        <w:rPr>
          <w:lang w:eastAsia="lt-LT"/>
        </w:rPr>
        <w:t>23.6. Narkotinių ar psichotropinių medžiagų vagystė, prievartavimas arba kitoks neteisėtas užvaldymas (BK 263 str.)</w:t>
      </w:r>
    </w:p>
    <w:p w14:paraId="59A2F3E2" w14:textId="77777777" w:rsidR="003F0160" w:rsidRPr="0018083B" w:rsidRDefault="00812241" w:rsidP="003F0160">
      <w:pPr>
        <w:ind w:left="-142" w:firstLine="1276"/>
        <w:jc w:val="both"/>
        <w:rPr>
          <w:lang w:eastAsia="lt-LT"/>
        </w:rPr>
      </w:pPr>
      <w:r w:rsidRPr="0018083B">
        <w:rPr>
          <w:lang w:eastAsia="lt-LT"/>
        </w:rPr>
        <w:t>23.6.1. Narkotinių ar psichotropinių medžiagų vagystė, prievartavimas arba kitoks neteisėtas užvaldymas (BK 263 str. 1 d.)</w:t>
      </w:r>
    </w:p>
    <w:p w14:paraId="5B7302D6" w14:textId="77777777" w:rsidR="003F0160" w:rsidRPr="0018083B" w:rsidRDefault="00812241" w:rsidP="003F0160">
      <w:pPr>
        <w:ind w:left="-142" w:firstLine="1276"/>
        <w:jc w:val="both"/>
        <w:rPr>
          <w:lang w:eastAsia="lt-LT"/>
        </w:rPr>
      </w:pPr>
      <w:r w:rsidRPr="0018083B">
        <w:rPr>
          <w:lang w:eastAsia="lt-LT"/>
        </w:rPr>
        <w:t>23.6.2. Kvalifikuota narkotinių ar psichotropinių medžiagų vagystė, prievartavimas arba kitoks neteisėtas užvaldymas (BK 263 str. 2–3 d.)</w:t>
      </w:r>
    </w:p>
    <w:p w14:paraId="6640AE7F" w14:textId="77777777" w:rsidR="003F0160" w:rsidRPr="0018083B" w:rsidRDefault="00812241" w:rsidP="003F0160">
      <w:pPr>
        <w:ind w:left="-142" w:firstLine="1985"/>
        <w:jc w:val="both"/>
        <w:rPr>
          <w:lang w:eastAsia="lt-LT"/>
        </w:rPr>
      </w:pPr>
      <w:r w:rsidRPr="0018083B">
        <w:rPr>
          <w:lang w:eastAsia="lt-LT"/>
        </w:rPr>
        <w:t>23.6.2.1. Narkotinių ar psichotropinių medžiagų vagystė, prievartavimas arba kitoks neteisėtas užvaldymas, panaudojant fizinį ar psichinį smurtą (BK 263 str. 2 d.)</w:t>
      </w:r>
    </w:p>
    <w:p w14:paraId="5A732769" w14:textId="77777777" w:rsidR="003F0160" w:rsidRPr="0018083B" w:rsidRDefault="00812241" w:rsidP="003F0160">
      <w:pPr>
        <w:ind w:left="-142" w:firstLine="1985"/>
        <w:jc w:val="both"/>
        <w:rPr>
          <w:lang w:eastAsia="lt-LT"/>
        </w:rPr>
      </w:pPr>
      <w:r w:rsidRPr="0018083B">
        <w:rPr>
          <w:lang w:eastAsia="lt-LT"/>
        </w:rPr>
        <w:t>23.6.2.2. Didelio kiekio narkotinių ar psichotropinių medžiagų užvaldymas (BK 263 str. 3 d.)</w:t>
      </w:r>
    </w:p>
    <w:p w14:paraId="0EBBC8DB" w14:textId="77777777" w:rsidR="003F0160" w:rsidRPr="0018083B" w:rsidRDefault="00812241" w:rsidP="003F0160">
      <w:pPr>
        <w:ind w:left="-142" w:firstLine="1985"/>
        <w:jc w:val="both"/>
        <w:rPr>
          <w:lang w:eastAsia="lt-LT"/>
        </w:rPr>
      </w:pPr>
      <w:r w:rsidRPr="0018083B">
        <w:rPr>
          <w:lang w:eastAsia="lt-LT"/>
        </w:rPr>
        <w:t>23.6.2.3. Narkotinių ar psichotropinių medžiagų užvaldymas dalyvaujant organizuotoje grupėje (BK 263 str. 3 d.)</w:t>
      </w:r>
    </w:p>
    <w:p w14:paraId="551527A3" w14:textId="77777777" w:rsidR="003F0160" w:rsidRPr="0018083B" w:rsidRDefault="00812241" w:rsidP="003F0160">
      <w:pPr>
        <w:ind w:left="-142" w:firstLine="709"/>
        <w:jc w:val="both"/>
        <w:rPr>
          <w:lang w:eastAsia="lt-LT"/>
        </w:rPr>
      </w:pPr>
      <w:r w:rsidRPr="0018083B">
        <w:rPr>
          <w:lang w:eastAsia="lt-LT"/>
        </w:rPr>
        <w:t>23.7. Lenkimas vartoti narkotines ar psichotropines medžiagas (BK 264 str.)</w:t>
      </w:r>
    </w:p>
    <w:p w14:paraId="279E8D41" w14:textId="77777777" w:rsidR="003F0160" w:rsidRPr="0018083B" w:rsidRDefault="00812241" w:rsidP="003F0160">
      <w:pPr>
        <w:ind w:left="-142" w:firstLine="1276"/>
        <w:jc w:val="both"/>
        <w:rPr>
          <w:lang w:eastAsia="lt-LT"/>
        </w:rPr>
      </w:pPr>
      <w:r w:rsidRPr="0018083B">
        <w:rPr>
          <w:lang w:eastAsia="lt-LT"/>
        </w:rPr>
        <w:t>23.7.1. Lenkimas vartoti narkotines ar psichotropines medžiagas (BK 264 str. 1 d.)</w:t>
      </w:r>
    </w:p>
    <w:p w14:paraId="089DC5D1" w14:textId="77777777" w:rsidR="003F0160" w:rsidRPr="0018083B" w:rsidRDefault="00812241" w:rsidP="003F0160">
      <w:pPr>
        <w:ind w:left="-142" w:firstLine="1276"/>
        <w:jc w:val="both"/>
        <w:rPr>
          <w:lang w:eastAsia="lt-LT"/>
        </w:rPr>
      </w:pPr>
      <w:r w:rsidRPr="0018083B">
        <w:rPr>
          <w:lang w:eastAsia="lt-LT"/>
        </w:rPr>
        <w:t>23.7.2. Kvalifikuotas lenkimas vartoti narkotines ar psichotropines medžiagas (BK 264 str. 2 d.)</w:t>
      </w:r>
    </w:p>
    <w:p w14:paraId="27BA962E" w14:textId="77777777" w:rsidR="003F0160" w:rsidRPr="0018083B" w:rsidRDefault="00812241" w:rsidP="003F0160">
      <w:pPr>
        <w:ind w:left="-142" w:firstLine="709"/>
        <w:jc w:val="both"/>
        <w:rPr>
          <w:lang w:eastAsia="lt-LT"/>
        </w:rPr>
      </w:pPr>
      <w:r w:rsidRPr="0018083B">
        <w:rPr>
          <w:lang w:eastAsia="lt-LT"/>
        </w:rPr>
        <w:t>23.8. Neteisėtas aguonų ar kanapių auginimas (BK 265 str.)</w:t>
      </w:r>
    </w:p>
    <w:p w14:paraId="3C201F7A" w14:textId="77777777" w:rsidR="003F0160" w:rsidRPr="0018083B" w:rsidRDefault="00812241" w:rsidP="003F0160">
      <w:pPr>
        <w:ind w:left="-142" w:firstLine="709"/>
        <w:jc w:val="both"/>
        <w:rPr>
          <w:lang w:eastAsia="lt-LT"/>
        </w:rPr>
      </w:pPr>
      <w:r w:rsidRPr="0018083B">
        <w:rPr>
          <w:lang w:eastAsia="lt-LT"/>
        </w:rPr>
        <w:t>23.9. Neteisėtas disponavimas pirmos kategorijos narkotinių ar psichotropinių medžiagų pirmtakais (</w:t>
      </w:r>
      <w:proofErr w:type="spellStart"/>
      <w:r w:rsidRPr="0018083B">
        <w:rPr>
          <w:lang w:eastAsia="lt-LT"/>
        </w:rPr>
        <w:t>prekursoriais</w:t>
      </w:r>
      <w:proofErr w:type="spellEnd"/>
      <w:r w:rsidRPr="0018083B">
        <w:rPr>
          <w:lang w:eastAsia="lt-LT"/>
        </w:rPr>
        <w:t>) (BK 266 str.)</w:t>
      </w:r>
    </w:p>
    <w:p w14:paraId="37647113" w14:textId="77777777" w:rsidR="003F0160" w:rsidRPr="0018083B" w:rsidRDefault="00812241" w:rsidP="003F0160">
      <w:pPr>
        <w:ind w:left="-142" w:firstLine="1276"/>
        <w:jc w:val="both"/>
        <w:rPr>
          <w:lang w:eastAsia="lt-LT"/>
        </w:rPr>
      </w:pPr>
      <w:r w:rsidRPr="0018083B">
        <w:rPr>
          <w:lang w:eastAsia="lt-LT"/>
        </w:rPr>
        <w:t>23.9.1. Neteisėtas disponavimas pirmos kategorijos narkotinių ar psichotropinių medžiagų pirmtakais (</w:t>
      </w:r>
      <w:proofErr w:type="spellStart"/>
      <w:r w:rsidRPr="0018083B">
        <w:rPr>
          <w:lang w:eastAsia="lt-LT"/>
        </w:rPr>
        <w:t>prekursoriais</w:t>
      </w:r>
      <w:proofErr w:type="spellEnd"/>
      <w:r w:rsidRPr="0018083B">
        <w:rPr>
          <w:lang w:eastAsia="lt-LT"/>
        </w:rPr>
        <w:t>) (BK 266 str. 1 d.)</w:t>
      </w:r>
    </w:p>
    <w:p w14:paraId="2352B301" w14:textId="77777777" w:rsidR="003F0160" w:rsidRPr="0018083B" w:rsidRDefault="00812241" w:rsidP="003F0160">
      <w:pPr>
        <w:ind w:left="-142" w:firstLine="1276"/>
        <w:jc w:val="both"/>
        <w:rPr>
          <w:lang w:eastAsia="lt-LT"/>
        </w:rPr>
      </w:pPr>
      <w:r w:rsidRPr="0018083B">
        <w:rPr>
          <w:lang w:eastAsia="lt-LT"/>
        </w:rPr>
        <w:t>23.9.2. Kvalifikuotas neteisėtas disponavimas pirmos kategorijos narkotinių ar psichotropinių medžiagų pirmtakais (</w:t>
      </w:r>
      <w:proofErr w:type="spellStart"/>
      <w:r w:rsidRPr="0018083B">
        <w:rPr>
          <w:lang w:eastAsia="lt-LT"/>
        </w:rPr>
        <w:t>prekursoriais</w:t>
      </w:r>
      <w:proofErr w:type="spellEnd"/>
      <w:r w:rsidRPr="0018083B">
        <w:rPr>
          <w:lang w:eastAsia="lt-LT"/>
        </w:rPr>
        <w:t>) (BK 266 str. 2–3 d.)</w:t>
      </w:r>
    </w:p>
    <w:p w14:paraId="36AA03AE" w14:textId="77777777" w:rsidR="003F0160" w:rsidRPr="0018083B" w:rsidRDefault="00812241" w:rsidP="003F0160">
      <w:pPr>
        <w:ind w:left="-142" w:firstLine="1985"/>
        <w:jc w:val="both"/>
        <w:rPr>
          <w:lang w:eastAsia="lt-LT"/>
        </w:rPr>
      </w:pPr>
      <w:r w:rsidRPr="0018083B">
        <w:rPr>
          <w:lang w:eastAsia="lt-LT"/>
        </w:rPr>
        <w:t>23.9.2.1. Neteisėtas disponavimas dideliu kiekiu pirmos kategorijos narkotinių ar psichotropinių medžiagų pirmtakais (</w:t>
      </w:r>
      <w:proofErr w:type="spellStart"/>
      <w:r w:rsidRPr="0018083B">
        <w:rPr>
          <w:lang w:eastAsia="lt-LT"/>
        </w:rPr>
        <w:t>prekursoriais</w:t>
      </w:r>
      <w:proofErr w:type="spellEnd"/>
      <w:r w:rsidRPr="0018083B">
        <w:rPr>
          <w:lang w:eastAsia="lt-LT"/>
        </w:rPr>
        <w:t>) (BK 266 str. 2 d.)</w:t>
      </w:r>
    </w:p>
    <w:p w14:paraId="335C0DA4" w14:textId="77777777" w:rsidR="003F0160" w:rsidRPr="0018083B" w:rsidRDefault="00812241" w:rsidP="003F0160">
      <w:pPr>
        <w:ind w:left="-142" w:firstLine="1985"/>
        <w:jc w:val="both"/>
        <w:rPr>
          <w:lang w:eastAsia="lt-LT"/>
        </w:rPr>
      </w:pPr>
      <w:r w:rsidRPr="0018083B">
        <w:rPr>
          <w:lang w:eastAsia="lt-LT"/>
        </w:rPr>
        <w:t>23.9.2.2. Neteisėtas disponavimas labai dideliu kiekiu pirmos kategorijos narkotinių ar psichotropinių medžiagų pirmtakais (</w:t>
      </w:r>
      <w:proofErr w:type="spellStart"/>
      <w:r w:rsidRPr="0018083B">
        <w:rPr>
          <w:lang w:eastAsia="lt-LT"/>
        </w:rPr>
        <w:t>prekursoriais</w:t>
      </w:r>
      <w:proofErr w:type="spellEnd"/>
      <w:r w:rsidRPr="0018083B">
        <w:rPr>
          <w:lang w:eastAsia="lt-LT"/>
        </w:rPr>
        <w:t>) (BK 266 str. 3 d.)</w:t>
      </w:r>
    </w:p>
    <w:p w14:paraId="6D8427D7" w14:textId="77777777" w:rsidR="003F0160" w:rsidRPr="0018083B" w:rsidRDefault="00812241" w:rsidP="003F0160">
      <w:pPr>
        <w:ind w:left="-142" w:firstLine="709"/>
        <w:jc w:val="both"/>
        <w:rPr>
          <w:lang w:eastAsia="lt-LT"/>
        </w:rPr>
      </w:pPr>
      <w:r w:rsidRPr="0018083B">
        <w:rPr>
          <w:lang w:eastAsia="lt-LT"/>
        </w:rPr>
        <w:t xml:space="preserve">23.10. </w:t>
      </w:r>
      <w:bookmarkStart w:id="56" w:name="_Hlk153973770"/>
      <w:r w:rsidRPr="0018083B">
        <w:rPr>
          <w:lang w:eastAsia="lt-LT"/>
        </w:rPr>
        <w:t>Pirmos kategorijos narkotinių ar psichotropinių medžiagų pirmtakų (</w:t>
      </w:r>
      <w:proofErr w:type="spellStart"/>
      <w:r w:rsidRPr="0018083B">
        <w:rPr>
          <w:lang w:eastAsia="lt-LT"/>
        </w:rPr>
        <w:t>prekursorių</w:t>
      </w:r>
      <w:proofErr w:type="spellEnd"/>
      <w:r w:rsidRPr="0018083B">
        <w:rPr>
          <w:lang w:eastAsia="lt-LT"/>
        </w:rPr>
        <w:t>) kontrabanda (BK 266</w:t>
      </w:r>
      <w:r w:rsidRPr="0018083B">
        <w:rPr>
          <w:vertAlign w:val="superscript"/>
          <w:lang w:eastAsia="lt-LT"/>
        </w:rPr>
        <w:t>1</w:t>
      </w:r>
      <w:r w:rsidRPr="0018083B">
        <w:rPr>
          <w:lang w:eastAsia="lt-LT"/>
        </w:rPr>
        <w:t xml:space="preserve"> str.</w:t>
      </w:r>
      <w:bookmarkEnd w:id="56"/>
      <w:r w:rsidRPr="0018083B">
        <w:rPr>
          <w:lang w:eastAsia="lt-LT"/>
        </w:rPr>
        <w:t>)</w:t>
      </w:r>
    </w:p>
    <w:p w14:paraId="01F94617" w14:textId="77777777" w:rsidR="003F0160" w:rsidRPr="0018083B" w:rsidRDefault="00812241" w:rsidP="003F0160">
      <w:pPr>
        <w:ind w:left="-142" w:firstLine="1438"/>
        <w:jc w:val="both"/>
        <w:rPr>
          <w:lang w:eastAsia="lt-LT"/>
        </w:rPr>
      </w:pPr>
      <w:r w:rsidRPr="0018083B">
        <w:rPr>
          <w:lang w:eastAsia="lt-LT"/>
        </w:rPr>
        <w:t xml:space="preserve">23.10.1. </w:t>
      </w:r>
      <w:bookmarkStart w:id="57" w:name="_Hlk153973835"/>
      <w:r w:rsidRPr="0018083B">
        <w:rPr>
          <w:lang w:eastAsia="lt-LT"/>
        </w:rPr>
        <w:t>Pirmos kategorijos narkotinių ar psichotropinių medžiagų pirmtakų (</w:t>
      </w:r>
      <w:proofErr w:type="spellStart"/>
      <w:r w:rsidRPr="0018083B">
        <w:rPr>
          <w:lang w:eastAsia="lt-LT"/>
        </w:rPr>
        <w:t>prekursorių</w:t>
      </w:r>
      <w:proofErr w:type="spellEnd"/>
      <w:r w:rsidRPr="0018083B">
        <w:rPr>
          <w:lang w:eastAsia="lt-LT"/>
        </w:rPr>
        <w:t>) kontrabanda (BK 266</w:t>
      </w:r>
      <w:r w:rsidRPr="0018083B">
        <w:rPr>
          <w:vertAlign w:val="superscript"/>
          <w:lang w:eastAsia="lt-LT"/>
        </w:rPr>
        <w:t>1</w:t>
      </w:r>
      <w:r w:rsidRPr="0018083B">
        <w:rPr>
          <w:lang w:eastAsia="lt-LT"/>
        </w:rPr>
        <w:t xml:space="preserve"> str. 1 d.)</w:t>
      </w:r>
      <w:bookmarkEnd w:id="57"/>
    </w:p>
    <w:p w14:paraId="530291E2" w14:textId="77777777" w:rsidR="003F0160" w:rsidRPr="0018083B" w:rsidRDefault="00812241" w:rsidP="003F0160">
      <w:pPr>
        <w:ind w:left="-142" w:firstLine="1438"/>
        <w:jc w:val="both"/>
        <w:rPr>
          <w:lang w:eastAsia="lt-LT"/>
        </w:rPr>
      </w:pPr>
      <w:r w:rsidRPr="0018083B">
        <w:rPr>
          <w:lang w:eastAsia="lt-LT"/>
        </w:rPr>
        <w:t xml:space="preserve">23.10.2. </w:t>
      </w:r>
      <w:bookmarkStart w:id="58" w:name="_Hlk153974010"/>
      <w:r w:rsidRPr="0018083B">
        <w:rPr>
          <w:lang w:eastAsia="lt-LT"/>
        </w:rPr>
        <w:t>Kvalifikuota pirmos kategorijos narkotinių ar psichotropinių medžiagų pirmtakų (</w:t>
      </w:r>
      <w:proofErr w:type="spellStart"/>
      <w:r w:rsidRPr="0018083B">
        <w:rPr>
          <w:lang w:eastAsia="lt-LT"/>
        </w:rPr>
        <w:t>prekursorių</w:t>
      </w:r>
      <w:proofErr w:type="spellEnd"/>
      <w:r w:rsidRPr="0018083B">
        <w:rPr>
          <w:lang w:eastAsia="lt-LT"/>
        </w:rPr>
        <w:t>) kontrabanda (BK 266</w:t>
      </w:r>
      <w:r w:rsidRPr="0018083B">
        <w:rPr>
          <w:vertAlign w:val="superscript"/>
          <w:lang w:eastAsia="lt-LT"/>
        </w:rPr>
        <w:t>1</w:t>
      </w:r>
      <w:r w:rsidRPr="0018083B">
        <w:rPr>
          <w:lang w:eastAsia="lt-LT"/>
        </w:rPr>
        <w:t xml:space="preserve"> str. 2–3 d.)</w:t>
      </w:r>
      <w:bookmarkEnd w:id="58"/>
    </w:p>
    <w:p w14:paraId="24A3676B" w14:textId="77777777" w:rsidR="003F0160" w:rsidRPr="0018083B" w:rsidRDefault="00812241" w:rsidP="003F0160">
      <w:pPr>
        <w:ind w:left="-142" w:firstLine="1985"/>
        <w:jc w:val="both"/>
        <w:rPr>
          <w:lang w:eastAsia="lt-LT"/>
        </w:rPr>
      </w:pPr>
      <w:r w:rsidRPr="0018083B">
        <w:rPr>
          <w:lang w:eastAsia="lt-LT"/>
        </w:rPr>
        <w:t xml:space="preserve">23.10.2.1. </w:t>
      </w:r>
      <w:bookmarkStart w:id="59" w:name="_Hlk153974044"/>
      <w:r w:rsidRPr="0018083B">
        <w:rPr>
          <w:lang w:eastAsia="lt-LT"/>
        </w:rPr>
        <w:t>Didelio kiekio pirmos kategorijos narkotinių ar psichotropinių medžiagų pirmtakų (</w:t>
      </w:r>
      <w:proofErr w:type="spellStart"/>
      <w:r w:rsidRPr="0018083B">
        <w:rPr>
          <w:lang w:eastAsia="lt-LT"/>
        </w:rPr>
        <w:t>prekursorių</w:t>
      </w:r>
      <w:proofErr w:type="spellEnd"/>
      <w:r w:rsidRPr="0018083B">
        <w:rPr>
          <w:lang w:eastAsia="lt-LT"/>
        </w:rPr>
        <w:t>) kontrabanda (BK 266</w:t>
      </w:r>
      <w:r w:rsidRPr="0018083B">
        <w:rPr>
          <w:vertAlign w:val="superscript"/>
          <w:lang w:eastAsia="lt-LT"/>
        </w:rPr>
        <w:t>1</w:t>
      </w:r>
      <w:r w:rsidRPr="0018083B">
        <w:rPr>
          <w:lang w:eastAsia="lt-LT"/>
        </w:rPr>
        <w:t xml:space="preserve"> str. 2 d.)</w:t>
      </w:r>
      <w:bookmarkEnd w:id="59"/>
    </w:p>
    <w:p w14:paraId="2BC335F6" w14:textId="77777777" w:rsidR="003F0160" w:rsidRPr="0018083B" w:rsidRDefault="00812241" w:rsidP="003F0160">
      <w:pPr>
        <w:ind w:left="-142" w:firstLine="1985"/>
        <w:jc w:val="both"/>
        <w:rPr>
          <w:lang w:eastAsia="lt-LT"/>
        </w:rPr>
      </w:pPr>
      <w:r w:rsidRPr="0018083B">
        <w:rPr>
          <w:lang w:eastAsia="lt-LT"/>
        </w:rPr>
        <w:t xml:space="preserve">23.10.2.2. </w:t>
      </w:r>
      <w:bookmarkStart w:id="60" w:name="_Hlk153974072"/>
      <w:r w:rsidRPr="0018083B">
        <w:rPr>
          <w:lang w:eastAsia="lt-LT"/>
        </w:rPr>
        <w:t>Labai didelio kiekio pirmos kategorijos narkotinių ar psichotropinių medžiagų pirmtakų (</w:t>
      </w:r>
      <w:proofErr w:type="spellStart"/>
      <w:r w:rsidRPr="0018083B">
        <w:rPr>
          <w:lang w:eastAsia="lt-LT"/>
        </w:rPr>
        <w:t>prekursorių</w:t>
      </w:r>
      <w:proofErr w:type="spellEnd"/>
      <w:r w:rsidRPr="0018083B">
        <w:rPr>
          <w:lang w:eastAsia="lt-LT"/>
        </w:rPr>
        <w:t>) kontrabanda (BK 266</w:t>
      </w:r>
      <w:r w:rsidRPr="0018083B">
        <w:rPr>
          <w:vertAlign w:val="superscript"/>
          <w:lang w:eastAsia="lt-LT"/>
        </w:rPr>
        <w:t>1</w:t>
      </w:r>
      <w:r w:rsidRPr="0018083B">
        <w:rPr>
          <w:lang w:eastAsia="lt-LT"/>
        </w:rPr>
        <w:t xml:space="preserve"> str. 3 d.)</w:t>
      </w:r>
      <w:bookmarkEnd w:id="60"/>
    </w:p>
    <w:p w14:paraId="7AF9D9C8" w14:textId="77777777" w:rsidR="003F0160" w:rsidRPr="0018083B" w:rsidRDefault="00812241" w:rsidP="003F0160">
      <w:pPr>
        <w:ind w:left="-142" w:firstLine="709"/>
        <w:jc w:val="both"/>
        <w:rPr>
          <w:lang w:eastAsia="lt-LT"/>
        </w:rPr>
      </w:pPr>
      <w:r w:rsidRPr="0018083B">
        <w:rPr>
          <w:lang w:eastAsia="lt-LT"/>
        </w:rPr>
        <w:t>23.11. Neteisėtas disponavimas stipriai veikiančiomis ar nuodingosiomis medžiagomis (BK 267 str.)</w:t>
      </w:r>
    </w:p>
    <w:p w14:paraId="5E24CF6E" w14:textId="77777777" w:rsidR="003F0160" w:rsidRPr="0018083B" w:rsidRDefault="00812241" w:rsidP="003F0160">
      <w:pPr>
        <w:ind w:left="-142" w:firstLine="1276"/>
        <w:jc w:val="both"/>
        <w:rPr>
          <w:lang w:eastAsia="lt-LT"/>
        </w:rPr>
      </w:pPr>
      <w:r w:rsidRPr="0018083B">
        <w:rPr>
          <w:lang w:eastAsia="lt-LT"/>
        </w:rPr>
        <w:t>23.11.1. Neteisėtas disponavimas stipriai veikiančiomis ar nuodingosiomis medžiagomis (BK 267 str. 1 d.)</w:t>
      </w:r>
    </w:p>
    <w:p w14:paraId="45369FE1" w14:textId="77777777" w:rsidR="003F0160" w:rsidRPr="0018083B" w:rsidRDefault="00812241" w:rsidP="003F0160">
      <w:pPr>
        <w:ind w:left="-142" w:firstLine="1276"/>
        <w:jc w:val="both"/>
        <w:rPr>
          <w:lang w:eastAsia="lt-LT"/>
        </w:rPr>
      </w:pPr>
      <w:r w:rsidRPr="0018083B">
        <w:rPr>
          <w:lang w:eastAsia="lt-LT"/>
        </w:rPr>
        <w:t>23.11.2. Neteisėtas disponavimas nuodingosiomis cheminėmis medžiagomis (BK 267 str. 2 d.)</w:t>
      </w:r>
    </w:p>
    <w:p w14:paraId="5BA04A50" w14:textId="77777777" w:rsidR="003F0160" w:rsidRPr="0018083B" w:rsidRDefault="00812241" w:rsidP="003F0160">
      <w:pPr>
        <w:ind w:left="-142" w:firstLine="709"/>
        <w:jc w:val="both"/>
        <w:rPr>
          <w:lang w:eastAsia="lt-LT"/>
        </w:rPr>
      </w:pPr>
      <w:r w:rsidRPr="0018083B">
        <w:rPr>
          <w:lang w:eastAsia="lt-LT"/>
        </w:rPr>
        <w:t>23.12. Biologinio ginklo kūrimas ar neteisėtas disponavimas juo (BK 267</w:t>
      </w:r>
      <w:r w:rsidRPr="0018083B">
        <w:rPr>
          <w:vertAlign w:val="superscript"/>
          <w:lang w:eastAsia="lt-LT"/>
        </w:rPr>
        <w:t>1</w:t>
      </w:r>
      <w:r w:rsidRPr="0018083B">
        <w:rPr>
          <w:lang w:eastAsia="lt-LT"/>
        </w:rPr>
        <w:t xml:space="preserve"> str.)</w:t>
      </w:r>
    </w:p>
    <w:p w14:paraId="2F4FB528" w14:textId="77777777" w:rsidR="003F0160" w:rsidRPr="0018083B" w:rsidRDefault="00812241" w:rsidP="003F0160">
      <w:pPr>
        <w:ind w:left="-142" w:firstLine="709"/>
        <w:jc w:val="both"/>
        <w:rPr>
          <w:lang w:eastAsia="lt-LT"/>
        </w:rPr>
      </w:pPr>
      <w:r w:rsidRPr="0018083B">
        <w:rPr>
          <w:lang w:eastAsia="lt-LT"/>
        </w:rPr>
        <w:t>23.13. Stipriai veikiančių, nuodingųjų ar cheminių medžiagų kontrabanda (BK 267</w:t>
      </w:r>
      <w:r w:rsidRPr="0018083B">
        <w:rPr>
          <w:vertAlign w:val="superscript"/>
          <w:lang w:eastAsia="lt-LT"/>
        </w:rPr>
        <w:t>2</w:t>
      </w:r>
      <w:r w:rsidRPr="0018083B">
        <w:rPr>
          <w:lang w:eastAsia="lt-LT"/>
        </w:rPr>
        <w:t xml:space="preserve"> str.)</w:t>
      </w:r>
    </w:p>
    <w:p w14:paraId="1FE58E0F" w14:textId="77777777" w:rsidR="003F0160" w:rsidRPr="0018083B" w:rsidRDefault="00812241" w:rsidP="003F0160">
      <w:pPr>
        <w:tabs>
          <w:tab w:val="left" w:pos="1134"/>
        </w:tabs>
        <w:jc w:val="both"/>
        <w:rPr>
          <w:lang w:eastAsia="lt-LT"/>
        </w:rPr>
      </w:pPr>
      <w:r w:rsidRPr="0018083B">
        <w:rPr>
          <w:lang w:eastAsia="lt-LT"/>
        </w:rPr>
        <w:tab/>
        <w:t>23.13.1. Stipriai veikiančių ar nuodingųjų medžiagų kontrabanda (BK 267</w:t>
      </w:r>
      <w:r w:rsidRPr="0018083B">
        <w:rPr>
          <w:vertAlign w:val="superscript"/>
          <w:lang w:eastAsia="lt-LT"/>
        </w:rPr>
        <w:t>2</w:t>
      </w:r>
      <w:r w:rsidRPr="0018083B">
        <w:rPr>
          <w:lang w:eastAsia="lt-LT"/>
        </w:rPr>
        <w:t xml:space="preserve"> str. 1 d.)</w:t>
      </w:r>
    </w:p>
    <w:p w14:paraId="448796B6" w14:textId="77777777" w:rsidR="003F0160" w:rsidRPr="0018083B" w:rsidRDefault="00812241" w:rsidP="003F0160">
      <w:pPr>
        <w:tabs>
          <w:tab w:val="left" w:pos="567"/>
          <w:tab w:val="left" w:pos="1134"/>
        </w:tabs>
        <w:jc w:val="both"/>
        <w:rPr>
          <w:lang w:eastAsia="lt-LT"/>
        </w:rPr>
      </w:pPr>
      <w:r w:rsidRPr="0018083B">
        <w:rPr>
          <w:lang w:eastAsia="lt-LT"/>
        </w:rPr>
        <w:tab/>
      </w:r>
      <w:r w:rsidRPr="0018083B">
        <w:rPr>
          <w:lang w:eastAsia="lt-LT"/>
        </w:rPr>
        <w:tab/>
        <w:t>23.13.2. Cheminių medžiagų kontrabanda (BK 267</w:t>
      </w:r>
      <w:r w:rsidRPr="0018083B">
        <w:rPr>
          <w:vertAlign w:val="superscript"/>
          <w:lang w:eastAsia="lt-LT"/>
        </w:rPr>
        <w:t>2</w:t>
      </w:r>
      <w:r w:rsidRPr="0018083B">
        <w:rPr>
          <w:lang w:eastAsia="lt-LT"/>
        </w:rPr>
        <w:t xml:space="preserve"> str. 2 d.)</w:t>
      </w:r>
    </w:p>
    <w:p w14:paraId="20ADA5FA" w14:textId="77777777" w:rsidR="003F0160" w:rsidRPr="0018083B" w:rsidRDefault="00812241" w:rsidP="003F0160">
      <w:pPr>
        <w:tabs>
          <w:tab w:val="left" w:pos="567"/>
        </w:tabs>
        <w:jc w:val="both"/>
        <w:rPr>
          <w:lang w:eastAsia="lt-LT"/>
        </w:rPr>
      </w:pPr>
      <w:r w:rsidRPr="0018083B">
        <w:rPr>
          <w:lang w:eastAsia="lt-LT"/>
        </w:rPr>
        <w:tab/>
        <w:t>23.14. Biologinių medžiagų, mikroorganizmų ar toksinų kontrabanda (BK 267</w:t>
      </w:r>
      <w:r w:rsidRPr="0018083B">
        <w:rPr>
          <w:vertAlign w:val="superscript"/>
          <w:lang w:eastAsia="lt-LT"/>
        </w:rPr>
        <w:t>3</w:t>
      </w:r>
      <w:r w:rsidRPr="0018083B">
        <w:rPr>
          <w:lang w:eastAsia="lt-LT"/>
        </w:rPr>
        <w:t xml:space="preserve"> str.)</w:t>
      </w:r>
    </w:p>
    <w:p w14:paraId="40C523D7" w14:textId="77777777" w:rsidR="003F0160" w:rsidRPr="0018083B" w:rsidRDefault="00812241" w:rsidP="003F0160">
      <w:pPr>
        <w:ind w:left="-142" w:firstLine="709"/>
        <w:jc w:val="both"/>
        <w:rPr>
          <w:lang w:eastAsia="lt-LT"/>
        </w:rPr>
      </w:pPr>
      <w:r w:rsidRPr="0018083B">
        <w:rPr>
          <w:lang w:eastAsia="lt-LT"/>
        </w:rPr>
        <w:t>23.15. Teisėto disponavimo narkotinėmis, psichotropinėmis, stipriai veikiančiomis ar nuodingosiomis medžiagomis taisyklių pažeidimas (BK 268 str.)</w:t>
      </w:r>
    </w:p>
    <w:p w14:paraId="65FCB589" w14:textId="77777777" w:rsidR="003F0160" w:rsidRPr="0018083B" w:rsidRDefault="00812241" w:rsidP="003F0160">
      <w:pPr>
        <w:ind w:left="-142" w:firstLine="709"/>
        <w:jc w:val="both"/>
        <w:rPr>
          <w:lang w:eastAsia="lt-LT"/>
        </w:rPr>
      </w:pPr>
      <w:r w:rsidRPr="0018083B">
        <w:rPr>
          <w:lang w:eastAsia="lt-LT"/>
        </w:rPr>
        <w:t>23.16. Kitos BK XXXVII skyriuje numatytos nusikalstamos veikos</w:t>
      </w:r>
    </w:p>
    <w:p w14:paraId="2ACD3F15" w14:textId="77777777" w:rsidR="003F0160" w:rsidRPr="0018083B" w:rsidRDefault="00812241" w:rsidP="003F0160">
      <w:pPr>
        <w:ind w:left="-142"/>
        <w:jc w:val="both"/>
        <w:rPr>
          <w:lang w:eastAsia="lt-LT"/>
        </w:rPr>
      </w:pPr>
      <w:bookmarkStart w:id="61" w:name="RANGE!B260"/>
      <w:r w:rsidRPr="0018083B">
        <w:rPr>
          <w:lang w:eastAsia="lt-LT"/>
        </w:rPr>
        <w:t>24. Nusikaltimai ir baudžiamieji nusižengimai aplinkai ir žmonių sveikatai (BK XXXVIII skyrius)</w:t>
      </w:r>
      <w:bookmarkEnd w:id="61"/>
    </w:p>
    <w:p w14:paraId="1EF9DB34" w14:textId="77777777" w:rsidR="003F0160" w:rsidRPr="0018083B" w:rsidRDefault="00812241" w:rsidP="003F0160">
      <w:pPr>
        <w:ind w:left="-142" w:firstLine="709"/>
        <w:jc w:val="both"/>
        <w:rPr>
          <w:lang w:eastAsia="lt-LT"/>
        </w:rPr>
      </w:pPr>
      <w:r w:rsidRPr="0018083B">
        <w:rPr>
          <w:lang w:eastAsia="lt-LT"/>
        </w:rPr>
        <w:t>24.1. Aplinkos apsaugos arba gamtos išteklių naudojimo,</w:t>
      </w:r>
      <w:r w:rsidRPr="0018083B">
        <w:rPr>
          <w:rFonts w:eastAsia="Calibri"/>
        </w:rPr>
        <w:t xml:space="preserve"> arba statinių, kuriuose naudojamos ar saugomos pavojingos medžiagos arba kuriuose yra potencialiai pavojingų įrenginių ar </w:t>
      </w:r>
      <w:bookmarkStart w:id="62" w:name="_Hlk153974551"/>
      <w:r w:rsidRPr="0018083B">
        <w:rPr>
          <w:rFonts w:eastAsia="Calibri"/>
        </w:rPr>
        <w:t>vykdoma pavojinga veikla</w:t>
      </w:r>
      <w:bookmarkEnd w:id="62"/>
      <w:r w:rsidRPr="0018083B">
        <w:rPr>
          <w:rFonts w:eastAsia="Calibri"/>
        </w:rPr>
        <w:t>, priežiūros ar naudojimo</w:t>
      </w:r>
      <w:r w:rsidRPr="0018083B">
        <w:rPr>
          <w:lang w:eastAsia="lt-LT"/>
        </w:rPr>
        <w:t xml:space="preserve"> taisyklių pažeidimas (BK 270 str.)</w:t>
      </w:r>
    </w:p>
    <w:p w14:paraId="725B13CF" w14:textId="77777777" w:rsidR="003F0160" w:rsidRPr="0018083B" w:rsidRDefault="00812241" w:rsidP="003F0160">
      <w:pPr>
        <w:ind w:left="-142" w:firstLine="1276"/>
        <w:jc w:val="both"/>
        <w:rPr>
          <w:lang w:eastAsia="lt-LT"/>
        </w:rPr>
      </w:pPr>
      <w:r w:rsidRPr="0018083B">
        <w:rPr>
          <w:lang w:eastAsia="lt-LT"/>
        </w:rPr>
        <w:t>24.1.1. Aplinkos apsaugos arba gamtos išteklių naudojimo</w:t>
      </w:r>
      <w:r w:rsidRPr="0018083B">
        <w:rPr>
          <w:rFonts w:eastAsia="Calibri"/>
        </w:rPr>
        <w:t>, arba statinių, kuriuose naudojamos ar saugomos pavojingos medžiagos arba kuriuose yra potencialiai pavojingų įrenginių ar vykdoma pavojinga veikla, priežiūros ar naudojimo</w:t>
      </w:r>
      <w:r w:rsidRPr="0018083B">
        <w:rPr>
          <w:lang w:eastAsia="lt-LT"/>
        </w:rPr>
        <w:t xml:space="preserve"> taisyklių pažeidimas (BK 270 str. 1 d.)</w:t>
      </w:r>
    </w:p>
    <w:p w14:paraId="2B13D5B3" w14:textId="77777777" w:rsidR="003F0160" w:rsidRPr="0018083B" w:rsidRDefault="00812241" w:rsidP="003F0160">
      <w:pPr>
        <w:ind w:left="-142" w:firstLine="1276"/>
        <w:jc w:val="both"/>
        <w:rPr>
          <w:lang w:eastAsia="lt-LT"/>
        </w:rPr>
      </w:pPr>
      <w:r w:rsidRPr="0018083B">
        <w:rPr>
          <w:lang w:eastAsia="lt-LT"/>
        </w:rPr>
        <w:t>24.1.2. Kvalifikuotas aplinkos apsaugos arba gamtos išteklių naudojimo</w:t>
      </w:r>
      <w:r w:rsidRPr="0018083B">
        <w:rPr>
          <w:rFonts w:eastAsia="Calibri"/>
        </w:rPr>
        <w:t>, arba statinių, kuriuose naudojamos ar saugomos pavojingos medžiagos arba kuriuose yra potencialiai pavojingų įrenginių ar vykdoma pavojinga veikla, priežiūros ar naudojimo</w:t>
      </w:r>
      <w:r w:rsidRPr="0018083B">
        <w:rPr>
          <w:lang w:eastAsia="lt-LT"/>
        </w:rPr>
        <w:t xml:space="preserve"> taisyklių pažeidimas (BK 270 str. 2 d.)</w:t>
      </w:r>
    </w:p>
    <w:p w14:paraId="32FA0447" w14:textId="77777777" w:rsidR="003F0160" w:rsidRPr="0018083B" w:rsidRDefault="00812241" w:rsidP="003F0160">
      <w:pPr>
        <w:ind w:left="-142" w:firstLine="709"/>
        <w:jc w:val="both"/>
        <w:rPr>
          <w:lang w:eastAsia="lt-LT"/>
        </w:rPr>
      </w:pPr>
      <w:r w:rsidRPr="0018083B">
        <w:rPr>
          <w:lang w:eastAsia="lt-LT"/>
        </w:rPr>
        <w:t>24.2. Neteisėtas disponavimas ozono sluoksnį ardančiomis medžiagomis (BK 270</w:t>
      </w:r>
      <w:r w:rsidRPr="0018083B">
        <w:rPr>
          <w:vertAlign w:val="superscript"/>
          <w:lang w:eastAsia="lt-LT"/>
        </w:rPr>
        <w:t>1</w:t>
      </w:r>
      <w:r w:rsidRPr="0018083B">
        <w:rPr>
          <w:lang w:eastAsia="lt-LT"/>
        </w:rPr>
        <w:t xml:space="preserve"> str.)</w:t>
      </w:r>
    </w:p>
    <w:p w14:paraId="3C82DFE0" w14:textId="77777777" w:rsidR="003F0160" w:rsidRPr="0018083B" w:rsidRDefault="00812241" w:rsidP="003F0160">
      <w:pPr>
        <w:ind w:left="-142" w:firstLine="709"/>
        <w:jc w:val="both"/>
        <w:rPr>
          <w:lang w:eastAsia="lt-LT"/>
        </w:rPr>
      </w:pPr>
      <w:r w:rsidRPr="0018083B">
        <w:rPr>
          <w:rFonts w:eastAsia="Calibri"/>
        </w:rPr>
        <w:t xml:space="preserve">24.3. Neteisėtas atliekų gabenimas per Lietuvos Respublikos valstybės sieną (BK </w:t>
      </w:r>
      <w:r w:rsidRPr="0018083B">
        <w:rPr>
          <w:lang w:eastAsia="lt-LT"/>
        </w:rPr>
        <w:t>270</w:t>
      </w:r>
      <w:r w:rsidRPr="0018083B">
        <w:rPr>
          <w:vertAlign w:val="superscript"/>
          <w:lang w:eastAsia="lt-LT"/>
        </w:rPr>
        <w:t>2</w:t>
      </w:r>
      <w:r w:rsidRPr="0018083B">
        <w:rPr>
          <w:lang w:eastAsia="lt-LT"/>
        </w:rPr>
        <w:t xml:space="preserve"> str.)</w:t>
      </w:r>
    </w:p>
    <w:p w14:paraId="03D3642D" w14:textId="77777777" w:rsidR="003F0160" w:rsidRPr="0018083B" w:rsidRDefault="00812241" w:rsidP="003F0160">
      <w:pPr>
        <w:ind w:left="-142" w:firstLine="1276"/>
        <w:jc w:val="both"/>
        <w:rPr>
          <w:lang w:eastAsia="lt-LT"/>
        </w:rPr>
      </w:pPr>
      <w:r w:rsidRPr="0018083B">
        <w:rPr>
          <w:rFonts w:eastAsia="Calibri"/>
        </w:rPr>
        <w:t xml:space="preserve">24.3.1. Neteisėtas atliekų gabenimas per Lietuvos Respublikos valstybės sieną (BK </w:t>
      </w:r>
      <w:r w:rsidRPr="0018083B">
        <w:rPr>
          <w:lang w:eastAsia="lt-LT"/>
        </w:rPr>
        <w:t>270</w:t>
      </w:r>
      <w:r w:rsidRPr="0018083B">
        <w:rPr>
          <w:vertAlign w:val="superscript"/>
          <w:lang w:eastAsia="lt-LT"/>
        </w:rPr>
        <w:t>2</w:t>
      </w:r>
      <w:r w:rsidRPr="0018083B">
        <w:rPr>
          <w:lang w:eastAsia="lt-LT"/>
        </w:rPr>
        <w:t> str. 1 d.)</w:t>
      </w:r>
    </w:p>
    <w:p w14:paraId="5FB6D6FB" w14:textId="77777777" w:rsidR="003F0160" w:rsidRPr="0018083B" w:rsidRDefault="00812241" w:rsidP="003F0160">
      <w:pPr>
        <w:ind w:left="-142" w:firstLine="1276"/>
        <w:jc w:val="both"/>
        <w:rPr>
          <w:lang w:eastAsia="lt-LT"/>
        </w:rPr>
      </w:pPr>
      <w:r w:rsidRPr="0018083B">
        <w:rPr>
          <w:rFonts w:eastAsia="Calibri"/>
        </w:rPr>
        <w:t xml:space="preserve">24.3.2. Kvalifikuotas neteisėtas atliekų gabenimas per Lietuvos Respublikos valstybės sieną (BK </w:t>
      </w:r>
      <w:r w:rsidRPr="0018083B">
        <w:rPr>
          <w:lang w:eastAsia="lt-LT"/>
        </w:rPr>
        <w:t>270</w:t>
      </w:r>
      <w:r w:rsidRPr="0018083B">
        <w:rPr>
          <w:vertAlign w:val="superscript"/>
          <w:lang w:eastAsia="lt-LT"/>
        </w:rPr>
        <w:t>2</w:t>
      </w:r>
      <w:r w:rsidRPr="0018083B">
        <w:rPr>
          <w:lang w:eastAsia="lt-LT"/>
        </w:rPr>
        <w:t xml:space="preserve"> str. 2 d.)</w:t>
      </w:r>
    </w:p>
    <w:p w14:paraId="046243B6" w14:textId="77777777" w:rsidR="003F0160" w:rsidRPr="0018083B" w:rsidRDefault="00812241" w:rsidP="003F0160">
      <w:pPr>
        <w:ind w:left="-142" w:firstLine="709"/>
        <w:jc w:val="both"/>
        <w:rPr>
          <w:lang w:eastAsia="lt-LT"/>
        </w:rPr>
      </w:pPr>
      <w:r w:rsidRPr="0018083B">
        <w:rPr>
          <w:rFonts w:eastAsia="Calibri"/>
        </w:rPr>
        <w:t xml:space="preserve">24.4. Jūros teršimas iš laivų (BK </w:t>
      </w:r>
      <w:r w:rsidRPr="0018083B">
        <w:rPr>
          <w:lang w:eastAsia="lt-LT"/>
        </w:rPr>
        <w:t>270</w:t>
      </w:r>
      <w:r w:rsidRPr="0018083B">
        <w:rPr>
          <w:vertAlign w:val="superscript"/>
          <w:lang w:eastAsia="lt-LT"/>
        </w:rPr>
        <w:t>3</w:t>
      </w:r>
      <w:r w:rsidRPr="0018083B">
        <w:rPr>
          <w:lang w:eastAsia="lt-LT"/>
        </w:rPr>
        <w:t xml:space="preserve"> str.)</w:t>
      </w:r>
    </w:p>
    <w:p w14:paraId="48CC5F81" w14:textId="77777777" w:rsidR="003F0160" w:rsidRPr="0018083B" w:rsidRDefault="00812241" w:rsidP="003F0160">
      <w:pPr>
        <w:ind w:left="-142" w:firstLine="709"/>
        <w:jc w:val="both"/>
        <w:rPr>
          <w:rFonts w:eastAsia="Calibri"/>
        </w:rPr>
      </w:pPr>
      <w:r w:rsidRPr="0018083B">
        <w:rPr>
          <w:rFonts w:eastAsia="Calibri"/>
        </w:rPr>
        <w:t xml:space="preserve">24.5. </w:t>
      </w:r>
      <w:bookmarkStart w:id="63" w:name="_Hlk153974661"/>
      <w:r w:rsidRPr="0018083B">
        <w:rPr>
          <w:rFonts w:eastAsia="Calibri"/>
        </w:rPr>
        <w:t>Atliekų išmetimas į aplinką (BK 270</w:t>
      </w:r>
      <w:r w:rsidRPr="0018083B">
        <w:rPr>
          <w:rFonts w:eastAsia="Calibri"/>
          <w:vertAlign w:val="superscript"/>
        </w:rPr>
        <w:t>4</w:t>
      </w:r>
      <w:r w:rsidRPr="0018083B">
        <w:rPr>
          <w:rFonts w:eastAsia="Calibri"/>
        </w:rPr>
        <w:t xml:space="preserve"> str.)</w:t>
      </w:r>
      <w:bookmarkEnd w:id="63"/>
    </w:p>
    <w:p w14:paraId="6378AF27" w14:textId="77777777" w:rsidR="003F0160" w:rsidRPr="0018083B" w:rsidRDefault="00812241" w:rsidP="003F0160">
      <w:pPr>
        <w:tabs>
          <w:tab w:val="left" w:pos="1134"/>
        </w:tabs>
        <w:jc w:val="both"/>
        <w:rPr>
          <w:rFonts w:eastAsia="Calibri"/>
        </w:rPr>
      </w:pPr>
      <w:r w:rsidRPr="0018083B">
        <w:rPr>
          <w:rFonts w:eastAsia="Calibri"/>
        </w:rPr>
        <w:tab/>
        <w:t>24.5.1. Atliekų išmetimas į aplinką (BK 270</w:t>
      </w:r>
      <w:r w:rsidRPr="0018083B">
        <w:rPr>
          <w:rFonts w:eastAsia="Calibri"/>
          <w:vertAlign w:val="superscript"/>
        </w:rPr>
        <w:t>4</w:t>
      </w:r>
      <w:r w:rsidRPr="0018083B">
        <w:rPr>
          <w:rFonts w:eastAsia="Calibri"/>
        </w:rPr>
        <w:t xml:space="preserve"> str. 1 d.)</w:t>
      </w:r>
    </w:p>
    <w:p w14:paraId="27E45C76" w14:textId="77777777" w:rsidR="003F0160" w:rsidRPr="0018083B" w:rsidRDefault="00812241" w:rsidP="003F0160">
      <w:pPr>
        <w:tabs>
          <w:tab w:val="left" w:pos="1134"/>
        </w:tabs>
        <w:jc w:val="both"/>
        <w:rPr>
          <w:lang w:eastAsia="lt-LT"/>
        </w:rPr>
      </w:pPr>
      <w:r w:rsidRPr="0018083B">
        <w:rPr>
          <w:rFonts w:eastAsia="Calibri"/>
        </w:rPr>
        <w:tab/>
        <w:t>24.5.2. Kvalifikuotas atliekų išmetimas į aplinką (BK 270</w:t>
      </w:r>
      <w:r w:rsidRPr="0018083B">
        <w:rPr>
          <w:rFonts w:eastAsia="Calibri"/>
          <w:vertAlign w:val="superscript"/>
        </w:rPr>
        <w:t>4</w:t>
      </w:r>
      <w:r w:rsidRPr="0018083B">
        <w:rPr>
          <w:rFonts w:eastAsia="Calibri"/>
        </w:rPr>
        <w:t xml:space="preserve"> str. 2 d.)</w:t>
      </w:r>
    </w:p>
    <w:p w14:paraId="7EBBE6EA" w14:textId="77777777" w:rsidR="003F0160" w:rsidRPr="0018083B" w:rsidRDefault="00812241" w:rsidP="003F0160">
      <w:pPr>
        <w:ind w:left="-142" w:firstLine="709"/>
        <w:jc w:val="both"/>
        <w:rPr>
          <w:lang w:eastAsia="lt-LT"/>
        </w:rPr>
      </w:pPr>
      <w:r w:rsidRPr="0018083B">
        <w:rPr>
          <w:lang w:eastAsia="lt-LT"/>
        </w:rPr>
        <w:t>24.6. Saugomų teritorijų ar gamtos objektų sunaikinimas ar suniokojimas (BK 271 str.)</w:t>
      </w:r>
    </w:p>
    <w:p w14:paraId="0996AD3A" w14:textId="77777777" w:rsidR="003F0160" w:rsidRPr="0018083B" w:rsidRDefault="00812241" w:rsidP="003F0160">
      <w:pPr>
        <w:ind w:left="-142" w:firstLine="709"/>
        <w:jc w:val="both"/>
        <w:rPr>
          <w:lang w:eastAsia="lt-LT"/>
        </w:rPr>
      </w:pPr>
      <w:r w:rsidRPr="0018083B">
        <w:rPr>
          <w:rFonts w:eastAsia="Calibri"/>
        </w:rPr>
        <w:t xml:space="preserve">24.7. Statybą reglamentuojančių teisės aktų reikalavimų pažeidimas (BK </w:t>
      </w:r>
      <w:r w:rsidRPr="0018083B">
        <w:rPr>
          <w:lang w:eastAsia="lt-LT"/>
        </w:rPr>
        <w:t>271</w:t>
      </w:r>
      <w:r w:rsidRPr="0018083B">
        <w:rPr>
          <w:vertAlign w:val="superscript"/>
          <w:lang w:eastAsia="lt-LT"/>
        </w:rPr>
        <w:t>1</w:t>
      </w:r>
      <w:r w:rsidRPr="0018083B">
        <w:rPr>
          <w:lang w:eastAsia="lt-LT"/>
        </w:rPr>
        <w:t xml:space="preserve"> str.)</w:t>
      </w:r>
    </w:p>
    <w:p w14:paraId="74803441" w14:textId="77777777" w:rsidR="003F0160" w:rsidRPr="0018083B" w:rsidRDefault="00812241" w:rsidP="003F0160">
      <w:pPr>
        <w:ind w:left="-142" w:firstLine="709"/>
        <w:jc w:val="both"/>
        <w:rPr>
          <w:lang w:eastAsia="lt-LT"/>
        </w:rPr>
      </w:pPr>
      <w:r w:rsidRPr="0018083B">
        <w:rPr>
          <w:lang w:eastAsia="lt-LT"/>
        </w:rPr>
        <w:t>24.8. Neteisėtas medžiojimas ar žvejojimas arba kitoks laukinės gyvūnijos išteklių naudojimas (BK 272 str.)</w:t>
      </w:r>
    </w:p>
    <w:p w14:paraId="75618591" w14:textId="77777777" w:rsidR="003F0160" w:rsidRPr="0018083B" w:rsidRDefault="00812241" w:rsidP="003F0160">
      <w:pPr>
        <w:ind w:left="-142" w:firstLine="1276"/>
        <w:jc w:val="both"/>
        <w:rPr>
          <w:lang w:eastAsia="lt-LT"/>
        </w:rPr>
      </w:pPr>
      <w:r w:rsidRPr="0018083B">
        <w:rPr>
          <w:lang w:eastAsia="lt-LT"/>
        </w:rPr>
        <w:t>24.8.1. Neteisėtas medžiojimas ar žvejojimas arba kitoks laukinės gyvūnijos išteklių naudojimas (BK 272 str. 1 d.)</w:t>
      </w:r>
    </w:p>
    <w:p w14:paraId="394DF181" w14:textId="77777777" w:rsidR="003F0160" w:rsidRPr="0018083B" w:rsidRDefault="00812241" w:rsidP="003F0160">
      <w:pPr>
        <w:ind w:left="-142" w:firstLine="1276"/>
        <w:jc w:val="both"/>
        <w:rPr>
          <w:lang w:eastAsia="lt-LT"/>
        </w:rPr>
      </w:pPr>
      <w:r w:rsidRPr="0018083B">
        <w:rPr>
          <w:lang w:eastAsia="lt-LT"/>
        </w:rPr>
        <w:t>24.8.2. Kvalifikuotas neteisėtas medžiojimas ar žvejojimas arba kitoks laukinės gyvūnijos išteklių naudojimas (BK 272 str. 2–3 d.)</w:t>
      </w:r>
    </w:p>
    <w:p w14:paraId="7E36B601" w14:textId="77777777" w:rsidR="003F0160" w:rsidRPr="0018083B" w:rsidRDefault="00812241" w:rsidP="003F0160">
      <w:pPr>
        <w:ind w:left="-142" w:firstLine="1985"/>
        <w:jc w:val="both"/>
        <w:rPr>
          <w:lang w:eastAsia="lt-LT"/>
        </w:rPr>
      </w:pPr>
      <w:r w:rsidRPr="0018083B">
        <w:rPr>
          <w:lang w:eastAsia="lt-LT"/>
        </w:rPr>
        <w:t>24.8.2.1. Neteisėtas medžiojimas ar žvejojimas arba kitoks ypatingai saugomų laukinės gyvūnijos išteklių naudojimas (BK 272 str. 2 d.)</w:t>
      </w:r>
    </w:p>
    <w:p w14:paraId="13F143E5" w14:textId="77777777" w:rsidR="003F0160" w:rsidRPr="0018083B" w:rsidRDefault="00812241" w:rsidP="003F0160">
      <w:pPr>
        <w:ind w:left="-142" w:firstLine="1985"/>
        <w:jc w:val="both"/>
        <w:rPr>
          <w:lang w:eastAsia="lt-LT"/>
        </w:rPr>
      </w:pPr>
      <w:r w:rsidRPr="0018083B">
        <w:rPr>
          <w:lang w:eastAsia="lt-LT"/>
        </w:rPr>
        <w:t>24.8.2.2. Neteisėtas medžiojimas ar žvejojimas arba kitoks laukinės gyvūnijos išteklių naudojimas dideliu kiekiu, sukeliant didelę žalą arba komerciniais tikslais (BK 272 str. 3 d.)</w:t>
      </w:r>
    </w:p>
    <w:p w14:paraId="29C661AA" w14:textId="77777777" w:rsidR="003F0160" w:rsidRPr="0018083B" w:rsidRDefault="00812241" w:rsidP="003F0160">
      <w:pPr>
        <w:ind w:left="-142" w:firstLine="1276"/>
        <w:jc w:val="both"/>
        <w:rPr>
          <w:lang w:eastAsia="lt-LT"/>
        </w:rPr>
      </w:pPr>
      <w:r w:rsidRPr="0018083B">
        <w:rPr>
          <w:lang w:eastAsia="lt-LT"/>
        </w:rPr>
        <w:t>24.8.3. Neteisėtas disponavimas elektros ar ultragarso žvejybos prietaisais (BK 272 str. 4 d.)</w:t>
      </w:r>
    </w:p>
    <w:p w14:paraId="3A9D7673" w14:textId="77777777" w:rsidR="003F0160" w:rsidRPr="0018083B" w:rsidRDefault="00812241" w:rsidP="003F0160">
      <w:pPr>
        <w:ind w:left="-142" w:firstLine="709"/>
        <w:jc w:val="both"/>
        <w:rPr>
          <w:lang w:eastAsia="lt-LT"/>
        </w:rPr>
      </w:pPr>
      <w:r w:rsidRPr="0018083B">
        <w:rPr>
          <w:lang w:eastAsia="lt-LT"/>
        </w:rPr>
        <w:t>24.9. Neteisėtas miško kirtimas ar pelkių naikinimas (BK 273 str.)</w:t>
      </w:r>
    </w:p>
    <w:p w14:paraId="45D5DC63" w14:textId="77777777" w:rsidR="003F0160" w:rsidRPr="0018083B" w:rsidRDefault="00812241" w:rsidP="003F0160">
      <w:pPr>
        <w:ind w:left="-142" w:firstLine="709"/>
        <w:jc w:val="both"/>
        <w:rPr>
          <w:lang w:eastAsia="lt-LT"/>
        </w:rPr>
      </w:pPr>
      <w:r w:rsidRPr="0018083B">
        <w:rPr>
          <w:lang w:eastAsia="lt-LT"/>
        </w:rPr>
        <w:t>24.10. Neteisėtas saugomų laukinių augalų, grybų ar jų dalių rinkimas, naikinimas, realizavimas ar kitoks disponavimas jais (BK 274 str.)</w:t>
      </w:r>
    </w:p>
    <w:p w14:paraId="3874AE29" w14:textId="77777777" w:rsidR="003F0160" w:rsidRPr="0018083B" w:rsidRDefault="00812241" w:rsidP="003F0160">
      <w:pPr>
        <w:ind w:left="-142" w:firstLine="1276"/>
        <w:jc w:val="both"/>
        <w:rPr>
          <w:lang w:eastAsia="lt-LT"/>
        </w:rPr>
      </w:pPr>
      <w:r w:rsidRPr="0018083B">
        <w:rPr>
          <w:lang w:eastAsia="lt-LT"/>
        </w:rPr>
        <w:t>24.10.1. Neteisėtas didelio kiekio saugomų laukinių augalų, grybų ar jų dalių rinkimas, naikinimas, realizavimas ar kitoks disponavimas jais (BK 274 str. 1 d.)</w:t>
      </w:r>
    </w:p>
    <w:p w14:paraId="6F4A3FD2" w14:textId="77777777" w:rsidR="003F0160" w:rsidRPr="0018083B" w:rsidRDefault="00812241" w:rsidP="003F0160">
      <w:pPr>
        <w:ind w:left="-142" w:firstLine="1276"/>
        <w:jc w:val="both"/>
        <w:rPr>
          <w:lang w:eastAsia="lt-LT"/>
        </w:rPr>
      </w:pPr>
      <w:r w:rsidRPr="0018083B">
        <w:rPr>
          <w:lang w:eastAsia="lt-LT"/>
        </w:rPr>
        <w:t>24.10.2. Neteisėtas nedidelio kiekio ypatingai saugomų laukinių augalų, grybų ar jų dalių rinkimas, naikinimas, realizavimas ar kitoks disponavimas jais, nepadarant didelės žalos (BK 274 str. 2 d.)</w:t>
      </w:r>
    </w:p>
    <w:p w14:paraId="0E7F4ED5" w14:textId="77777777" w:rsidR="003F0160" w:rsidRPr="0018083B" w:rsidRDefault="00812241" w:rsidP="003F0160">
      <w:pPr>
        <w:ind w:left="-142" w:firstLine="709"/>
        <w:jc w:val="both"/>
        <w:rPr>
          <w:lang w:eastAsia="lt-LT"/>
        </w:rPr>
      </w:pPr>
      <w:r w:rsidRPr="0018083B">
        <w:rPr>
          <w:lang w:eastAsia="lt-LT"/>
        </w:rPr>
        <w:t>24.11. Neteisėta farmacinė veikla (BK 275 str.)</w:t>
      </w:r>
    </w:p>
    <w:p w14:paraId="44FFF874" w14:textId="77777777" w:rsidR="003F0160" w:rsidRPr="0018083B" w:rsidRDefault="00812241" w:rsidP="003F0160">
      <w:pPr>
        <w:ind w:left="-142" w:firstLine="1276"/>
        <w:jc w:val="both"/>
        <w:rPr>
          <w:lang w:eastAsia="lt-LT"/>
        </w:rPr>
      </w:pPr>
      <w:r w:rsidRPr="0018083B">
        <w:rPr>
          <w:lang w:eastAsia="lt-LT"/>
        </w:rPr>
        <w:t>24.11.1. Neteisėta farmacinė veikla (BK 275 str. 1 d.)</w:t>
      </w:r>
    </w:p>
    <w:p w14:paraId="2AEB4106" w14:textId="77777777" w:rsidR="003F0160" w:rsidRPr="0018083B" w:rsidRDefault="00812241" w:rsidP="003F0160">
      <w:pPr>
        <w:ind w:left="-142" w:firstLine="1276"/>
        <w:jc w:val="both"/>
        <w:rPr>
          <w:lang w:eastAsia="lt-LT"/>
        </w:rPr>
      </w:pPr>
      <w:r w:rsidRPr="0018083B">
        <w:rPr>
          <w:lang w:eastAsia="lt-LT"/>
        </w:rPr>
        <w:t>24.11.2. Kvalifikuota neteisėta farmacinė veikla (BK 275 str. 2 d.)</w:t>
      </w:r>
    </w:p>
    <w:p w14:paraId="1E2A5694" w14:textId="77777777" w:rsidR="003F0160" w:rsidRPr="0018083B" w:rsidRDefault="00812241" w:rsidP="003F0160">
      <w:pPr>
        <w:ind w:left="-142" w:firstLine="709"/>
        <w:jc w:val="both"/>
        <w:rPr>
          <w:lang w:eastAsia="lt-LT"/>
        </w:rPr>
      </w:pPr>
      <w:r w:rsidRPr="0018083B">
        <w:rPr>
          <w:lang w:eastAsia="lt-LT"/>
        </w:rPr>
        <w:t>24.12. Kenksmingų žmogaus sveikatai ar gyvybei produktų gamyba arba prekyba jais (BK 276 str.)</w:t>
      </w:r>
    </w:p>
    <w:p w14:paraId="5948259C" w14:textId="77777777" w:rsidR="003F0160" w:rsidRPr="0018083B" w:rsidRDefault="00812241" w:rsidP="003F0160">
      <w:pPr>
        <w:ind w:left="-142" w:firstLine="1276"/>
        <w:jc w:val="both"/>
        <w:rPr>
          <w:lang w:eastAsia="lt-LT"/>
        </w:rPr>
      </w:pPr>
      <w:r w:rsidRPr="0018083B">
        <w:rPr>
          <w:lang w:eastAsia="lt-LT"/>
        </w:rPr>
        <w:t>24.12.1. Kenksmingų žmogaus sveikatai ar gyvybei produktų gamyba arba prekyba jais (BK 276 str. 1 d.)</w:t>
      </w:r>
    </w:p>
    <w:p w14:paraId="3FD7B434" w14:textId="77777777" w:rsidR="003F0160" w:rsidRPr="0018083B" w:rsidRDefault="00812241" w:rsidP="003F0160">
      <w:pPr>
        <w:ind w:left="-142" w:firstLine="1276"/>
        <w:jc w:val="both"/>
        <w:rPr>
          <w:lang w:eastAsia="lt-LT"/>
        </w:rPr>
      </w:pPr>
      <w:r w:rsidRPr="0018083B">
        <w:rPr>
          <w:lang w:eastAsia="lt-LT"/>
        </w:rPr>
        <w:t>24.12.2. Kvalifikuota kenksmingų žmogaus sveikatai ar gyvybei produktų gamyba arba prekyba jais (BK 276 str. 2 d.)</w:t>
      </w:r>
    </w:p>
    <w:p w14:paraId="51290342" w14:textId="77777777" w:rsidR="003F0160" w:rsidRPr="0018083B" w:rsidRDefault="00812241" w:rsidP="003F0160">
      <w:pPr>
        <w:ind w:left="-142" w:firstLine="709"/>
        <w:jc w:val="both"/>
        <w:rPr>
          <w:lang w:eastAsia="lt-LT"/>
        </w:rPr>
      </w:pPr>
      <w:r w:rsidRPr="0018083B">
        <w:rPr>
          <w:rFonts w:eastAsia="Calibri"/>
        </w:rPr>
        <w:t>24.13. Neteisėtas disponavimas Lietuvos Respublikos tam tikrų dopingo medžiagų kontrolės įstatyme nurodytomis medžiagomis turint tikslą jas platinti (BK 276</w:t>
      </w:r>
      <w:r w:rsidRPr="0018083B">
        <w:rPr>
          <w:rFonts w:eastAsia="Calibri"/>
          <w:vertAlign w:val="superscript"/>
        </w:rPr>
        <w:t>1</w:t>
      </w:r>
      <w:r w:rsidRPr="0018083B">
        <w:rPr>
          <w:rFonts w:eastAsia="Calibri"/>
        </w:rPr>
        <w:t xml:space="preserve"> str.) </w:t>
      </w:r>
    </w:p>
    <w:p w14:paraId="2D6EE90C" w14:textId="77777777" w:rsidR="003F0160" w:rsidRPr="0018083B" w:rsidRDefault="00812241" w:rsidP="003F0160">
      <w:pPr>
        <w:ind w:left="-142" w:firstLine="709"/>
        <w:jc w:val="both"/>
        <w:rPr>
          <w:lang w:eastAsia="lt-LT"/>
        </w:rPr>
      </w:pPr>
      <w:r w:rsidRPr="0018083B">
        <w:rPr>
          <w:rFonts w:eastAsia="Calibri"/>
        </w:rPr>
        <w:t>24.14. Lietuvos Respublikos tam tikrų dopingo medžiagų kontrolės įstatyme nurodytų medžiagų platinimas nepilnamečiams (BK 276</w:t>
      </w:r>
      <w:r w:rsidRPr="0018083B">
        <w:rPr>
          <w:rFonts w:eastAsia="Calibri"/>
          <w:vertAlign w:val="superscript"/>
        </w:rPr>
        <w:t>2</w:t>
      </w:r>
      <w:r w:rsidRPr="0018083B">
        <w:rPr>
          <w:rFonts w:eastAsia="Calibri"/>
        </w:rPr>
        <w:t xml:space="preserve"> str.)</w:t>
      </w:r>
    </w:p>
    <w:p w14:paraId="12EF44AF" w14:textId="77777777" w:rsidR="003F0160" w:rsidRPr="0018083B" w:rsidRDefault="00812241" w:rsidP="003F0160">
      <w:pPr>
        <w:ind w:left="-142" w:firstLine="709"/>
        <w:jc w:val="both"/>
        <w:rPr>
          <w:rFonts w:eastAsia="Calibri"/>
        </w:rPr>
      </w:pPr>
      <w:r w:rsidRPr="0018083B">
        <w:rPr>
          <w:rFonts w:eastAsia="Calibri"/>
        </w:rPr>
        <w:t>24.15. Lenkimas vartoti Lietuvos Respublikos tam tikrų dopingo medžiagų kontrolės įstatyme nurodytas medžiagas (BK 276</w:t>
      </w:r>
      <w:r w:rsidRPr="0018083B">
        <w:rPr>
          <w:rFonts w:eastAsia="Calibri"/>
          <w:vertAlign w:val="superscript"/>
        </w:rPr>
        <w:t>3</w:t>
      </w:r>
      <w:r w:rsidRPr="0018083B">
        <w:rPr>
          <w:rFonts w:eastAsia="Calibri"/>
        </w:rPr>
        <w:t xml:space="preserve"> str.)</w:t>
      </w:r>
    </w:p>
    <w:p w14:paraId="002AA074" w14:textId="77777777" w:rsidR="003F0160" w:rsidRPr="0018083B" w:rsidRDefault="00812241" w:rsidP="003F0160">
      <w:pPr>
        <w:ind w:left="-142" w:firstLine="709"/>
        <w:jc w:val="both"/>
        <w:rPr>
          <w:rFonts w:eastAsia="Calibri"/>
        </w:rPr>
      </w:pPr>
      <w:r w:rsidRPr="0018083B">
        <w:rPr>
          <w:rFonts w:eastAsia="Calibri"/>
        </w:rPr>
        <w:t>24.16. Lietuvos Respublikos tam tikrų dopingo medžiagų kontrolės įstatyme nurodytų medžiagų kontrabanda (BK 276</w:t>
      </w:r>
      <w:r w:rsidRPr="0018083B">
        <w:rPr>
          <w:rFonts w:eastAsia="Calibri"/>
          <w:vertAlign w:val="superscript"/>
        </w:rPr>
        <w:t>4</w:t>
      </w:r>
      <w:r w:rsidRPr="0018083B">
        <w:rPr>
          <w:rFonts w:eastAsia="Calibri"/>
        </w:rPr>
        <w:t xml:space="preserve"> str.)</w:t>
      </w:r>
    </w:p>
    <w:p w14:paraId="7E5A426D" w14:textId="77777777" w:rsidR="003F0160" w:rsidRPr="0018083B" w:rsidRDefault="00812241" w:rsidP="003F0160">
      <w:pPr>
        <w:ind w:left="-142" w:firstLine="709"/>
        <w:jc w:val="both"/>
        <w:rPr>
          <w:lang w:eastAsia="lt-LT"/>
        </w:rPr>
      </w:pPr>
      <w:r w:rsidRPr="0018083B">
        <w:rPr>
          <w:lang w:eastAsia="lt-LT"/>
        </w:rPr>
        <w:t>24.17. Kovos su epidemijomis ar užkrečiamosiomis ligomis taisyklių pažeidimas (BK 277 str.)</w:t>
      </w:r>
    </w:p>
    <w:p w14:paraId="67B349F4" w14:textId="77777777" w:rsidR="003F0160" w:rsidRPr="0018083B" w:rsidRDefault="00812241" w:rsidP="003F0160">
      <w:pPr>
        <w:ind w:left="-142" w:firstLine="1276"/>
        <w:jc w:val="both"/>
        <w:rPr>
          <w:lang w:eastAsia="lt-LT"/>
        </w:rPr>
      </w:pPr>
      <w:r w:rsidRPr="0018083B">
        <w:rPr>
          <w:lang w:eastAsia="lt-LT"/>
        </w:rPr>
        <w:t xml:space="preserve">24.17.1. </w:t>
      </w:r>
      <w:bookmarkStart w:id="64" w:name="_Hlk153975313"/>
      <w:r w:rsidRPr="0018083B">
        <w:rPr>
          <w:lang w:eastAsia="lt-LT"/>
        </w:rPr>
        <w:t xml:space="preserve">Pavojaus kitam asmeniui užsikrėsti pavojinga ar ypač pavojinga užkrečiamąja liga sukėlimas esant medicinos įstaigos informuotam apie savo ligą ir įspėtam dėl apsaugos priemonių, kurių privaloma laikytis bendraujant su žmonėmis </w:t>
      </w:r>
      <w:bookmarkEnd w:id="64"/>
      <w:r w:rsidRPr="0018083B">
        <w:rPr>
          <w:lang w:eastAsia="lt-LT"/>
        </w:rPr>
        <w:t>(BK 277 str. 1 d.)</w:t>
      </w:r>
    </w:p>
    <w:p w14:paraId="642915B1" w14:textId="77777777" w:rsidR="003F0160" w:rsidRPr="0018083B" w:rsidRDefault="00812241" w:rsidP="003F0160">
      <w:pPr>
        <w:ind w:left="-142" w:firstLine="1276"/>
        <w:jc w:val="both"/>
        <w:rPr>
          <w:lang w:eastAsia="lt-LT"/>
        </w:rPr>
      </w:pPr>
      <w:r w:rsidRPr="0018083B">
        <w:rPr>
          <w:lang w:eastAsia="lt-LT"/>
        </w:rPr>
        <w:t xml:space="preserve">24.17.2. </w:t>
      </w:r>
      <w:bookmarkStart w:id="65" w:name="_Hlk153975380"/>
      <w:r w:rsidRPr="0018083B">
        <w:rPr>
          <w:lang w:eastAsia="lt-LT"/>
        </w:rPr>
        <w:t xml:space="preserve">Teisės aktų dėl sveikatos apsaugos reikalavimų ar užkrečiamųjų ligų profilaktikos kontrolės taisyklių pažeidimas, dėl kurio išplito susirgimas ar kilo epidemija </w:t>
      </w:r>
      <w:bookmarkEnd w:id="65"/>
      <w:r w:rsidRPr="0018083B">
        <w:rPr>
          <w:lang w:eastAsia="lt-LT"/>
        </w:rPr>
        <w:t>(BK 277 str. 2 d.)</w:t>
      </w:r>
    </w:p>
    <w:p w14:paraId="17321167" w14:textId="77777777" w:rsidR="003F0160" w:rsidRPr="0018083B" w:rsidRDefault="00812241" w:rsidP="003F0160">
      <w:pPr>
        <w:ind w:left="-142" w:firstLine="709"/>
        <w:jc w:val="both"/>
        <w:rPr>
          <w:lang w:eastAsia="lt-LT"/>
        </w:rPr>
      </w:pPr>
      <w:r w:rsidRPr="0018083B">
        <w:rPr>
          <w:lang w:eastAsia="lt-LT"/>
        </w:rPr>
        <w:t>24.18. Kitos BK XXXVIII skyriuje numatytos nusikalstamos veikos</w:t>
      </w:r>
    </w:p>
    <w:p w14:paraId="76D257AF" w14:textId="77777777" w:rsidR="003F0160" w:rsidRPr="0018083B" w:rsidRDefault="00812241" w:rsidP="003F0160">
      <w:pPr>
        <w:ind w:left="-142"/>
        <w:jc w:val="both"/>
        <w:rPr>
          <w:lang w:eastAsia="lt-LT"/>
        </w:rPr>
      </w:pPr>
      <w:bookmarkStart w:id="66" w:name="RANGE!B270"/>
      <w:r w:rsidRPr="0018083B">
        <w:rPr>
          <w:lang w:eastAsia="lt-LT"/>
        </w:rPr>
        <w:t>25. Nusikaltimai ir baudžiamieji nusižengimai transporto eismo saugumui (BK XXXIX skyrius)</w:t>
      </w:r>
      <w:bookmarkEnd w:id="66"/>
    </w:p>
    <w:p w14:paraId="7E7AC869" w14:textId="77777777" w:rsidR="003F0160" w:rsidRPr="0018083B" w:rsidRDefault="00812241" w:rsidP="003F0160">
      <w:pPr>
        <w:ind w:left="-142" w:firstLine="709"/>
        <w:jc w:val="both"/>
        <w:rPr>
          <w:lang w:eastAsia="lt-LT"/>
        </w:rPr>
      </w:pPr>
      <w:r w:rsidRPr="0018083B">
        <w:rPr>
          <w:lang w:eastAsia="lt-LT"/>
        </w:rPr>
        <w:t>25.1. Transporto priemonių ar kelių, juose esančių įrenginių netinkama priežiūra ar remontas (BK 278 str.)</w:t>
      </w:r>
    </w:p>
    <w:p w14:paraId="47675D74" w14:textId="77777777" w:rsidR="003F0160" w:rsidRPr="0018083B" w:rsidRDefault="00812241" w:rsidP="003F0160">
      <w:pPr>
        <w:ind w:left="-142" w:firstLine="1276"/>
        <w:jc w:val="both"/>
        <w:rPr>
          <w:lang w:eastAsia="lt-LT"/>
        </w:rPr>
      </w:pPr>
      <w:r w:rsidRPr="0018083B">
        <w:rPr>
          <w:lang w:eastAsia="lt-LT"/>
        </w:rPr>
        <w:t>25.1.1. Transporto priemonių ar kelių, juose esančių įrenginių netinkama priežiūra ar remontas (BK 278 str. 1 d.)</w:t>
      </w:r>
    </w:p>
    <w:p w14:paraId="637907FA" w14:textId="77777777" w:rsidR="003F0160" w:rsidRPr="0018083B" w:rsidRDefault="00812241" w:rsidP="003F0160">
      <w:pPr>
        <w:ind w:left="-142" w:firstLine="1276"/>
        <w:jc w:val="both"/>
        <w:rPr>
          <w:lang w:eastAsia="lt-LT"/>
        </w:rPr>
      </w:pPr>
      <w:r w:rsidRPr="0018083B">
        <w:rPr>
          <w:lang w:eastAsia="lt-LT"/>
        </w:rPr>
        <w:t>25.1.2. Kvalifikuoti transporto priemonių ar kelių, juose esančių įrenginių netinkama priežiūra ar remontas (BK 278 str. 2 d.)</w:t>
      </w:r>
    </w:p>
    <w:p w14:paraId="3533DDAF" w14:textId="77777777" w:rsidR="003F0160" w:rsidRPr="0018083B" w:rsidRDefault="00812241" w:rsidP="003F0160">
      <w:pPr>
        <w:ind w:left="-142" w:firstLine="1276"/>
        <w:jc w:val="both"/>
        <w:rPr>
          <w:lang w:eastAsia="lt-LT"/>
        </w:rPr>
      </w:pPr>
      <w:r w:rsidRPr="0018083B">
        <w:rPr>
          <w:lang w:eastAsia="lt-LT"/>
        </w:rPr>
        <w:t>25.1.3. Privilegijuoti transporto priemonių ar kelių, juose esančių įrenginių netinkama priežiūra ar remontas (BK 278 str. 3 d.)</w:t>
      </w:r>
    </w:p>
    <w:p w14:paraId="21CC5094" w14:textId="77777777" w:rsidR="003F0160" w:rsidRPr="0018083B" w:rsidRDefault="00812241" w:rsidP="003F0160">
      <w:pPr>
        <w:ind w:left="-142" w:firstLine="709"/>
        <w:jc w:val="both"/>
        <w:rPr>
          <w:lang w:eastAsia="lt-LT"/>
        </w:rPr>
      </w:pPr>
      <w:r w:rsidRPr="0018083B">
        <w:rPr>
          <w:lang w:eastAsia="lt-LT"/>
        </w:rPr>
        <w:t>25.2. Tarptautinių skrydžių taisyklių pažeidimas (BK 279 str.)</w:t>
      </w:r>
    </w:p>
    <w:p w14:paraId="363BF49D" w14:textId="77777777" w:rsidR="003F0160" w:rsidRPr="0018083B" w:rsidRDefault="00812241" w:rsidP="003F0160">
      <w:pPr>
        <w:ind w:left="-142" w:firstLine="709"/>
        <w:jc w:val="both"/>
        <w:rPr>
          <w:lang w:eastAsia="lt-LT"/>
        </w:rPr>
      </w:pPr>
      <w:r w:rsidRPr="0018083B">
        <w:rPr>
          <w:lang w:eastAsia="lt-LT"/>
        </w:rPr>
        <w:t>25.3. Transporto priemonių ar kelių, juose esančių įrenginių sugadinimas (BK 280 str.)</w:t>
      </w:r>
    </w:p>
    <w:p w14:paraId="35240360" w14:textId="77777777" w:rsidR="003F0160" w:rsidRPr="0018083B" w:rsidRDefault="00812241" w:rsidP="003F0160">
      <w:pPr>
        <w:ind w:left="-142" w:firstLine="1276"/>
        <w:jc w:val="both"/>
        <w:rPr>
          <w:lang w:eastAsia="lt-LT"/>
        </w:rPr>
      </w:pPr>
      <w:r w:rsidRPr="0018083B">
        <w:rPr>
          <w:lang w:eastAsia="lt-LT"/>
        </w:rPr>
        <w:t xml:space="preserve">25.3.1. Transporto priemonių ar kelių, juose esančių įrenginių sugadinimas (BK 280 str. 1 d.) </w:t>
      </w:r>
    </w:p>
    <w:p w14:paraId="41A259A2" w14:textId="77777777" w:rsidR="003F0160" w:rsidRPr="0018083B" w:rsidRDefault="00812241" w:rsidP="003F0160">
      <w:pPr>
        <w:ind w:left="-142" w:firstLine="1276"/>
        <w:jc w:val="both"/>
        <w:rPr>
          <w:lang w:eastAsia="lt-LT"/>
        </w:rPr>
      </w:pPr>
      <w:r w:rsidRPr="0018083B">
        <w:rPr>
          <w:lang w:eastAsia="lt-LT"/>
        </w:rPr>
        <w:t>25.3.2. Kvalifikuotas transporto priemonių ar kelių, juose esančių įrenginių sugadinimas (BK 280 str. 2 d.)</w:t>
      </w:r>
    </w:p>
    <w:p w14:paraId="0C557AF0" w14:textId="77777777" w:rsidR="003F0160" w:rsidRPr="0018083B" w:rsidRDefault="00812241" w:rsidP="003F0160">
      <w:pPr>
        <w:ind w:left="-142" w:firstLine="709"/>
        <w:jc w:val="both"/>
        <w:rPr>
          <w:lang w:eastAsia="lt-LT"/>
        </w:rPr>
      </w:pPr>
      <w:r w:rsidRPr="0018083B">
        <w:rPr>
          <w:lang w:eastAsia="lt-LT"/>
        </w:rPr>
        <w:t>25.4. Kelių transporto eismo saugumo ar transporto priemonių eksploatavimo taisyklių pažeidimas (BK 281 str.)</w:t>
      </w:r>
    </w:p>
    <w:p w14:paraId="465A0FEB" w14:textId="77777777" w:rsidR="003F0160" w:rsidRPr="0018083B" w:rsidRDefault="00812241" w:rsidP="003F0160">
      <w:pPr>
        <w:ind w:left="-142" w:firstLine="1276"/>
        <w:jc w:val="both"/>
        <w:rPr>
          <w:lang w:eastAsia="lt-LT"/>
        </w:rPr>
      </w:pPr>
      <w:r w:rsidRPr="0018083B">
        <w:rPr>
          <w:lang w:eastAsia="lt-LT"/>
        </w:rPr>
        <w:t>25.4.1. Kelių transporto eismo saugumo ar transporto priemonių eksploatavimo taisyklių pažeidimas, dėl kurio buvo nesunkiai sutrikdyta kito žmogaus sveikata (BK 281 str. 1 d.)</w:t>
      </w:r>
    </w:p>
    <w:p w14:paraId="08219632" w14:textId="77777777" w:rsidR="003F0160" w:rsidRPr="0018083B" w:rsidRDefault="00812241" w:rsidP="003F0160">
      <w:pPr>
        <w:ind w:left="-142" w:firstLine="1276"/>
        <w:jc w:val="both"/>
        <w:rPr>
          <w:lang w:eastAsia="lt-LT"/>
        </w:rPr>
      </w:pPr>
      <w:r w:rsidRPr="0018083B">
        <w:rPr>
          <w:lang w:eastAsia="lt-LT"/>
        </w:rPr>
        <w:t>25.4.2. Kvalifikuotas kelių transporto eismo saugumo ar transporto priemonių eksploatavimo taisyklių pažeidimas (BK 281 str. 2–6 d.)</w:t>
      </w:r>
    </w:p>
    <w:p w14:paraId="0B8BBE41" w14:textId="77777777" w:rsidR="003F0160" w:rsidRPr="0018083B" w:rsidRDefault="00812241" w:rsidP="003F0160">
      <w:pPr>
        <w:ind w:left="-142" w:firstLine="1985"/>
        <w:jc w:val="both"/>
        <w:rPr>
          <w:lang w:eastAsia="lt-LT"/>
        </w:rPr>
      </w:pPr>
      <w:r w:rsidRPr="0018083B">
        <w:rPr>
          <w:lang w:eastAsia="lt-LT"/>
        </w:rPr>
        <w:t>25.4.2.1. Kelių transporto eismo saugumo ar transporto priemonių eksploatavimo taisyklių pažeidimas (vairuojant kelių transporto priemonę būnant neblaiviam ar apsvaigus nuo narkotinių, psichotropinių ar kitų psichiką veikiančių medžiagų), dėl kurio buvo nesunkiai sutrikdyta kito žmogaus sveikata arba nukentėjusiam asmeniui padaryta didelė turtinė žala (BK 281 str. 2 d.)</w:t>
      </w:r>
    </w:p>
    <w:p w14:paraId="0B0E7F09" w14:textId="77777777" w:rsidR="003F0160" w:rsidRPr="0018083B" w:rsidRDefault="00812241" w:rsidP="003F0160">
      <w:pPr>
        <w:ind w:left="-142" w:firstLine="1985"/>
        <w:jc w:val="both"/>
        <w:rPr>
          <w:lang w:eastAsia="lt-LT"/>
        </w:rPr>
      </w:pPr>
      <w:r w:rsidRPr="0018083B">
        <w:rPr>
          <w:lang w:eastAsia="lt-LT"/>
        </w:rPr>
        <w:t>25.4.2.2. Kelių transporto eismo saugumo ar transporto priemonių eksploatavimo taisyklių pažeidimas, dėl kurio buvo sunkiai sutrikdyta kito žmogaus sveikata (BK 281 str. 3 d.)</w:t>
      </w:r>
    </w:p>
    <w:p w14:paraId="462C3152" w14:textId="77777777" w:rsidR="003F0160" w:rsidRPr="0018083B" w:rsidRDefault="00812241" w:rsidP="003F0160">
      <w:pPr>
        <w:ind w:left="-142" w:firstLine="1985"/>
        <w:jc w:val="both"/>
        <w:rPr>
          <w:lang w:eastAsia="lt-LT"/>
        </w:rPr>
      </w:pPr>
      <w:r w:rsidRPr="0018083B">
        <w:rPr>
          <w:lang w:eastAsia="lt-LT"/>
        </w:rPr>
        <w:t>25.4.2.3. Kelių transporto eismo saugumo ar transporto priemonių eksploatavimo taisyklių pažeidimas (vairuojant kelių transporto priemonę būnant neblaiviam ar apsvaigus nuo narkotinių, psichotropinių ar kitų psichiką veikiančių medžiagų), dėl kurio buvo sunkiai sutrikdyta kito žmogaus sveikata (BK 281 str. 4 d.)</w:t>
      </w:r>
    </w:p>
    <w:p w14:paraId="286CE158" w14:textId="77777777" w:rsidR="003F0160" w:rsidRPr="0018083B" w:rsidRDefault="00812241" w:rsidP="003F0160">
      <w:pPr>
        <w:ind w:left="-142" w:firstLine="1985"/>
        <w:jc w:val="both"/>
        <w:rPr>
          <w:lang w:eastAsia="lt-LT"/>
        </w:rPr>
      </w:pPr>
      <w:r w:rsidRPr="0018083B">
        <w:rPr>
          <w:lang w:eastAsia="lt-LT"/>
        </w:rPr>
        <w:t>25.4.2.4. Kelių transporto eismo saugumo ar transporto priemonių eksploatavimo taisyklių pažeidimas, dėl kurio žuvo žmogus (BK 281 str. 5 d.)</w:t>
      </w:r>
    </w:p>
    <w:p w14:paraId="740DBC8A" w14:textId="77777777" w:rsidR="003F0160" w:rsidRPr="0018083B" w:rsidRDefault="00812241" w:rsidP="003F0160">
      <w:pPr>
        <w:ind w:left="-142" w:firstLine="1985"/>
        <w:jc w:val="both"/>
        <w:rPr>
          <w:lang w:eastAsia="lt-LT"/>
        </w:rPr>
      </w:pPr>
      <w:r w:rsidRPr="0018083B">
        <w:rPr>
          <w:lang w:eastAsia="lt-LT"/>
        </w:rPr>
        <w:t>25.4.2.5. Kelių transporto eismo saugumo ar transporto priemonių eksploatavimo taisyklių pažeidimas (vairuojant kelių transporto priemonę būnant neblaiviam ar apsvaigus nuo narkotinių, psichotropinių ar kitų psichiką veikiančių medžiagų), dėl kurio žuvo žmogus (BK 281 str. 6 d.)</w:t>
      </w:r>
    </w:p>
    <w:p w14:paraId="4E06F697" w14:textId="77777777" w:rsidR="003F0160" w:rsidRPr="0018083B" w:rsidRDefault="00812241" w:rsidP="003F0160">
      <w:pPr>
        <w:ind w:firstLine="567"/>
        <w:jc w:val="both"/>
        <w:rPr>
          <w:strike/>
          <w:lang w:eastAsia="lt-LT"/>
        </w:rPr>
      </w:pPr>
      <w:r w:rsidRPr="0018083B">
        <w:rPr>
          <w:rFonts w:eastAsia="Calibri"/>
          <w:lang w:eastAsia="lt-LT"/>
        </w:rPr>
        <w:t>25.5. Transporto priemonių vairavimas, kai vairuoja neblaivus asmuo (BK 281</w:t>
      </w:r>
      <w:r w:rsidRPr="0018083B">
        <w:rPr>
          <w:rFonts w:eastAsia="Calibri"/>
          <w:vertAlign w:val="superscript"/>
          <w:lang w:eastAsia="lt-LT"/>
        </w:rPr>
        <w:t xml:space="preserve">1 </w:t>
      </w:r>
      <w:r w:rsidRPr="0018083B">
        <w:rPr>
          <w:rFonts w:eastAsia="Calibri"/>
          <w:lang w:eastAsia="lt-LT"/>
        </w:rPr>
        <w:t xml:space="preserve">str.) </w:t>
      </w:r>
    </w:p>
    <w:p w14:paraId="7C2ECD74" w14:textId="77777777" w:rsidR="003F0160" w:rsidRPr="0018083B" w:rsidRDefault="00812241" w:rsidP="003F0160">
      <w:pPr>
        <w:ind w:left="-142" w:firstLine="709"/>
        <w:jc w:val="both"/>
        <w:rPr>
          <w:lang w:eastAsia="lt-LT"/>
        </w:rPr>
      </w:pPr>
      <w:r w:rsidRPr="0018083B">
        <w:rPr>
          <w:lang w:eastAsia="lt-LT"/>
        </w:rPr>
        <w:t>25.6. Transporto eismo tvarkos ar saugumo taisyklių pažeidimas (BK 282 str.)</w:t>
      </w:r>
    </w:p>
    <w:p w14:paraId="2A8CC9BD" w14:textId="77777777" w:rsidR="003F0160" w:rsidRPr="0018083B" w:rsidRDefault="00812241" w:rsidP="003F0160">
      <w:pPr>
        <w:ind w:left="-142" w:firstLine="709"/>
        <w:jc w:val="both"/>
        <w:rPr>
          <w:lang w:eastAsia="lt-LT"/>
        </w:rPr>
      </w:pPr>
      <w:r w:rsidRPr="0018083B">
        <w:rPr>
          <w:lang w:eastAsia="lt-LT"/>
        </w:rPr>
        <w:t>25.7. Kitos BK XXXIX skyriuje numatytos nusikalstamos veikos</w:t>
      </w:r>
    </w:p>
    <w:p w14:paraId="76240F07" w14:textId="77777777" w:rsidR="003F0160" w:rsidRPr="0018083B" w:rsidRDefault="00812241" w:rsidP="003F0160">
      <w:pPr>
        <w:ind w:left="-142"/>
        <w:jc w:val="both"/>
        <w:rPr>
          <w:lang w:eastAsia="lt-LT"/>
        </w:rPr>
      </w:pPr>
      <w:bookmarkStart w:id="67" w:name="RANGE!B281"/>
      <w:r w:rsidRPr="0018083B">
        <w:rPr>
          <w:lang w:eastAsia="lt-LT"/>
        </w:rPr>
        <w:t>26. Nusikaltimai ir baudžiamieji nusižengimai viešajai tvarkai (BK XL skyrius)</w:t>
      </w:r>
      <w:bookmarkEnd w:id="67"/>
    </w:p>
    <w:p w14:paraId="606188A9" w14:textId="77777777" w:rsidR="003F0160" w:rsidRPr="0018083B" w:rsidRDefault="00812241" w:rsidP="003F0160">
      <w:pPr>
        <w:ind w:left="-142" w:firstLine="709"/>
        <w:jc w:val="both"/>
        <w:rPr>
          <w:lang w:eastAsia="lt-LT"/>
        </w:rPr>
      </w:pPr>
      <w:r w:rsidRPr="0018083B">
        <w:rPr>
          <w:lang w:eastAsia="lt-LT"/>
        </w:rPr>
        <w:t>26.1. Riaušės (BK 283 str.)</w:t>
      </w:r>
    </w:p>
    <w:p w14:paraId="18C4A4D2" w14:textId="77777777" w:rsidR="003F0160" w:rsidRPr="0018083B" w:rsidRDefault="00812241" w:rsidP="003F0160">
      <w:pPr>
        <w:ind w:left="-142" w:firstLine="1276"/>
        <w:jc w:val="both"/>
        <w:rPr>
          <w:lang w:eastAsia="lt-LT"/>
        </w:rPr>
      </w:pPr>
      <w:r w:rsidRPr="0018083B">
        <w:rPr>
          <w:lang w:eastAsia="lt-LT"/>
        </w:rPr>
        <w:t>26.1.1. Riaušės (BK 283 str. 1 d.)</w:t>
      </w:r>
    </w:p>
    <w:p w14:paraId="4AF3D592" w14:textId="77777777" w:rsidR="003F0160" w:rsidRPr="0018083B" w:rsidRDefault="00812241" w:rsidP="003F0160">
      <w:pPr>
        <w:ind w:left="-142" w:firstLine="1276"/>
        <w:jc w:val="both"/>
        <w:rPr>
          <w:rFonts w:eastAsia="Calibri"/>
        </w:rPr>
      </w:pPr>
      <w:r w:rsidRPr="0018083B">
        <w:rPr>
          <w:lang w:eastAsia="lt-LT"/>
        </w:rPr>
        <w:t>26.1.2. Kvalifikuotos riaušės</w:t>
      </w:r>
      <w:r w:rsidRPr="0018083B">
        <w:rPr>
          <w:rFonts w:eastAsia="Calibri"/>
        </w:rPr>
        <w:t xml:space="preserve"> </w:t>
      </w:r>
      <w:r w:rsidRPr="0018083B">
        <w:rPr>
          <w:lang w:eastAsia="lt-LT"/>
        </w:rPr>
        <w:t>(BK 283 str. 2 d.)</w:t>
      </w:r>
    </w:p>
    <w:p w14:paraId="07550E3F" w14:textId="77777777" w:rsidR="003F0160" w:rsidRPr="0018083B" w:rsidRDefault="00812241" w:rsidP="003F0160">
      <w:pPr>
        <w:ind w:left="-142" w:firstLine="709"/>
        <w:jc w:val="both"/>
        <w:rPr>
          <w:lang w:eastAsia="lt-LT"/>
        </w:rPr>
      </w:pPr>
      <w:r w:rsidRPr="0018083B">
        <w:rPr>
          <w:lang w:eastAsia="lt-LT"/>
        </w:rPr>
        <w:t>26.2. Viešosios tvarkos pažeidimas (BK 284 str.)</w:t>
      </w:r>
    </w:p>
    <w:p w14:paraId="65102FF2" w14:textId="77777777" w:rsidR="003F0160" w:rsidRPr="0018083B" w:rsidRDefault="00812241" w:rsidP="003F0160">
      <w:pPr>
        <w:ind w:left="-142" w:firstLine="709"/>
        <w:jc w:val="both"/>
        <w:rPr>
          <w:lang w:eastAsia="lt-LT"/>
        </w:rPr>
      </w:pPr>
      <w:r w:rsidRPr="0018083B">
        <w:rPr>
          <w:lang w:eastAsia="lt-LT"/>
        </w:rPr>
        <w:t>26.3. Melagingas pranešimas apie visuomenei gresiantį pavojų ar ištikusią nelaimę (BK 285 str.)</w:t>
      </w:r>
    </w:p>
    <w:p w14:paraId="390C456F" w14:textId="77777777" w:rsidR="003F0160" w:rsidRPr="0018083B" w:rsidRDefault="00812241" w:rsidP="003F0160">
      <w:pPr>
        <w:ind w:left="-142" w:firstLine="1276"/>
        <w:jc w:val="both"/>
        <w:rPr>
          <w:lang w:eastAsia="lt-LT"/>
        </w:rPr>
      </w:pPr>
      <w:r w:rsidRPr="0018083B">
        <w:rPr>
          <w:lang w:eastAsia="lt-LT"/>
        </w:rPr>
        <w:t xml:space="preserve">26.3.1. Melagingas pranešimas apie visuomenei ar valstybinės reikšmės objektui gresiantį pavojų ar </w:t>
      </w:r>
      <w:r w:rsidRPr="0018083B">
        <w:rPr>
          <w:rFonts w:eastAsia="Calibri"/>
        </w:rPr>
        <w:t xml:space="preserve">didelę nelaimę, jeigu dėl to buvo </w:t>
      </w:r>
      <w:r w:rsidRPr="0018083B">
        <w:rPr>
          <w:lang w:eastAsia="lt-LT"/>
        </w:rPr>
        <w:t>iškviestos specialiosios tarnybos (BK 285 str. 1 d.)</w:t>
      </w:r>
    </w:p>
    <w:p w14:paraId="26D08A18" w14:textId="77777777" w:rsidR="003F0160" w:rsidRPr="0018083B" w:rsidRDefault="00812241" w:rsidP="003F0160">
      <w:pPr>
        <w:ind w:left="-142" w:firstLine="1276"/>
        <w:jc w:val="both"/>
        <w:rPr>
          <w:lang w:eastAsia="lt-LT"/>
        </w:rPr>
      </w:pPr>
      <w:r w:rsidRPr="0018083B">
        <w:rPr>
          <w:lang w:eastAsia="lt-LT"/>
        </w:rPr>
        <w:t xml:space="preserve">26.3.2. Melagingas pranešimas apie visuomenei ar valstybinės reikšmės objektui gresiantį pavojų ar </w:t>
      </w:r>
      <w:r w:rsidRPr="0018083B">
        <w:rPr>
          <w:rFonts w:eastAsia="Calibri"/>
        </w:rPr>
        <w:t>didelę nelaimę, jeigu dėl to kilo žmonių sumaištis ar buvo sutrikdyta valstybinės reikšmės objekto veikla</w:t>
      </w:r>
      <w:r w:rsidRPr="0018083B">
        <w:rPr>
          <w:lang w:eastAsia="lt-LT"/>
        </w:rPr>
        <w:t xml:space="preserve"> (BK 285 str. 2 d.)</w:t>
      </w:r>
    </w:p>
    <w:p w14:paraId="294E7B3C" w14:textId="77777777" w:rsidR="003F0160" w:rsidRPr="0018083B" w:rsidRDefault="00812241" w:rsidP="003F0160">
      <w:pPr>
        <w:ind w:left="-142" w:firstLine="1276"/>
        <w:jc w:val="both"/>
        <w:rPr>
          <w:lang w:eastAsia="lt-LT"/>
        </w:rPr>
      </w:pPr>
      <w:r w:rsidRPr="0018083B">
        <w:rPr>
          <w:lang w:eastAsia="lt-LT"/>
        </w:rPr>
        <w:t>26.3.3. Melagingas pranešimas apie visuomenei ar valstybinės reikšmės objektui gresiantį pavojų ar didelę nelaimę, jeigu dėl to buvo padaryta didelė turtinė žala (BK 285 str. 3 d.)</w:t>
      </w:r>
    </w:p>
    <w:p w14:paraId="42DA6F55" w14:textId="77777777" w:rsidR="003F0160" w:rsidRPr="0018083B" w:rsidRDefault="00812241" w:rsidP="003F0160">
      <w:pPr>
        <w:ind w:left="-142" w:firstLine="568"/>
        <w:jc w:val="both"/>
        <w:rPr>
          <w:lang w:eastAsia="lt-LT"/>
        </w:rPr>
      </w:pPr>
      <w:r w:rsidRPr="0018083B">
        <w:rPr>
          <w:lang w:eastAsia="lt-LT"/>
        </w:rPr>
        <w:t>26.4. Kitos BK XL skyriuje numatytos nusikalstamos veikos</w:t>
      </w:r>
    </w:p>
    <w:p w14:paraId="50EDF51B" w14:textId="77777777" w:rsidR="003F0160" w:rsidRPr="0018083B" w:rsidRDefault="00812241" w:rsidP="003F0160">
      <w:pPr>
        <w:ind w:left="-142"/>
        <w:jc w:val="both"/>
        <w:rPr>
          <w:lang w:eastAsia="lt-LT"/>
        </w:rPr>
      </w:pPr>
      <w:bookmarkStart w:id="68" w:name="RANGE!B286"/>
      <w:r w:rsidRPr="0018083B">
        <w:rPr>
          <w:lang w:eastAsia="lt-LT"/>
        </w:rPr>
        <w:t>27. Nusikaltimai valstybės tarnautojo ar</w:t>
      </w:r>
      <w:r w:rsidRPr="0018083B">
        <w:rPr>
          <w:rFonts w:eastAsia="Calibri"/>
        </w:rPr>
        <w:t> </w:t>
      </w:r>
      <w:r w:rsidRPr="0018083B">
        <w:rPr>
          <w:lang w:eastAsia="lt-LT"/>
        </w:rPr>
        <w:t>viešojo administravimo funkcijas atliekančio asmens veiklai (BK XLI skyrius)</w:t>
      </w:r>
      <w:bookmarkEnd w:id="68"/>
    </w:p>
    <w:p w14:paraId="53E0F5DB" w14:textId="77777777" w:rsidR="003F0160" w:rsidRPr="0018083B" w:rsidRDefault="00812241" w:rsidP="003F0160">
      <w:pPr>
        <w:ind w:left="-142" w:firstLine="709"/>
        <w:jc w:val="both"/>
        <w:rPr>
          <w:lang w:eastAsia="lt-LT"/>
        </w:rPr>
      </w:pPr>
      <w:r w:rsidRPr="0018083B">
        <w:rPr>
          <w:lang w:eastAsia="lt-LT"/>
        </w:rPr>
        <w:t>27.1. Pasipriešinimas valstybės tarnautojui ar viešojo administravimo funkcijas atliekančiam asmeniui (BK 286 str.)</w:t>
      </w:r>
    </w:p>
    <w:p w14:paraId="7844C5B8" w14:textId="77777777" w:rsidR="003F0160" w:rsidRPr="0018083B" w:rsidRDefault="00812241" w:rsidP="003F0160">
      <w:pPr>
        <w:ind w:left="-142" w:firstLine="709"/>
        <w:jc w:val="both"/>
        <w:rPr>
          <w:lang w:eastAsia="lt-LT"/>
        </w:rPr>
      </w:pPr>
      <w:r w:rsidRPr="0018083B">
        <w:rPr>
          <w:lang w:eastAsia="lt-LT"/>
        </w:rPr>
        <w:t>27.2. Grasinimas valstybės tarnautojui ar viešojo administravimo funkcijas atliekančiam asmeniui (BK 287 str.)</w:t>
      </w:r>
    </w:p>
    <w:p w14:paraId="01622B05" w14:textId="77777777" w:rsidR="003F0160" w:rsidRPr="0018083B" w:rsidRDefault="00812241" w:rsidP="003F0160">
      <w:pPr>
        <w:ind w:left="-142" w:firstLine="1276"/>
        <w:jc w:val="both"/>
        <w:rPr>
          <w:lang w:eastAsia="lt-LT"/>
        </w:rPr>
      </w:pPr>
      <w:r w:rsidRPr="0018083B">
        <w:rPr>
          <w:lang w:eastAsia="lt-LT"/>
        </w:rPr>
        <w:t>27.2.1. Grasinimas valstybės tarnautojui ar viešojo administravimo funkcijas atliekančiam asmeniui (BK 287 str. 1 d.)</w:t>
      </w:r>
    </w:p>
    <w:p w14:paraId="2E190601" w14:textId="77777777" w:rsidR="003F0160" w:rsidRPr="0018083B" w:rsidRDefault="00812241" w:rsidP="003F0160">
      <w:pPr>
        <w:ind w:left="-142" w:firstLine="1276"/>
        <w:jc w:val="both"/>
        <w:rPr>
          <w:lang w:eastAsia="lt-LT"/>
        </w:rPr>
      </w:pPr>
      <w:r w:rsidRPr="0018083B">
        <w:rPr>
          <w:lang w:eastAsia="lt-LT"/>
        </w:rPr>
        <w:t>27.2.2. Kvalifikuotas grasinimas valstybės tarnautojui ar viešojo administravimo funkcijas atliekančiam asmeniui (BK 287 str. 2 d.)</w:t>
      </w:r>
    </w:p>
    <w:p w14:paraId="11082E22" w14:textId="77777777" w:rsidR="003F0160" w:rsidRPr="0018083B" w:rsidRDefault="00812241" w:rsidP="003F0160">
      <w:pPr>
        <w:ind w:left="-142" w:firstLine="709"/>
        <w:jc w:val="both"/>
        <w:rPr>
          <w:lang w:eastAsia="lt-LT"/>
        </w:rPr>
      </w:pPr>
      <w:r w:rsidRPr="0018083B">
        <w:rPr>
          <w:lang w:eastAsia="lt-LT"/>
        </w:rPr>
        <w:t>27.3. Kišimasis į valstybės tarnautojo ar viešojo administravimo funkcijas atliekančio asmens veiklą (BK 288 str.)</w:t>
      </w:r>
    </w:p>
    <w:p w14:paraId="01DE7E33" w14:textId="77777777" w:rsidR="003F0160" w:rsidRPr="0018083B" w:rsidRDefault="00812241" w:rsidP="003F0160">
      <w:pPr>
        <w:ind w:left="-142" w:firstLine="709"/>
        <w:jc w:val="both"/>
        <w:rPr>
          <w:lang w:eastAsia="lt-LT"/>
        </w:rPr>
      </w:pPr>
      <w:r w:rsidRPr="0018083B">
        <w:rPr>
          <w:lang w:eastAsia="lt-LT"/>
        </w:rPr>
        <w:t>27.4. Valstybės tarnautojo ar viešojo administravimo funkcijas atliekančio asmens vardo pasisavinimas (BK 289 str.)</w:t>
      </w:r>
    </w:p>
    <w:p w14:paraId="4F9C09F6" w14:textId="77777777" w:rsidR="003F0160" w:rsidRPr="0018083B" w:rsidRDefault="00812241" w:rsidP="003F0160">
      <w:pPr>
        <w:ind w:left="-142" w:firstLine="709"/>
        <w:jc w:val="both"/>
        <w:rPr>
          <w:lang w:eastAsia="lt-LT"/>
        </w:rPr>
      </w:pPr>
      <w:r w:rsidRPr="0018083B">
        <w:rPr>
          <w:lang w:eastAsia="lt-LT"/>
        </w:rPr>
        <w:t>27.5. Kitos BK XLI skyriuje numatytos nusikalstamos veikos</w:t>
      </w:r>
    </w:p>
    <w:p w14:paraId="3036F0A2" w14:textId="77777777" w:rsidR="003F0160" w:rsidRPr="0018083B" w:rsidRDefault="00812241" w:rsidP="003F0160">
      <w:pPr>
        <w:ind w:left="-142"/>
        <w:jc w:val="both"/>
        <w:rPr>
          <w:lang w:eastAsia="lt-LT"/>
        </w:rPr>
      </w:pPr>
      <w:bookmarkStart w:id="69" w:name="RANGE!B292"/>
      <w:r w:rsidRPr="0018083B">
        <w:rPr>
          <w:lang w:eastAsia="lt-LT"/>
        </w:rPr>
        <w:t xml:space="preserve">28. Nusikaltimai ir baudžiamieji nusižengimai valdymo tvarkai (BK XLII skyrius) </w:t>
      </w:r>
      <w:bookmarkEnd w:id="69"/>
    </w:p>
    <w:p w14:paraId="46BA49DF" w14:textId="77777777" w:rsidR="003F0160" w:rsidRPr="0018083B" w:rsidRDefault="00812241" w:rsidP="003F0160">
      <w:pPr>
        <w:ind w:left="-142" w:firstLine="709"/>
        <w:jc w:val="both"/>
        <w:rPr>
          <w:lang w:eastAsia="lt-LT"/>
        </w:rPr>
      </w:pPr>
      <w:r w:rsidRPr="0018083B">
        <w:rPr>
          <w:lang w:eastAsia="lt-LT"/>
        </w:rPr>
        <w:t>28.1. Neteisėtas valstybinės sienos perėjimas (BK 291 str.)</w:t>
      </w:r>
    </w:p>
    <w:p w14:paraId="73B0D3BD" w14:textId="77777777" w:rsidR="003F0160" w:rsidRPr="0018083B" w:rsidRDefault="00812241" w:rsidP="003F0160">
      <w:pPr>
        <w:ind w:left="-142" w:firstLine="709"/>
        <w:jc w:val="both"/>
        <w:rPr>
          <w:lang w:eastAsia="lt-LT"/>
        </w:rPr>
      </w:pPr>
      <w:r w:rsidRPr="0018083B">
        <w:rPr>
          <w:lang w:eastAsia="lt-LT"/>
        </w:rPr>
        <w:t>28.2. Neteisėtas žmonių gabenimas per valstybės sieną (BK 292 str.)</w:t>
      </w:r>
    </w:p>
    <w:p w14:paraId="61B7F0CB" w14:textId="77777777" w:rsidR="003F0160" w:rsidRPr="0018083B" w:rsidRDefault="00812241" w:rsidP="003F0160">
      <w:pPr>
        <w:ind w:left="-142" w:firstLine="1276"/>
        <w:jc w:val="both"/>
        <w:rPr>
          <w:lang w:eastAsia="lt-LT"/>
        </w:rPr>
      </w:pPr>
      <w:r w:rsidRPr="0018083B">
        <w:rPr>
          <w:lang w:eastAsia="lt-LT"/>
        </w:rPr>
        <w:t>28.2.1. Neteisėtas žmonių gabenimas per valstybės sieną (BK 292 str. 1 d.)</w:t>
      </w:r>
    </w:p>
    <w:p w14:paraId="689D94C1" w14:textId="77777777" w:rsidR="003F0160" w:rsidRPr="0018083B" w:rsidRDefault="00812241" w:rsidP="003F0160">
      <w:pPr>
        <w:ind w:left="-142" w:firstLine="1276"/>
        <w:jc w:val="both"/>
        <w:rPr>
          <w:lang w:eastAsia="lt-LT"/>
        </w:rPr>
      </w:pPr>
      <w:r w:rsidRPr="0018083B">
        <w:rPr>
          <w:lang w:eastAsia="lt-LT"/>
        </w:rPr>
        <w:t>28.2.2. Neteisėtas kvalifikuotas žmonių gabenimas per valstybės sieną (BK 292 str. 2 d.)</w:t>
      </w:r>
    </w:p>
    <w:p w14:paraId="0060975E" w14:textId="77777777" w:rsidR="003F0160" w:rsidRPr="0018083B" w:rsidRDefault="00812241" w:rsidP="003F0160">
      <w:pPr>
        <w:ind w:left="-142" w:firstLine="1276"/>
        <w:jc w:val="both"/>
        <w:rPr>
          <w:lang w:eastAsia="lt-LT"/>
        </w:rPr>
      </w:pPr>
      <w:r w:rsidRPr="0018083B">
        <w:rPr>
          <w:lang w:eastAsia="lt-LT"/>
        </w:rPr>
        <w:t>28.2.3. Neteisėto žmonių gabenimo per valstybės sieną organizavimas (BK 292 str. 3 d.)</w:t>
      </w:r>
    </w:p>
    <w:p w14:paraId="149BB02B" w14:textId="77777777" w:rsidR="003F0160" w:rsidRPr="0018083B" w:rsidRDefault="00812241" w:rsidP="003F0160">
      <w:pPr>
        <w:ind w:left="-142" w:firstLine="709"/>
        <w:jc w:val="both"/>
        <w:rPr>
          <w:lang w:eastAsia="lt-LT"/>
        </w:rPr>
      </w:pPr>
      <w:r w:rsidRPr="0018083B">
        <w:rPr>
          <w:rFonts w:eastAsia="Calibri"/>
        </w:rPr>
        <w:t>28.3. Lietuvos Respublikoje nelegaliai esančių trečiųjų šalių piliečių darbas (BK 292</w:t>
      </w:r>
      <w:r w:rsidRPr="0018083B">
        <w:rPr>
          <w:rFonts w:eastAsia="Calibri"/>
          <w:vertAlign w:val="superscript"/>
        </w:rPr>
        <w:t xml:space="preserve">1 </w:t>
      </w:r>
      <w:r w:rsidRPr="0018083B">
        <w:rPr>
          <w:rFonts w:eastAsia="Calibri"/>
        </w:rPr>
        <w:t>str.)</w:t>
      </w:r>
    </w:p>
    <w:p w14:paraId="33C20BE2" w14:textId="77777777" w:rsidR="003F0160" w:rsidRPr="0018083B" w:rsidRDefault="00812241" w:rsidP="003F0160">
      <w:pPr>
        <w:ind w:left="-142" w:firstLine="709"/>
        <w:jc w:val="both"/>
        <w:rPr>
          <w:lang w:eastAsia="lt-LT"/>
        </w:rPr>
      </w:pPr>
      <w:r w:rsidRPr="0018083B">
        <w:rPr>
          <w:lang w:eastAsia="lt-LT"/>
        </w:rPr>
        <w:t>28.4. Lietuvos Respublikos piliečių kelionių į užsienį nelegaliai ten jiems pasilikti arba palikti be pagalbos organizavimas (BK 293 str.)</w:t>
      </w:r>
    </w:p>
    <w:p w14:paraId="364EB008" w14:textId="77777777" w:rsidR="003F0160" w:rsidRPr="0018083B" w:rsidRDefault="00812241" w:rsidP="003F0160">
      <w:pPr>
        <w:ind w:left="-142" w:firstLine="709"/>
        <w:jc w:val="both"/>
        <w:rPr>
          <w:lang w:eastAsia="lt-LT"/>
        </w:rPr>
      </w:pPr>
      <w:r w:rsidRPr="0018083B">
        <w:rPr>
          <w:lang w:eastAsia="lt-LT"/>
        </w:rPr>
        <w:t xml:space="preserve">28.5. </w:t>
      </w:r>
      <w:proofErr w:type="spellStart"/>
      <w:r w:rsidRPr="0018083B">
        <w:rPr>
          <w:lang w:eastAsia="lt-LT"/>
        </w:rPr>
        <w:t>Savavaldžiavimas</w:t>
      </w:r>
      <w:proofErr w:type="spellEnd"/>
      <w:r w:rsidRPr="0018083B">
        <w:rPr>
          <w:lang w:eastAsia="lt-LT"/>
        </w:rPr>
        <w:t xml:space="preserve"> (BK 294 str.)</w:t>
      </w:r>
    </w:p>
    <w:p w14:paraId="03C3E12D" w14:textId="77777777" w:rsidR="003F0160" w:rsidRPr="0018083B" w:rsidRDefault="00812241" w:rsidP="003F0160">
      <w:pPr>
        <w:ind w:left="-142" w:firstLine="1276"/>
        <w:jc w:val="both"/>
        <w:rPr>
          <w:lang w:eastAsia="lt-LT"/>
        </w:rPr>
      </w:pPr>
      <w:r w:rsidRPr="0018083B">
        <w:rPr>
          <w:lang w:eastAsia="lt-LT"/>
        </w:rPr>
        <w:t xml:space="preserve">28.5.1. </w:t>
      </w:r>
      <w:proofErr w:type="spellStart"/>
      <w:r w:rsidRPr="0018083B">
        <w:rPr>
          <w:lang w:eastAsia="lt-LT"/>
        </w:rPr>
        <w:t>Savavaldžiavimas</w:t>
      </w:r>
      <w:proofErr w:type="spellEnd"/>
      <w:r w:rsidRPr="0018083B">
        <w:rPr>
          <w:lang w:eastAsia="lt-LT"/>
        </w:rPr>
        <w:t xml:space="preserve"> (BK 294 str. 1 d.)</w:t>
      </w:r>
    </w:p>
    <w:p w14:paraId="0CA22CA7" w14:textId="77777777" w:rsidR="003F0160" w:rsidRPr="0018083B" w:rsidRDefault="00812241" w:rsidP="003F0160">
      <w:pPr>
        <w:ind w:left="-142" w:firstLine="1276"/>
        <w:jc w:val="both"/>
        <w:rPr>
          <w:lang w:eastAsia="lt-LT"/>
        </w:rPr>
      </w:pPr>
      <w:r w:rsidRPr="0018083B">
        <w:rPr>
          <w:lang w:eastAsia="lt-LT"/>
        </w:rPr>
        <w:t xml:space="preserve">28.5.2. Kvalifikuotas </w:t>
      </w:r>
      <w:proofErr w:type="spellStart"/>
      <w:r w:rsidRPr="0018083B">
        <w:rPr>
          <w:lang w:eastAsia="lt-LT"/>
        </w:rPr>
        <w:t>savavaldžiavimas</w:t>
      </w:r>
      <w:proofErr w:type="spellEnd"/>
      <w:r w:rsidRPr="0018083B">
        <w:rPr>
          <w:lang w:eastAsia="lt-LT"/>
        </w:rPr>
        <w:t xml:space="preserve"> (BK 294 str. 2 d.)</w:t>
      </w:r>
    </w:p>
    <w:p w14:paraId="4497CA13" w14:textId="77777777" w:rsidR="003F0160" w:rsidRPr="0018083B" w:rsidRDefault="00812241" w:rsidP="003F0160">
      <w:pPr>
        <w:ind w:left="-142" w:firstLine="709"/>
        <w:jc w:val="both"/>
        <w:rPr>
          <w:lang w:eastAsia="lt-LT"/>
        </w:rPr>
      </w:pPr>
      <w:r w:rsidRPr="0018083B">
        <w:rPr>
          <w:lang w:eastAsia="lt-LT"/>
        </w:rPr>
        <w:t xml:space="preserve">28.6. Neteisėtas </w:t>
      </w:r>
      <w:bookmarkStart w:id="70" w:name="_Hlk153977164"/>
      <w:r w:rsidRPr="0018083B">
        <w:rPr>
          <w:lang w:eastAsia="lt-LT"/>
        </w:rPr>
        <w:t xml:space="preserve">techninių priemonių </w:t>
      </w:r>
      <w:bookmarkEnd w:id="70"/>
      <w:r w:rsidRPr="0018083B">
        <w:rPr>
          <w:lang w:eastAsia="lt-LT"/>
        </w:rPr>
        <w:t>įrengimas ar panaudojimas informacijai rinkti (BK 295 str.)</w:t>
      </w:r>
    </w:p>
    <w:p w14:paraId="0E3018B7" w14:textId="77777777" w:rsidR="003F0160" w:rsidRPr="0018083B" w:rsidRDefault="00812241" w:rsidP="003F0160">
      <w:pPr>
        <w:ind w:left="-142" w:firstLine="709"/>
        <w:jc w:val="both"/>
        <w:rPr>
          <w:lang w:eastAsia="lt-LT"/>
        </w:rPr>
      </w:pPr>
      <w:r w:rsidRPr="0018083B">
        <w:rPr>
          <w:lang w:eastAsia="lt-LT"/>
        </w:rPr>
        <w:t>28.7. Tarnybos paslapties pagrobimas ar kitoks neteisėtas įgijimas (BK 296 str.)</w:t>
      </w:r>
    </w:p>
    <w:p w14:paraId="6630E7D7" w14:textId="77777777" w:rsidR="003F0160" w:rsidRPr="0018083B" w:rsidRDefault="00812241" w:rsidP="003F0160">
      <w:pPr>
        <w:ind w:left="-142" w:firstLine="709"/>
        <w:jc w:val="both"/>
        <w:rPr>
          <w:lang w:eastAsia="lt-LT"/>
        </w:rPr>
      </w:pPr>
      <w:r w:rsidRPr="0018083B">
        <w:rPr>
          <w:lang w:eastAsia="lt-LT"/>
        </w:rPr>
        <w:t>28.8. Tarnybos paslapties atskleidimas (BK 297 str.)</w:t>
      </w:r>
    </w:p>
    <w:p w14:paraId="7D3B0841" w14:textId="77777777" w:rsidR="003F0160" w:rsidRPr="0018083B" w:rsidRDefault="00812241" w:rsidP="003F0160">
      <w:pPr>
        <w:ind w:left="-142" w:firstLine="709"/>
        <w:jc w:val="both"/>
        <w:rPr>
          <w:lang w:eastAsia="lt-LT"/>
        </w:rPr>
      </w:pPr>
      <w:r w:rsidRPr="0018083B">
        <w:rPr>
          <w:lang w:eastAsia="lt-LT"/>
        </w:rPr>
        <w:t>28.9. Pagalbos nesuteikimas susidūrus laivams (BK 299 str.)</w:t>
      </w:r>
    </w:p>
    <w:p w14:paraId="5CB8AE0E" w14:textId="77777777" w:rsidR="003F0160" w:rsidRPr="0018083B" w:rsidRDefault="00812241" w:rsidP="003F0160">
      <w:pPr>
        <w:ind w:left="-142" w:firstLine="709"/>
        <w:jc w:val="both"/>
        <w:rPr>
          <w:lang w:eastAsia="lt-LT"/>
        </w:rPr>
      </w:pPr>
      <w:r w:rsidRPr="0018083B">
        <w:rPr>
          <w:lang w:eastAsia="lt-LT"/>
        </w:rPr>
        <w:t>28.10. Kitos BK XLII skyriuje numatytos nusikalstamos veikos</w:t>
      </w:r>
    </w:p>
    <w:p w14:paraId="33FA4673" w14:textId="77777777" w:rsidR="003F0160" w:rsidRPr="0018083B" w:rsidRDefault="00812241" w:rsidP="003F0160">
      <w:pPr>
        <w:ind w:left="-142"/>
        <w:jc w:val="both"/>
        <w:rPr>
          <w:lang w:eastAsia="lt-LT"/>
        </w:rPr>
      </w:pPr>
      <w:bookmarkStart w:id="71" w:name="RANGE!B302"/>
      <w:r w:rsidRPr="0018083B">
        <w:rPr>
          <w:lang w:eastAsia="lt-LT"/>
        </w:rPr>
        <w:t>29. Nusikaltimai ir baudžiamieji nusižengimai valdymo tvarkai, susiję su dokumentų ar matavimo priemonių klastojimu (BK XLIII skyrius)</w:t>
      </w:r>
      <w:bookmarkEnd w:id="71"/>
    </w:p>
    <w:p w14:paraId="236D6AD1" w14:textId="77777777" w:rsidR="003F0160" w:rsidRPr="0018083B" w:rsidRDefault="00812241" w:rsidP="003F0160">
      <w:pPr>
        <w:ind w:left="-142" w:firstLine="709"/>
        <w:jc w:val="both"/>
        <w:rPr>
          <w:lang w:eastAsia="lt-LT"/>
        </w:rPr>
      </w:pPr>
      <w:r w:rsidRPr="0018083B">
        <w:rPr>
          <w:lang w:eastAsia="lt-LT"/>
        </w:rPr>
        <w:t>29.1. Dokumento suklastojimas ar disponavimas suklastotu dokumentu (BK 300 str.)</w:t>
      </w:r>
    </w:p>
    <w:p w14:paraId="37A7A0E1" w14:textId="77777777" w:rsidR="003F0160" w:rsidRPr="0018083B" w:rsidRDefault="00812241" w:rsidP="003F0160">
      <w:pPr>
        <w:ind w:left="-142" w:firstLine="1276"/>
        <w:jc w:val="both"/>
        <w:rPr>
          <w:lang w:eastAsia="lt-LT"/>
        </w:rPr>
      </w:pPr>
      <w:r w:rsidRPr="0018083B">
        <w:rPr>
          <w:lang w:eastAsia="lt-LT"/>
        </w:rPr>
        <w:t>29.1.1. Dokumento suklastojimas ar disponavimas suklastotu dokumentu (BK 300 str. 1 d.)</w:t>
      </w:r>
    </w:p>
    <w:p w14:paraId="34D3A01F" w14:textId="77777777" w:rsidR="003F0160" w:rsidRPr="0018083B" w:rsidRDefault="00812241" w:rsidP="003F0160">
      <w:pPr>
        <w:ind w:left="-142" w:firstLine="1276"/>
        <w:jc w:val="both"/>
        <w:rPr>
          <w:lang w:eastAsia="lt-LT"/>
        </w:rPr>
      </w:pPr>
      <w:r w:rsidRPr="0018083B">
        <w:rPr>
          <w:lang w:eastAsia="lt-LT"/>
        </w:rPr>
        <w:t xml:space="preserve">29.1.2. </w:t>
      </w:r>
      <w:r w:rsidRPr="0018083B">
        <w:rPr>
          <w:rFonts w:eastAsia="Calibri"/>
        </w:rPr>
        <w:t>Asmens tapatybės kortelės, paso, vairuotojo pažymėjimo ar valstybinio socialinio draudimo pažymėjimo suklastojimas arba disponavimas žinomai netikra ar žinomai suklastota tikra asmens tapatybės kortele, pasu, vairuotojo pažymėjimu ar valstybinio socialinio draudimo pažymėjimu (BK 300 str. 2 d.)</w:t>
      </w:r>
    </w:p>
    <w:p w14:paraId="35B28A92" w14:textId="77777777" w:rsidR="003F0160" w:rsidRPr="0018083B" w:rsidRDefault="00812241" w:rsidP="003F0160">
      <w:pPr>
        <w:ind w:left="-142" w:firstLine="1276"/>
        <w:jc w:val="both"/>
        <w:rPr>
          <w:lang w:eastAsia="lt-LT"/>
        </w:rPr>
      </w:pPr>
      <w:r w:rsidRPr="0018083B">
        <w:rPr>
          <w:lang w:eastAsia="lt-LT"/>
        </w:rPr>
        <w:t>29.1.3. Kvalifikuotas dokumento suklastojimas ar disponavimas suklastotu dokumentu (BK 300 str. 3 d.)</w:t>
      </w:r>
    </w:p>
    <w:p w14:paraId="1D7ADD8E" w14:textId="77777777" w:rsidR="003F0160" w:rsidRPr="0018083B" w:rsidRDefault="00812241" w:rsidP="003F0160">
      <w:pPr>
        <w:ind w:left="-142" w:firstLine="709"/>
        <w:jc w:val="both"/>
        <w:rPr>
          <w:lang w:eastAsia="lt-LT"/>
        </w:rPr>
      </w:pPr>
      <w:r w:rsidRPr="0018083B">
        <w:rPr>
          <w:lang w:eastAsia="lt-LT"/>
        </w:rPr>
        <w:t>29.2. Antspaudo, spaudo ar blanko suklastojimas (BK 301 str.)</w:t>
      </w:r>
    </w:p>
    <w:p w14:paraId="0D925440" w14:textId="77777777" w:rsidR="003F0160" w:rsidRPr="0018083B" w:rsidRDefault="00812241" w:rsidP="003F0160">
      <w:pPr>
        <w:ind w:left="-142" w:firstLine="1276"/>
        <w:jc w:val="both"/>
        <w:rPr>
          <w:lang w:eastAsia="lt-LT"/>
        </w:rPr>
      </w:pPr>
      <w:r w:rsidRPr="0018083B">
        <w:rPr>
          <w:lang w:eastAsia="lt-LT"/>
        </w:rPr>
        <w:t>29.2.1. Antspaudo, spaudo ar blanko suklastojimas (BK 301 str. 1 d.)</w:t>
      </w:r>
    </w:p>
    <w:p w14:paraId="41B6CF8D" w14:textId="77777777" w:rsidR="003F0160" w:rsidRPr="0018083B" w:rsidRDefault="00812241" w:rsidP="003F0160">
      <w:pPr>
        <w:ind w:left="-142" w:firstLine="1276"/>
        <w:jc w:val="both"/>
        <w:rPr>
          <w:lang w:eastAsia="lt-LT"/>
        </w:rPr>
      </w:pPr>
      <w:r w:rsidRPr="0018083B">
        <w:rPr>
          <w:lang w:eastAsia="lt-LT"/>
        </w:rPr>
        <w:t>29.2.2. Kvalifikuotas antspaudo, spaudo ar blanko suklastojimas (BK 301 str. 2 d.)</w:t>
      </w:r>
    </w:p>
    <w:p w14:paraId="1D4525D2" w14:textId="77777777" w:rsidR="003F0160" w:rsidRPr="0018083B" w:rsidRDefault="00812241" w:rsidP="003F0160">
      <w:pPr>
        <w:ind w:left="-142" w:firstLine="709"/>
        <w:jc w:val="both"/>
        <w:rPr>
          <w:lang w:eastAsia="lt-LT"/>
        </w:rPr>
      </w:pPr>
      <w:r w:rsidRPr="0018083B">
        <w:rPr>
          <w:lang w:eastAsia="lt-LT"/>
        </w:rPr>
        <w:t>29.3. Antspaudo, spaudo ar dokumento pagrobimas arba pagrobtojo panaudojimas (BK 302 str.)</w:t>
      </w:r>
    </w:p>
    <w:p w14:paraId="00C8BBB7" w14:textId="77777777" w:rsidR="003F0160" w:rsidRPr="0018083B" w:rsidRDefault="00812241" w:rsidP="003F0160">
      <w:pPr>
        <w:ind w:left="-142" w:firstLine="1276"/>
        <w:jc w:val="both"/>
        <w:rPr>
          <w:lang w:eastAsia="lt-LT"/>
        </w:rPr>
      </w:pPr>
      <w:r w:rsidRPr="0018083B">
        <w:rPr>
          <w:lang w:eastAsia="lt-LT"/>
        </w:rPr>
        <w:t>29.3.1. Antspaudo, spaudo ar dokumento pagrobimas arba pagrobtojo panaudojimas (BK 302 str. 1 d.)</w:t>
      </w:r>
    </w:p>
    <w:p w14:paraId="2FD60777" w14:textId="77777777" w:rsidR="003F0160" w:rsidRPr="0018083B" w:rsidRDefault="00812241" w:rsidP="003F0160">
      <w:pPr>
        <w:ind w:left="-142" w:firstLine="1276"/>
        <w:jc w:val="both"/>
        <w:rPr>
          <w:lang w:eastAsia="lt-LT"/>
        </w:rPr>
      </w:pPr>
      <w:r w:rsidRPr="0018083B">
        <w:rPr>
          <w:lang w:eastAsia="lt-LT"/>
        </w:rPr>
        <w:t>29.3.2. Kvalifikuotas antspaudo, spaudo ar dokumento pagrobimas arba pagrobtojo panaudojimas (BK 302 str. 2 d.)</w:t>
      </w:r>
    </w:p>
    <w:p w14:paraId="40E92B9C" w14:textId="77777777" w:rsidR="003F0160" w:rsidRPr="0018083B" w:rsidRDefault="00812241" w:rsidP="003F0160">
      <w:pPr>
        <w:ind w:left="-142" w:firstLine="709"/>
        <w:jc w:val="both"/>
        <w:rPr>
          <w:lang w:eastAsia="lt-LT"/>
        </w:rPr>
      </w:pPr>
      <w:r w:rsidRPr="0018083B">
        <w:rPr>
          <w:lang w:eastAsia="lt-LT"/>
        </w:rPr>
        <w:t>29.4. Įrangos antspaudams, spaudams, dokumentams ar griežtos atskaitomybės blankams klastoti gaminimas, laikymas, gabenimas, siuntimas ar realizavimas (BK 302</w:t>
      </w:r>
      <w:r w:rsidRPr="0018083B">
        <w:rPr>
          <w:vertAlign w:val="superscript"/>
          <w:lang w:eastAsia="lt-LT"/>
        </w:rPr>
        <w:t xml:space="preserve">1 </w:t>
      </w:r>
      <w:r w:rsidRPr="0018083B">
        <w:rPr>
          <w:lang w:eastAsia="lt-LT"/>
        </w:rPr>
        <w:t>str.)</w:t>
      </w:r>
    </w:p>
    <w:p w14:paraId="4C3ADAAC" w14:textId="77777777" w:rsidR="003F0160" w:rsidRPr="0018083B" w:rsidRDefault="00812241" w:rsidP="003F0160">
      <w:pPr>
        <w:ind w:left="-142" w:firstLine="1276"/>
        <w:jc w:val="both"/>
        <w:rPr>
          <w:lang w:eastAsia="lt-LT"/>
        </w:rPr>
      </w:pPr>
      <w:r w:rsidRPr="0018083B">
        <w:rPr>
          <w:lang w:eastAsia="lt-LT"/>
        </w:rPr>
        <w:t>29.4.1. Įrangos antspaudams, spaudams, dokumentams ar griežtos atskaitomybės blankams klastoti gaminimas, laikymas, gabenimas, siuntimas ar realizavimas (BK 302</w:t>
      </w:r>
      <w:r w:rsidRPr="0018083B">
        <w:rPr>
          <w:vertAlign w:val="superscript"/>
          <w:lang w:eastAsia="lt-LT"/>
        </w:rPr>
        <w:t xml:space="preserve">1 </w:t>
      </w:r>
      <w:r w:rsidRPr="0018083B">
        <w:rPr>
          <w:lang w:eastAsia="lt-LT"/>
        </w:rPr>
        <w:t>str. 1 d.)</w:t>
      </w:r>
    </w:p>
    <w:p w14:paraId="08E3D64C" w14:textId="77777777" w:rsidR="003F0160" w:rsidRPr="0018083B" w:rsidRDefault="00812241" w:rsidP="003F0160">
      <w:pPr>
        <w:ind w:left="-142" w:firstLine="1276"/>
        <w:jc w:val="both"/>
        <w:rPr>
          <w:lang w:eastAsia="lt-LT"/>
        </w:rPr>
      </w:pPr>
      <w:r w:rsidRPr="0018083B">
        <w:rPr>
          <w:lang w:eastAsia="lt-LT"/>
        </w:rPr>
        <w:t>29.4.2. Kvalifikuotas įrangos antspaudams, spaudams, dokumentams ar griežtos atskaitomybės blankams klastoti gaminimas, laikymas, gabenimas, siuntimas ar realizavimas (BK 302</w:t>
      </w:r>
      <w:r w:rsidRPr="0018083B">
        <w:rPr>
          <w:vertAlign w:val="superscript"/>
          <w:lang w:eastAsia="lt-LT"/>
        </w:rPr>
        <w:t xml:space="preserve">1 </w:t>
      </w:r>
      <w:r w:rsidRPr="0018083B">
        <w:rPr>
          <w:lang w:eastAsia="lt-LT"/>
        </w:rPr>
        <w:t>str. 2 d.)</w:t>
      </w:r>
    </w:p>
    <w:p w14:paraId="27A0E4F9" w14:textId="77777777" w:rsidR="003F0160" w:rsidRPr="0018083B" w:rsidRDefault="00812241" w:rsidP="003F0160">
      <w:pPr>
        <w:ind w:left="-142" w:firstLine="709"/>
        <w:jc w:val="both"/>
        <w:rPr>
          <w:lang w:eastAsia="lt-LT"/>
        </w:rPr>
      </w:pPr>
      <w:r w:rsidRPr="0018083B">
        <w:rPr>
          <w:lang w:eastAsia="lt-LT"/>
        </w:rPr>
        <w:t>29.5. Antspaudo, spaudo ar dokumento sunaikinimas, sugadinimas arba paslėpimas (BK 303 str.)</w:t>
      </w:r>
    </w:p>
    <w:p w14:paraId="627CE33F" w14:textId="77777777" w:rsidR="003F0160" w:rsidRPr="0018083B" w:rsidRDefault="00812241" w:rsidP="003F0160">
      <w:pPr>
        <w:ind w:left="-142" w:firstLine="709"/>
        <w:jc w:val="both"/>
        <w:rPr>
          <w:lang w:eastAsia="lt-LT"/>
        </w:rPr>
      </w:pPr>
      <w:r w:rsidRPr="0018083B">
        <w:rPr>
          <w:lang w:eastAsia="lt-LT"/>
        </w:rPr>
        <w:t>29.6. Melagingos informacijos pateikimas siekiant įgyti dokumentą (BK 304 str.)</w:t>
      </w:r>
    </w:p>
    <w:p w14:paraId="6C26C9F7" w14:textId="77777777" w:rsidR="003F0160" w:rsidRPr="0018083B" w:rsidRDefault="00812241" w:rsidP="003F0160">
      <w:pPr>
        <w:ind w:left="-142" w:firstLine="709"/>
        <w:jc w:val="both"/>
        <w:rPr>
          <w:lang w:eastAsia="lt-LT"/>
        </w:rPr>
      </w:pPr>
      <w:r w:rsidRPr="0018083B">
        <w:rPr>
          <w:lang w:eastAsia="lt-LT"/>
        </w:rPr>
        <w:t>29.7. Valstybinio kontrolinio prabavimo ženklo arba Lietuvos Respublikos tarptautinėje sutartyje numatyto ar užsienio valstybės kontrolinio prabavimo ženklo įspaudo pagrobimas, suklastojimas, realizavimas ar netikro įspaudo panaudojimas (BK 306 str.)</w:t>
      </w:r>
    </w:p>
    <w:p w14:paraId="271F0005" w14:textId="77777777" w:rsidR="003F0160" w:rsidRPr="0018083B" w:rsidRDefault="00812241" w:rsidP="003F0160">
      <w:pPr>
        <w:ind w:left="-142" w:firstLine="709"/>
        <w:jc w:val="both"/>
        <w:rPr>
          <w:lang w:eastAsia="lt-LT"/>
        </w:rPr>
      </w:pPr>
      <w:r w:rsidRPr="0018083B">
        <w:rPr>
          <w:lang w:eastAsia="lt-LT"/>
        </w:rPr>
        <w:t>29.8. Transporto priemonės identifikavimo numerių suklastojimas, neteisėtas sunaikinimas ar pakeitimas (BK 306</w:t>
      </w:r>
      <w:r w:rsidRPr="0018083B">
        <w:rPr>
          <w:vertAlign w:val="superscript"/>
          <w:lang w:eastAsia="lt-LT"/>
        </w:rPr>
        <w:t>1</w:t>
      </w:r>
      <w:r w:rsidRPr="0018083B">
        <w:rPr>
          <w:lang w:eastAsia="lt-LT"/>
        </w:rPr>
        <w:t xml:space="preserve"> str.)</w:t>
      </w:r>
    </w:p>
    <w:p w14:paraId="6B5079E2" w14:textId="77777777" w:rsidR="003F0160" w:rsidRPr="0018083B" w:rsidRDefault="00812241" w:rsidP="003F0160">
      <w:pPr>
        <w:ind w:left="-142" w:firstLine="709"/>
        <w:jc w:val="both"/>
        <w:rPr>
          <w:lang w:eastAsia="lt-LT"/>
        </w:rPr>
      </w:pPr>
      <w:r w:rsidRPr="0018083B">
        <w:rPr>
          <w:lang w:eastAsia="lt-LT"/>
        </w:rPr>
        <w:t>29.9. Transporto priemonės ridos suklastojimas (BK 306</w:t>
      </w:r>
      <w:r w:rsidRPr="0018083B">
        <w:rPr>
          <w:vertAlign w:val="superscript"/>
          <w:lang w:eastAsia="lt-LT"/>
        </w:rPr>
        <w:t xml:space="preserve">2 </w:t>
      </w:r>
      <w:r w:rsidRPr="0018083B">
        <w:rPr>
          <w:lang w:eastAsia="lt-LT"/>
        </w:rPr>
        <w:t>str.)</w:t>
      </w:r>
    </w:p>
    <w:p w14:paraId="0960CA8A" w14:textId="77777777" w:rsidR="003F0160" w:rsidRPr="0018083B" w:rsidRDefault="00812241" w:rsidP="003F0160">
      <w:pPr>
        <w:ind w:left="-142" w:firstLine="709"/>
        <w:jc w:val="both"/>
        <w:rPr>
          <w:lang w:eastAsia="lt-LT"/>
        </w:rPr>
      </w:pPr>
      <w:r w:rsidRPr="0018083B">
        <w:rPr>
          <w:lang w:eastAsia="lt-LT"/>
        </w:rPr>
        <w:t>29.10. Kitos BK XLIII skyriuje numatytos nusikalstamos veikos</w:t>
      </w:r>
    </w:p>
    <w:p w14:paraId="6146D849" w14:textId="77777777" w:rsidR="003F0160" w:rsidRPr="0018083B" w:rsidRDefault="00812241" w:rsidP="003F0160">
      <w:pPr>
        <w:ind w:left="-142"/>
        <w:jc w:val="both"/>
        <w:rPr>
          <w:lang w:eastAsia="lt-LT"/>
        </w:rPr>
      </w:pPr>
      <w:bookmarkStart w:id="72" w:name="RANGE!B312"/>
      <w:r w:rsidRPr="0018083B">
        <w:rPr>
          <w:lang w:eastAsia="lt-LT"/>
        </w:rPr>
        <w:t>30. Nusikaltimai ir baudžiamieji nusižengimai dorovei (BK XLIV skyrius)</w:t>
      </w:r>
      <w:bookmarkEnd w:id="72"/>
    </w:p>
    <w:p w14:paraId="75E465A6" w14:textId="77777777" w:rsidR="003F0160" w:rsidRPr="0018083B" w:rsidRDefault="00812241" w:rsidP="003F0160">
      <w:pPr>
        <w:ind w:left="-142" w:firstLine="709"/>
        <w:jc w:val="both"/>
        <w:rPr>
          <w:lang w:eastAsia="lt-LT"/>
        </w:rPr>
      </w:pPr>
      <w:r w:rsidRPr="0018083B">
        <w:rPr>
          <w:lang w:eastAsia="lt-LT"/>
        </w:rPr>
        <w:t>30.1. Pelnymasis iš kito asmens prostitucijos (BK 307 str.)</w:t>
      </w:r>
    </w:p>
    <w:p w14:paraId="561C782E" w14:textId="77777777" w:rsidR="003F0160" w:rsidRPr="0018083B" w:rsidRDefault="00812241" w:rsidP="003F0160">
      <w:pPr>
        <w:ind w:left="-142" w:firstLine="1276"/>
        <w:jc w:val="both"/>
        <w:rPr>
          <w:lang w:eastAsia="lt-LT"/>
        </w:rPr>
      </w:pPr>
      <w:r w:rsidRPr="0018083B">
        <w:rPr>
          <w:lang w:eastAsia="lt-LT"/>
        </w:rPr>
        <w:t>30.1.1. Pelnymasis iš kito asmens prostitucijos (BK 307 str. 1 d.)</w:t>
      </w:r>
    </w:p>
    <w:p w14:paraId="1D3B65B0" w14:textId="77777777" w:rsidR="003F0160" w:rsidRPr="0018083B" w:rsidRDefault="00812241" w:rsidP="003F0160">
      <w:pPr>
        <w:ind w:left="-142" w:firstLine="1276"/>
        <w:jc w:val="both"/>
        <w:rPr>
          <w:lang w:eastAsia="lt-LT"/>
        </w:rPr>
      </w:pPr>
      <w:r w:rsidRPr="0018083B">
        <w:rPr>
          <w:lang w:eastAsia="lt-LT"/>
        </w:rPr>
        <w:t>30.1.2. Kvalifikuotas pelnymasis iš prostitucijos (BK 307 str. 2–3 d.)</w:t>
      </w:r>
    </w:p>
    <w:p w14:paraId="0AB8D6C6" w14:textId="77777777" w:rsidR="003F0160" w:rsidRPr="0018083B" w:rsidRDefault="00812241" w:rsidP="003F0160">
      <w:pPr>
        <w:ind w:left="-142" w:firstLine="1985"/>
        <w:jc w:val="both"/>
        <w:rPr>
          <w:lang w:eastAsia="lt-LT"/>
        </w:rPr>
      </w:pPr>
      <w:r w:rsidRPr="0018083B">
        <w:rPr>
          <w:lang w:eastAsia="lt-LT"/>
        </w:rPr>
        <w:t>30.1.2.1. Prostitucijos organizavimas, vadovavimas jai arba asmens gabenimas į Lietuvos Respubliką ar iš Lietuvos Respublikos (BK 307 str. 2 d.)</w:t>
      </w:r>
    </w:p>
    <w:p w14:paraId="7014287E" w14:textId="77777777" w:rsidR="003F0160" w:rsidRPr="0018083B" w:rsidRDefault="00812241" w:rsidP="003F0160">
      <w:pPr>
        <w:ind w:left="-142" w:firstLine="1985"/>
        <w:jc w:val="both"/>
        <w:rPr>
          <w:lang w:eastAsia="lt-LT"/>
        </w:rPr>
      </w:pPr>
      <w:r w:rsidRPr="0018083B">
        <w:rPr>
          <w:lang w:eastAsia="lt-LT"/>
        </w:rPr>
        <w:t>30.1.2.2. Pelnymasis iš nepilnamečio asmens prostitucijos arba nepilnamečio prostitucijos organizavimas ar vadovavimas jai arba kitoks nepilnamečio asmens išnaudojimas prostitucijos tikslais (BK 307 str. 3 d.)</w:t>
      </w:r>
    </w:p>
    <w:p w14:paraId="50625D50" w14:textId="77777777" w:rsidR="003F0160" w:rsidRPr="0018083B" w:rsidRDefault="00812241" w:rsidP="003F0160">
      <w:pPr>
        <w:ind w:left="-142" w:firstLine="709"/>
        <w:jc w:val="both"/>
        <w:rPr>
          <w:lang w:eastAsia="lt-LT"/>
        </w:rPr>
      </w:pPr>
      <w:r w:rsidRPr="0018083B">
        <w:rPr>
          <w:lang w:eastAsia="lt-LT"/>
        </w:rPr>
        <w:t>30.2. Įtraukimas į prostituciją (BK 308 str.)</w:t>
      </w:r>
    </w:p>
    <w:p w14:paraId="68A2A37F" w14:textId="77777777" w:rsidR="003F0160" w:rsidRPr="0018083B" w:rsidRDefault="00812241" w:rsidP="003F0160">
      <w:pPr>
        <w:ind w:left="-142" w:firstLine="1276"/>
        <w:jc w:val="both"/>
        <w:rPr>
          <w:lang w:eastAsia="lt-LT"/>
        </w:rPr>
      </w:pPr>
      <w:r w:rsidRPr="0018083B">
        <w:rPr>
          <w:lang w:eastAsia="lt-LT"/>
        </w:rPr>
        <w:t>30.2.1. Įtraukimas į prostituciją (BK 308 str. 1 d.)</w:t>
      </w:r>
    </w:p>
    <w:p w14:paraId="42672C62" w14:textId="77777777" w:rsidR="003F0160" w:rsidRPr="0018083B" w:rsidRDefault="00812241" w:rsidP="003F0160">
      <w:pPr>
        <w:ind w:left="-142" w:firstLine="1276"/>
        <w:jc w:val="both"/>
        <w:rPr>
          <w:lang w:eastAsia="lt-LT"/>
        </w:rPr>
      </w:pPr>
      <w:r w:rsidRPr="0018083B">
        <w:rPr>
          <w:lang w:eastAsia="lt-LT"/>
        </w:rPr>
        <w:t>30.2.2. Kvalifikuotas įtraukimas į prostituciją (BK 308 str. 2–3 d.)</w:t>
      </w:r>
    </w:p>
    <w:p w14:paraId="0B1E7F00" w14:textId="77777777" w:rsidR="003F0160" w:rsidRPr="0018083B" w:rsidRDefault="00812241" w:rsidP="003F0160">
      <w:pPr>
        <w:ind w:left="-142" w:firstLine="1985"/>
        <w:jc w:val="both"/>
        <w:rPr>
          <w:lang w:eastAsia="lt-LT"/>
        </w:rPr>
      </w:pPr>
      <w:r w:rsidRPr="0018083B">
        <w:rPr>
          <w:rFonts w:eastAsia="Calibri"/>
          <w:lang w:eastAsia="lt-LT"/>
        </w:rPr>
        <w:t xml:space="preserve">30.2.2.1. Priklausomo asmens </w:t>
      </w:r>
      <w:r w:rsidRPr="0018083B">
        <w:rPr>
          <w:lang w:eastAsia="lt-LT"/>
        </w:rPr>
        <w:t xml:space="preserve">įtraukimas į prostituciją arba </w:t>
      </w:r>
      <w:r w:rsidRPr="0018083B">
        <w:rPr>
          <w:rFonts w:eastAsia="Calibri"/>
          <w:lang w:eastAsia="lt-LT"/>
        </w:rPr>
        <w:t>įtraukimas į prostituciją panaudojant prievartą ar apgaulę (BK 308 str. 2 d.)</w:t>
      </w:r>
    </w:p>
    <w:p w14:paraId="2BFADCD9" w14:textId="77777777" w:rsidR="003F0160" w:rsidRPr="0018083B" w:rsidRDefault="00812241" w:rsidP="003F0160">
      <w:pPr>
        <w:ind w:left="-142" w:firstLine="1985"/>
        <w:jc w:val="both"/>
        <w:rPr>
          <w:lang w:eastAsia="lt-LT"/>
        </w:rPr>
      </w:pPr>
      <w:r w:rsidRPr="0018083B">
        <w:rPr>
          <w:lang w:eastAsia="lt-LT"/>
        </w:rPr>
        <w:t>30.2.2.2. Nepilnamečio asmens įtraukimas į prostituciją (BK 308 str. 3 d.)</w:t>
      </w:r>
    </w:p>
    <w:p w14:paraId="51F72D00" w14:textId="77777777" w:rsidR="003F0160" w:rsidRPr="0018083B" w:rsidRDefault="00812241" w:rsidP="003F0160">
      <w:pPr>
        <w:ind w:left="-142" w:firstLine="709"/>
        <w:jc w:val="both"/>
        <w:rPr>
          <w:lang w:eastAsia="lt-LT"/>
        </w:rPr>
      </w:pPr>
      <w:r w:rsidRPr="0018083B">
        <w:rPr>
          <w:lang w:eastAsia="lt-LT"/>
        </w:rPr>
        <w:t>30.3. Draudžiami biomedicininiai tyrimai su žmogumi ar žmogaus embrionu (BK 308</w:t>
      </w:r>
      <w:r w:rsidRPr="0018083B">
        <w:rPr>
          <w:vertAlign w:val="superscript"/>
          <w:lang w:eastAsia="lt-LT"/>
        </w:rPr>
        <w:t>1</w:t>
      </w:r>
      <w:r w:rsidRPr="0018083B">
        <w:rPr>
          <w:lang w:eastAsia="lt-LT"/>
        </w:rPr>
        <w:t xml:space="preserve"> str.)</w:t>
      </w:r>
    </w:p>
    <w:p w14:paraId="12862D5F" w14:textId="77777777" w:rsidR="003F0160" w:rsidRPr="0018083B" w:rsidRDefault="00812241" w:rsidP="003F0160">
      <w:pPr>
        <w:ind w:left="-142" w:firstLine="709"/>
        <w:jc w:val="both"/>
        <w:rPr>
          <w:lang w:eastAsia="lt-LT"/>
        </w:rPr>
      </w:pPr>
      <w:r w:rsidRPr="0018083B">
        <w:rPr>
          <w:lang w:eastAsia="lt-LT"/>
        </w:rPr>
        <w:t>30.4. Disponavimas pornografinio turinio dalykais (BK 309 str.)</w:t>
      </w:r>
    </w:p>
    <w:p w14:paraId="40875D38" w14:textId="77777777" w:rsidR="003F0160" w:rsidRPr="0018083B" w:rsidRDefault="00812241" w:rsidP="003F0160">
      <w:pPr>
        <w:ind w:left="-142" w:firstLine="1276"/>
        <w:jc w:val="both"/>
        <w:rPr>
          <w:lang w:eastAsia="lt-LT"/>
        </w:rPr>
      </w:pPr>
      <w:r w:rsidRPr="0018083B">
        <w:rPr>
          <w:lang w:eastAsia="lt-LT"/>
        </w:rPr>
        <w:t>30.4.1. Disponavimas pornografinio turinio dalykais (BK 309 str. 1 d.)</w:t>
      </w:r>
    </w:p>
    <w:p w14:paraId="241000AB" w14:textId="77777777" w:rsidR="003F0160" w:rsidRPr="0018083B" w:rsidRDefault="00812241" w:rsidP="003F0160">
      <w:pPr>
        <w:ind w:left="-142" w:firstLine="1276"/>
        <w:jc w:val="both"/>
        <w:rPr>
          <w:lang w:eastAsia="lt-LT"/>
        </w:rPr>
      </w:pPr>
      <w:r w:rsidRPr="0018083B">
        <w:rPr>
          <w:lang w:eastAsia="lt-LT"/>
        </w:rPr>
        <w:t>30.4.2. Kvalifikuotas disponavimas pornografinio turinio dalykais (BK 309 str. 2–3 d.)</w:t>
      </w:r>
    </w:p>
    <w:p w14:paraId="14F65300" w14:textId="77777777" w:rsidR="003F0160" w:rsidRPr="0018083B" w:rsidRDefault="00812241" w:rsidP="003F0160">
      <w:pPr>
        <w:ind w:left="-142" w:firstLine="1985"/>
        <w:jc w:val="both"/>
        <w:rPr>
          <w:lang w:eastAsia="lt-LT"/>
        </w:rPr>
      </w:pPr>
      <w:r w:rsidRPr="0018083B">
        <w:rPr>
          <w:lang w:eastAsia="lt-LT"/>
        </w:rPr>
        <w:t xml:space="preserve">30.4.2.1. Disponavimas pornografinio turinio dalykais, </w:t>
      </w:r>
      <w:r w:rsidRPr="0018083B">
        <w:rPr>
          <w:rFonts w:eastAsia="Calibri"/>
          <w:lang w:eastAsia="lt-LT"/>
        </w:rPr>
        <w:t>kuriuose vaizduojamas vaikas arba asmuo pateikiamas kaip vaikas (BK 309 str. 2 d.)</w:t>
      </w:r>
    </w:p>
    <w:p w14:paraId="48DAE74A" w14:textId="77777777" w:rsidR="003F0160" w:rsidRPr="0018083B" w:rsidRDefault="00812241" w:rsidP="003F0160">
      <w:pPr>
        <w:ind w:left="-142" w:firstLine="1985"/>
        <w:jc w:val="both"/>
        <w:rPr>
          <w:lang w:eastAsia="lt-LT"/>
        </w:rPr>
      </w:pPr>
      <w:r w:rsidRPr="0018083B">
        <w:rPr>
          <w:rFonts w:eastAsia="Calibri"/>
        </w:rPr>
        <w:t>30.4.2.2. Disponavimas dideliu kiekiu pornografinio turinio dalykų, kuriuose vaizduojamas mažametis vaikas (BK 309 str. 3 d.)</w:t>
      </w:r>
    </w:p>
    <w:p w14:paraId="10E7D5E1" w14:textId="77777777" w:rsidR="003F0160" w:rsidRPr="0018083B" w:rsidRDefault="00812241" w:rsidP="003F0160">
      <w:pPr>
        <w:ind w:left="-142" w:firstLine="1276"/>
        <w:jc w:val="both"/>
        <w:rPr>
          <w:rFonts w:eastAsia="Calibri"/>
        </w:rPr>
      </w:pPr>
      <w:r w:rsidRPr="0018083B">
        <w:rPr>
          <w:rFonts w:eastAsia="Calibri"/>
        </w:rPr>
        <w:t>30.4.3. Pornografinio turinio dalykų demonstravimas ar reklamavimas (BK 309 str. 4 d.)</w:t>
      </w:r>
    </w:p>
    <w:p w14:paraId="2904E3F8" w14:textId="77777777" w:rsidR="003F0160" w:rsidRPr="0018083B" w:rsidRDefault="00812241" w:rsidP="003F0160">
      <w:pPr>
        <w:ind w:left="-142" w:firstLine="709"/>
        <w:jc w:val="both"/>
        <w:rPr>
          <w:lang w:eastAsia="lt-LT"/>
        </w:rPr>
      </w:pPr>
      <w:r w:rsidRPr="0018083B">
        <w:rPr>
          <w:lang w:eastAsia="lt-LT"/>
        </w:rPr>
        <w:t>30.5. Žiaurus elgesys su gyvūnais (BK 310 str.)</w:t>
      </w:r>
    </w:p>
    <w:p w14:paraId="3BAA62A8" w14:textId="77777777" w:rsidR="003F0160" w:rsidRPr="0018083B" w:rsidRDefault="00812241" w:rsidP="003F0160">
      <w:pPr>
        <w:ind w:left="-142" w:firstLine="709"/>
        <w:jc w:val="both"/>
        <w:rPr>
          <w:lang w:eastAsia="lt-LT"/>
        </w:rPr>
      </w:pPr>
      <w:r w:rsidRPr="0018083B">
        <w:rPr>
          <w:lang w:eastAsia="lt-LT"/>
        </w:rPr>
        <w:t>30.6. Kitos BK XLIV skyriuje numatytos nusikalstamos veikos</w:t>
      </w:r>
    </w:p>
    <w:p w14:paraId="12979E67" w14:textId="77777777" w:rsidR="003F0160" w:rsidRPr="0018083B" w:rsidRDefault="00812241" w:rsidP="003F0160">
      <w:pPr>
        <w:ind w:left="-142"/>
        <w:jc w:val="both"/>
        <w:rPr>
          <w:lang w:eastAsia="lt-LT"/>
        </w:rPr>
      </w:pPr>
      <w:bookmarkStart w:id="73" w:name="RANGE!B318"/>
      <w:r w:rsidRPr="0018083B">
        <w:rPr>
          <w:lang w:eastAsia="lt-LT"/>
        </w:rPr>
        <w:t>31. Nusikaltimai ir baudžiamieji nusižengimai mirusiojo atminimui (BK XLV skyrius)</w:t>
      </w:r>
      <w:bookmarkEnd w:id="73"/>
    </w:p>
    <w:p w14:paraId="5DA480F3" w14:textId="77777777" w:rsidR="003F0160" w:rsidRPr="0018083B" w:rsidRDefault="00812241" w:rsidP="003F0160">
      <w:pPr>
        <w:ind w:left="-142" w:firstLine="709"/>
        <w:jc w:val="both"/>
        <w:rPr>
          <w:lang w:eastAsia="lt-LT"/>
        </w:rPr>
      </w:pPr>
      <w:r w:rsidRPr="0018083B">
        <w:rPr>
          <w:lang w:eastAsia="lt-LT"/>
        </w:rPr>
        <w:t>31.1. Mirusiojo palaikų išniekinimas (BK 311 str.)</w:t>
      </w:r>
    </w:p>
    <w:p w14:paraId="0AF3D893" w14:textId="77777777" w:rsidR="003F0160" w:rsidRPr="0018083B" w:rsidRDefault="00812241" w:rsidP="003F0160">
      <w:pPr>
        <w:ind w:left="-142" w:firstLine="1135"/>
        <w:jc w:val="both"/>
        <w:rPr>
          <w:lang w:eastAsia="lt-LT"/>
        </w:rPr>
      </w:pPr>
      <w:r w:rsidRPr="0018083B">
        <w:rPr>
          <w:lang w:eastAsia="lt-LT"/>
        </w:rPr>
        <w:t>31.1.1. Mirusiojo palaikų išniekinimas (BK 311 str. 1 d.)</w:t>
      </w:r>
    </w:p>
    <w:p w14:paraId="47C84144" w14:textId="77777777" w:rsidR="003F0160" w:rsidRPr="0018083B" w:rsidRDefault="00812241" w:rsidP="003F0160">
      <w:pPr>
        <w:ind w:left="-142" w:firstLine="1135"/>
        <w:jc w:val="both"/>
        <w:rPr>
          <w:lang w:eastAsia="lt-LT"/>
        </w:rPr>
      </w:pPr>
      <w:r w:rsidRPr="0018083B">
        <w:rPr>
          <w:lang w:eastAsia="lt-LT"/>
        </w:rPr>
        <w:t>31.1.2. Kvalifikuotas mirusiojo palaikų išniekinimas (BK 311 str. 2 d.)</w:t>
      </w:r>
    </w:p>
    <w:p w14:paraId="687C9A94" w14:textId="77777777" w:rsidR="003F0160" w:rsidRPr="0018083B" w:rsidRDefault="00812241" w:rsidP="003F0160">
      <w:pPr>
        <w:ind w:left="-142" w:firstLine="709"/>
        <w:jc w:val="both"/>
        <w:rPr>
          <w:lang w:eastAsia="lt-LT"/>
        </w:rPr>
      </w:pPr>
      <w:r w:rsidRPr="0018083B">
        <w:rPr>
          <w:lang w:eastAsia="lt-LT"/>
        </w:rPr>
        <w:t>31.2. Kapo ar kitos viešosios pagarbos vietos išniekinimas (BK 312 str.)</w:t>
      </w:r>
    </w:p>
    <w:p w14:paraId="0F43078B" w14:textId="77777777" w:rsidR="003F0160" w:rsidRPr="0018083B" w:rsidRDefault="00812241" w:rsidP="003F0160">
      <w:pPr>
        <w:ind w:left="-142" w:firstLine="1135"/>
        <w:jc w:val="both"/>
        <w:rPr>
          <w:lang w:eastAsia="lt-LT"/>
        </w:rPr>
      </w:pPr>
      <w:r w:rsidRPr="0018083B">
        <w:rPr>
          <w:lang w:eastAsia="lt-LT"/>
        </w:rPr>
        <w:t>31.2.1. Kapo ar kitos viešosios pagarbos vietos išniekinimas (BK 312 str. 1 d.)</w:t>
      </w:r>
    </w:p>
    <w:p w14:paraId="198528EE" w14:textId="77777777" w:rsidR="003F0160" w:rsidRPr="0018083B" w:rsidRDefault="00812241" w:rsidP="003F0160">
      <w:pPr>
        <w:ind w:left="-142" w:firstLine="1135"/>
        <w:jc w:val="both"/>
        <w:rPr>
          <w:lang w:eastAsia="lt-LT"/>
        </w:rPr>
      </w:pPr>
      <w:r w:rsidRPr="0018083B">
        <w:rPr>
          <w:lang w:eastAsia="lt-LT"/>
        </w:rPr>
        <w:t>31.2.2. Kvalifikuotas kapo ar kitos viešosios pagarbos vietos išniekinimas (BK 312 str. 2 d.)</w:t>
      </w:r>
    </w:p>
    <w:p w14:paraId="247FE63D" w14:textId="77777777" w:rsidR="003F0160" w:rsidRPr="0018083B" w:rsidRDefault="00812241" w:rsidP="003F0160">
      <w:pPr>
        <w:ind w:left="-142" w:firstLine="709"/>
        <w:jc w:val="both"/>
        <w:rPr>
          <w:lang w:eastAsia="lt-LT"/>
        </w:rPr>
      </w:pPr>
      <w:r w:rsidRPr="0018083B">
        <w:rPr>
          <w:lang w:eastAsia="lt-LT"/>
        </w:rPr>
        <w:t>31.3. Mirusiojo atminimo paniekinimas (BK 313 str.)</w:t>
      </w:r>
    </w:p>
    <w:p w14:paraId="59B07957" w14:textId="77777777" w:rsidR="003F0160" w:rsidRPr="0018083B" w:rsidRDefault="00812241" w:rsidP="003F0160">
      <w:pPr>
        <w:ind w:left="-142" w:firstLine="1135"/>
        <w:jc w:val="both"/>
        <w:rPr>
          <w:lang w:eastAsia="lt-LT"/>
        </w:rPr>
      </w:pPr>
      <w:r w:rsidRPr="0018083B">
        <w:rPr>
          <w:lang w:eastAsia="lt-LT"/>
        </w:rPr>
        <w:t>31.3.1. Mirusiojo atminimo paniekinimas sutrikdant laidotuvių rimtį (BK 313 str. 1 d.)</w:t>
      </w:r>
    </w:p>
    <w:p w14:paraId="622BEDDF" w14:textId="77777777" w:rsidR="003F0160" w:rsidRPr="0018083B" w:rsidRDefault="00812241" w:rsidP="003F0160">
      <w:pPr>
        <w:ind w:left="-142" w:firstLine="1135"/>
        <w:jc w:val="both"/>
        <w:rPr>
          <w:lang w:eastAsia="lt-LT"/>
        </w:rPr>
      </w:pPr>
      <w:r w:rsidRPr="0018083B">
        <w:rPr>
          <w:lang w:eastAsia="lt-LT"/>
        </w:rPr>
        <w:t>31.3.2. Mirusiojo atminimo paniekinimas viešai paskleidžiant apie mirusįjį melagingus prasimanymus (BK 313 str. 2 d.)</w:t>
      </w:r>
    </w:p>
    <w:p w14:paraId="4A517A19" w14:textId="77777777" w:rsidR="003F0160" w:rsidRPr="0018083B" w:rsidRDefault="00812241" w:rsidP="003F0160">
      <w:pPr>
        <w:ind w:left="-142" w:firstLine="709"/>
        <w:jc w:val="both"/>
        <w:rPr>
          <w:lang w:eastAsia="lt-LT"/>
        </w:rPr>
      </w:pPr>
      <w:r w:rsidRPr="0018083B">
        <w:rPr>
          <w:lang w:eastAsia="lt-LT"/>
        </w:rPr>
        <w:t>31.4. Kitos BK XLV skyriuje numatytos nusikalstamos veikos</w:t>
      </w:r>
    </w:p>
    <w:p w14:paraId="32C5F51D" w14:textId="77777777" w:rsidR="003F0160" w:rsidRPr="0018083B" w:rsidRDefault="00812241" w:rsidP="003F0160">
      <w:pPr>
        <w:ind w:left="-142"/>
        <w:jc w:val="both"/>
        <w:rPr>
          <w:lang w:eastAsia="lt-LT"/>
        </w:rPr>
      </w:pPr>
      <w:bookmarkStart w:id="74" w:name="RANGE!B322"/>
      <w:r w:rsidRPr="0018083B">
        <w:rPr>
          <w:lang w:eastAsia="lt-LT"/>
        </w:rPr>
        <w:t xml:space="preserve">32. Nusikaltimai ir baudžiamieji nusižengimai krašto apsaugos tarnybai </w:t>
      </w:r>
      <w:bookmarkStart w:id="75" w:name="_Hlk153977352"/>
      <w:r w:rsidRPr="0018083B">
        <w:rPr>
          <w:lang w:eastAsia="lt-LT"/>
        </w:rPr>
        <w:t xml:space="preserve">ir mobilizacijai </w:t>
      </w:r>
      <w:bookmarkEnd w:id="75"/>
      <w:r w:rsidRPr="0018083B">
        <w:rPr>
          <w:lang w:eastAsia="lt-LT"/>
        </w:rPr>
        <w:t>(BK XLVI skyrius)</w:t>
      </w:r>
      <w:bookmarkEnd w:id="74"/>
    </w:p>
    <w:p w14:paraId="6F591FD1" w14:textId="77777777" w:rsidR="003F0160" w:rsidRPr="0018083B" w:rsidRDefault="00812241" w:rsidP="003F0160">
      <w:pPr>
        <w:ind w:left="-142" w:firstLine="709"/>
        <w:jc w:val="both"/>
        <w:rPr>
          <w:lang w:eastAsia="lt-LT"/>
        </w:rPr>
      </w:pPr>
      <w:r w:rsidRPr="0018083B">
        <w:rPr>
          <w:lang w:eastAsia="lt-LT"/>
        </w:rPr>
        <w:t>32.1. Šaukimo į privalomąją karo tarnybą vengimas (BK 314 str.)</w:t>
      </w:r>
    </w:p>
    <w:p w14:paraId="49267D4D" w14:textId="77777777" w:rsidR="003F0160" w:rsidRPr="0018083B" w:rsidRDefault="00812241" w:rsidP="003F0160">
      <w:pPr>
        <w:ind w:left="-142" w:firstLine="1276"/>
        <w:jc w:val="both"/>
        <w:rPr>
          <w:lang w:eastAsia="lt-LT"/>
        </w:rPr>
      </w:pPr>
      <w:r w:rsidRPr="0018083B">
        <w:rPr>
          <w:lang w:eastAsia="lt-LT"/>
        </w:rPr>
        <w:t xml:space="preserve">32.1.1. Šaukimo į privalomąją karo tarnybą vengimas (BK 314 str. 1 d.) </w:t>
      </w:r>
    </w:p>
    <w:p w14:paraId="64A1CDDC" w14:textId="77777777" w:rsidR="003F0160" w:rsidRPr="0018083B" w:rsidRDefault="00812241" w:rsidP="003F0160">
      <w:pPr>
        <w:ind w:left="-142" w:firstLine="1276"/>
        <w:jc w:val="both"/>
        <w:rPr>
          <w:lang w:eastAsia="lt-LT"/>
        </w:rPr>
      </w:pPr>
      <w:r w:rsidRPr="0018083B">
        <w:rPr>
          <w:lang w:eastAsia="lt-LT"/>
        </w:rPr>
        <w:t>32.1.2. Privilegijuotas šaukimo į privalomąją karo tarnybą vengimas (BK 314 str. 2 d.)</w:t>
      </w:r>
    </w:p>
    <w:p w14:paraId="2E63576D" w14:textId="77777777" w:rsidR="003F0160" w:rsidRPr="0018083B" w:rsidRDefault="00812241" w:rsidP="003F0160">
      <w:pPr>
        <w:ind w:left="-142" w:firstLine="709"/>
        <w:jc w:val="both"/>
        <w:rPr>
          <w:lang w:eastAsia="lt-LT"/>
        </w:rPr>
      </w:pPr>
      <w:r w:rsidRPr="0018083B">
        <w:rPr>
          <w:lang w:eastAsia="lt-LT"/>
        </w:rPr>
        <w:t>32.2. Šaukimo į karo tarnybą karo padėties metu vengimas (BK 315 str.)</w:t>
      </w:r>
    </w:p>
    <w:p w14:paraId="341DB6A8" w14:textId="77777777" w:rsidR="003F0160" w:rsidRPr="0018083B" w:rsidRDefault="00812241" w:rsidP="003F0160">
      <w:pPr>
        <w:ind w:left="-142" w:firstLine="709"/>
        <w:jc w:val="both"/>
        <w:rPr>
          <w:lang w:eastAsia="lt-LT"/>
        </w:rPr>
      </w:pPr>
      <w:r w:rsidRPr="0018083B">
        <w:rPr>
          <w:lang w:eastAsia="lt-LT"/>
        </w:rPr>
        <w:t>32.3. Vengimas atlikti karo tarnybą (BK 316 str.)</w:t>
      </w:r>
    </w:p>
    <w:p w14:paraId="72F51E80" w14:textId="77777777" w:rsidR="003F0160" w:rsidRPr="0018083B" w:rsidRDefault="00812241" w:rsidP="003F0160">
      <w:pPr>
        <w:ind w:left="-142" w:firstLine="1276"/>
        <w:jc w:val="both"/>
        <w:rPr>
          <w:lang w:eastAsia="lt-LT"/>
        </w:rPr>
      </w:pPr>
      <w:r w:rsidRPr="0018083B">
        <w:rPr>
          <w:lang w:eastAsia="lt-LT"/>
        </w:rPr>
        <w:t>32.3.1. Vengimas atlikti karo tarnybą (BK 316 str. 1 d.)</w:t>
      </w:r>
    </w:p>
    <w:p w14:paraId="409FFBAD" w14:textId="77777777" w:rsidR="003F0160" w:rsidRPr="0018083B" w:rsidRDefault="00812241" w:rsidP="003F0160">
      <w:pPr>
        <w:ind w:left="-142" w:firstLine="1276"/>
        <w:jc w:val="both"/>
        <w:rPr>
          <w:lang w:eastAsia="lt-LT"/>
        </w:rPr>
      </w:pPr>
      <w:r w:rsidRPr="0018083B">
        <w:rPr>
          <w:lang w:eastAsia="lt-LT"/>
        </w:rPr>
        <w:t xml:space="preserve">32.3.2. Kvalifikuotas vengimas atlikti karo tarnybą (BK 316 str. 2 d.) </w:t>
      </w:r>
    </w:p>
    <w:p w14:paraId="5486FA55" w14:textId="77777777" w:rsidR="003F0160" w:rsidRPr="0018083B" w:rsidRDefault="00812241" w:rsidP="003F0160">
      <w:pPr>
        <w:ind w:firstLine="567"/>
        <w:jc w:val="both"/>
        <w:rPr>
          <w:lang w:eastAsia="lt-LT"/>
        </w:rPr>
      </w:pPr>
      <w:r w:rsidRPr="0018083B">
        <w:rPr>
          <w:lang w:eastAsia="lt-LT"/>
        </w:rPr>
        <w:t>32.4.</w:t>
      </w:r>
      <w:r w:rsidRPr="0018083B">
        <w:rPr>
          <w:rFonts w:eastAsia="Calibri"/>
        </w:rPr>
        <w:t xml:space="preserve"> </w:t>
      </w:r>
      <w:r w:rsidRPr="0018083B">
        <w:rPr>
          <w:lang w:eastAsia="lt-LT"/>
        </w:rPr>
        <w:t>Mobilizacijos ar karo padėties metu būtinų funkcijų neatlikimas (BK 316</w:t>
      </w:r>
      <w:r w:rsidRPr="0018083B">
        <w:rPr>
          <w:vertAlign w:val="superscript"/>
          <w:lang w:eastAsia="lt-LT"/>
        </w:rPr>
        <w:t xml:space="preserve">1 </w:t>
      </w:r>
      <w:r w:rsidRPr="0018083B">
        <w:rPr>
          <w:lang w:eastAsia="lt-LT"/>
        </w:rPr>
        <w:t>str.)</w:t>
      </w:r>
    </w:p>
    <w:p w14:paraId="593E6A97" w14:textId="77777777" w:rsidR="003F0160" w:rsidRPr="0018083B" w:rsidRDefault="00812241" w:rsidP="003F0160">
      <w:pPr>
        <w:ind w:left="-142" w:firstLine="709"/>
        <w:jc w:val="both"/>
        <w:rPr>
          <w:lang w:eastAsia="lt-LT"/>
        </w:rPr>
      </w:pPr>
      <w:r w:rsidRPr="0018083B">
        <w:rPr>
          <w:lang w:eastAsia="lt-LT"/>
        </w:rPr>
        <w:t>32.5. Įsakymo nevykdymas (BK 317 str.)</w:t>
      </w:r>
    </w:p>
    <w:p w14:paraId="4A8C0948" w14:textId="77777777" w:rsidR="003F0160" w:rsidRPr="0018083B" w:rsidRDefault="00812241" w:rsidP="003F0160">
      <w:pPr>
        <w:ind w:left="-142" w:firstLine="1276"/>
        <w:jc w:val="both"/>
        <w:rPr>
          <w:lang w:eastAsia="lt-LT"/>
        </w:rPr>
      </w:pPr>
      <w:r w:rsidRPr="0018083B">
        <w:rPr>
          <w:lang w:eastAsia="lt-LT"/>
        </w:rPr>
        <w:t>32.5.1. Įsakymo nevykdymas (BK 317 str. 1 d.)</w:t>
      </w:r>
    </w:p>
    <w:p w14:paraId="794CF49B" w14:textId="77777777" w:rsidR="003F0160" w:rsidRPr="0018083B" w:rsidRDefault="00812241" w:rsidP="003F0160">
      <w:pPr>
        <w:ind w:left="-142" w:firstLine="1276"/>
        <w:jc w:val="both"/>
        <w:rPr>
          <w:lang w:eastAsia="lt-LT"/>
        </w:rPr>
      </w:pPr>
      <w:r w:rsidRPr="0018083B">
        <w:rPr>
          <w:lang w:eastAsia="lt-LT"/>
        </w:rPr>
        <w:t>32.5.2. Kvalifikuotas įsakymo nevykdymas (BK 317 str. 2 d.)</w:t>
      </w:r>
    </w:p>
    <w:p w14:paraId="1850DC44" w14:textId="77777777" w:rsidR="003F0160" w:rsidRPr="0018083B" w:rsidRDefault="00812241" w:rsidP="003F0160">
      <w:pPr>
        <w:ind w:left="-142" w:firstLine="709"/>
        <w:jc w:val="both"/>
        <w:rPr>
          <w:lang w:eastAsia="lt-LT"/>
        </w:rPr>
      </w:pPr>
      <w:r w:rsidRPr="0018083B">
        <w:rPr>
          <w:lang w:eastAsia="lt-LT"/>
        </w:rPr>
        <w:t>32.6. Grasinimas vadui ar smurtas prieš jį (BK 318 str.)</w:t>
      </w:r>
    </w:p>
    <w:p w14:paraId="711EDD37" w14:textId="77777777" w:rsidR="003F0160" w:rsidRPr="0018083B" w:rsidRDefault="00812241" w:rsidP="003F0160">
      <w:pPr>
        <w:ind w:left="-142" w:firstLine="1276"/>
        <w:jc w:val="both"/>
        <w:rPr>
          <w:lang w:eastAsia="lt-LT"/>
        </w:rPr>
      </w:pPr>
      <w:r w:rsidRPr="0018083B">
        <w:rPr>
          <w:lang w:eastAsia="lt-LT"/>
        </w:rPr>
        <w:t>32.6.1. Grasinimas vadui ar smurtas prieš jį (BK 318 str. 1 d.)</w:t>
      </w:r>
    </w:p>
    <w:p w14:paraId="48196FE1" w14:textId="77777777" w:rsidR="003F0160" w:rsidRPr="0018083B" w:rsidRDefault="00812241" w:rsidP="003F0160">
      <w:pPr>
        <w:ind w:left="-142" w:firstLine="1276"/>
        <w:jc w:val="both"/>
        <w:rPr>
          <w:lang w:eastAsia="lt-LT"/>
        </w:rPr>
      </w:pPr>
      <w:r w:rsidRPr="0018083B">
        <w:rPr>
          <w:lang w:eastAsia="lt-LT"/>
        </w:rPr>
        <w:t>32.6.2. Smurto panaudojimas prieš vadą (BK 318 str. 2 d.)</w:t>
      </w:r>
    </w:p>
    <w:p w14:paraId="12E5EFF8" w14:textId="77777777" w:rsidR="003F0160" w:rsidRPr="0018083B" w:rsidRDefault="00812241" w:rsidP="003F0160">
      <w:pPr>
        <w:ind w:left="-142" w:firstLine="1276"/>
        <w:jc w:val="both"/>
        <w:rPr>
          <w:lang w:eastAsia="lt-LT"/>
        </w:rPr>
      </w:pPr>
      <w:r w:rsidRPr="0018083B">
        <w:rPr>
          <w:lang w:eastAsia="lt-LT"/>
        </w:rPr>
        <w:t>32.6.3. Kvalifikuotas grasinimas vadui ar smurtas prieš jį (BK 318 str. 3 d.)</w:t>
      </w:r>
    </w:p>
    <w:p w14:paraId="1A33BFC8" w14:textId="77777777" w:rsidR="003F0160" w:rsidRPr="0018083B" w:rsidRDefault="00812241" w:rsidP="003F0160">
      <w:pPr>
        <w:ind w:left="-142" w:firstLine="709"/>
        <w:jc w:val="both"/>
        <w:rPr>
          <w:lang w:eastAsia="lt-LT"/>
        </w:rPr>
      </w:pPr>
      <w:r w:rsidRPr="0018083B">
        <w:rPr>
          <w:lang w:eastAsia="lt-LT"/>
        </w:rPr>
        <w:t>32.7. Smurto veiksmai prieš pavaldinį (BK 319 str.)</w:t>
      </w:r>
    </w:p>
    <w:p w14:paraId="4E512875" w14:textId="77777777" w:rsidR="003F0160" w:rsidRPr="0018083B" w:rsidRDefault="00812241" w:rsidP="003F0160">
      <w:pPr>
        <w:ind w:left="-142" w:firstLine="1276"/>
        <w:jc w:val="both"/>
        <w:rPr>
          <w:lang w:eastAsia="lt-LT"/>
        </w:rPr>
      </w:pPr>
      <w:r w:rsidRPr="0018083B">
        <w:rPr>
          <w:lang w:eastAsia="lt-LT"/>
        </w:rPr>
        <w:t>32.7.1. Smurto veiksmai prieš pavaldinį (BK 319 str. 1 d.)</w:t>
      </w:r>
    </w:p>
    <w:p w14:paraId="1A89F150" w14:textId="77777777" w:rsidR="003F0160" w:rsidRPr="0018083B" w:rsidRDefault="00812241" w:rsidP="003F0160">
      <w:pPr>
        <w:ind w:left="-142" w:firstLine="1276"/>
        <w:jc w:val="both"/>
        <w:rPr>
          <w:lang w:eastAsia="lt-LT"/>
        </w:rPr>
      </w:pPr>
      <w:r w:rsidRPr="0018083B">
        <w:rPr>
          <w:lang w:eastAsia="lt-LT"/>
        </w:rPr>
        <w:t>32.7.2. Kvalifikuoti smurto veiksmai prieš pavaldinį (BK 319 str. 2 d.)</w:t>
      </w:r>
    </w:p>
    <w:p w14:paraId="38FB579D" w14:textId="77777777" w:rsidR="003F0160" w:rsidRPr="0018083B" w:rsidRDefault="00812241" w:rsidP="003F0160">
      <w:pPr>
        <w:ind w:left="-142" w:firstLine="709"/>
        <w:jc w:val="both"/>
        <w:rPr>
          <w:lang w:eastAsia="lt-LT"/>
        </w:rPr>
      </w:pPr>
      <w:r w:rsidRPr="0018083B">
        <w:rPr>
          <w:lang w:eastAsia="lt-LT"/>
        </w:rPr>
        <w:t>32.8. Kario terorizavimas (BK 320 str.)</w:t>
      </w:r>
    </w:p>
    <w:p w14:paraId="1D5CFBCD" w14:textId="77777777" w:rsidR="003F0160" w:rsidRPr="0018083B" w:rsidRDefault="00812241" w:rsidP="003F0160">
      <w:pPr>
        <w:ind w:left="-142" w:firstLine="1276"/>
        <w:jc w:val="both"/>
        <w:rPr>
          <w:lang w:eastAsia="lt-LT"/>
        </w:rPr>
      </w:pPr>
      <w:r w:rsidRPr="0018083B">
        <w:rPr>
          <w:lang w:eastAsia="lt-LT"/>
        </w:rPr>
        <w:t>32.8.1. Kario terorizavimas (BK 320 str. 1 d.)</w:t>
      </w:r>
    </w:p>
    <w:p w14:paraId="1334B22E" w14:textId="77777777" w:rsidR="003F0160" w:rsidRPr="0018083B" w:rsidRDefault="00812241" w:rsidP="003F0160">
      <w:pPr>
        <w:ind w:left="-142" w:firstLine="1276"/>
        <w:jc w:val="both"/>
        <w:rPr>
          <w:lang w:eastAsia="lt-LT"/>
        </w:rPr>
      </w:pPr>
      <w:r w:rsidRPr="0018083B">
        <w:rPr>
          <w:lang w:eastAsia="lt-LT"/>
        </w:rPr>
        <w:t>37.8.2. Kvalifikuotas kario terorizavimas (BK 320 str. 2–3 d.)</w:t>
      </w:r>
    </w:p>
    <w:p w14:paraId="67A445DB" w14:textId="77777777" w:rsidR="003F0160" w:rsidRPr="0018083B" w:rsidRDefault="00812241" w:rsidP="003F0160">
      <w:pPr>
        <w:ind w:left="-142" w:firstLine="1985"/>
        <w:jc w:val="both"/>
        <w:rPr>
          <w:lang w:eastAsia="lt-LT"/>
        </w:rPr>
      </w:pPr>
      <w:r w:rsidRPr="0018083B">
        <w:rPr>
          <w:lang w:eastAsia="lt-LT"/>
        </w:rPr>
        <w:t>32.8.2.1. Kario terorizavimas panaudojant fizinį smurtą ar ginklą (BK 320 str. 2 d.)</w:t>
      </w:r>
    </w:p>
    <w:p w14:paraId="2418D6C6" w14:textId="77777777" w:rsidR="003F0160" w:rsidRPr="0018083B" w:rsidRDefault="00812241" w:rsidP="003F0160">
      <w:pPr>
        <w:ind w:left="-142" w:firstLine="1985"/>
        <w:jc w:val="both"/>
        <w:rPr>
          <w:lang w:eastAsia="lt-LT"/>
        </w:rPr>
      </w:pPr>
      <w:r w:rsidRPr="0018083B">
        <w:rPr>
          <w:lang w:eastAsia="lt-LT"/>
        </w:rPr>
        <w:t xml:space="preserve">32.8.2.2. Kario terorizavimas, jeigu atsirado sunkių padarinių (BK 320 str. 3 d.) </w:t>
      </w:r>
    </w:p>
    <w:p w14:paraId="67F43934" w14:textId="77777777" w:rsidR="003F0160" w:rsidRPr="0018083B" w:rsidRDefault="00812241" w:rsidP="003F0160">
      <w:pPr>
        <w:ind w:left="-142" w:firstLine="709"/>
        <w:jc w:val="both"/>
        <w:rPr>
          <w:lang w:eastAsia="lt-LT"/>
        </w:rPr>
      </w:pPr>
      <w:r w:rsidRPr="0018083B">
        <w:rPr>
          <w:lang w:eastAsia="lt-LT"/>
        </w:rPr>
        <w:t>32.9. Neteisėtas įsakymas ir jo vykdymas (BK 321 str.)</w:t>
      </w:r>
    </w:p>
    <w:p w14:paraId="1F43607A" w14:textId="77777777" w:rsidR="003F0160" w:rsidRPr="0018083B" w:rsidRDefault="00812241" w:rsidP="003F0160">
      <w:pPr>
        <w:ind w:left="-142" w:firstLine="709"/>
        <w:jc w:val="both"/>
        <w:rPr>
          <w:lang w:eastAsia="lt-LT"/>
        </w:rPr>
      </w:pPr>
      <w:r w:rsidRPr="0018083B">
        <w:rPr>
          <w:lang w:eastAsia="lt-LT"/>
        </w:rPr>
        <w:t>32.10. Savavališkas pasišalinimas (BK 322 str.)</w:t>
      </w:r>
    </w:p>
    <w:p w14:paraId="76D8E0F7" w14:textId="77777777" w:rsidR="003F0160" w:rsidRPr="0018083B" w:rsidRDefault="00812241" w:rsidP="003F0160">
      <w:pPr>
        <w:ind w:left="-142" w:firstLine="1276"/>
        <w:jc w:val="both"/>
        <w:rPr>
          <w:lang w:eastAsia="lt-LT"/>
        </w:rPr>
      </w:pPr>
      <w:r w:rsidRPr="0018083B">
        <w:rPr>
          <w:lang w:eastAsia="lt-LT"/>
        </w:rPr>
        <w:t>32.10.1. Savavališkas pasišalinimas (BK 322 str. 1 d.)</w:t>
      </w:r>
    </w:p>
    <w:p w14:paraId="793B49DB" w14:textId="77777777" w:rsidR="003F0160" w:rsidRPr="0018083B" w:rsidRDefault="00812241" w:rsidP="003F0160">
      <w:pPr>
        <w:ind w:left="-142" w:firstLine="1276"/>
        <w:jc w:val="both"/>
        <w:rPr>
          <w:lang w:eastAsia="lt-LT"/>
        </w:rPr>
      </w:pPr>
      <w:r w:rsidRPr="0018083B">
        <w:rPr>
          <w:lang w:eastAsia="lt-LT"/>
        </w:rPr>
        <w:t>32.10.2. Kvalifikuotas savavališkas pasišalinimas (BK 322 str. 2 d.)</w:t>
      </w:r>
    </w:p>
    <w:p w14:paraId="728D4693" w14:textId="77777777" w:rsidR="003F0160" w:rsidRPr="0018083B" w:rsidRDefault="00812241" w:rsidP="003F0160">
      <w:pPr>
        <w:ind w:left="-142" w:firstLine="709"/>
        <w:jc w:val="both"/>
        <w:rPr>
          <w:lang w:eastAsia="lt-LT"/>
        </w:rPr>
      </w:pPr>
      <w:r w:rsidRPr="0018083B">
        <w:rPr>
          <w:lang w:eastAsia="lt-LT"/>
        </w:rPr>
        <w:t>32.11. Dezertyravimas (BK 323 str.)</w:t>
      </w:r>
    </w:p>
    <w:p w14:paraId="30D96486" w14:textId="77777777" w:rsidR="003F0160" w:rsidRPr="0018083B" w:rsidRDefault="00812241" w:rsidP="003F0160">
      <w:pPr>
        <w:ind w:left="-142" w:firstLine="1276"/>
        <w:jc w:val="both"/>
        <w:rPr>
          <w:lang w:eastAsia="lt-LT"/>
        </w:rPr>
      </w:pPr>
      <w:r w:rsidRPr="0018083B">
        <w:rPr>
          <w:lang w:eastAsia="lt-LT"/>
        </w:rPr>
        <w:t>32.11.1. Dezertyravimas (BK 323 str. 1 d.)</w:t>
      </w:r>
    </w:p>
    <w:p w14:paraId="1EF22A8B" w14:textId="77777777" w:rsidR="003F0160" w:rsidRPr="0018083B" w:rsidRDefault="00812241" w:rsidP="003F0160">
      <w:pPr>
        <w:ind w:left="-142" w:firstLine="1276"/>
        <w:jc w:val="both"/>
        <w:rPr>
          <w:lang w:eastAsia="lt-LT"/>
        </w:rPr>
      </w:pPr>
      <w:r w:rsidRPr="0018083B">
        <w:rPr>
          <w:lang w:eastAsia="lt-LT"/>
        </w:rPr>
        <w:t>32.11.2. Kvalifikuotas dezertyravimas (BK 323 str. 2 d.)</w:t>
      </w:r>
    </w:p>
    <w:p w14:paraId="4B56E35F" w14:textId="77777777" w:rsidR="003F0160" w:rsidRPr="0018083B" w:rsidRDefault="00812241" w:rsidP="003F0160">
      <w:pPr>
        <w:ind w:left="-142" w:firstLine="709"/>
        <w:jc w:val="both"/>
        <w:rPr>
          <w:lang w:eastAsia="lt-LT"/>
        </w:rPr>
      </w:pPr>
      <w:r w:rsidRPr="0018083B">
        <w:rPr>
          <w:lang w:eastAsia="lt-LT"/>
        </w:rPr>
        <w:t>32.12. Krašto apsaugos turto praradimas (BK 324 str.)</w:t>
      </w:r>
    </w:p>
    <w:p w14:paraId="5F5D9B49" w14:textId="77777777" w:rsidR="003F0160" w:rsidRPr="0018083B" w:rsidRDefault="00812241" w:rsidP="003F0160">
      <w:pPr>
        <w:ind w:left="-142" w:firstLine="709"/>
        <w:jc w:val="both"/>
        <w:rPr>
          <w:lang w:eastAsia="lt-LT"/>
        </w:rPr>
      </w:pPr>
      <w:r w:rsidRPr="0018083B">
        <w:rPr>
          <w:lang w:eastAsia="lt-LT"/>
        </w:rPr>
        <w:t>32.13. Sargybų tarnybos taisyklių pažeidimas (BK 325 str.)</w:t>
      </w:r>
    </w:p>
    <w:p w14:paraId="251B2F51" w14:textId="77777777" w:rsidR="003F0160" w:rsidRPr="0018083B" w:rsidRDefault="00812241" w:rsidP="003F0160">
      <w:pPr>
        <w:ind w:left="-142" w:firstLine="709"/>
        <w:jc w:val="both"/>
        <w:rPr>
          <w:lang w:eastAsia="lt-LT"/>
        </w:rPr>
      </w:pPr>
      <w:r w:rsidRPr="0018083B">
        <w:rPr>
          <w:lang w:eastAsia="lt-LT"/>
        </w:rPr>
        <w:t>32.14. Valstybės sienos apsaugos tarnybos taisyklių pažeidimas (BK 326 str.)</w:t>
      </w:r>
    </w:p>
    <w:p w14:paraId="1EF2EA34" w14:textId="77777777" w:rsidR="003F0160" w:rsidRPr="0018083B" w:rsidRDefault="00812241" w:rsidP="003F0160">
      <w:pPr>
        <w:ind w:left="-142" w:firstLine="709"/>
        <w:jc w:val="both"/>
        <w:rPr>
          <w:lang w:eastAsia="lt-LT"/>
        </w:rPr>
      </w:pPr>
      <w:r w:rsidRPr="0018083B">
        <w:rPr>
          <w:lang w:eastAsia="lt-LT"/>
        </w:rPr>
        <w:t>32.15. Budėjimo tarnybos taisyklių pažeidimas (BK 327 str.)</w:t>
      </w:r>
    </w:p>
    <w:p w14:paraId="680F9412" w14:textId="77777777" w:rsidR="003F0160" w:rsidRPr="0018083B" w:rsidRDefault="00812241" w:rsidP="003F0160">
      <w:pPr>
        <w:ind w:left="-142" w:firstLine="709"/>
        <w:jc w:val="both"/>
        <w:rPr>
          <w:lang w:eastAsia="lt-LT"/>
        </w:rPr>
      </w:pPr>
      <w:r w:rsidRPr="0018083B">
        <w:rPr>
          <w:lang w:eastAsia="lt-LT"/>
        </w:rPr>
        <w:t>32.16. Žūvančio karo laivo palikimas (BK 328 str.)</w:t>
      </w:r>
    </w:p>
    <w:p w14:paraId="38B065CF" w14:textId="77777777" w:rsidR="003F0160" w:rsidRPr="0018083B" w:rsidRDefault="00812241" w:rsidP="003F0160">
      <w:pPr>
        <w:ind w:left="-142" w:firstLine="709"/>
        <w:jc w:val="both"/>
        <w:rPr>
          <w:lang w:eastAsia="lt-LT"/>
        </w:rPr>
      </w:pPr>
      <w:r w:rsidRPr="0018083B">
        <w:rPr>
          <w:lang w:eastAsia="lt-LT"/>
        </w:rPr>
        <w:t>32.17. Karo dalinio vėliavos praradimas ar išniekinimas (BK 329 str.)</w:t>
      </w:r>
    </w:p>
    <w:p w14:paraId="623E85EC" w14:textId="77777777" w:rsidR="003F0160" w:rsidRPr="0018083B" w:rsidRDefault="00812241" w:rsidP="003F0160">
      <w:pPr>
        <w:ind w:left="-142" w:firstLine="709"/>
        <w:jc w:val="both"/>
        <w:rPr>
          <w:lang w:eastAsia="lt-LT"/>
        </w:rPr>
      </w:pPr>
      <w:r w:rsidRPr="0018083B">
        <w:rPr>
          <w:lang w:eastAsia="lt-LT"/>
        </w:rPr>
        <w:t>32.18. Bylos dėl pilietinių teisių atkūrimo pagal Lietuvos Respublikos asmenų, represuotų už pasipriešinimą okupaciniams rėžimams, teisių atkūrimo įstatymą</w:t>
      </w:r>
    </w:p>
    <w:p w14:paraId="13A492C4" w14:textId="77777777" w:rsidR="003F0160" w:rsidRPr="00195FA6" w:rsidRDefault="00812241" w:rsidP="003F0160">
      <w:pPr>
        <w:ind w:left="-142" w:firstLine="709"/>
        <w:jc w:val="both"/>
        <w:rPr>
          <w:lang w:eastAsia="lt-LT"/>
        </w:rPr>
      </w:pPr>
      <w:r w:rsidRPr="00195FA6">
        <w:rPr>
          <w:lang w:eastAsia="lt-LT"/>
        </w:rPr>
        <w:t xml:space="preserve">32.19. Baudžiamoji byla vykdymo procese </w:t>
      </w:r>
    </w:p>
    <w:p w14:paraId="2B9F2F7D" w14:textId="77777777" w:rsidR="003F0160" w:rsidRPr="0018083B" w:rsidRDefault="00812241" w:rsidP="003F0160">
      <w:pPr>
        <w:ind w:left="-142" w:firstLine="709"/>
        <w:jc w:val="both"/>
        <w:rPr>
          <w:lang w:eastAsia="lt-LT"/>
        </w:rPr>
      </w:pPr>
      <w:r w:rsidRPr="00195FA6">
        <w:rPr>
          <w:lang w:eastAsia="lt-LT"/>
        </w:rPr>
        <w:t>32.20. Kitos BK XLVI skyriuje numatytos</w:t>
      </w:r>
      <w:r w:rsidRPr="0018083B">
        <w:rPr>
          <w:lang w:eastAsia="lt-LT"/>
        </w:rPr>
        <w:t xml:space="preserve"> nusikalstamos veikos</w:t>
      </w:r>
    </w:p>
    <w:p w14:paraId="14ED906D" w14:textId="77777777" w:rsidR="003F0160" w:rsidRPr="0018083B" w:rsidRDefault="00812241">
      <w:r w:rsidRPr="0018083B">
        <w:br w:type="page"/>
      </w:r>
    </w:p>
    <w:p w14:paraId="78CA5A0B" w14:textId="77777777" w:rsidR="004D193F" w:rsidRPr="0018083B" w:rsidRDefault="004D193F" w:rsidP="00295C68">
      <w:pPr>
        <w:ind w:firstLine="567"/>
        <w:jc w:val="both"/>
      </w:pPr>
    </w:p>
    <w:p w14:paraId="05ED5DE6" w14:textId="77777777" w:rsidR="000C72A1" w:rsidRPr="0018083B" w:rsidRDefault="000C72A1" w:rsidP="00295C68">
      <w:pPr>
        <w:ind w:firstLine="567"/>
        <w:jc w:val="both"/>
        <w:sectPr w:rsidR="000C72A1" w:rsidRPr="0018083B" w:rsidSect="00513D6B">
          <w:headerReference w:type="default" r:id="rId9"/>
          <w:headerReference w:type="first" r:id="rId10"/>
          <w:pgSz w:w="11907" w:h="16840" w:code="9"/>
          <w:pgMar w:top="1134" w:right="747" w:bottom="1134" w:left="1701" w:header="811" w:footer="567" w:gutter="0"/>
          <w:cols w:space="708"/>
          <w:noEndnote/>
          <w:titlePg/>
          <w:docGrid w:linePitch="326"/>
        </w:sectPr>
      </w:pPr>
    </w:p>
    <w:p w14:paraId="48BBBD04" w14:textId="77777777" w:rsidR="003F261C" w:rsidRPr="0018083B" w:rsidRDefault="00812241" w:rsidP="003F261C">
      <w:pPr>
        <w:ind w:left="5914" w:hanging="102"/>
        <w:rPr>
          <w:lang w:eastAsia="lt-LT"/>
        </w:rPr>
      </w:pPr>
      <w:r w:rsidRPr="0018083B">
        <w:rPr>
          <w:lang w:eastAsia="lt-LT"/>
        </w:rPr>
        <w:t>PATVIRTINTA</w:t>
      </w:r>
    </w:p>
    <w:p w14:paraId="5C085CF9" w14:textId="77777777" w:rsidR="003F261C" w:rsidRPr="0018083B" w:rsidRDefault="00812241" w:rsidP="003F261C">
      <w:pPr>
        <w:ind w:left="5914" w:hanging="102"/>
        <w:rPr>
          <w:lang w:eastAsia="lt-LT"/>
        </w:rPr>
      </w:pPr>
      <w:r w:rsidRPr="0018083B">
        <w:rPr>
          <w:lang w:eastAsia="lt-LT"/>
        </w:rPr>
        <w:t xml:space="preserve">Teisėjų tarybos </w:t>
      </w:r>
    </w:p>
    <w:p w14:paraId="426C409A" w14:textId="77777777" w:rsidR="003F261C" w:rsidRPr="0018083B" w:rsidRDefault="00812241" w:rsidP="003F261C">
      <w:pPr>
        <w:ind w:left="5914" w:hanging="102"/>
        <w:rPr>
          <w:lang w:eastAsia="lt-LT"/>
        </w:rPr>
      </w:pPr>
      <w:r w:rsidRPr="0018083B">
        <w:rPr>
          <w:lang w:eastAsia="lt-LT"/>
        </w:rPr>
        <w:t>2016 m. balandžio 29 d.</w:t>
      </w:r>
    </w:p>
    <w:p w14:paraId="709125DF" w14:textId="77777777" w:rsidR="003F261C" w:rsidRPr="0018083B" w:rsidRDefault="00812241" w:rsidP="003F261C">
      <w:pPr>
        <w:ind w:left="5914" w:hanging="102"/>
        <w:rPr>
          <w:lang w:eastAsia="lt-LT"/>
        </w:rPr>
      </w:pPr>
      <w:r w:rsidRPr="0018083B">
        <w:rPr>
          <w:lang w:eastAsia="lt-LT"/>
        </w:rPr>
        <w:t>nutarimu Nr. 13P-56-(7.1.2)</w:t>
      </w:r>
    </w:p>
    <w:p w14:paraId="40FAA020" w14:textId="77777777" w:rsidR="003F261C" w:rsidRPr="0018083B" w:rsidRDefault="00812241" w:rsidP="003F261C">
      <w:pPr>
        <w:ind w:left="5914" w:hanging="102"/>
        <w:rPr>
          <w:lang w:eastAsia="lt-LT"/>
        </w:rPr>
      </w:pPr>
      <w:r w:rsidRPr="0018083B">
        <w:rPr>
          <w:lang w:eastAsia="lt-LT"/>
        </w:rPr>
        <w:t xml:space="preserve">(2024 m. </w:t>
      </w:r>
      <w:r w:rsidR="003F261C" w:rsidRPr="0018083B">
        <w:rPr>
          <w:lang w:eastAsia="lt-LT"/>
        </w:rPr>
        <w:t>gegužės 3</w:t>
      </w:r>
      <w:r w:rsidRPr="0018083B">
        <w:rPr>
          <w:lang w:eastAsia="lt-LT"/>
        </w:rPr>
        <w:t xml:space="preserve"> d. nutarimo </w:t>
      </w:r>
    </w:p>
    <w:p w14:paraId="58E5AFDE" w14:textId="29815766" w:rsidR="00944F53" w:rsidRPr="0018083B" w:rsidRDefault="00812241" w:rsidP="003F261C">
      <w:pPr>
        <w:ind w:left="5914" w:hanging="102"/>
        <w:rPr>
          <w:lang w:eastAsia="lt-LT"/>
        </w:rPr>
      </w:pPr>
      <w:r w:rsidRPr="0018083B">
        <w:rPr>
          <w:lang w:eastAsia="lt-LT"/>
        </w:rPr>
        <w:t>Nr.</w:t>
      </w:r>
      <w:r w:rsidR="003F261C" w:rsidRPr="0018083B">
        <w:rPr>
          <w:lang w:eastAsia="lt-LT"/>
        </w:rPr>
        <w:t xml:space="preserve"> 13P-</w:t>
      </w:r>
      <w:r w:rsidR="00D368F9" w:rsidRPr="0018083B">
        <w:rPr>
          <w:lang w:eastAsia="lt-LT"/>
        </w:rPr>
        <w:t>59</w:t>
      </w:r>
      <w:r w:rsidR="003F261C" w:rsidRPr="0018083B">
        <w:rPr>
          <w:lang w:eastAsia="lt-LT"/>
        </w:rPr>
        <w:t xml:space="preserve">-(7.1.2.) </w:t>
      </w:r>
      <w:r w:rsidRPr="0018083B">
        <w:rPr>
          <w:lang w:eastAsia="lt-LT"/>
        </w:rPr>
        <w:t>redakcija)</w:t>
      </w:r>
    </w:p>
    <w:p w14:paraId="7E98C7D0" w14:textId="77777777" w:rsidR="00944F53" w:rsidRPr="0018083B" w:rsidRDefault="00944F53" w:rsidP="00A8768E">
      <w:pPr>
        <w:ind w:left="6481"/>
        <w:rPr>
          <w:rFonts w:eastAsia="Calibri"/>
        </w:rPr>
      </w:pPr>
    </w:p>
    <w:p w14:paraId="4636738B" w14:textId="77777777" w:rsidR="00571D55" w:rsidRPr="0018083B" w:rsidRDefault="00571D55" w:rsidP="00A8768E">
      <w:pPr>
        <w:rPr>
          <w:rFonts w:eastAsia="Calibri"/>
        </w:rPr>
      </w:pPr>
    </w:p>
    <w:p w14:paraId="31FB7470" w14:textId="77777777" w:rsidR="00571D55" w:rsidRPr="0018083B" w:rsidRDefault="00812241" w:rsidP="00A8768E">
      <w:pPr>
        <w:jc w:val="center"/>
        <w:rPr>
          <w:rFonts w:eastAsia="Calibri"/>
          <w:caps/>
        </w:rPr>
      </w:pPr>
      <w:r w:rsidRPr="0018083B">
        <w:rPr>
          <w:rFonts w:eastAsia="Calibri"/>
          <w:caps/>
        </w:rPr>
        <w:t>teismų procesinių sprendimų baudžiamosiose bylose kategorijų klasifikatorius</w:t>
      </w:r>
    </w:p>
    <w:p w14:paraId="16AEB778" w14:textId="77777777" w:rsidR="0087762A" w:rsidRPr="0018083B" w:rsidRDefault="0087762A" w:rsidP="00A8768E">
      <w:pPr>
        <w:ind w:left="-142"/>
        <w:jc w:val="both"/>
        <w:rPr>
          <w:u w:val="single"/>
          <w:lang w:eastAsia="lt-LT"/>
        </w:rPr>
      </w:pPr>
    </w:p>
    <w:p w14:paraId="47C134B6" w14:textId="77777777" w:rsidR="00FE5FDC" w:rsidRPr="0018083B" w:rsidRDefault="00812241" w:rsidP="00A8768E">
      <w:pPr>
        <w:pStyle w:val="Antrat1"/>
        <w:keepNext w:val="0"/>
        <w:numPr>
          <w:ilvl w:val="0"/>
          <w:numId w:val="16"/>
        </w:numPr>
        <w:jc w:val="both"/>
        <w:rPr>
          <w:b w:val="0"/>
          <w:bCs w:val="0"/>
          <w:kern w:val="32"/>
        </w:rPr>
      </w:pPr>
      <w:bookmarkStart w:id="76" w:name="_Toc194735423"/>
      <w:r w:rsidRPr="0018083B">
        <w:rPr>
          <w:b w:val="0"/>
          <w:bCs w:val="0"/>
          <w:kern w:val="32"/>
        </w:rPr>
        <w:t>BAUDŽIAMOJI TEISĖ</w:t>
      </w:r>
      <w:bookmarkEnd w:id="76"/>
    </w:p>
    <w:p w14:paraId="5A0FF3D8" w14:textId="77777777" w:rsidR="00FE5FDC" w:rsidRPr="0018083B" w:rsidRDefault="00812241" w:rsidP="00A8768E">
      <w:pPr>
        <w:pStyle w:val="Antrat2"/>
        <w:keepNext w:val="0"/>
        <w:numPr>
          <w:ilvl w:val="1"/>
          <w:numId w:val="16"/>
        </w:numPr>
        <w:rPr>
          <w:iCs/>
        </w:rPr>
      </w:pPr>
      <w:bookmarkStart w:id="77" w:name="_Toc89742226"/>
      <w:bookmarkStart w:id="78" w:name="_Toc194735424"/>
      <w:r w:rsidRPr="0018083B">
        <w:rPr>
          <w:iCs/>
        </w:rPr>
        <w:t>Bendroji dalis</w:t>
      </w:r>
      <w:bookmarkEnd w:id="77"/>
      <w:bookmarkEnd w:id="78"/>
    </w:p>
    <w:p w14:paraId="310A9B7B" w14:textId="77777777" w:rsidR="00FE5FDC" w:rsidRPr="0018083B" w:rsidRDefault="00812241" w:rsidP="00A8768E">
      <w:pPr>
        <w:pStyle w:val="Antrat3"/>
        <w:keepNext w:val="0"/>
        <w:numPr>
          <w:ilvl w:val="2"/>
          <w:numId w:val="16"/>
        </w:numPr>
        <w:spacing w:before="0" w:after="0"/>
        <w:jc w:val="both"/>
        <w:rPr>
          <w:b w:val="0"/>
          <w:lang w:eastAsia="lt-LT"/>
        </w:rPr>
      </w:pPr>
      <w:bookmarkStart w:id="79" w:name="_Toc89742227"/>
      <w:bookmarkStart w:id="80" w:name="_Toc194735425"/>
      <w:r w:rsidRPr="0018083B">
        <w:rPr>
          <w:b w:val="0"/>
          <w:lang w:eastAsia="lt-LT"/>
        </w:rPr>
        <w:t>Bendrosios nuostatos (BK I skyrius)</w:t>
      </w:r>
      <w:bookmarkEnd w:id="79"/>
      <w:bookmarkEnd w:id="80"/>
    </w:p>
    <w:p w14:paraId="7EFB9ABE" w14:textId="77777777" w:rsidR="00FE5FDC" w:rsidRPr="0018083B" w:rsidRDefault="00812241" w:rsidP="00A8768E">
      <w:pPr>
        <w:numPr>
          <w:ilvl w:val="3"/>
          <w:numId w:val="16"/>
        </w:numPr>
        <w:jc w:val="both"/>
        <w:rPr>
          <w:rFonts w:eastAsia="Calibri"/>
        </w:rPr>
      </w:pPr>
      <w:r w:rsidRPr="0018083B">
        <w:rPr>
          <w:rFonts w:eastAsia="Calibri"/>
        </w:rPr>
        <w:t>Baudžiamojo kodekso paskirtis (BK 1 str.)</w:t>
      </w:r>
    </w:p>
    <w:p w14:paraId="156C5BCB" w14:textId="77777777" w:rsidR="00FE5FDC" w:rsidRPr="0018083B" w:rsidRDefault="00812241" w:rsidP="00A8768E">
      <w:pPr>
        <w:numPr>
          <w:ilvl w:val="3"/>
          <w:numId w:val="16"/>
        </w:numPr>
        <w:jc w:val="both"/>
        <w:rPr>
          <w:rFonts w:eastAsia="Calibri"/>
        </w:rPr>
      </w:pPr>
      <w:r w:rsidRPr="0018083B">
        <w:rPr>
          <w:rFonts w:eastAsia="Calibri"/>
        </w:rPr>
        <w:t xml:space="preserve">Baudžiamosios teisės šaltiniai </w:t>
      </w:r>
    </w:p>
    <w:p w14:paraId="790A3C74" w14:textId="77777777" w:rsidR="00FE5FDC" w:rsidRPr="0018083B" w:rsidRDefault="00812241" w:rsidP="00A8768E">
      <w:pPr>
        <w:numPr>
          <w:ilvl w:val="3"/>
          <w:numId w:val="16"/>
        </w:numPr>
        <w:ind w:left="0" w:firstLine="851"/>
        <w:jc w:val="both"/>
        <w:rPr>
          <w:rFonts w:eastAsia="Calibri"/>
        </w:rPr>
      </w:pPr>
      <w:r w:rsidRPr="0018083B">
        <w:rPr>
          <w:rFonts w:eastAsia="Calibri"/>
        </w:rPr>
        <w:t>Konstitucinės baudžiamosios teisės nuostatos (Konstitucija, Konstitucinio Teismo nutarimai, sprendimai, išvados)</w:t>
      </w:r>
    </w:p>
    <w:p w14:paraId="18BE39CF" w14:textId="77777777" w:rsidR="00FE5FDC" w:rsidRPr="0018083B" w:rsidRDefault="00812241" w:rsidP="00A8768E">
      <w:pPr>
        <w:numPr>
          <w:ilvl w:val="3"/>
          <w:numId w:val="16"/>
        </w:numPr>
        <w:jc w:val="both"/>
        <w:rPr>
          <w:rFonts w:eastAsia="Calibri"/>
        </w:rPr>
      </w:pPr>
      <w:r w:rsidRPr="0018083B">
        <w:rPr>
          <w:rFonts w:eastAsia="Calibri"/>
        </w:rPr>
        <w:t>Baudžiamosios teisės aktų aiškinimo ir taikymo metodai</w:t>
      </w:r>
    </w:p>
    <w:p w14:paraId="54BC83DA" w14:textId="77777777" w:rsidR="00FE5FDC" w:rsidRPr="0018083B" w:rsidRDefault="00812241" w:rsidP="00A8768E">
      <w:pPr>
        <w:numPr>
          <w:ilvl w:val="3"/>
          <w:numId w:val="16"/>
        </w:numPr>
        <w:jc w:val="both"/>
        <w:rPr>
          <w:rFonts w:eastAsia="Calibri"/>
        </w:rPr>
      </w:pPr>
      <w:r w:rsidRPr="0018083B">
        <w:rPr>
          <w:rFonts w:eastAsia="Calibri"/>
        </w:rPr>
        <w:t>Pagrindinės baudžiamosios atsakomybės nuostatos (BK 2 str.)</w:t>
      </w:r>
    </w:p>
    <w:p w14:paraId="5F1B313D" w14:textId="77777777" w:rsidR="00FE5FDC" w:rsidRPr="0018083B" w:rsidRDefault="00812241" w:rsidP="00A8768E">
      <w:pPr>
        <w:numPr>
          <w:ilvl w:val="4"/>
          <w:numId w:val="16"/>
        </w:numPr>
        <w:ind w:left="0" w:firstLine="1134"/>
        <w:jc w:val="both"/>
        <w:rPr>
          <w:rFonts w:eastAsia="Calibri"/>
        </w:rPr>
      </w:pPr>
      <w:r w:rsidRPr="0018083B">
        <w:rPr>
          <w:rFonts w:eastAsia="Calibri"/>
        </w:rPr>
        <w:t>Asmuo atsako pagal BK tik tuo atveju, jeigu jo padaryta veika buvo uždrausta baudžiamojo įstatymo, galiojusio nusikalstamos veikos padarymo metu (BK 2 str. 1 d.)</w:t>
      </w:r>
    </w:p>
    <w:p w14:paraId="313CD258" w14:textId="77777777" w:rsidR="00FE5FDC" w:rsidRPr="0018083B" w:rsidRDefault="00812241" w:rsidP="00A8768E">
      <w:pPr>
        <w:numPr>
          <w:ilvl w:val="4"/>
          <w:numId w:val="16"/>
        </w:numPr>
        <w:ind w:left="0" w:firstLine="1134"/>
        <w:jc w:val="both"/>
        <w:rPr>
          <w:rFonts w:eastAsia="Calibri"/>
        </w:rPr>
      </w:pPr>
      <w:r w:rsidRPr="0018083B">
        <w:rPr>
          <w:rFonts w:eastAsia="Calibri"/>
        </w:rPr>
        <w:t>Asmuo atsako pagal baudžiamąjį įstatymą tik tuo atveju, jeigu jis yra kaltas padaręs nusikalstamą veiką ir tik jeigu veikos padarymo metu iš jo galima buvo reikalauti įstatymus atitinkančio elgesio (BK 2 str. 3 d.)</w:t>
      </w:r>
    </w:p>
    <w:p w14:paraId="055E4400" w14:textId="77777777" w:rsidR="00FE5FDC" w:rsidRPr="0018083B" w:rsidRDefault="00812241" w:rsidP="00A8768E">
      <w:pPr>
        <w:numPr>
          <w:ilvl w:val="4"/>
          <w:numId w:val="16"/>
        </w:numPr>
        <w:ind w:left="0" w:firstLine="1134"/>
        <w:jc w:val="both"/>
        <w:rPr>
          <w:rFonts w:eastAsia="Calibri"/>
        </w:rPr>
      </w:pPr>
      <w:r w:rsidRPr="0018083B">
        <w:rPr>
          <w:rFonts w:eastAsia="Calibri"/>
        </w:rPr>
        <w:t>Niekas negali būti baudžiamas už tą pačią nusikalstamą veiką antrą kartą (BK 2 str. 6 d.)</w:t>
      </w:r>
    </w:p>
    <w:p w14:paraId="0C63792A" w14:textId="77777777" w:rsidR="00FE5FDC" w:rsidRPr="0018083B" w:rsidRDefault="00812241" w:rsidP="00A8768E">
      <w:pPr>
        <w:numPr>
          <w:ilvl w:val="4"/>
          <w:numId w:val="16"/>
        </w:numPr>
        <w:jc w:val="both"/>
        <w:rPr>
          <w:rFonts w:eastAsia="Calibri"/>
        </w:rPr>
      </w:pPr>
      <w:r w:rsidRPr="0018083B">
        <w:rPr>
          <w:rFonts w:eastAsia="Calibri"/>
        </w:rPr>
        <w:t xml:space="preserve">Kiti su pagrindinėmis baudžiamosios atsakomybės nuostatomis susiję klausimai </w:t>
      </w:r>
    </w:p>
    <w:p w14:paraId="5F2BE678" w14:textId="77777777" w:rsidR="00FE5FDC" w:rsidRPr="0018083B" w:rsidRDefault="00812241" w:rsidP="00A8768E">
      <w:pPr>
        <w:numPr>
          <w:ilvl w:val="3"/>
          <w:numId w:val="16"/>
        </w:numPr>
        <w:jc w:val="both"/>
        <w:rPr>
          <w:rFonts w:eastAsia="Calibri"/>
        </w:rPr>
      </w:pPr>
      <w:r w:rsidRPr="0018083B">
        <w:rPr>
          <w:rFonts w:eastAsia="Calibri"/>
        </w:rPr>
        <w:t>Kiti bendrųjų nuostatų taikymo klausimai</w:t>
      </w:r>
    </w:p>
    <w:p w14:paraId="32357BDC" w14:textId="77777777" w:rsidR="00FE5FDC" w:rsidRPr="0018083B" w:rsidRDefault="00812241" w:rsidP="00A8768E">
      <w:pPr>
        <w:pStyle w:val="Antrat3"/>
        <w:keepNext w:val="0"/>
        <w:numPr>
          <w:ilvl w:val="2"/>
          <w:numId w:val="16"/>
        </w:numPr>
        <w:spacing w:before="0" w:after="0"/>
        <w:jc w:val="both"/>
        <w:rPr>
          <w:b w:val="0"/>
          <w:lang w:eastAsia="lt-LT"/>
        </w:rPr>
      </w:pPr>
      <w:bookmarkStart w:id="81" w:name="_Toc89742228"/>
      <w:bookmarkStart w:id="82" w:name="_Toc194735426"/>
      <w:r w:rsidRPr="0018083B">
        <w:rPr>
          <w:b w:val="0"/>
          <w:lang w:eastAsia="lt-LT"/>
        </w:rPr>
        <w:t>Baudžiamojo įstatymo galiojimas (BK II skyrius)</w:t>
      </w:r>
      <w:bookmarkEnd w:id="81"/>
      <w:bookmarkEnd w:id="82"/>
    </w:p>
    <w:p w14:paraId="48DD80D6" w14:textId="77777777" w:rsidR="00FE5FDC" w:rsidRPr="0018083B" w:rsidRDefault="00812241" w:rsidP="00A8768E">
      <w:pPr>
        <w:numPr>
          <w:ilvl w:val="3"/>
          <w:numId w:val="16"/>
        </w:numPr>
        <w:jc w:val="both"/>
        <w:rPr>
          <w:rFonts w:eastAsia="Calibri"/>
        </w:rPr>
      </w:pPr>
      <w:r w:rsidRPr="0018083B">
        <w:rPr>
          <w:rFonts w:eastAsia="Calibri"/>
        </w:rPr>
        <w:t>Baudžiamojo įstatymo galiojim</w:t>
      </w:r>
      <w:r w:rsidR="00654DE4" w:rsidRPr="0018083B">
        <w:rPr>
          <w:rFonts w:eastAsia="Calibri"/>
        </w:rPr>
        <w:t>o</w:t>
      </w:r>
      <w:r w:rsidRPr="0018083B">
        <w:rPr>
          <w:rFonts w:eastAsia="Calibri"/>
        </w:rPr>
        <w:t xml:space="preserve"> laik</w:t>
      </w:r>
      <w:r w:rsidR="00654DE4" w:rsidRPr="0018083B">
        <w:rPr>
          <w:rFonts w:eastAsia="Calibri"/>
        </w:rPr>
        <w:t>as</w:t>
      </w:r>
      <w:r w:rsidRPr="0018083B">
        <w:rPr>
          <w:rFonts w:eastAsia="Calibri"/>
        </w:rPr>
        <w:t xml:space="preserve"> (BK 3 str.)</w:t>
      </w:r>
    </w:p>
    <w:p w14:paraId="74A46A61" w14:textId="77777777" w:rsidR="00FE5FDC" w:rsidRPr="0018083B" w:rsidRDefault="00812241" w:rsidP="00A8768E">
      <w:pPr>
        <w:numPr>
          <w:ilvl w:val="3"/>
          <w:numId w:val="16"/>
        </w:numPr>
        <w:jc w:val="both"/>
        <w:rPr>
          <w:rFonts w:eastAsia="Calibri"/>
        </w:rPr>
      </w:pPr>
      <w:r w:rsidRPr="0018083B">
        <w:rPr>
          <w:rFonts w:eastAsia="Calibri"/>
        </w:rPr>
        <w:t>Baudžiamojo įstatymo galiojimas erdvėje (BK 4</w:t>
      </w:r>
      <w:r w:rsidR="00306DC0" w:rsidRPr="0018083B">
        <w:rPr>
          <w:rFonts w:eastAsia="Calibri"/>
        </w:rPr>
        <w:t>–</w:t>
      </w:r>
      <w:r w:rsidRPr="0018083B">
        <w:rPr>
          <w:rFonts w:eastAsia="Calibri"/>
        </w:rPr>
        <w:t>8 str.)</w:t>
      </w:r>
    </w:p>
    <w:p w14:paraId="629206DE" w14:textId="77777777" w:rsidR="00FE5FDC" w:rsidRPr="0018083B" w:rsidRDefault="00812241" w:rsidP="00A8768E">
      <w:pPr>
        <w:numPr>
          <w:ilvl w:val="3"/>
          <w:numId w:val="16"/>
        </w:numPr>
        <w:ind w:left="0" w:firstLine="851"/>
        <w:jc w:val="both"/>
        <w:rPr>
          <w:rFonts w:eastAsia="Calibri"/>
        </w:rPr>
      </w:pPr>
      <w:r w:rsidRPr="0018083B">
        <w:rPr>
          <w:rFonts w:eastAsia="Calibri"/>
        </w:rPr>
        <w:t xml:space="preserve">Asmenų išdavimas užsienio valstybei arba perdavimas tarptautiniam baudžiamajam teismui ar pagal </w:t>
      </w:r>
      <w:r w:rsidR="00690D2B" w:rsidRPr="0018083B">
        <w:rPr>
          <w:rFonts w:eastAsia="Calibri"/>
        </w:rPr>
        <w:t>Europos arešto orderį (BK 9</w:t>
      </w:r>
      <w:r w:rsidRPr="0018083B">
        <w:rPr>
          <w:rFonts w:eastAsia="Calibri"/>
        </w:rPr>
        <w:t>, 9</w:t>
      </w:r>
      <w:r w:rsidRPr="0018083B">
        <w:rPr>
          <w:rFonts w:eastAsia="Calibri"/>
          <w:vertAlign w:val="superscript"/>
        </w:rPr>
        <w:t>1</w:t>
      </w:r>
      <w:r w:rsidRPr="0018083B">
        <w:rPr>
          <w:rFonts w:eastAsia="Calibri"/>
        </w:rPr>
        <w:t xml:space="preserve"> str.)</w:t>
      </w:r>
    </w:p>
    <w:p w14:paraId="171E67C4" w14:textId="77777777" w:rsidR="00FE5FDC" w:rsidRPr="0018083B" w:rsidRDefault="00812241" w:rsidP="00A8768E">
      <w:pPr>
        <w:numPr>
          <w:ilvl w:val="3"/>
          <w:numId w:val="16"/>
        </w:numPr>
        <w:jc w:val="both"/>
        <w:rPr>
          <w:rFonts w:eastAsia="Calibri"/>
        </w:rPr>
      </w:pPr>
      <w:r w:rsidRPr="0018083B">
        <w:rPr>
          <w:rFonts w:eastAsia="Calibri"/>
        </w:rPr>
        <w:t xml:space="preserve">Kiti baudžiamojo įstatymo galiojimo nuostatų taikymo klausimai </w:t>
      </w:r>
    </w:p>
    <w:p w14:paraId="047F7A03" w14:textId="77777777" w:rsidR="00FE5FDC" w:rsidRPr="0018083B" w:rsidRDefault="00812241" w:rsidP="00A8768E">
      <w:pPr>
        <w:pStyle w:val="Antrat3"/>
        <w:keepNext w:val="0"/>
        <w:numPr>
          <w:ilvl w:val="2"/>
          <w:numId w:val="16"/>
        </w:numPr>
        <w:spacing w:before="0" w:after="0"/>
        <w:jc w:val="both"/>
        <w:rPr>
          <w:b w:val="0"/>
          <w:lang w:eastAsia="lt-LT"/>
        </w:rPr>
      </w:pPr>
      <w:bookmarkStart w:id="83" w:name="_Toc89742229"/>
      <w:bookmarkStart w:id="84" w:name="_Toc194735427"/>
      <w:r w:rsidRPr="0018083B">
        <w:rPr>
          <w:b w:val="0"/>
          <w:lang w:eastAsia="lt-LT"/>
        </w:rPr>
        <w:t>Nusikaltimas ir baudžiamasis nusižengimas (BK III skyrius)</w:t>
      </w:r>
      <w:bookmarkEnd w:id="83"/>
      <w:bookmarkEnd w:id="84"/>
    </w:p>
    <w:p w14:paraId="29787439" w14:textId="77777777" w:rsidR="00FE5FDC" w:rsidRPr="0018083B" w:rsidRDefault="00812241" w:rsidP="00A8768E">
      <w:pPr>
        <w:numPr>
          <w:ilvl w:val="3"/>
          <w:numId w:val="16"/>
        </w:numPr>
        <w:jc w:val="both"/>
        <w:rPr>
          <w:rFonts w:eastAsia="Calibri"/>
        </w:rPr>
      </w:pPr>
      <w:r w:rsidRPr="0018083B">
        <w:rPr>
          <w:rFonts w:eastAsia="Calibri"/>
        </w:rPr>
        <w:t>Amžius</w:t>
      </w:r>
      <w:r w:rsidR="00306DC0" w:rsidRPr="0018083B">
        <w:rPr>
          <w:rFonts w:eastAsia="Calibri"/>
        </w:rPr>
        <w:t>,</w:t>
      </w:r>
      <w:r w:rsidRPr="0018083B">
        <w:rPr>
          <w:rFonts w:eastAsia="Calibri"/>
        </w:rPr>
        <w:t xml:space="preserve"> nuo kurio asmuo atsako p</w:t>
      </w:r>
      <w:r w:rsidR="0093648D" w:rsidRPr="0018083B">
        <w:rPr>
          <w:rFonts w:eastAsia="Calibri"/>
        </w:rPr>
        <w:t>agal baudžiamuosius įstatymus (BK 13 str.</w:t>
      </w:r>
      <w:r w:rsidRPr="0018083B">
        <w:rPr>
          <w:rFonts w:eastAsia="Calibri"/>
        </w:rPr>
        <w:t>)</w:t>
      </w:r>
    </w:p>
    <w:p w14:paraId="0D0F6BDA" w14:textId="77777777" w:rsidR="00FE5FDC" w:rsidRPr="0018083B" w:rsidRDefault="00812241" w:rsidP="00A8768E">
      <w:pPr>
        <w:numPr>
          <w:ilvl w:val="3"/>
          <w:numId w:val="16"/>
        </w:numPr>
        <w:jc w:val="both"/>
        <w:rPr>
          <w:rFonts w:eastAsia="Calibri"/>
        </w:rPr>
      </w:pPr>
      <w:r w:rsidRPr="0018083B">
        <w:rPr>
          <w:rFonts w:eastAsia="Calibri"/>
        </w:rPr>
        <w:t>Tyčia (BK 15 str.)</w:t>
      </w:r>
    </w:p>
    <w:p w14:paraId="23A94611" w14:textId="77777777" w:rsidR="00FE5FDC" w:rsidRPr="0018083B" w:rsidRDefault="00812241" w:rsidP="00A8768E">
      <w:pPr>
        <w:numPr>
          <w:ilvl w:val="3"/>
          <w:numId w:val="16"/>
        </w:numPr>
        <w:jc w:val="both"/>
        <w:rPr>
          <w:rFonts w:eastAsia="Calibri"/>
        </w:rPr>
      </w:pPr>
      <w:r w:rsidRPr="0018083B">
        <w:rPr>
          <w:rFonts w:eastAsia="Calibri"/>
        </w:rPr>
        <w:t>Neatsargumas (BK 16 str.)</w:t>
      </w:r>
    </w:p>
    <w:p w14:paraId="2FF1B2AC" w14:textId="77777777" w:rsidR="00FE5FDC" w:rsidRPr="0018083B" w:rsidRDefault="00812241" w:rsidP="00A8768E">
      <w:pPr>
        <w:numPr>
          <w:ilvl w:val="3"/>
          <w:numId w:val="16"/>
        </w:numPr>
        <w:jc w:val="both"/>
        <w:rPr>
          <w:rFonts w:eastAsia="Calibri"/>
        </w:rPr>
      </w:pPr>
      <w:r w:rsidRPr="0018083B">
        <w:rPr>
          <w:rFonts w:eastAsia="Calibri"/>
        </w:rPr>
        <w:t xml:space="preserve">Nepakaltinamumas (BK 17 str.) </w:t>
      </w:r>
    </w:p>
    <w:p w14:paraId="666048AC" w14:textId="77777777" w:rsidR="00FE5FDC" w:rsidRPr="0018083B" w:rsidRDefault="00812241" w:rsidP="00A8768E">
      <w:pPr>
        <w:numPr>
          <w:ilvl w:val="3"/>
          <w:numId w:val="16"/>
        </w:numPr>
        <w:jc w:val="both"/>
        <w:rPr>
          <w:rFonts w:eastAsia="Calibri"/>
        </w:rPr>
      </w:pPr>
      <w:r w:rsidRPr="0018083B">
        <w:rPr>
          <w:rFonts w:eastAsia="Calibri"/>
        </w:rPr>
        <w:t>Ribotas pakaltinamumas (BK 18 str.)</w:t>
      </w:r>
    </w:p>
    <w:p w14:paraId="16D0E6AC" w14:textId="77777777" w:rsidR="00FE5FDC" w:rsidRPr="0018083B" w:rsidRDefault="00812241" w:rsidP="00A8768E">
      <w:pPr>
        <w:numPr>
          <w:ilvl w:val="3"/>
          <w:numId w:val="16"/>
        </w:numPr>
        <w:ind w:left="0" w:firstLine="851"/>
        <w:jc w:val="both"/>
        <w:rPr>
          <w:rFonts w:eastAsia="Calibri"/>
        </w:rPr>
      </w:pPr>
      <w:r w:rsidRPr="0018083B">
        <w:rPr>
          <w:rFonts w:eastAsia="Calibri"/>
        </w:rPr>
        <w:t>Asmens atsakomybė už nusikalstamą veiką apsvaigus nuo alkoholio, narkotinių, psichotropinių ar kitų psichiką veikiančių medžiagų (BK 19 str.)</w:t>
      </w:r>
    </w:p>
    <w:p w14:paraId="672E1572" w14:textId="77777777" w:rsidR="00FE5FDC" w:rsidRPr="0018083B" w:rsidRDefault="00812241" w:rsidP="00A8768E">
      <w:pPr>
        <w:numPr>
          <w:ilvl w:val="3"/>
          <w:numId w:val="16"/>
        </w:numPr>
        <w:jc w:val="both"/>
        <w:rPr>
          <w:rFonts w:eastAsia="Calibri"/>
        </w:rPr>
      </w:pPr>
      <w:r w:rsidRPr="0018083B">
        <w:rPr>
          <w:rFonts w:eastAsia="Calibri"/>
        </w:rPr>
        <w:t>Juridinio asmens baudžiamoji atsakomybė (BK 20 str.)</w:t>
      </w:r>
    </w:p>
    <w:p w14:paraId="6DF9A2C2" w14:textId="77777777" w:rsidR="00FE5FDC" w:rsidRPr="0018083B" w:rsidRDefault="00812241" w:rsidP="00A8768E">
      <w:pPr>
        <w:numPr>
          <w:ilvl w:val="3"/>
          <w:numId w:val="16"/>
        </w:numPr>
        <w:jc w:val="both"/>
        <w:rPr>
          <w:rFonts w:eastAsia="Calibri"/>
        </w:rPr>
      </w:pPr>
      <w:r w:rsidRPr="0018083B">
        <w:rPr>
          <w:rFonts w:eastAsia="Calibri"/>
        </w:rPr>
        <w:t>Kiti nusikaltimo ir baudžiamojo nusižengimo nuostatų taikymo klausimai</w:t>
      </w:r>
    </w:p>
    <w:p w14:paraId="1CE5DF58" w14:textId="77777777" w:rsidR="00FE5FDC" w:rsidRPr="0018083B" w:rsidRDefault="00812241" w:rsidP="00A8768E">
      <w:pPr>
        <w:pStyle w:val="Antrat3"/>
        <w:keepNext w:val="0"/>
        <w:numPr>
          <w:ilvl w:val="2"/>
          <w:numId w:val="16"/>
        </w:numPr>
        <w:spacing w:before="0" w:after="0"/>
        <w:jc w:val="both"/>
        <w:rPr>
          <w:b w:val="0"/>
          <w:lang w:eastAsia="lt-LT"/>
        </w:rPr>
      </w:pPr>
      <w:bookmarkStart w:id="85" w:name="_Toc89742230"/>
      <w:bookmarkStart w:id="86" w:name="_Toc194735428"/>
      <w:r w:rsidRPr="0018083B">
        <w:rPr>
          <w:b w:val="0"/>
          <w:lang w:eastAsia="lt-LT"/>
        </w:rPr>
        <w:t>Nusikalstamos veikos stadijos ir formos (BK IV skyrius)</w:t>
      </w:r>
      <w:bookmarkEnd w:id="85"/>
      <w:bookmarkEnd w:id="86"/>
    </w:p>
    <w:p w14:paraId="39B5F7FA" w14:textId="77777777" w:rsidR="00FE5FDC" w:rsidRPr="0018083B" w:rsidRDefault="00812241" w:rsidP="00A8768E">
      <w:pPr>
        <w:numPr>
          <w:ilvl w:val="3"/>
          <w:numId w:val="16"/>
        </w:numPr>
        <w:jc w:val="both"/>
        <w:rPr>
          <w:rFonts w:eastAsia="Calibri"/>
        </w:rPr>
      </w:pPr>
      <w:r w:rsidRPr="0018083B">
        <w:rPr>
          <w:rFonts w:eastAsia="Calibri"/>
        </w:rPr>
        <w:t>Rengimasis padaryti nusikaltimą (BK 21 str.)</w:t>
      </w:r>
    </w:p>
    <w:p w14:paraId="14F716D4" w14:textId="77777777" w:rsidR="00FE5FDC" w:rsidRPr="0018083B" w:rsidRDefault="00812241" w:rsidP="00A8768E">
      <w:pPr>
        <w:numPr>
          <w:ilvl w:val="3"/>
          <w:numId w:val="16"/>
        </w:numPr>
        <w:jc w:val="both"/>
        <w:rPr>
          <w:rFonts w:eastAsia="Calibri"/>
        </w:rPr>
      </w:pPr>
      <w:r w:rsidRPr="0018083B">
        <w:rPr>
          <w:rFonts w:eastAsia="Calibri"/>
        </w:rPr>
        <w:t>Pasikėsinimas padaryti nusikaltimą (BK 22 str.)</w:t>
      </w:r>
    </w:p>
    <w:p w14:paraId="663370CB" w14:textId="77777777" w:rsidR="00FE5FDC" w:rsidRPr="0018083B" w:rsidRDefault="00812241" w:rsidP="00A8768E">
      <w:pPr>
        <w:numPr>
          <w:ilvl w:val="3"/>
          <w:numId w:val="16"/>
        </w:numPr>
        <w:jc w:val="both"/>
        <w:rPr>
          <w:rFonts w:eastAsia="Calibri"/>
        </w:rPr>
      </w:pPr>
      <w:r w:rsidRPr="0018083B">
        <w:rPr>
          <w:rFonts w:eastAsia="Calibri"/>
        </w:rPr>
        <w:t>Savanoriškas atsisakymas pabaigti nusikaltimą (BK 23 str.)</w:t>
      </w:r>
    </w:p>
    <w:p w14:paraId="5E7B1B46" w14:textId="77777777" w:rsidR="00FE5FDC" w:rsidRPr="0018083B" w:rsidRDefault="00812241" w:rsidP="00A8768E">
      <w:pPr>
        <w:numPr>
          <w:ilvl w:val="3"/>
          <w:numId w:val="16"/>
        </w:numPr>
        <w:jc w:val="both"/>
        <w:rPr>
          <w:rFonts w:eastAsia="Calibri"/>
        </w:rPr>
      </w:pPr>
      <w:r w:rsidRPr="0018083B">
        <w:rPr>
          <w:rFonts w:eastAsia="Calibri"/>
        </w:rPr>
        <w:t>Bendrininkavimas, bendrininkų rūšys (BK 24 str.)</w:t>
      </w:r>
    </w:p>
    <w:p w14:paraId="33D22C1D" w14:textId="77777777" w:rsidR="00FE5FDC" w:rsidRPr="0018083B" w:rsidRDefault="00812241" w:rsidP="00A8768E">
      <w:pPr>
        <w:numPr>
          <w:ilvl w:val="4"/>
          <w:numId w:val="16"/>
        </w:numPr>
        <w:jc w:val="both"/>
        <w:rPr>
          <w:rFonts w:eastAsia="Calibri"/>
        </w:rPr>
      </w:pPr>
      <w:r w:rsidRPr="0018083B">
        <w:rPr>
          <w:rFonts w:eastAsia="Calibri"/>
        </w:rPr>
        <w:t>Bendrininkavimo samprata (BK 24 str. 1, 2 d.)</w:t>
      </w:r>
    </w:p>
    <w:p w14:paraId="20F32CA7" w14:textId="77777777" w:rsidR="00FE5FDC" w:rsidRPr="0018083B" w:rsidRDefault="00812241" w:rsidP="00A8768E">
      <w:pPr>
        <w:numPr>
          <w:ilvl w:val="4"/>
          <w:numId w:val="16"/>
        </w:numPr>
        <w:jc w:val="both"/>
        <w:rPr>
          <w:rFonts w:eastAsia="Calibri"/>
        </w:rPr>
      </w:pPr>
      <w:r w:rsidRPr="0018083B">
        <w:rPr>
          <w:rFonts w:eastAsia="Calibri"/>
        </w:rPr>
        <w:t>Vykdytojas (BK 24 str. 3 d.)</w:t>
      </w:r>
    </w:p>
    <w:p w14:paraId="2C04CD86" w14:textId="77777777" w:rsidR="00FE5FDC" w:rsidRPr="0018083B" w:rsidRDefault="00812241" w:rsidP="00A8768E">
      <w:pPr>
        <w:numPr>
          <w:ilvl w:val="4"/>
          <w:numId w:val="16"/>
        </w:numPr>
        <w:jc w:val="both"/>
        <w:rPr>
          <w:rFonts w:eastAsia="Calibri"/>
        </w:rPr>
      </w:pPr>
      <w:r w:rsidRPr="0018083B">
        <w:rPr>
          <w:rFonts w:eastAsia="Calibri"/>
        </w:rPr>
        <w:t>Organizatorius (BK 24 str. 4 d.)</w:t>
      </w:r>
    </w:p>
    <w:p w14:paraId="4F4D52C3" w14:textId="77777777" w:rsidR="00FE5FDC" w:rsidRPr="0018083B" w:rsidRDefault="00812241" w:rsidP="00A8768E">
      <w:pPr>
        <w:numPr>
          <w:ilvl w:val="4"/>
          <w:numId w:val="16"/>
        </w:numPr>
        <w:jc w:val="both"/>
        <w:rPr>
          <w:rFonts w:eastAsia="Calibri"/>
        </w:rPr>
      </w:pPr>
      <w:r w:rsidRPr="0018083B">
        <w:rPr>
          <w:rFonts w:eastAsia="Calibri"/>
        </w:rPr>
        <w:t>Kurstytojas (BK 24 str. 5 d.)</w:t>
      </w:r>
    </w:p>
    <w:p w14:paraId="646CEECF" w14:textId="77777777" w:rsidR="00FE5FDC" w:rsidRPr="0018083B" w:rsidRDefault="00812241" w:rsidP="00A8768E">
      <w:pPr>
        <w:numPr>
          <w:ilvl w:val="4"/>
          <w:numId w:val="16"/>
        </w:numPr>
        <w:jc w:val="both"/>
        <w:rPr>
          <w:rFonts w:eastAsia="Calibri"/>
        </w:rPr>
      </w:pPr>
      <w:r w:rsidRPr="0018083B">
        <w:rPr>
          <w:rFonts w:eastAsia="Calibri"/>
        </w:rPr>
        <w:t>Padėjėjas (BK 24 str. 6 d.)</w:t>
      </w:r>
    </w:p>
    <w:p w14:paraId="42127196" w14:textId="77777777" w:rsidR="00FE5FDC" w:rsidRPr="0018083B" w:rsidRDefault="00812241" w:rsidP="00A8768E">
      <w:pPr>
        <w:numPr>
          <w:ilvl w:val="3"/>
          <w:numId w:val="16"/>
        </w:numPr>
        <w:jc w:val="both"/>
        <w:rPr>
          <w:rFonts w:eastAsia="Calibri"/>
        </w:rPr>
      </w:pPr>
      <w:r w:rsidRPr="0018083B">
        <w:rPr>
          <w:rFonts w:eastAsia="Calibri"/>
        </w:rPr>
        <w:t>Bendrininkavimo formos (BK 25 str.)</w:t>
      </w:r>
    </w:p>
    <w:p w14:paraId="589C6108" w14:textId="77777777" w:rsidR="00FE5FDC" w:rsidRPr="0018083B" w:rsidRDefault="00812241" w:rsidP="00A8768E">
      <w:pPr>
        <w:numPr>
          <w:ilvl w:val="4"/>
          <w:numId w:val="16"/>
        </w:numPr>
        <w:jc w:val="both"/>
        <w:rPr>
          <w:rFonts w:eastAsia="Calibri"/>
        </w:rPr>
      </w:pPr>
      <w:r w:rsidRPr="0018083B">
        <w:rPr>
          <w:rFonts w:eastAsia="Calibri"/>
        </w:rPr>
        <w:t>Bendrininkų grupė (BK 25 str. 2 d.)</w:t>
      </w:r>
    </w:p>
    <w:p w14:paraId="02434C12" w14:textId="77777777" w:rsidR="00FE5FDC" w:rsidRPr="0018083B" w:rsidRDefault="00812241" w:rsidP="00A8768E">
      <w:pPr>
        <w:numPr>
          <w:ilvl w:val="4"/>
          <w:numId w:val="16"/>
        </w:numPr>
        <w:jc w:val="both"/>
        <w:rPr>
          <w:rFonts w:eastAsia="Calibri"/>
        </w:rPr>
      </w:pPr>
      <w:r w:rsidRPr="0018083B">
        <w:rPr>
          <w:rFonts w:eastAsia="Calibri"/>
        </w:rPr>
        <w:t>Organizuota grupė (BK 25 str. 3 d.)</w:t>
      </w:r>
    </w:p>
    <w:p w14:paraId="6ACA120C" w14:textId="77777777" w:rsidR="00FE5FDC" w:rsidRPr="0018083B" w:rsidRDefault="00812241" w:rsidP="00A8768E">
      <w:pPr>
        <w:numPr>
          <w:ilvl w:val="4"/>
          <w:numId w:val="16"/>
        </w:numPr>
        <w:jc w:val="both"/>
        <w:rPr>
          <w:rFonts w:eastAsia="Calibri"/>
        </w:rPr>
      </w:pPr>
      <w:r w:rsidRPr="0018083B">
        <w:rPr>
          <w:rFonts w:eastAsia="Calibri"/>
        </w:rPr>
        <w:t>Nusikalstamas susivienijimas (BK 25 str. 4 d.)</w:t>
      </w:r>
    </w:p>
    <w:p w14:paraId="65234973" w14:textId="77777777" w:rsidR="00FE5FDC" w:rsidRPr="0018083B" w:rsidRDefault="00812241" w:rsidP="00A8768E">
      <w:pPr>
        <w:numPr>
          <w:ilvl w:val="4"/>
          <w:numId w:val="16"/>
        </w:numPr>
        <w:jc w:val="both"/>
        <w:rPr>
          <w:rFonts w:eastAsia="Calibri"/>
        </w:rPr>
      </w:pPr>
      <w:r w:rsidRPr="0018083B">
        <w:rPr>
          <w:rFonts w:eastAsia="Calibri"/>
        </w:rPr>
        <w:t>Antikonstitucinė grupė ar organizacija (BK 25 str. 4 d.)</w:t>
      </w:r>
    </w:p>
    <w:p w14:paraId="15C5B1B2" w14:textId="77777777" w:rsidR="00FE5FDC" w:rsidRPr="0018083B" w:rsidRDefault="00812241" w:rsidP="00A8768E">
      <w:pPr>
        <w:numPr>
          <w:ilvl w:val="4"/>
          <w:numId w:val="16"/>
        </w:numPr>
        <w:jc w:val="both"/>
        <w:rPr>
          <w:rFonts w:eastAsia="Calibri"/>
        </w:rPr>
      </w:pPr>
      <w:r w:rsidRPr="0018083B">
        <w:rPr>
          <w:rFonts w:eastAsia="Calibri"/>
        </w:rPr>
        <w:t>Teroristinė grupė (BK 25 str.</w:t>
      </w:r>
      <w:r w:rsidR="00C04F5B" w:rsidRPr="0018083B">
        <w:rPr>
          <w:rFonts w:eastAsia="Calibri"/>
        </w:rPr>
        <w:t xml:space="preserve"> </w:t>
      </w:r>
      <w:r w:rsidRPr="0018083B">
        <w:rPr>
          <w:rFonts w:eastAsia="Calibri"/>
        </w:rPr>
        <w:t>4 d.)</w:t>
      </w:r>
    </w:p>
    <w:p w14:paraId="5C3EC93D" w14:textId="77777777" w:rsidR="00FE5FDC" w:rsidRPr="0018083B" w:rsidRDefault="00812241" w:rsidP="00A8768E">
      <w:pPr>
        <w:numPr>
          <w:ilvl w:val="3"/>
          <w:numId w:val="16"/>
        </w:numPr>
        <w:jc w:val="both"/>
        <w:rPr>
          <w:rFonts w:eastAsia="Calibri"/>
        </w:rPr>
      </w:pPr>
      <w:r w:rsidRPr="0018083B">
        <w:rPr>
          <w:rFonts w:eastAsia="Calibri"/>
        </w:rPr>
        <w:t>Bendrininkų baudžiamoji atsakomybė (BK 26 str.)</w:t>
      </w:r>
    </w:p>
    <w:p w14:paraId="6FBAFF40" w14:textId="77777777" w:rsidR="00FE5FDC" w:rsidRPr="0018083B" w:rsidRDefault="00812241" w:rsidP="00A8768E">
      <w:pPr>
        <w:numPr>
          <w:ilvl w:val="3"/>
          <w:numId w:val="16"/>
        </w:numPr>
        <w:jc w:val="both"/>
        <w:rPr>
          <w:rFonts w:eastAsia="Calibri"/>
        </w:rPr>
      </w:pPr>
      <w:r w:rsidRPr="0018083B">
        <w:rPr>
          <w:rFonts w:eastAsia="Calibri"/>
        </w:rPr>
        <w:t>Nusikaltimų recidyvas (BK 27 str.)</w:t>
      </w:r>
    </w:p>
    <w:p w14:paraId="73DF2F23" w14:textId="77777777" w:rsidR="00FE5FDC" w:rsidRPr="0018083B" w:rsidRDefault="00812241" w:rsidP="00A8768E">
      <w:pPr>
        <w:numPr>
          <w:ilvl w:val="3"/>
          <w:numId w:val="16"/>
        </w:numPr>
        <w:jc w:val="both"/>
        <w:rPr>
          <w:rFonts w:eastAsia="Calibri"/>
        </w:rPr>
      </w:pPr>
      <w:r w:rsidRPr="0018083B">
        <w:rPr>
          <w:rFonts w:eastAsia="Calibri"/>
        </w:rPr>
        <w:t>Kiti su nusikalstamos veikos stadija ir forma susijusių nuostatų taikymo klausimai</w:t>
      </w:r>
    </w:p>
    <w:p w14:paraId="54203957" w14:textId="77777777" w:rsidR="00FE5FDC" w:rsidRPr="0018083B" w:rsidRDefault="00812241" w:rsidP="00A8768E">
      <w:pPr>
        <w:pStyle w:val="Antrat3"/>
        <w:keepNext w:val="0"/>
        <w:numPr>
          <w:ilvl w:val="2"/>
          <w:numId w:val="16"/>
        </w:numPr>
        <w:spacing w:before="0" w:after="0"/>
        <w:jc w:val="both"/>
        <w:rPr>
          <w:b w:val="0"/>
          <w:lang w:eastAsia="lt-LT"/>
        </w:rPr>
      </w:pPr>
      <w:bookmarkStart w:id="87" w:name="_Toc89742231"/>
      <w:bookmarkStart w:id="88" w:name="_Toc194735429"/>
      <w:r w:rsidRPr="0018083B">
        <w:rPr>
          <w:b w:val="0"/>
          <w:lang w:eastAsia="lt-LT"/>
        </w:rPr>
        <w:t>Baudžiamąją atsakomybę šalinančios aplinkybės (BK V skyrius)</w:t>
      </w:r>
      <w:bookmarkEnd w:id="87"/>
      <w:bookmarkEnd w:id="88"/>
    </w:p>
    <w:p w14:paraId="7344A089" w14:textId="77777777" w:rsidR="00FE5FDC" w:rsidRPr="0018083B" w:rsidRDefault="00812241" w:rsidP="00A8768E">
      <w:pPr>
        <w:numPr>
          <w:ilvl w:val="3"/>
          <w:numId w:val="16"/>
        </w:numPr>
        <w:jc w:val="both"/>
        <w:rPr>
          <w:rFonts w:eastAsia="Calibri"/>
        </w:rPr>
      </w:pPr>
      <w:r w:rsidRPr="0018083B">
        <w:rPr>
          <w:rFonts w:eastAsia="Calibri"/>
        </w:rPr>
        <w:t>Būtinoji gintis (BK 28 str.)</w:t>
      </w:r>
    </w:p>
    <w:p w14:paraId="2ACF911F" w14:textId="77777777" w:rsidR="00FE5FDC" w:rsidRPr="0018083B" w:rsidRDefault="00812241" w:rsidP="00A8768E">
      <w:pPr>
        <w:numPr>
          <w:ilvl w:val="4"/>
          <w:numId w:val="16"/>
        </w:numPr>
        <w:jc w:val="both"/>
        <w:rPr>
          <w:rFonts w:eastAsia="Calibri"/>
        </w:rPr>
      </w:pPr>
      <w:r w:rsidRPr="0018083B">
        <w:rPr>
          <w:rFonts w:eastAsia="Calibri"/>
        </w:rPr>
        <w:t>Būtinosios ginties samprata ir sąlygos (BK 28 str. 1</w:t>
      </w:r>
      <w:r w:rsidR="00306DC0" w:rsidRPr="0018083B">
        <w:rPr>
          <w:rFonts w:eastAsia="Calibri"/>
        </w:rPr>
        <w:t>–</w:t>
      </w:r>
      <w:r w:rsidRPr="0018083B">
        <w:rPr>
          <w:rFonts w:eastAsia="Calibri"/>
        </w:rPr>
        <w:t>2 d.)</w:t>
      </w:r>
    </w:p>
    <w:p w14:paraId="77FF14B8" w14:textId="77777777" w:rsidR="00FE5FDC" w:rsidRPr="0018083B" w:rsidRDefault="00812241" w:rsidP="00A8768E">
      <w:pPr>
        <w:numPr>
          <w:ilvl w:val="4"/>
          <w:numId w:val="16"/>
        </w:numPr>
        <w:jc w:val="both"/>
        <w:rPr>
          <w:rFonts w:eastAsia="Calibri"/>
        </w:rPr>
      </w:pPr>
      <w:r w:rsidRPr="0018083B">
        <w:rPr>
          <w:rFonts w:eastAsia="Calibri"/>
        </w:rPr>
        <w:t>Būtinosios ginties ribų peržengimas (BK 28 str.</w:t>
      </w:r>
      <w:r w:rsidR="00A870E6" w:rsidRPr="0018083B">
        <w:rPr>
          <w:rFonts w:eastAsia="Calibri"/>
        </w:rPr>
        <w:t xml:space="preserve"> </w:t>
      </w:r>
      <w:r w:rsidRPr="0018083B">
        <w:rPr>
          <w:rFonts w:eastAsia="Calibri"/>
        </w:rPr>
        <w:t>3</w:t>
      </w:r>
      <w:r w:rsidR="00306DC0" w:rsidRPr="0018083B">
        <w:rPr>
          <w:rFonts w:eastAsia="Calibri"/>
        </w:rPr>
        <w:t>–</w:t>
      </w:r>
      <w:r w:rsidRPr="0018083B">
        <w:rPr>
          <w:rFonts w:eastAsia="Calibri"/>
        </w:rPr>
        <w:t>4 d.)</w:t>
      </w:r>
    </w:p>
    <w:p w14:paraId="0FCADB78" w14:textId="77777777" w:rsidR="00FE5FDC" w:rsidRPr="0018083B" w:rsidRDefault="00812241" w:rsidP="00A8768E">
      <w:pPr>
        <w:numPr>
          <w:ilvl w:val="3"/>
          <w:numId w:val="16"/>
        </w:numPr>
        <w:jc w:val="both"/>
        <w:rPr>
          <w:rFonts w:eastAsia="Calibri"/>
        </w:rPr>
      </w:pPr>
      <w:r w:rsidRPr="0018083B">
        <w:rPr>
          <w:rFonts w:eastAsia="Calibri"/>
        </w:rPr>
        <w:t>Asmens, padariusio nusikalstamą veiką, sulaikymas (BK 29 str.)</w:t>
      </w:r>
    </w:p>
    <w:p w14:paraId="7452518C" w14:textId="77777777" w:rsidR="00FE5FDC" w:rsidRPr="0018083B" w:rsidRDefault="00812241" w:rsidP="00A8768E">
      <w:pPr>
        <w:numPr>
          <w:ilvl w:val="3"/>
          <w:numId w:val="16"/>
        </w:numPr>
        <w:jc w:val="both"/>
        <w:rPr>
          <w:rFonts w:eastAsia="Calibri"/>
        </w:rPr>
      </w:pPr>
      <w:r w:rsidRPr="0018083B">
        <w:rPr>
          <w:rFonts w:eastAsia="Calibri"/>
        </w:rPr>
        <w:t>Profesinių pareigų vykdymas (BK 30 str.)</w:t>
      </w:r>
    </w:p>
    <w:p w14:paraId="150F6897" w14:textId="77777777" w:rsidR="00FE5FDC" w:rsidRPr="0018083B" w:rsidRDefault="00812241" w:rsidP="00A8768E">
      <w:pPr>
        <w:numPr>
          <w:ilvl w:val="3"/>
          <w:numId w:val="16"/>
        </w:numPr>
        <w:jc w:val="both"/>
        <w:rPr>
          <w:rFonts w:eastAsia="Calibri"/>
        </w:rPr>
      </w:pPr>
      <w:r w:rsidRPr="0018083B">
        <w:rPr>
          <w:rFonts w:eastAsia="Calibri"/>
        </w:rPr>
        <w:t>Būtinasis reikalingumas (BK 31 str.)</w:t>
      </w:r>
    </w:p>
    <w:p w14:paraId="0B2C1EBC" w14:textId="77777777" w:rsidR="00FE5FDC" w:rsidRPr="0018083B" w:rsidRDefault="00812241" w:rsidP="00A8768E">
      <w:pPr>
        <w:numPr>
          <w:ilvl w:val="3"/>
          <w:numId w:val="16"/>
        </w:numPr>
        <w:jc w:val="both"/>
        <w:rPr>
          <w:rFonts w:eastAsia="Calibri"/>
        </w:rPr>
      </w:pPr>
      <w:r w:rsidRPr="0018083B">
        <w:rPr>
          <w:rFonts w:eastAsia="Calibri"/>
        </w:rPr>
        <w:t>Teisėsaugos užduoties vykdymas (BK 32 str.)</w:t>
      </w:r>
    </w:p>
    <w:p w14:paraId="36A3B66A" w14:textId="77777777" w:rsidR="00FE5FDC" w:rsidRPr="0018083B" w:rsidRDefault="00812241" w:rsidP="00A8768E">
      <w:pPr>
        <w:numPr>
          <w:ilvl w:val="3"/>
          <w:numId w:val="16"/>
        </w:numPr>
        <w:jc w:val="both"/>
        <w:rPr>
          <w:rFonts w:eastAsia="Calibri"/>
        </w:rPr>
      </w:pPr>
      <w:r w:rsidRPr="0018083B">
        <w:rPr>
          <w:rFonts w:eastAsia="Calibri"/>
        </w:rPr>
        <w:t>Įsakymo vykdymas (BK 33 str.)</w:t>
      </w:r>
    </w:p>
    <w:p w14:paraId="4199C91D" w14:textId="77777777" w:rsidR="00FE5FDC" w:rsidRPr="0018083B" w:rsidRDefault="00812241" w:rsidP="00A8768E">
      <w:pPr>
        <w:numPr>
          <w:ilvl w:val="3"/>
          <w:numId w:val="16"/>
        </w:numPr>
        <w:jc w:val="both"/>
        <w:rPr>
          <w:rFonts w:eastAsia="Calibri"/>
        </w:rPr>
      </w:pPr>
      <w:r w:rsidRPr="0018083B">
        <w:rPr>
          <w:rFonts w:eastAsia="Calibri"/>
        </w:rPr>
        <w:t>Pateisinama profesinė ar ūkinė rizika (BK 34 str.)</w:t>
      </w:r>
    </w:p>
    <w:p w14:paraId="43C537C0" w14:textId="77777777" w:rsidR="00FE5FDC" w:rsidRPr="0018083B" w:rsidRDefault="00812241" w:rsidP="00A8768E">
      <w:pPr>
        <w:numPr>
          <w:ilvl w:val="3"/>
          <w:numId w:val="16"/>
        </w:numPr>
        <w:jc w:val="both"/>
        <w:rPr>
          <w:rFonts w:eastAsia="Calibri"/>
        </w:rPr>
      </w:pPr>
      <w:r w:rsidRPr="0018083B">
        <w:rPr>
          <w:rFonts w:eastAsia="Calibri"/>
        </w:rPr>
        <w:t>Mokslinis eksperimentas (BK 35 str.)</w:t>
      </w:r>
    </w:p>
    <w:p w14:paraId="7FF88EE6" w14:textId="77777777" w:rsidR="00FE5FDC" w:rsidRPr="0018083B" w:rsidRDefault="00812241" w:rsidP="00A8768E">
      <w:pPr>
        <w:numPr>
          <w:ilvl w:val="3"/>
          <w:numId w:val="16"/>
        </w:numPr>
        <w:jc w:val="both"/>
        <w:rPr>
          <w:rFonts w:eastAsia="Calibri"/>
        </w:rPr>
      </w:pPr>
      <w:r w:rsidRPr="0018083B">
        <w:rPr>
          <w:rFonts w:eastAsia="Calibri"/>
        </w:rPr>
        <w:t>Kiti baudžiamąją atsakomybę šalinančių aplinkybių taikymo klausimai</w:t>
      </w:r>
    </w:p>
    <w:p w14:paraId="7D8EF8B3" w14:textId="77777777" w:rsidR="00FE5FDC" w:rsidRPr="0018083B" w:rsidRDefault="00812241" w:rsidP="00A8768E">
      <w:pPr>
        <w:pStyle w:val="Antrat3"/>
        <w:keepNext w:val="0"/>
        <w:numPr>
          <w:ilvl w:val="2"/>
          <w:numId w:val="16"/>
        </w:numPr>
        <w:spacing w:before="0" w:after="0"/>
        <w:jc w:val="both"/>
        <w:rPr>
          <w:b w:val="0"/>
          <w:lang w:eastAsia="lt-LT"/>
        </w:rPr>
      </w:pPr>
      <w:bookmarkStart w:id="89" w:name="_Toc89742232"/>
      <w:bookmarkStart w:id="90" w:name="_Toc194735430"/>
      <w:r w:rsidRPr="0018083B">
        <w:rPr>
          <w:b w:val="0"/>
          <w:lang w:eastAsia="lt-LT"/>
        </w:rPr>
        <w:t>Atleidimas nuo baudžiamosios atsakomybės (BK VI skyrius)</w:t>
      </w:r>
      <w:bookmarkEnd w:id="89"/>
      <w:bookmarkEnd w:id="90"/>
    </w:p>
    <w:p w14:paraId="70E7E1A3" w14:textId="77777777" w:rsidR="00FE5FDC" w:rsidRPr="0018083B" w:rsidRDefault="00812241" w:rsidP="00A8768E">
      <w:pPr>
        <w:numPr>
          <w:ilvl w:val="3"/>
          <w:numId w:val="16"/>
        </w:numPr>
        <w:ind w:left="0" w:firstLine="851"/>
        <w:jc w:val="both"/>
        <w:rPr>
          <w:rFonts w:eastAsia="Calibri"/>
        </w:rPr>
      </w:pPr>
      <w:r w:rsidRPr="0018083B">
        <w:rPr>
          <w:rFonts w:eastAsia="Calibri"/>
        </w:rPr>
        <w:t>Atleidimas nuo baudžiamosios atsakomybės, kai asmuo ar nusikalstama veika prarado pavojingumą (BK 36 str.)</w:t>
      </w:r>
    </w:p>
    <w:p w14:paraId="0AC818BD" w14:textId="77777777" w:rsidR="00FE5FDC" w:rsidRPr="0018083B" w:rsidRDefault="00812241" w:rsidP="00A8768E">
      <w:pPr>
        <w:numPr>
          <w:ilvl w:val="3"/>
          <w:numId w:val="16"/>
        </w:numPr>
        <w:ind w:left="0" w:firstLine="851"/>
        <w:jc w:val="both"/>
        <w:rPr>
          <w:rFonts w:eastAsia="Calibri"/>
        </w:rPr>
      </w:pPr>
      <w:r w:rsidRPr="0018083B">
        <w:rPr>
          <w:rFonts w:eastAsia="Calibri"/>
        </w:rPr>
        <w:t>Atleidimas nuo baudžiamosios atsakomybės dėl nusikaltimo mažareikšmiškumo (BK 37 str.)</w:t>
      </w:r>
    </w:p>
    <w:p w14:paraId="3969BB24" w14:textId="77777777" w:rsidR="00FE5FDC" w:rsidRPr="0018083B" w:rsidRDefault="00812241" w:rsidP="00A8768E">
      <w:pPr>
        <w:numPr>
          <w:ilvl w:val="3"/>
          <w:numId w:val="16"/>
        </w:numPr>
        <w:ind w:left="0" w:firstLine="851"/>
        <w:jc w:val="both"/>
        <w:rPr>
          <w:rFonts w:eastAsia="Calibri"/>
        </w:rPr>
      </w:pPr>
      <w:r w:rsidRPr="0018083B">
        <w:rPr>
          <w:rFonts w:eastAsia="Calibri"/>
        </w:rPr>
        <w:t>Atleidimas nuo baudžiamosios atsakomybės, kai kaltininkas ir nukentėjęs asmuo susitaiko (BK 38 str.)</w:t>
      </w:r>
    </w:p>
    <w:p w14:paraId="283D1B90" w14:textId="77777777" w:rsidR="00FE5FDC" w:rsidRPr="0018083B" w:rsidRDefault="00812241" w:rsidP="00A8768E">
      <w:pPr>
        <w:numPr>
          <w:ilvl w:val="3"/>
          <w:numId w:val="16"/>
        </w:numPr>
        <w:jc w:val="both"/>
        <w:rPr>
          <w:rFonts w:eastAsia="Calibri"/>
        </w:rPr>
      </w:pPr>
      <w:r w:rsidRPr="0018083B">
        <w:rPr>
          <w:rFonts w:eastAsia="Calibri"/>
        </w:rPr>
        <w:t>Atleidimas nuo baudžiamosios atsakomybės, kai yra lengvinančių aplinkybių (BK 39 str.)</w:t>
      </w:r>
    </w:p>
    <w:p w14:paraId="4B5721BA" w14:textId="77777777" w:rsidR="00FE5FDC" w:rsidRPr="0018083B" w:rsidRDefault="00812241" w:rsidP="00A8768E">
      <w:pPr>
        <w:numPr>
          <w:ilvl w:val="3"/>
          <w:numId w:val="16"/>
        </w:numPr>
        <w:ind w:left="0" w:firstLine="851"/>
        <w:jc w:val="both"/>
        <w:rPr>
          <w:rFonts w:eastAsia="Calibri"/>
        </w:rPr>
      </w:pPr>
      <w:r w:rsidRPr="0018083B">
        <w:rPr>
          <w:rFonts w:eastAsia="Calibri"/>
        </w:rPr>
        <w:t>Atleidimas nuo baudžiamosios atsakomybės</w:t>
      </w:r>
      <w:r w:rsidR="00A870E6" w:rsidRPr="0018083B">
        <w:rPr>
          <w:rFonts w:eastAsia="Calibri"/>
        </w:rPr>
        <w:t>,</w:t>
      </w:r>
      <w:r w:rsidRPr="0018083B">
        <w:rPr>
          <w:rFonts w:eastAsia="Calibri"/>
        </w:rPr>
        <w:t xml:space="preserve"> kai asmuo aktyviai padėjo atskleisti organizuotos grupės ar nusikalstamo susivienijimo narių padarytas nusikalstamas veikas (BK 39</w:t>
      </w:r>
      <w:r w:rsidRPr="0018083B">
        <w:rPr>
          <w:rFonts w:eastAsia="Calibri"/>
          <w:vertAlign w:val="superscript"/>
        </w:rPr>
        <w:t>1</w:t>
      </w:r>
      <w:r w:rsidR="00306DC0" w:rsidRPr="0018083B">
        <w:rPr>
          <w:rFonts w:eastAsia="Calibri"/>
        </w:rPr>
        <w:t> </w:t>
      </w:r>
      <w:r w:rsidRPr="0018083B">
        <w:rPr>
          <w:rFonts w:eastAsia="Calibri"/>
        </w:rPr>
        <w:t>str.)</w:t>
      </w:r>
    </w:p>
    <w:p w14:paraId="68B5C22C" w14:textId="77777777" w:rsidR="00081B92" w:rsidRPr="0018083B" w:rsidRDefault="00812241" w:rsidP="00356937">
      <w:pPr>
        <w:spacing w:line="276" w:lineRule="auto"/>
        <w:ind w:left="851"/>
        <w:rPr>
          <w:rFonts w:eastAsia="Calibri"/>
        </w:rPr>
      </w:pPr>
      <w:r w:rsidRPr="0018083B">
        <w:rPr>
          <w:rFonts w:eastAsia="Calibri"/>
        </w:rPr>
        <w:t>1.1.6.6. Pranešėjo atleidimas nuo baudžiamosios atsakomybės (BK 39² str.)</w:t>
      </w:r>
    </w:p>
    <w:p w14:paraId="1FE6F784" w14:textId="77777777" w:rsidR="00FE5FDC" w:rsidRPr="0018083B" w:rsidRDefault="00812241" w:rsidP="00081B92">
      <w:pPr>
        <w:ind w:left="851"/>
        <w:jc w:val="both"/>
        <w:rPr>
          <w:rFonts w:eastAsia="Calibri"/>
        </w:rPr>
      </w:pPr>
      <w:r w:rsidRPr="0018083B">
        <w:rPr>
          <w:rFonts w:eastAsia="Calibri"/>
        </w:rPr>
        <w:t>1.1.6.7. Atleidimas nuo baudžiamosios atsakomybės pagal laidavimą (BK 40 str.)</w:t>
      </w:r>
    </w:p>
    <w:p w14:paraId="7AB23B25" w14:textId="77777777" w:rsidR="00FE5FDC" w:rsidRPr="0018083B" w:rsidRDefault="00812241" w:rsidP="00081B92">
      <w:pPr>
        <w:ind w:left="851"/>
        <w:jc w:val="both"/>
        <w:rPr>
          <w:rFonts w:eastAsia="Calibri"/>
        </w:rPr>
      </w:pPr>
      <w:r w:rsidRPr="0018083B">
        <w:rPr>
          <w:rFonts w:eastAsia="Calibri"/>
        </w:rPr>
        <w:t>1.1.6.8. Kiti atleidimo nuo baudžiamosios atsakomybės reglamentuojančių nuostatų taikymo klausimai</w:t>
      </w:r>
    </w:p>
    <w:p w14:paraId="2294037D" w14:textId="77777777" w:rsidR="00FE5FDC" w:rsidRPr="0018083B" w:rsidRDefault="00812241" w:rsidP="00A8768E">
      <w:pPr>
        <w:pStyle w:val="Antrat3"/>
        <w:keepNext w:val="0"/>
        <w:numPr>
          <w:ilvl w:val="2"/>
          <w:numId w:val="16"/>
        </w:numPr>
        <w:spacing w:before="0" w:after="0"/>
        <w:jc w:val="both"/>
        <w:rPr>
          <w:b w:val="0"/>
          <w:lang w:eastAsia="lt-LT"/>
        </w:rPr>
      </w:pPr>
      <w:bookmarkStart w:id="91" w:name="_Toc89742233"/>
      <w:bookmarkStart w:id="92" w:name="_Toc194735431"/>
      <w:r w:rsidRPr="0018083B">
        <w:rPr>
          <w:b w:val="0"/>
          <w:lang w:eastAsia="lt-LT"/>
        </w:rPr>
        <w:t>Bausmė (BK VII skyrius)</w:t>
      </w:r>
      <w:bookmarkEnd w:id="91"/>
      <w:bookmarkEnd w:id="92"/>
    </w:p>
    <w:p w14:paraId="23568E6E" w14:textId="77777777" w:rsidR="00FE5FDC" w:rsidRPr="0018083B" w:rsidRDefault="00812241" w:rsidP="00A8768E">
      <w:pPr>
        <w:numPr>
          <w:ilvl w:val="3"/>
          <w:numId w:val="16"/>
        </w:numPr>
        <w:jc w:val="both"/>
        <w:rPr>
          <w:rFonts w:eastAsia="Calibri"/>
        </w:rPr>
      </w:pPr>
      <w:r w:rsidRPr="0018083B">
        <w:rPr>
          <w:rFonts w:eastAsia="Calibri"/>
        </w:rPr>
        <w:t>Bausmės paskirtis (BK 41 str.)</w:t>
      </w:r>
    </w:p>
    <w:p w14:paraId="4AA2D865" w14:textId="77777777" w:rsidR="00FE5FDC" w:rsidRPr="0018083B" w:rsidRDefault="00812241" w:rsidP="00A8768E">
      <w:pPr>
        <w:numPr>
          <w:ilvl w:val="3"/>
          <w:numId w:val="16"/>
        </w:numPr>
        <w:jc w:val="both"/>
        <w:rPr>
          <w:rFonts w:eastAsia="Calibri"/>
        </w:rPr>
      </w:pPr>
      <w:r w:rsidRPr="0018083B">
        <w:rPr>
          <w:rFonts w:eastAsia="Calibri"/>
        </w:rPr>
        <w:t>Bausmių rūšy</w:t>
      </w:r>
      <w:r w:rsidR="00A870E6" w:rsidRPr="0018083B">
        <w:rPr>
          <w:rFonts w:eastAsia="Calibri"/>
        </w:rPr>
        <w:t>s fiziniams asmenims (BK 42</w:t>
      </w:r>
      <w:r w:rsidRPr="0018083B">
        <w:rPr>
          <w:rFonts w:eastAsia="Calibri"/>
        </w:rPr>
        <w:t>, 4</w:t>
      </w:r>
      <w:r w:rsidR="005B331E" w:rsidRPr="0018083B">
        <w:rPr>
          <w:rFonts w:eastAsia="Calibri"/>
        </w:rPr>
        <w:t>6</w:t>
      </w:r>
      <w:r w:rsidR="00634090" w:rsidRPr="0018083B">
        <w:rPr>
          <w:rFonts w:eastAsia="Calibri"/>
        </w:rPr>
        <w:t>–</w:t>
      </w:r>
      <w:r w:rsidRPr="0018083B">
        <w:rPr>
          <w:rFonts w:eastAsia="Calibri"/>
        </w:rPr>
        <w:t>51 str.)</w:t>
      </w:r>
    </w:p>
    <w:p w14:paraId="64546AA3" w14:textId="77777777" w:rsidR="00FE5FDC" w:rsidRPr="0018083B" w:rsidRDefault="00812241" w:rsidP="00A8768E">
      <w:pPr>
        <w:numPr>
          <w:ilvl w:val="4"/>
          <w:numId w:val="16"/>
        </w:numPr>
        <w:jc w:val="both"/>
        <w:rPr>
          <w:rFonts w:eastAsia="Calibri"/>
        </w:rPr>
      </w:pPr>
      <w:r w:rsidRPr="0018083B">
        <w:rPr>
          <w:rFonts w:eastAsia="Calibri"/>
        </w:rPr>
        <w:t>Viešieji darbai (</w:t>
      </w:r>
      <w:r w:rsidR="00A870E6" w:rsidRPr="0018083B">
        <w:rPr>
          <w:rFonts w:eastAsia="Calibri"/>
        </w:rPr>
        <w:t>BK 46 str.</w:t>
      </w:r>
      <w:r w:rsidRPr="0018083B">
        <w:rPr>
          <w:rFonts w:eastAsia="Calibri"/>
        </w:rPr>
        <w:t>)</w:t>
      </w:r>
    </w:p>
    <w:p w14:paraId="158BE827" w14:textId="77777777" w:rsidR="00FE5FDC" w:rsidRPr="0018083B" w:rsidRDefault="00812241" w:rsidP="00A8768E">
      <w:pPr>
        <w:numPr>
          <w:ilvl w:val="4"/>
          <w:numId w:val="16"/>
        </w:numPr>
        <w:jc w:val="both"/>
        <w:rPr>
          <w:rFonts w:eastAsia="Calibri"/>
        </w:rPr>
      </w:pPr>
      <w:r w:rsidRPr="0018083B">
        <w:rPr>
          <w:rFonts w:eastAsia="Calibri"/>
        </w:rPr>
        <w:t>Bauda (BK 47 str.)</w:t>
      </w:r>
    </w:p>
    <w:p w14:paraId="3355DA17" w14:textId="77777777" w:rsidR="00FE5FDC" w:rsidRPr="0018083B" w:rsidRDefault="00812241" w:rsidP="00A8768E">
      <w:pPr>
        <w:numPr>
          <w:ilvl w:val="4"/>
          <w:numId w:val="16"/>
        </w:numPr>
        <w:jc w:val="both"/>
        <w:rPr>
          <w:rFonts w:eastAsia="Calibri"/>
        </w:rPr>
      </w:pPr>
      <w:r w:rsidRPr="0018083B">
        <w:rPr>
          <w:rFonts w:eastAsia="Calibri"/>
        </w:rPr>
        <w:t>Laisvės apribojimas (BK 48 str.)</w:t>
      </w:r>
    </w:p>
    <w:p w14:paraId="7F9C677D" w14:textId="77777777" w:rsidR="00FE5FDC" w:rsidRPr="0018083B" w:rsidRDefault="00812241" w:rsidP="00A8768E">
      <w:pPr>
        <w:numPr>
          <w:ilvl w:val="4"/>
          <w:numId w:val="16"/>
        </w:numPr>
        <w:jc w:val="both"/>
        <w:rPr>
          <w:rFonts w:eastAsia="Calibri"/>
        </w:rPr>
      </w:pPr>
      <w:r w:rsidRPr="0018083B">
        <w:rPr>
          <w:rFonts w:eastAsia="Calibri"/>
        </w:rPr>
        <w:t>Areštas (BK 49 str.)</w:t>
      </w:r>
    </w:p>
    <w:p w14:paraId="2E3B1D06" w14:textId="77777777" w:rsidR="00FE5FDC" w:rsidRPr="0018083B" w:rsidRDefault="00812241" w:rsidP="00A8768E">
      <w:pPr>
        <w:numPr>
          <w:ilvl w:val="4"/>
          <w:numId w:val="16"/>
        </w:numPr>
        <w:jc w:val="both"/>
        <w:rPr>
          <w:rFonts w:eastAsia="Calibri"/>
        </w:rPr>
      </w:pPr>
      <w:r w:rsidRPr="0018083B">
        <w:rPr>
          <w:rFonts w:eastAsia="Calibri"/>
        </w:rPr>
        <w:t>Terminuotas laisvės atėmimas (BK 50 str.)</w:t>
      </w:r>
    </w:p>
    <w:p w14:paraId="2CD53756" w14:textId="77777777" w:rsidR="00FE5FDC" w:rsidRPr="0018083B" w:rsidRDefault="00812241" w:rsidP="00A8768E">
      <w:pPr>
        <w:numPr>
          <w:ilvl w:val="4"/>
          <w:numId w:val="16"/>
        </w:numPr>
        <w:jc w:val="both"/>
        <w:rPr>
          <w:rFonts w:eastAsia="Calibri"/>
        </w:rPr>
      </w:pPr>
      <w:r w:rsidRPr="0018083B">
        <w:rPr>
          <w:rFonts w:eastAsia="Calibri"/>
        </w:rPr>
        <w:t>Laisvės atėmimas iki gyvos galvos (BK 51 str.)</w:t>
      </w:r>
    </w:p>
    <w:p w14:paraId="0AB8B503" w14:textId="77777777" w:rsidR="00FE5FDC" w:rsidRPr="0018083B" w:rsidRDefault="00812241" w:rsidP="00A8768E">
      <w:pPr>
        <w:numPr>
          <w:ilvl w:val="3"/>
          <w:numId w:val="16"/>
        </w:numPr>
        <w:jc w:val="both"/>
        <w:rPr>
          <w:rFonts w:eastAsia="Calibri"/>
        </w:rPr>
      </w:pPr>
      <w:r w:rsidRPr="0018083B">
        <w:rPr>
          <w:rFonts w:eastAsia="Calibri"/>
        </w:rPr>
        <w:t xml:space="preserve">Bausmių rūšys juridiniams asmenims </w:t>
      </w:r>
      <w:r w:rsidR="0015671A" w:rsidRPr="0018083B">
        <w:rPr>
          <w:rFonts w:eastAsia="Calibri"/>
        </w:rPr>
        <w:t>(</w:t>
      </w:r>
      <w:r w:rsidRPr="0018083B">
        <w:rPr>
          <w:rFonts w:eastAsia="Calibri"/>
        </w:rPr>
        <w:t>BK 43, 47, 52, 53 str.)</w:t>
      </w:r>
    </w:p>
    <w:p w14:paraId="6B04F49A" w14:textId="77777777" w:rsidR="00FE5FDC" w:rsidRPr="0018083B" w:rsidRDefault="00812241" w:rsidP="00A8768E">
      <w:pPr>
        <w:numPr>
          <w:ilvl w:val="4"/>
          <w:numId w:val="16"/>
        </w:numPr>
        <w:jc w:val="both"/>
        <w:rPr>
          <w:rFonts w:eastAsia="Calibri"/>
        </w:rPr>
      </w:pPr>
      <w:r w:rsidRPr="0018083B">
        <w:rPr>
          <w:rFonts w:eastAsia="Calibri"/>
        </w:rPr>
        <w:t>Bauda (BK 47 str. 4 d.)</w:t>
      </w:r>
    </w:p>
    <w:p w14:paraId="3828A0D9" w14:textId="77777777" w:rsidR="00FE5FDC" w:rsidRPr="0018083B" w:rsidRDefault="00812241" w:rsidP="00A8768E">
      <w:pPr>
        <w:numPr>
          <w:ilvl w:val="4"/>
          <w:numId w:val="16"/>
        </w:numPr>
        <w:jc w:val="both"/>
        <w:rPr>
          <w:rFonts w:eastAsia="Calibri"/>
        </w:rPr>
      </w:pPr>
      <w:r w:rsidRPr="0018083B">
        <w:rPr>
          <w:rFonts w:eastAsia="Calibri"/>
        </w:rPr>
        <w:t xml:space="preserve">Juridinio asmens veiklos apribojimas </w:t>
      </w:r>
      <w:r w:rsidR="00A870E6" w:rsidRPr="0018083B">
        <w:rPr>
          <w:rFonts w:eastAsia="Calibri"/>
        </w:rPr>
        <w:t>(</w:t>
      </w:r>
      <w:r w:rsidRPr="0018083B">
        <w:rPr>
          <w:rFonts w:eastAsia="Calibri"/>
        </w:rPr>
        <w:t>BK 52 str.)</w:t>
      </w:r>
    </w:p>
    <w:p w14:paraId="09AF63B3" w14:textId="77777777" w:rsidR="00FE5FDC" w:rsidRPr="0018083B" w:rsidRDefault="00812241" w:rsidP="00A8768E">
      <w:pPr>
        <w:numPr>
          <w:ilvl w:val="4"/>
          <w:numId w:val="16"/>
        </w:numPr>
        <w:jc w:val="both"/>
        <w:rPr>
          <w:rFonts w:eastAsia="Calibri"/>
        </w:rPr>
      </w:pPr>
      <w:r w:rsidRPr="0018083B">
        <w:rPr>
          <w:rFonts w:eastAsia="Calibri"/>
        </w:rPr>
        <w:t>Juridinio asmens likvidavimas (BK 53 str.)</w:t>
      </w:r>
    </w:p>
    <w:p w14:paraId="28908CB7" w14:textId="77777777" w:rsidR="00FE5FDC" w:rsidRPr="0018083B" w:rsidRDefault="00812241" w:rsidP="00A8768E">
      <w:pPr>
        <w:numPr>
          <w:ilvl w:val="3"/>
          <w:numId w:val="16"/>
        </w:numPr>
        <w:jc w:val="both"/>
        <w:rPr>
          <w:rFonts w:eastAsia="Calibri"/>
        </w:rPr>
      </w:pPr>
      <w:r w:rsidRPr="0018083B">
        <w:rPr>
          <w:rFonts w:eastAsia="Calibri"/>
        </w:rPr>
        <w:t>Kiti bausmės nuostatų taikymo klausimai</w:t>
      </w:r>
    </w:p>
    <w:p w14:paraId="4C731548" w14:textId="77777777" w:rsidR="00FE5FDC" w:rsidRPr="0018083B" w:rsidRDefault="00812241" w:rsidP="00A8768E">
      <w:pPr>
        <w:pStyle w:val="Antrat3"/>
        <w:keepNext w:val="0"/>
        <w:numPr>
          <w:ilvl w:val="2"/>
          <w:numId w:val="16"/>
        </w:numPr>
        <w:spacing w:before="0" w:after="0"/>
        <w:jc w:val="both"/>
        <w:rPr>
          <w:b w:val="0"/>
          <w:lang w:eastAsia="lt-LT"/>
        </w:rPr>
      </w:pPr>
      <w:bookmarkStart w:id="93" w:name="_Toc89742234"/>
      <w:bookmarkStart w:id="94" w:name="_Toc194735432"/>
      <w:r w:rsidRPr="0018083B">
        <w:rPr>
          <w:b w:val="0"/>
          <w:lang w:eastAsia="lt-LT"/>
        </w:rPr>
        <w:t>Bausmės skyrimas (BK VIII skyrius)</w:t>
      </w:r>
      <w:bookmarkEnd w:id="93"/>
      <w:bookmarkEnd w:id="94"/>
    </w:p>
    <w:p w14:paraId="76044BF6" w14:textId="77777777" w:rsidR="00FE5FDC" w:rsidRPr="0018083B" w:rsidRDefault="00812241" w:rsidP="00A8768E">
      <w:pPr>
        <w:numPr>
          <w:ilvl w:val="3"/>
          <w:numId w:val="16"/>
        </w:numPr>
        <w:jc w:val="both"/>
        <w:rPr>
          <w:rFonts w:eastAsia="Calibri"/>
        </w:rPr>
      </w:pPr>
      <w:r w:rsidRPr="0018083B">
        <w:rPr>
          <w:rFonts w:eastAsia="Calibri"/>
        </w:rPr>
        <w:t>Bendrieji bausmės skyrimo pagrindai (BK 54 str.)</w:t>
      </w:r>
    </w:p>
    <w:p w14:paraId="1DE31049" w14:textId="77777777" w:rsidR="00FE5FDC" w:rsidRPr="0018083B" w:rsidRDefault="00812241" w:rsidP="00A8768E">
      <w:pPr>
        <w:numPr>
          <w:ilvl w:val="4"/>
          <w:numId w:val="16"/>
        </w:numPr>
        <w:jc w:val="both"/>
        <w:rPr>
          <w:rFonts w:eastAsia="Calibri"/>
        </w:rPr>
      </w:pPr>
      <w:r w:rsidRPr="0018083B">
        <w:rPr>
          <w:rFonts w:eastAsia="Calibri"/>
        </w:rPr>
        <w:t>Aplinkybės</w:t>
      </w:r>
      <w:r w:rsidR="00A870E6" w:rsidRPr="0018083B">
        <w:rPr>
          <w:rFonts w:eastAsia="Calibri"/>
        </w:rPr>
        <w:t>,</w:t>
      </w:r>
      <w:r w:rsidRPr="0018083B">
        <w:rPr>
          <w:rFonts w:eastAsia="Calibri"/>
        </w:rPr>
        <w:t xml:space="preserve"> į kurias atsižvelgia teismas skirdamas bausmę (BK 54 str. 2 d.)</w:t>
      </w:r>
    </w:p>
    <w:p w14:paraId="2AF473FF" w14:textId="77777777" w:rsidR="00FE5FDC" w:rsidRPr="0018083B" w:rsidRDefault="00812241" w:rsidP="00A8768E">
      <w:pPr>
        <w:numPr>
          <w:ilvl w:val="4"/>
          <w:numId w:val="16"/>
        </w:numPr>
        <w:ind w:left="0" w:firstLine="1134"/>
        <w:jc w:val="both"/>
        <w:rPr>
          <w:rFonts w:eastAsia="Calibri"/>
        </w:rPr>
      </w:pPr>
      <w:r w:rsidRPr="0018083B">
        <w:rPr>
          <w:rFonts w:eastAsia="Calibri"/>
        </w:rPr>
        <w:t>Švelnesnės bausmės skyrimas, kai straipsnio sankcijoje numatytos bausmės paskyrimas aiškiai prieštarauja teisingumo principui (BK 54 str. 3 d.)</w:t>
      </w:r>
    </w:p>
    <w:p w14:paraId="7F12CF4E" w14:textId="77777777" w:rsidR="00FE5FDC" w:rsidRPr="0018083B" w:rsidRDefault="00812241" w:rsidP="00A8768E">
      <w:pPr>
        <w:numPr>
          <w:ilvl w:val="3"/>
          <w:numId w:val="16"/>
        </w:numPr>
        <w:ind w:left="0" w:firstLine="851"/>
        <w:jc w:val="both"/>
        <w:rPr>
          <w:rFonts w:eastAsia="Calibri"/>
        </w:rPr>
      </w:pPr>
      <w:r w:rsidRPr="0018083B">
        <w:rPr>
          <w:rFonts w:eastAsia="Calibri"/>
        </w:rPr>
        <w:t xml:space="preserve">Bausmės skyrimas asmeniui, pirmą kartą teisiamam už </w:t>
      </w:r>
      <w:r w:rsidR="00F666EF" w:rsidRPr="0018083B">
        <w:rPr>
          <w:rFonts w:eastAsia="Calibri"/>
        </w:rPr>
        <w:t xml:space="preserve">neatsargų arba </w:t>
      </w:r>
      <w:r w:rsidRPr="0018083B">
        <w:rPr>
          <w:rFonts w:eastAsia="Calibri"/>
        </w:rPr>
        <w:t>nesunkų ar apysunkį tyčinį nusikaltimą (BK 55 str.)</w:t>
      </w:r>
    </w:p>
    <w:p w14:paraId="0FA7E318" w14:textId="77777777" w:rsidR="00FE5FDC" w:rsidRPr="0018083B" w:rsidRDefault="00812241" w:rsidP="00FB4A19">
      <w:pPr>
        <w:numPr>
          <w:ilvl w:val="3"/>
          <w:numId w:val="16"/>
        </w:numPr>
        <w:ind w:left="0" w:firstLine="851"/>
        <w:jc w:val="both"/>
        <w:rPr>
          <w:rFonts w:eastAsia="Calibri"/>
        </w:rPr>
      </w:pPr>
      <w:r w:rsidRPr="0018083B">
        <w:rPr>
          <w:rFonts w:eastAsia="Calibri"/>
        </w:rPr>
        <w:t>Bausmės skyrimas</w:t>
      </w:r>
      <w:r w:rsidR="005942FC" w:rsidRPr="0018083B">
        <w:rPr>
          <w:rFonts w:eastAsia="Calibri"/>
        </w:rPr>
        <w:t xml:space="preserve"> pavojingam</w:t>
      </w:r>
      <w:r w:rsidRPr="0018083B">
        <w:rPr>
          <w:rFonts w:eastAsia="Calibri"/>
        </w:rPr>
        <w:t xml:space="preserve"> recidyvistui už tyčinio nusikaltimo padarymą (BK 56 str.)</w:t>
      </w:r>
    </w:p>
    <w:p w14:paraId="36BFB7A8" w14:textId="77777777" w:rsidR="00FE5FDC" w:rsidRPr="0018083B" w:rsidRDefault="00812241" w:rsidP="00FB4A19">
      <w:pPr>
        <w:numPr>
          <w:ilvl w:val="3"/>
          <w:numId w:val="16"/>
        </w:numPr>
        <w:ind w:left="0" w:firstLine="851"/>
        <w:jc w:val="both"/>
        <w:rPr>
          <w:rFonts w:eastAsia="Calibri"/>
        </w:rPr>
      </w:pPr>
      <w:r w:rsidRPr="0018083B">
        <w:rPr>
          <w:rFonts w:eastAsia="Calibri"/>
        </w:rPr>
        <w:t>Bausmės skyrimas už rengimąsi ir pasikėsinimą padaryti nusikalstamą veiką (BK 57 str.)</w:t>
      </w:r>
    </w:p>
    <w:p w14:paraId="73F57AC0" w14:textId="77777777" w:rsidR="00FE5FDC" w:rsidRPr="0018083B" w:rsidRDefault="00812241" w:rsidP="00A8768E">
      <w:pPr>
        <w:numPr>
          <w:ilvl w:val="3"/>
          <w:numId w:val="16"/>
        </w:numPr>
        <w:jc w:val="both"/>
        <w:rPr>
          <w:rFonts w:eastAsia="Calibri"/>
        </w:rPr>
      </w:pPr>
      <w:r w:rsidRPr="0018083B">
        <w:rPr>
          <w:rFonts w:eastAsia="Calibri"/>
        </w:rPr>
        <w:t>Bausmės skyrimas nusikalstamos veikos bendrininkams (BK 58 str.)</w:t>
      </w:r>
    </w:p>
    <w:p w14:paraId="2B7305F9" w14:textId="77777777" w:rsidR="00FE5FDC" w:rsidRPr="0018083B" w:rsidRDefault="00812241" w:rsidP="00A8768E">
      <w:pPr>
        <w:numPr>
          <w:ilvl w:val="3"/>
          <w:numId w:val="16"/>
        </w:numPr>
        <w:jc w:val="both"/>
        <w:rPr>
          <w:rFonts w:eastAsia="Calibri"/>
        </w:rPr>
      </w:pPr>
      <w:r w:rsidRPr="0018083B">
        <w:rPr>
          <w:rFonts w:eastAsia="Calibri"/>
        </w:rPr>
        <w:t>Atsakomybę lengvinančios aplinkybės (BK 59 str.)</w:t>
      </w:r>
    </w:p>
    <w:p w14:paraId="76B8DC6C" w14:textId="77777777" w:rsidR="00FE5FDC" w:rsidRPr="0018083B" w:rsidRDefault="00812241" w:rsidP="00A8768E">
      <w:pPr>
        <w:numPr>
          <w:ilvl w:val="4"/>
          <w:numId w:val="16"/>
        </w:numPr>
        <w:ind w:left="0" w:firstLine="1134"/>
        <w:jc w:val="both"/>
        <w:rPr>
          <w:rFonts w:eastAsia="Calibri"/>
        </w:rPr>
      </w:pPr>
      <w:r w:rsidRPr="0018083B">
        <w:rPr>
          <w:rFonts w:eastAsia="Calibri"/>
        </w:rPr>
        <w:t>Kaltininkas suteikė nukentėjusiam asmeniui pagalbą arba kitais aktyviais veiksmais išvengė ar bandė išvengti sunkesnių padarinių (BK 59 str. 1 d. 1 p.)</w:t>
      </w:r>
    </w:p>
    <w:p w14:paraId="2CED1991" w14:textId="77777777" w:rsidR="00FE5FDC" w:rsidRPr="0018083B" w:rsidRDefault="00812241" w:rsidP="00A8768E">
      <w:pPr>
        <w:numPr>
          <w:ilvl w:val="4"/>
          <w:numId w:val="16"/>
        </w:numPr>
        <w:ind w:left="0" w:firstLine="1134"/>
        <w:jc w:val="both"/>
        <w:rPr>
          <w:rFonts w:eastAsia="Calibri"/>
        </w:rPr>
      </w:pPr>
      <w:r w:rsidRPr="0018083B">
        <w:rPr>
          <w:rFonts w:eastAsia="Calibri"/>
        </w:rPr>
        <w:t>Kaltininkas prisipažino padaręs baudžiamojo įstatymo numatytą veiką ir nuoširdžiai gailisi arba padėjo išaiškinti šią veiką ar joje dalyvavusius asmenis (BK 59 str. 1 d. 2 p.)</w:t>
      </w:r>
    </w:p>
    <w:p w14:paraId="1EFA8CBF" w14:textId="77777777" w:rsidR="00FE5FDC" w:rsidRPr="0018083B" w:rsidRDefault="00812241" w:rsidP="00A8768E">
      <w:pPr>
        <w:numPr>
          <w:ilvl w:val="4"/>
          <w:numId w:val="16"/>
        </w:numPr>
        <w:jc w:val="both"/>
        <w:rPr>
          <w:rFonts w:eastAsia="Calibri"/>
        </w:rPr>
      </w:pPr>
      <w:r w:rsidRPr="0018083B">
        <w:rPr>
          <w:rFonts w:eastAsia="Calibri"/>
        </w:rPr>
        <w:t>Kaltininkas savo noru atlygino ar pašalino padarytą žalą (BK 59 str. 1 d. 3 p.)</w:t>
      </w:r>
    </w:p>
    <w:p w14:paraId="0CF6304A" w14:textId="77777777" w:rsidR="00FE5FDC" w:rsidRPr="0018083B" w:rsidRDefault="00812241" w:rsidP="00A8768E">
      <w:pPr>
        <w:numPr>
          <w:ilvl w:val="4"/>
          <w:numId w:val="16"/>
        </w:numPr>
        <w:ind w:left="0" w:firstLine="1134"/>
        <w:jc w:val="both"/>
        <w:rPr>
          <w:rFonts w:eastAsia="Calibri"/>
        </w:rPr>
      </w:pPr>
      <w:r w:rsidRPr="0018083B">
        <w:rPr>
          <w:rFonts w:eastAsia="Calibri"/>
        </w:rPr>
        <w:t>Nusikalstama veika padaryta dėl labai sunkios turtinės arba beviltiškos kaltininko padėties (BK 59 str. 1 d. 4 p.)</w:t>
      </w:r>
    </w:p>
    <w:p w14:paraId="5BA74380" w14:textId="77777777" w:rsidR="00FE5FDC" w:rsidRPr="0018083B" w:rsidRDefault="00812241" w:rsidP="00A8768E">
      <w:pPr>
        <w:numPr>
          <w:ilvl w:val="4"/>
          <w:numId w:val="16"/>
        </w:numPr>
        <w:ind w:left="0" w:firstLine="1134"/>
        <w:jc w:val="both"/>
        <w:rPr>
          <w:rFonts w:eastAsia="Calibri"/>
        </w:rPr>
      </w:pPr>
      <w:r w:rsidRPr="0018083B">
        <w:rPr>
          <w:rFonts w:eastAsia="Calibri"/>
        </w:rPr>
        <w:t>Veika padaryta dėl psichinės ar fizinės prievartos, jeigu tokia prievarta nepašalina baudžiamosios atsakomybės (BK 59 str. 1 d. 5 p.)</w:t>
      </w:r>
    </w:p>
    <w:p w14:paraId="3AD55D51" w14:textId="77777777" w:rsidR="00FE5FDC" w:rsidRPr="0018083B" w:rsidRDefault="00812241" w:rsidP="00A8768E">
      <w:pPr>
        <w:numPr>
          <w:ilvl w:val="4"/>
          <w:numId w:val="16"/>
        </w:numPr>
        <w:ind w:left="0" w:firstLine="1134"/>
        <w:jc w:val="both"/>
        <w:rPr>
          <w:rFonts w:eastAsia="Calibri"/>
        </w:rPr>
      </w:pPr>
      <w:r w:rsidRPr="0018083B">
        <w:rPr>
          <w:rFonts w:eastAsia="Calibri"/>
        </w:rPr>
        <w:t>Veikos padarymui įtakos turėjo provokuojantis ar rizikingas nukentėjusio asmens elgesys (BK 59 str. 1 d. 6 p.)</w:t>
      </w:r>
    </w:p>
    <w:p w14:paraId="2669C1C5" w14:textId="77777777" w:rsidR="00FE5FDC" w:rsidRPr="0018083B" w:rsidRDefault="00812241" w:rsidP="00A8768E">
      <w:pPr>
        <w:numPr>
          <w:ilvl w:val="4"/>
          <w:numId w:val="16"/>
        </w:numPr>
        <w:ind w:left="0" w:firstLine="1134"/>
        <w:jc w:val="both"/>
        <w:rPr>
          <w:rFonts w:eastAsia="Calibri"/>
        </w:rPr>
      </w:pPr>
      <w:r w:rsidRPr="0018083B">
        <w:rPr>
          <w:rFonts w:eastAsia="Calibri"/>
        </w:rPr>
        <w:t>Veika padaryta nukentėjusio asmens, kurio būklė beviltiška, prašymu (BK 59</w:t>
      </w:r>
      <w:r w:rsidR="00634090" w:rsidRPr="0018083B">
        <w:rPr>
          <w:rFonts w:eastAsia="Calibri"/>
        </w:rPr>
        <w:t> </w:t>
      </w:r>
      <w:r w:rsidRPr="0018083B">
        <w:rPr>
          <w:rFonts w:eastAsia="Calibri"/>
        </w:rPr>
        <w:t>str. 1 d. 7 p.)</w:t>
      </w:r>
    </w:p>
    <w:p w14:paraId="423B7822" w14:textId="77777777" w:rsidR="00FE5FDC" w:rsidRPr="0018083B" w:rsidRDefault="00812241" w:rsidP="00A8768E">
      <w:pPr>
        <w:numPr>
          <w:ilvl w:val="4"/>
          <w:numId w:val="16"/>
        </w:numPr>
        <w:ind w:left="0" w:firstLine="1134"/>
        <w:jc w:val="both"/>
        <w:rPr>
          <w:rFonts w:eastAsia="Calibri"/>
        </w:rPr>
      </w:pPr>
      <w:r w:rsidRPr="0018083B">
        <w:rPr>
          <w:rFonts w:eastAsia="Calibri"/>
        </w:rPr>
        <w:t>Veika padaryta pažeidžiant nusikalstamą veiką padariusio asmens sulaikymo, būtinojo reikalingumo, profesinės pareigos arba teisėsaugos institucijų užduoties vykdymo, gamybinės ar ūkinės rizikos, mokslinio eksperimento teisėtumo sąlygas (BK 59 str. 1 d. 8 p.)</w:t>
      </w:r>
    </w:p>
    <w:p w14:paraId="7E7C9AD2" w14:textId="77777777" w:rsidR="00FE5FDC" w:rsidRPr="0018083B" w:rsidRDefault="00812241" w:rsidP="00A8768E">
      <w:pPr>
        <w:numPr>
          <w:ilvl w:val="4"/>
          <w:numId w:val="16"/>
        </w:numPr>
        <w:ind w:left="0" w:firstLine="1134"/>
        <w:jc w:val="both"/>
        <w:rPr>
          <w:rFonts w:eastAsia="Calibri"/>
        </w:rPr>
      </w:pPr>
      <w:r w:rsidRPr="0018083B">
        <w:rPr>
          <w:rFonts w:eastAsia="Calibri"/>
        </w:rPr>
        <w:t xml:space="preserve">Veika padaryta peržengiant būtinosios ginties ribas, kai baudžiamasis įstatymas numato atsakomybę už būtinosios ginties ribų peržengimą </w:t>
      </w:r>
      <w:r w:rsidR="00323EBD" w:rsidRPr="0018083B">
        <w:rPr>
          <w:rFonts w:eastAsia="Calibri"/>
        </w:rPr>
        <w:t xml:space="preserve">(BK 59 str. 1 </w:t>
      </w:r>
      <w:r w:rsidRPr="0018083B">
        <w:rPr>
          <w:rFonts w:eastAsia="Calibri"/>
        </w:rPr>
        <w:t>d</w:t>
      </w:r>
      <w:r w:rsidR="00323EBD" w:rsidRPr="0018083B">
        <w:rPr>
          <w:rFonts w:eastAsia="Calibri"/>
        </w:rPr>
        <w:t xml:space="preserve">. 9 </w:t>
      </w:r>
      <w:r w:rsidRPr="0018083B">
        <w:rPr>
          <w:rFonts w:eastAsia="Calibri"/>
        </w:rPr>
        <w:t>p.)</w:t>
      </w:r>
    </w:p>
    <w:p w14:paraId="0D4C6EC4" w14:textId="77777777" w:rsidR="00FE5FDC" w:rsidRPr="0018083B" w:rsidRDefault="00812241" w:rsidP="00A8768E">
      <w:pPr>
        <w:numPr>
          <w:ilvl w:val="4"/>
          <w:numId w:val="16"/>
        </w:numPr>
        <w:ind w:left="0" w:firstLine="1134"/>
        <w:jc w:val="both"/>
        <w:rPr>
          <w:rFonts w:eastAsia="Calibri"/>
        </w:rPr>
      </w:pPr>
      <w:r w:rsidRPr="0018083B">
        <w:rPr>
          <w:rFonts w:eastAsia="Calibri"/>
        </w:rPr>
        <w:t>Veika padaryta dėl didelio susijaudinimo, kurį nulėmė neteisėti nukentėjusio asmens veiksmai (BK 59 str. 1 d. 10 p.)</w:t>
      </w:r>
    </w:p>
    <w:p w14:paraId="48420E13" w14:textId="77777777" w:rsidR="00FE5FDC" w:rsidRPr="0018083B" w:rsidRDefault="00812241" w:rsidP="00A8768E">
      <w:pPr>
        <w:numPr>
          <w:ilvl w:val="4"/>
          <w:numId w:val="16"/>
        </w:numPr>
        <w:jc w:val="both"/>
        <w:rPr>
          <w:rFonts w:eastAsia="Calibri"/>
        </w:rPr>
      </w:pPr>
      <w:r w:rsidRPr="0018083B">
        <w:rPr>
          <w:rFonts w:eastAsia="Calibri"/>
        </w:rPr>
        <w:t>Veiką padarė ribotai pakaltinamas asmuo (BK 59 str. 1 d. 11 p.)</w:t>
      </w:r>
    </w:p>
    <w:p w14:paraId="2922C393" w14:textId="77777777" w:rsidR="00FE5FDC" w:rsidRPr="0018083B" w:rsidRDefault="00812241" w:rsidP="00FB4A19">
      <w:pPr>
        <w:numPr>
          <w:ilvl w:val="4"/>
          <w:numId w:val="16"/>
        </w:numPr>
        <w:ind w:left="0" w:firstLine="1134"/>
        <w:jc w:val="both"/>
        <w:rPr>
          <w:rFonts w:eastAsia="Calibri"/>
        </w:rPr>
      </w:pPr>
      <w:r w:rsidRPr="0018083B">
        <w:rPr>
          <w:rFonts w:eastAsia="Calibri"/>
        </w:rPr>
        <w:t>Veiką padarė prieš jo valią nugirdytas ar apsvaigintas asmuo (BK 59 str. 1 d. 12 p.)</w:t>
      </w:r>
    </w:p>
    <w:p w14:paraId="35B59B9F" w14:textId="77777777" w:rsidR="00FE5FDC" w:rsidRPr="0018083B" w:rsidRDefault="00812241" w:rsidP="00A8768E">
      <w:pPr>
        <w:numPr>
          <w:ilvl w:val="4"/>
          <w:numId w:val="16"/>
        </w:numPr>
        <w:ind w:left="0" w:firstLine="1134"/>
        <w:jc w:val="both"/>
        <w:rPr>
          <w:rFonts w:eastAsia="Calibri"/>
        </w:rPr>
      </w:pPr>
      <w:r w:rsidRPr="0018083B">
        <w:rPr>
          <w:rFonts w:eastAsia="Calibri"/>
        </w:rPr>
        <w:t>Nepavykęs savanoriškas atsisakymas padaryti nusikalstamą veiką (BK 59</w:t>
      </w:r>
      <w:r w:rsidR="00634090" w:rsidRPr="0018083B">
        <w:rPr>
          <w:rFonts w:eastAsia="Calibri"/>
        </w:rPr>
        <w:t> </w:t>
      </w:r>
      <w:r w:rsidRPr="0018083B">
        <w:rPr>
          <w:rFonts w:eastAsia="Calibri"/>
        </w:rPr>
        <w:t>str. 1 d. 13 p.)</w:t>
      </w:r>
    </w:p>
    <w:p w14:paraId="131FE59A" w14:textId="77777777" w:rsidR="00FE5FDC" w:rsidRPr="0018083B" w:rsidRDefault="00812241" w:rsidP="00A8768E">
      <w:pPr>
        <w:numPr>
          <w:ilvl w:val="4"/>
          <w:numId w:val="16"/>
        </w:numPr>
        <w:jc w:val="both"/>
        <w:rPr>
          <w:rFonts w:eastAsia="Calibri"/>
        </w:rPr>
      </w:pPr>
      <w:r w:rsidRPr="0018083B">
        <w:rPr>
          <w:rFonts w:eastAsia="Calibri"/>
        </w:rPr>
        <w:t>Kitos atsakomybę lengvinančios aplinkybės (BK 59 str. 2 d.)</w:t>
      </w:r>
    </w:p>
    <w:p w14:paraId="49B7F952" w14:textId="77777777" w:rsidR="00FE5FDC" w:rsidRPr="0018083B" w:rsidRDefault="00812241" w:rsidP="00A8768E">
      <w:pPr>
        <w:numPr>
          <w:ilvl w:val="3"/>
          <w:numId w:val="16"/>
        </w:numPr>
        <w:jc w:val="both"/>
        <w:rPr>
          <w:rFonts w:eastAsia="Calibri"/>
        </w:rPr>
      </w:pPr>
      <w:r w:rsidRPr="0018083B">
        <w:rPr>
          <w:rFonts w:eastAsia="Calibri"/>
        </w:rPr>
        <w:t>Atsakomybę sunkinančios aplinkybės (BK 60 str.)</w:t>
      </w:r>
    </w:p>
    <w:p w14:paraId="31E4975B" w14:textId="77777777" w:rsidR="00FE5FDC" w:rsidRPr="0018083B" w:rsidRDefault="00812241" w:rsidP="00A8768E">
      <w:pPr>
        <w:numPr>
          <w:ilvl w:val="4"/>
          <w:numId w:val="16"/>
        </w:numPr>
        <w:jc w:val="both"/>
        <w:rPr>
          <w:rFonts w:eastAsia="Calibri"/>
        </w:rPr>
      </w:pPr>
      <w:r w:rsidRPr="0018083B">
        <w:rPr>
          <w:rFonts w:eastAsia="Calibri"/>
        </w:rPr>
        <w:t>Veika padaryta bendrininkų grupe (BK 60 str. 1 d. 1 p.)</w:t>
      </w:r>
    </w:p>
    <w:p w14:paraId="298F4C5C" w14:textId="77777777" w:rsidR="00FE5FDC" w:rsidRPr="0018083B" w:rsidRDefault="00812241" w:rsidP="00A8768E">
      <w:pPr>
        <w:numPr>
          <w:ilvl w:val="4"/>
          <w:numId w:val="16"/>
        </w:numPr>
        <w:jc w:val="both"/>
        <w:rPr>
          <w:rFonts w:eastAsia="Calibri"/>
        </w:rPr>
      </w:pPr>
      <w:r w:rsidRPr="0018083B">
        <w:rPr>
          <w:rFonts w:eastAsia="Calibri"/>
        </w:rPr>
        <w:t>Veika padaryta organizuota grupe (BK 60 str. 1 d. 2 p.)</w:t>
      </w:r>
    </w:p>
    <w:p w14:paraId="79713824" w14:textId="77777777" w:rsidR="00FE5FDC" w:rsidRPr="0018083B" w:rsidRDefault="00812241" w:rsidP="00A8768E">
      <w:pPr>
        <w:numPr>
          <w:ilvl w:val="4"/>
          <w:numId w:val="16"/>
        </w:numPr>
        <w:jc w:val="both"/>
        <w:rPr>
          <w:rFonts w:eastAsia="Calibri"/>
        </w:rPr>
      </w:pPr>
      <w:r w:rsidRPr="0018083B">
        <w:rPr>
          <w:rFonts w:eastAsia="Calibri"/>
        </w:rPr>
        <w:t>Veika padaryta dėl chuliganiškų ar savanaudiškų paskatų (BK</w:t>
      </w:r>
      <w:r w:rsidR="00A870E6" w:rsidRPr="0018083B">
        <w:rPr>
          <w:rFonts w:eastAsia="Calibri"/>
        </w:rPr>
        <w:t xml:space="preserve"> </w:t>
      </w:r>
      <w:r w:rsidRPr="0018083B">
        <w:rPr>
          <w:rFonts w:eastAsia="Calibri"/>
        </w:rPr>
        <w:t>60 str. 1 d. 3</w:t>
      </w:r>
      <w:r w:rsidR="00634090" w:rsidRPr="0018083B">
        <w:rPr>
          <w:rFonts w:eastAsia="Calibri"/>
        </w:rPr>
        <w:t> </w:t>
      </w:r>
      <w:r w:rsidRPr="0018083B">
        <w:rPr>
          <w:rFonts w:eastAsia="Calibri"/>
        </w:rPr>
        <w:t>p.)</w:t>
      </w:r>
    </w:p>
    <w:p w14:paraId="0783AB4D" w14:textId="77777777" w:rsidR="00FE5FDC" w:rsidRPr="0018083B" w:rsidRDefault="00812241" w:rsidP="00A8768E">
      <w:pPr>
        <w:numPr>
          <w:ilvl w:val="4"/>
          <w:numId w:val="16"/>
        </w:numPr>
        <w:jc w:val="both"/>
        <w:rPr>
          <w:rFonts w:eastAsia="Calibri"/>
        </w:rPr>
      </w:pPr>
      <w:r w:rsidRPr="0018083B">
        <w:rPr>
          <w:rFonts w:eastAsia="Calibri"/>
        </w:rPr>
        <w:t xml:space="preserve">Veika padaryta kankinant nukentėjusį asmenį ar </w:t>
      </w:r>
      <w:r w:rsidR="00411A34" w:rsidRPr="0018083B">
        <w:rPr>
          <w:rFonts w:eastAsia="Calibri"/>
        </w:rPr>
        <w:t xml:space="preserve">kitaip itin žiauriai elgiantis arba </w:t>
      </w:r>
      <w:r w:rsidRPr="0018083B">
        <w:rPr>
          <w:rFonts w:eastAsia="Calibri"/>
        </w:rPr>
        <w:t>tyčiojantis iš jo (BK 60 str. 1 d. 4 p.)</w:t>
      </w:r>
    </w:p>
    <w:p w14:paraId="614F63F1" w14:textId="77777777" w:rsidR="00FE5FDC" w:rsidRPr="0018083B" w:rsidRDefault="00812241" w:rsidP="00A8768E">
      <w:pPr>
        <w:numPr>
          <w:ilvl w:val="4"/>
          <w:numId w:val="16"/>
        </w:numPr>
        <w:jc w:val="both"/>
        <w:rPr>
          <w:rFonts w:eastAsia="Calibri"/>
        </w:rPr>
      </w:pPr>
      <w:r w:rsidRPr="0018083B">
        <w:rPr>
          <w:rFonts w:eastAsia="Calibri"/>
        </w:rPr>
        <w:t>Veika padaryta mažamečiui (BK 60 str. 1 d. 5 p.)</w:t>
      </w:r>
    </w:p>
    <w:p w14:paraId="3DB9EC84" w14:textId="77777777" w:rsidR="00FE5FDC" w:rsidRPr="0018083B" w:rsidRDefault="00812241" w:rsidP="00A8768E">
      <w:pPr>
        <w:numPr>
          <w:ilvl w:val="4"/>
          <w:numId w:val="16"/>
        </w:numPr>
        <w:ind w:left="0" w:firstLine="1134"/>
        <w:jc w:val="both"/>
        <w:rPr>
          <w:rFonts w:eastAsia="Calibri"/>
        </w:rPr>
      </w:pPr>
      <w:r w:rsidRPr="0018083B">
        <w:rPr>
          <w:rFonts w:eastAsia="Calibri"/>
        </w:rPr>
        <w:t>Veika padaryta asmeniui, kuris dėl ligos, neįgalumo, senatvės ar kitų priežasčių buvo bejėgiškos būklės, be jo prašymo (BK 60 str. 1 d. 6 p.)</w:t>
      </w:r>
    </w:p>
    <w:p w14:paraId="20B3673C" w14:textId="77777777" w:rsidR="00FE5FDC" w:rsidRPr="0018083B" w:rsidRDefault="00812241" w:rsidP="00FB4A19">
      <w:pPr>
        <w:numPr>
          <w:ilvl w:val="4"/>
          <w:numId w:val="16"/>
        </w:numPr>
        <w:ind w:left="0" w:firstLine="1134"/>
        <w:jc w:val="both"/>
        <w:rPr>
          <w:rFonts w:eastAsia="Calibri"/>
        </w:rPr>
      </w:pPr>
      <w:r w:rsidRPr="0018083B">
        <w:rPr>
          <w:rFonts w:eastAsia="Calibri"/>
        </w:rPr>
        <w:t>Veika padaryta nėščiai moteriai, kai akivaizdu</w:t>
      </w:r>
      <w:r w:rsidR="00A870E6" w:rsidRPr="0018083B">
        <w:rPr>
          <w:rFonts w:eastAsia="Calibri"/>
        </w:rPr>
        <w:t>,</w:t>
      </w:r>
      <w:r w:rsidRPr="0018083B">
        <w:rPr>
          <w:rFonts w:eastAsia="Calibri"/>
        </w:rPr>
        <w:t xml:space="preserve"> kad ji nėščia (BK 60 str.</w:t>
      </w:r>
      <w:r w:rsidR="00323EBD" w:rsidRPr="0018083B">
        <w:rPr>
          <w:rFonts w:eastAsia="Calibri"/>
        </w:rPr>
        <w:t xml:space="preserve"> 1 d. 7</w:t>
      </w:r>
      <w:r w:rsidR="00634090" w:rsidRPr="0018083B">
        <w:rPr>
          <w:rFonts w:eastAsia="Calibri"/>
        </w:rPr>
        <w:t> </w:t>
      </w:r>
      <w:r w:rsidRPr="0018083B">
        <w:rPr>
          <w:rFonts w:eastAsia="Calibri"/>
        </w:rPr>
        <w:t>p.)</w:t>
      </w:r>
    </w:p>
    <w:p w14:paraId="1D8C3620" w14:textId="77777777" w:rsidR="00FE5FDC" w:rsidRPr="0018083B" w:rsidRDefault="00812241" w:rsidP="00A8768E">
      <w:pPr>
        <w:numPr>
          <w:ilvl w:val="4"/>
          <w:numId w:val="16"/>
        </w:numPr>
        <w:ind w:left="0" w:firstLine="1134"/>
        <w:jc w:val="both"/>
        <w:rPr>
          <w:rFonts w:eastAsia="Calibri"/>
        </w:rPr>
      </w:pPr>
      <w:r w:rsidRPr="0018083B">
        <w:rPr>
          <w:rFonts w:eastAsia="Calibri"/>
        </w:rPr>
        <w:t>Veika padaryta pasinaudojant visuomenin</w:t>
      </w:r>
      <w:r w:rsidR="00FB4A19" w:rsidRPr="0018083B">
        <w:rPr>
          <w:rFonts w:eastAsia="Calibri"/>
        </w:rPr>
        <w:t>e ar kito asmens nelaime (BK 60 </w:t>
      </w:r>
      <w:r w:rsidRPr="0018083B">
        <w:rPr>
          <w:rFonts w:eastAsia="Calibri"/>
        </w:rPr>
        <w:t>str. 1 d. 8 p.)</w:t>
      </w:r>
    </w:p>
    <w:p w14:paraId="27052E7C" w14:textId="77777777" w:rsidR="00FE5FDC" w:rsidRPr="0018083B" w:rsidRDefault="00812241" w:rsidP="00A8768E">
      <w:pPr>
        <w:numPr>
          <w:ilvl w:val="4"/>
          <w:numId w:val="16"/>
        </w:numPr>
        <w:ind w:left="0" w:firstLine="1134"/>
        <w:jc w:val="both"/>
        <w:rPr>
          <w:rFonts w:eastAsia="Calibri"/>
        </w:rPr>
      </w:pPr>
      <w:r w:rsidRPr="0018083B">
        <w:rPr>
          <w:rFonts w:eastAsia="Calibri"/>
        </w:rPr>
        <w:t>Veika padaryta asmens, apsvaigusio nuo alkoholio, narkotinių, psichotropinių ar kitų psichiką veikiančių medžiagų, jeigu šios aplinkybės turėjo įtakos nusikalstamos veikos padarymui (BK 60 str. 1 d. 9 p.)</w:t>
      </w:r>
    </w:p>
    <w:p w14:paraId="0CD5221E" w14:textId="77777777" w:rsidR="00FE5FDC" w:rsidRPr="0018083B" w:rsidRDefault="00812241" w:rsidP="00A8768E">
      <w:pPr>
        <w:numPr>
          <w:ilvl w:val="4"/>
          <w:numId w:val="16"/>
        </w:numPr>
        <w:ind w:left="0" w:firstLine="1134"/>
        <w:jc w:val="both"/>
        <w:rPr>
          <w:rFonts w:eastAsia="Calibri"/>
        </w:rPr>
      </w:pPr>
      <w:r w:rsidRPr="0018083B">
        <w:rPr>
          <w:rFonts w:eastAsia="Calibri"/>
        </w:rPr>
        <w:t>Veika padaryta visuotinai pavojingu būdu arba naudojant sprogmenis, sprogstamąsias medžia</w:t>
      </w:r>
      <w:r w:rsidR="00A870E6" w:rsidRPr="0018083B">
        <w:rPr>
          <w:rFonts w:eastAsia="Calibri"/>
        </w:rPr>
        <w:t>gas arba šaunamuosius ginklus (</w:t>
      </w:r>
      <w:r w:rsidRPr="0018083B">
        <w:rPr>
          <w:rFonts w:eastAsia="Calibri"/>
        </w:rPr>
        <w:t>BK 60 str. 1 d. 10 p.)</w:t>
      </w:r>
    </w:p>
    <w:p w14:paraId="678A8EEB" w14:textId="77777777" w:rsidR="00FE5FDC" w:rsidRPr="0018083B" w:rsidRDefault="00812241" w:rsidP="005942FC">
      <w:pPr>
        <w:numPr>
          <w:ilvl w:val="4"/>
          <w:numId w:val="16"/>
        </w:numPr>
        <w:tabs>
          <w:tab w:val="left" w:pos="1134"/>
        </w:tabs>
        <w:ind w:left="0" w:firstLine="1134"/>
        <w:jc w:val="both"/>
        <w:rPr>
          <w:rFonts w:eastAsia="Calibri"/>
        </w:rPr>
      </w:pPr>
      <w:r w:rsidRPr="0018083B">
        <w:rPr>
          <w:rFonts w:eastAsia="Calibri"/>
        </w:rPr>
        <w:t>Dėl padarytos veikos atsirado sunkių padarinių</w:t>
      </w:r>
      <w:r w:rsidR="005942FC" w:rsidRPr="0018083B">
        <w:rPr>
          <w:rFonts w:eastAsia="Calibri"/>
        </w:rPr>
        <w:t xml:space="preserve"> arba kilo reali grėsmė nukentėjusio asmens gyvybei</w:t>
      </w:r>
      <w:r w:rsidRPr="0018083B">
        <w:rPr>
          <w:rFonts w:eastAsia="Calibri"/>
        </w:rPr>
        <w:t xml:space="preserve"> (BK 60 str. 1 d. 11 p.)</w:t>
      </w:r>
    </w:p>
    <w:p w14:paraId="4999CC26" w14:textId="77777777" w:rsidR="005942FC" w:rsidRPr="0018083B" w:rsidRDefault="00812241" w:rsidP="005942FC">
      <w:pPr>
        <w:numPr>
          <w:ilvl w:val="4"/>
          <w:numId w:val="16"/>
        </w:numPr>
        <w:ind w:left="0" w:firstLine="1134"/>
        <w:jc w:val="both"/>
        <w:rPr>
          <w:rFonts w:eastAsia="Calibri"/>
        </w:rPr>
      </w:pPr>
      <w:r w:rsidRPr="0018083B">
        <w:rPr>
          <w:rFonts w:eastAsia="Calibri"/>
        </w:rPr>
        <w:t>V</w:t>
      </w:r>
      <w:r w:rsidRPr="0018083B">
        <w:rPr>
          <w:rFonts w:eastAsia="Calibri"/>
          <w:lang w:eastAsia="en-GB"/>
        </w:rPr>
        <w:t>eika padaryta siekiant išreikšti neapykantą asmenų grupei ar jai priklausančiam asmeniui dėl amžiaus, lyties,</w:t>
      </w:r>
      <w:r w:rsidR="00323EBD" w:rsidRPr="0018083B">
        <w:rPr>
          <w:rFonts w:eastAsia="Calibri"/>
          <w:lang w:eastAsia="en-GB"/>
        </w:rPr>
        <w:t xml:space="preserve"> </w:t>
      </w:r>
      <w:r w:rsidRPr="0018083B">
        <w:rPr>
          <w:rFonts w:eastAsia="Calibri"/>
          <w:lang w:eastAsia="en-GB"/>
        </w:rPr>
        <w:t xml:space="preserve">seksualinės orientacijos, neįgalumo, rasės, </w:t>
      </w:r>
      <w:r w:rsidR="00D51BBE" w:rsidRPr="0018083B">
        <w:rPr>
          <w:rFonts w:eastAsia="Calibri"/>
          <w:lang w:eastAsia="en-GB"/>
        </w:rPr>
        <w:t xml:space="preserve">odos spalvos, </w:t>
      </w:r>
      <w:r w:rsidRPr="0018083B">
        <w:rPr>
          <w:rFonts w:eastAsia="Calibri"/>
          <w:lang w:eastAsia="en-GB"/>
        </w:rPr>
        <w:t>tautybės, kalbos, kilmės,</w:t>
      </w:r>
      <w:r w:rsidR="00D51BBE" w:rsidRPr="0018083B">
        <w:rPr>
          <w:rFonts w:eastAsia="Calibri"/>
          <w:lang w:eastAsia="en-GB"/>
        </w:rPr>
        <w:t xml:space="preserve"> etninės kilmės,</w:t>
      </w:r>
      <w:r w:rsidRPr="0018083B">
        <w:rPr>
          <w:rFonts w:eastAsia="Calibri"/>
          <w:lang w:eastAsia="en-GB"/>
        </w:rPr>
        <w:t xml:space="preserve"> socialinės padėties, tikėjimo, įsitikinimų ar pažiūrų</w:t>
      </w:r>
      <w:bookmarkStart w:id="95" w:name="part_801281541a924e8c87485f90f7682291"/>
      <w:bookmarkEnd w:id="95"/>
      <w:r w:rsidRPr="0018083B">
        <w:rPr>
          <w:rFonts w:eastAsia="Calibri"/>
          <w:lang w:eastAsia="en-GB"/>
        </w:rPr>
        <w:t xml:space="preserve"> (BK 60 str. 1 d. 12 p.)</w:t>
      </w:r>
    </w:p>
    <w:p w14:paraId="2C39B488" w14:textId="77777777" w:rsidR="005942FC" w:rsidRPr="0018083B" w:rsidRDefault="00812241" w:rsidP="005942FC">
      <w:pPr>
        <w:numPr>
          <w:ilvl w:val="4"/>
          <w:numId w:val="16"/>
        </w:numPr>
        <w:ind w:left="0" w:firstLine="1134"/>
        <w:jc w:val="both"/>
        <w:rPr>
          <w:rFonts w:eastAsia="Calibri"/>
        </w:rPr>
      </w:pPr>
      <w:r w:rsidRPr="0018083B">
        <w:rPr>
          <w:rFonts w:eastAsia="Calibri"/>
          <w:lang w:eastAsia="en-GB"/>
        </w:rPr>
        <w:t>Veiką padarė recidyvistas (BK 60 str. 1 d. 13 p.)</w:t>
      </w:r>
    </w:p>
    <w:p w14:paraId="3CCFA05F" w14:textId="77777777" w:rsidR="00E12170" w:rsidRPr="0018083B" w:rsidRDefault="00812241" w:rsidP="00E12170">
      <w:pPr>
        <w:ind w:firstLine="1134"/>
        <w:jc w:val="both"/>
        <w:rPr>
          <w:rFonts w:eastAsia="Calibri"/>
        </w:rPr>
      </w:pPr>
      <w:r w:rsidRPr="0018083B">
        <w:rPr>
          <w:rFonts w:eastAsia="Calibri"/>
        </w:rPr>
        <w:t>1.1.8.7.14. Veikas, numatytas BK 149 straipsnio 3 ir 4 dalyse, 150 straipsnio 3 ir 4 dalyse, 151 straipsnio 2 dalyje, 151</w:t>
      </w:r>
      <w:r w:rsidR="00853C13" w:rsidRPr="0018083B">
        <w:rPr>
          <w:rFonts w:eastAsia="Calibri"/>
          <w:vertAlign w:val="superscript"/>
        </w:rPr>
        <w:t>1</w:t>
      </w:r>
      <w:r w:rsidRPr="0018083B">
        <w:rPr>
          <w:rFonts w:eastAsia="Calibri"/>
        </w:rPr>
        <w:t>, 152</w:t>
      </w:r>
      <w:r w:rsidR="00853C13" w:rsidRPr="0018083B">
        <w:rPr>
          <w:rFonts w:eastAsia="Calibri"/>
          <w:vertAlign w:val="superscript"/>
        </w:rPr>
        <w:t>1</w:t>
      </w:r>
      <w:r w:rsidRPr="0018083B">
        <w:rPr>
          <w:rFonts w:eastAsia="Calibri"/>
        </w:rPr>
        <w:t>, 153, 162 straipsniuose, 307 straipsnio 3 dalyje, 308 straipsnio 3 dalyje, 309 straipsnio 2 ir 3, padarė nukentėjusio nepilnamečio artimasis giminaitis, šeimos narys ar kartu gyvenantis asmuo (BK 60 str. 1 d. 14 p.</w:t>
      </w:r>
      <w:r w:rsidR="00E62469" w:rsidRPr="0018083B">
        <w:rPr>
          <w:rFonts w:eastAsia="Calibri"/>
        </w:rPr>
        <w:t>)</w:t>
      </w:r>
    </w:p>
    <w:p w14:paraId="0448239F" w14:textId="77777777" w:rsidR="00FE5FDC" w:rsidRPr="0018083B" w:rsidRDefault="00812241" w:rsidP="00A8768E">
      <w:pPr>
        <w:numPr>
          <w:ilvl w:val="3"/>
          <w:numId w:val="16"/>
        </w:numPr>
        <w:ind w:left="0" w:firstLine="851"/>
        <w:jc w:val="both"/>
        <w:rPr>
          <w:rFonts w:eastAsia="Calibri"/>
        </w:rPr>
      </w:pPr>
      <w:r w:rsidRPr="0018083B">
        <w:rPr>
          <w:rFonts w:eastAsia="Calibri"/>
        </w:rPr>
        <w:t>Bausmės skyrimas, kai yra atsakomybę lengvinančių ir (ar) sunkinančių aplinkybių (BK 61 str.)</w:t>
      </w:r>
    </w:p>
    <w:p w14:paraId="5E8B4CB2" w14:textId="77777777" w:rsidR="00FE5FDC" w:rsidRPr="0018083B" w:rsidRDefault="00812241" w:rsidP="00A8768E">
      <w:pPr>
        <w:numPr>
          <w:ilvl w:val="3"/>
          <w:numId w:val="16"/>
        </w:numPr>
        <w:jc w:val="both"/>
        <w:rPr>
          <w:rFonts w:eastAsia="Calibri"/>
        </w:rPr>
      </w:pPr>
      <w:r w:rsidRPr="0018083B">
        <w:rPr>
          <w:rFonts w:eastAsia="Calibri"/>
        </w:rPr>
        <w:t>Švelnesnės, negu įstatymo numatyta, bausmės skyrimas (BK 62 str.)</w:t>
      </w:r>
    </w:p>
    <w:p w14:paraId="210A42E0" w14:textId="77777777" w:rsidR="00FE5FDC" w:rsidRPr="0018083B" w:rsidRDefault="00812241" w:rsidP="00A8768E">
      <w:pPr>
        <w:numPr>
          <w:ilvl w:val="4"/>
          <w:numId w:val="16"/>
        </w:numPr>
        <w:ind w:left="0" w:firstLine="1134"/>
        <w:jc w:val="both"/>
        <w:rPr>
          <w:rFonts w:eastAsia="Calibri"/>
        </w:rPr>
      </w:pPr>
      <w:r w:rsidRPr="0018083B">
        <w:rPr>
          <w:rFonts w:eastAsia="Calibri"/>
        </w:rPr>
        <w:t>Švelnesnės, negu įstatymo numatyta, bausmės skyrimas esant BK 62 str. 1 d. numatytoms sąlygoms (BK 62 str. 1 d.)</w:t>
      </w:r>
    </w:p>
    <w:p w14:paraId="21B448AB" w14:textId="77777777" w:rsidR="00FE5FDC" w:rsidRPr="0018083B" w:rsidRDefault="00812241" w:rsidP="00A8768E">
      <w:pPr>
        <w:numPr>
          <w:ilvl w:val="4"/>
          <w:numId w:val="16"/>
        </w:numPr>
        <w:ind w:left="0" w:firstLine="1134"/>
        <w:jc w:val="both"/>
        <w:rPr>
          <w:rFonts w:eastAsia="Calibri"/>
        </w:rPr>
      </w:pPr>
      <w:r w:rsidRPr="0018083B">
        <w:rPr>
          <w:rFonts w:eastAsia="Calibri"/>
        </w:rPr>
        <w:t>Švelnesnės, negu įstatymo numatyta, bausmės skyrimas esant BK 62 str. 2 d. numatytoms sąlygoms (BK 62 str. 2 d.)</w:t>
      </w:r>
    </w:p>
    <w:p w14:paraId="1C5491EE" w14:textId="77777777" w:rsidR="00FE5FDC" w:rsidRPr="0018083B" w:rsidRDefault="00812241" w:rsidP="00A8768E">
      <w:pPr>
        <w:numPr>
          <w:ilvl w:val="4"/>
          <w:numId w:val="16"/>
        </w:numPr>
        <w:ind w:left="0" w:firstLine="1134"/>
        <w:jc w:val="both"/>
        <w:rPr>
          <w:rFonts w:eastAsia="Calibri"/>
        </w:rPr>
      </w:pPr>
      <w:r w:rsidRPr="0018083B">
        <w:rPr>
          <w:rFonts w:eastAsia="Calibri"/>
        </w:rPr>
        <w:t>Švelnesnės, negu įstatymo numatyta, bausmės skyrimas esant BK 62 str. 4 d. numatytoms sąlygoms (BK 62 str. 4 d.)</w:t>
      </w:r>
    </w:p>
    <w:p w14:paraId="736F07B6" w14:textId="77777777" w:rsidR="00FE5FDC" w:rsidRPr="0018083B" w:rsidRDefault="00812241" w:rsidP="00A8768E">
      <w:pPr>
        <w:numPr>
          <w:ilvl w:val="3"/>
          <w:numId w:val="16"/>
        </w:numPr>
        <w:jc w:val="both"/>
        <w:rPr>
          <w:rFonts w:eastAsia="Calibri"/>
        </w:rPr>
      </w:pPr>
      <w:r w:rsidRPr="0018083B">
        <w:rPr>
          <w:rFonts w:eastAsia="Calibri"/>
        </w:rPr>
        <w:t>Bausmės skyrimas už kelias nusikalstamas veikas (BK 63 str.)</w:t>
      </w:r>
    </w:p>
    <w:p w14:paraId="0587D06D" w14:textId="77777777" w:rsidR="00FE5FDC" w:rsidRPr="0018083B" w:rsidRDefault="00812241" w:rsidP="00A8768E">
      <w:pPr>
        <w:numPr>
          <w:ilvl w:val="4"/>
          <w:numId w:val="16"/>
        </w:numPr>
        <w:jc w:val="both"/>
        <w:rPr>
          <w:rFonts w:eastAsia="Calibri"/>
        </w:rPr>
      </w:pPr>
      <w:r w:rsidRPr="0018083B">
        <w:rPr>
          <w:rFonts w:eastAsia="Calibri"/>
        </w:rPr>
        <w:t>Bausmių bendrinimas jas apimant (BK 63 str. 1, 2, 5 d.)</w:t>
      </w:r>
    </w:p>
    <w:p w14:paraId="46538A16" w14:textId="77777777" w:rsidR="00FE5FDC" w:rsidRPr="0018083B" w:rsidRDefault="00812241" w:rsidP="00A8768E">
      <w:pPr>
        <w:numPr>
          <w:ilvl w:val="4"/>
          <w:numId w:val="16"/>
        </w:numPr>
        <w:jc w:val="both"/>
        <w:rPr>
          <w:rFonts w:eastAsia="Calibri"/>
        </w:rPr>
      </w:pPr>
      <w:r w:rsidRPr="0018083B">
        <w:rPr>
          <w:rFonts w:eastAsia="Calibri"/>
        </w:rPr>
        <w:t>Bausmių bendrinimas jas visiškai sudedant (BK 63 str. 1, 3 d.)</w:t>
      </w:r>
    </w:p>
    <w:p w14:paraId="0DE55971" w14:textId="77777777" w:rsidR="00FE5FDC" w:rsidRPr="0018083B" w:rsidRDefault="00812241" w:rsidP="00A8768E">
      <w:pPr>
        <w:numPr>
          <w:ilvl w:val="4"/>
          <w:numId w:val="16"/>
        </w:numPr>
        <w:jc w:val="both"/>
        <w:rPr>
          <w:rFonts w:eastAsia="Calibri"/>
        </w:rPr>
      </w:pPr>
      <w:r w:rsidRPr="0018083B">
        <w:rPr>
          <w:rFonts w:eastAsia="Calibri"/>
        </w:rPr>
        <w:t>Bausmių bendrinimas jas iš dalies sudedant (BK 63 str. 1, 4 d.)</w:t>
      </w:r>
    </w:p>
    <w:p w14:paraId="32A509A9" w14:textId="77777777" w:rsidR="00FE5FDC" w:rsidRPr="0018083B" w:rsidRDefault="00812241" w:rsidP="00A8768E">
      <w:pPr>
        <w:numPr>
          <w:ilvl w:val="4"/>
          <w:numId w:val="16"/>
        </w:numPr>
        <w:ind w:left="0" w:firstLine="1134"/>
        <w:jc w:val="both"/>
        <w:rPr>
          <w:rFonts w:eastAsia="Calibri"/>
        </w:rPr>
      </w:pPr>
      <w:r w:rsidRPr="0018083B">
        <w:rPr>
          <w:rFonts w:eastAsia="Calibri"/>
        </w:rPr>
        <w:t>Galutinės bausmės skyrimas, kai dalis paskirtų bausmių gali būti apimamos, o kitos – tik visiškai ar iš dalies sudedamos (BK 63 str. 6 d.)</w:t>
      </w:r>
    </w:p>
    <w:p w14:paraId="0070686C" w14:textId="77777777" w:rsidR="00FE5FDC" w:rsidRPr="0018083B" w:rsidRDefault="00812241" w:rsidP="00A8768E">
      <w:pPr>
        <w:numPr>
          <w:ilvl w:val="4"/>
          <w:numId w:val="16"/>
        </w:numPr>
        <w:ind w:left="0" w:firstLine="1134"/>
        <w:jc w:val="both"/>
        <w:rPr>
          <w:rFonts w:eastAsia="Calibri"/>
        </w:rPr>
      </w:pPr>
      <w:r w:rsidRPr="0018083B">
        <w:rPr>
          <w:rFonts w:eastAsia="Calibri"/>
        </w:rPr>
        <w:t>Bausmės skyrimas, kai po nuosprendžio priėmimo nustatoma, kad asmuo iki nuosprendžio pirmojoje byloje priėmimo dar padarė kitą nusikaltimą ar baudžiamąjį nusižengimą (BK 63 str. 9 d.)</w:t>
      </w:r>
    </w:p>
    <w:p w14:paraId="7362AA68" w14:textId="77777777" w:rsidR="00FE5FDC" w:rsidRPr="0018083B" w:rsidRDefault="00812241" w:rsidP="00A8768E">
      <w:pPr>
        <w:numPr>
          <w:ilvl w:val="4"/>
          <w:numId w:val="16"/>
        </w:numPr>
        <w:jc w:val="both"/>
        <w:rPr>
          <w:rFonts w:eastAsia="Calibri"/>
        </w:rPr>
      </w:pPr>
      <w:r w:rsidRPr="0018083B">
        <w:rPr>
          <w:rFonts w:eastAsia="Calibri"/>
        </w:rPr>
        <w:t>Kiti BK 63 str. nuostatų taikymo klausimai</w:t>
      </w:r>
    </w:p>
    <w:p w14:paraId="2B305A4F" w14:textId="77777777" w:rsidR="00FE5FDC" w:rsidRPr="0018083B" w:rsidRDefault="00812241" w:rsidP="00A8768E">
      <w:pPr>
        <w:numPr>
          <w:ilvl w:val="3"/>
          <w:numId w:val="16"/>
        </w:numPr>
        <w:jc w:val="both"/>
        <w:rPr>
          <w:rFonts w:eastAsia="Calibri"/>
        </w:rPr>
      </w:pPr>
      <w:r w:rsidRPr="0018083B">
        <w:rPr>
          <w:rFonts w:eastAsia="Calibri"/>
        </w:rPr>
        <w:t>Bausmės skyrimas, kai neatlikus bausmės padaryta nauja nusikalstama veika (BK 64 str.)</w:t>
      </w:r>
    </w:p>
    <w:p w14:paraId="790557BF" w14:textId="77777777" w:rsidR="00502247" w:rsidRPr="0018083B" w:rsidRDefault="00812241" w:rsidP="00A8768E">
      <w:pPr>
        <w:numPr>
          <w:ilvl w:val="3"/>
          <w:numId w:val="16"/>
        </w:numPr>
        <w:ind w:left="0" w:firstLine="851"/>
        <w:jc w:val="both"/>
        <w:rPr>
          <w:rFonts w:eastAsia="Calibri"/>
        </w:rPr>
      </w:pPr>
      <w:r w:rsidRPr="0018083B">
        <w:rPr>
          <w:rFonts w:eastAsia="Calibri"/>
        </w:rPr>
        <w:t>Bausmės skyrimas bylą išnagrinėjus supaprastinto proceso tvarka ar atlikus sutrumpintą įrodymų tyrimą (BK 64</w:t>
      </w:r>
      <w:r w:rsidRPr="0018083B">
        <w:rPr>
          <w:rFonts w:eastAsia="Calibri"/>
          <w:vertAlign w:val="superscript"/>
        </w:rPr>
        <w:t>1</w:t>
      </w:r>
      <w:r w:rsidR="00323EBD" w:rsidRPr="0018083B">
        <w:rPr>
          <w:rFonts w:eastAsia="Calibri"/>
          <w:vertAlign w:val="superscript"/>
        </w:rPr>
        <w:t xml:space="preserve"> </w:t>
      </w:r>
      <w:r w:rsidRPr="0018083B">
        <w:rPr>
          <w:rFonts w:eastAsia="Calibri"/>
        </w:rPr>
        <w:t>str.)</w:t>
      </w:r>
    </w:p>
    <w:p w14:paraId="5D042C6D" w14:textId="77777777" w:rsidR="00FE5FDC" w:rsidRPr="0018083B" w:rsidRDefault="00812241" w:rsidP="00A8768E">
      <w:pPr>
        <w:numPr>
          <w:ilvl w:val="3"/>
          <w:numId w:val="16"/>
        </w:numPr>
        <w:jc w:val="both"/>
        <w:rPr>
          <w:rFonts w:eastAsia="Calibri"/>
        </w:rPr>
      </w:pPr>
      <w:r w:rsidRPr="0018083B">
        <w:rPr>
          <w:rFonts w:eastAsia="Calibri"/>
        </w:rPr>
        <w:t>Bausmių sudėjimo ir keitimo taisyklės (BK 65 str.)</w:t>
      </w:r>
    </w:p>
    <w:p w14:paraId="04293D20" w14:textId="77777777" w:rsidR="00FE5FDC" w:rsidRPr="0018083B" w:rsidRDefault="00812241" w:rsidP="00A8768E">
      <w:pPr>
        <w:numPr>
          <w:ilvl w:val="3"/>
          <w:numId w:val="16"/>
        </w:numPr>
        <w:jc w:val="both"/>
        <w:rPr>
          <w:rFonts w:eastAsia="Calibri"/>
        </w:rPr>
      </w:pPr>
      <w:r w:rsidRPr="0018083B">
        <w:rPr>
          <w:rFonts w:eastAsia="Calibri"/>
        </w:rPr>
        <w:t>Kardomojo kalinimo įskaitymas į paskirtą bausmę (BK 66 str.)</w:t>
      </w:r>
    </w:p>
    <w:p w14:paraId="3D1A9AD7" w14:textId="77777777" w:rsidR="00FE5FDC" w:rsidRPr="0018083B" w:rsidRDefault="00812241" w:rsidP="00A8768E">
      <w:pPr>
        <w:numPr>
          <w:ilvl w:val="3"/>
          <w:numId w:val="16"/>
        </w:numPr>
        <w:jc w:val="both"/>
        <w:rPr>
          <w:rFonts w:eastAsia="Calibri"/>
        </w:rPr>
      </w:pPr>
      <w:r w:rsidRPr="0018083B">
        <w:rPr>
          <w:rFonts w:eastAsia="Calibri"/>
        </w:rPr>
        <w:t>Kiti bausmės skyrimo klausimai</w:t>
      </w:r>
    </w:p>
    <w:p w14:paraId="40B2F602" w14:textId="77777777" w:rsidR="00FE5FDC" w:rsidRPr="0018083B" w:rsidRDefault="00812241" w:rsidP="00A8768E">
      <w:pPr>
        <w:pStyle w:val="Antrat3"/>
        <w:keepNext w:val="0"/>
        <w:numPr>
          <w:ilvl w:val="2"/>
          <w:numId w:val="16"/>
        </w:numPr>
        <w:spacing w:before="0" w:after="0"/>
        <w:jc w:val="both"/>
        <w:rPr>
          <w:b w:val="0"/>
          <w:lang w:eastAsia="lt-LT"/>
        </w:rPr>
      </w:pPr>
      <w:bookmarkStart w:id="96" w:name="_Toc89742235"/>
      <w:bookmarkStart w:id="97" w:name="_Toc194735433"/>
      <w:r w:rsidRPr="0018083B">
        <w:rPr>
          <w:b w:val="0"/>
          <w:lang w:eastAsia="lt-LT"/>
        </w:rPr>
        <w:t>Baudžiamojo poveikio priemonės ir jų skyrimas (BK IX skyrius)</w:t>
      </w:r>
      <w:bookmarkEnd w:id="96"/>
      <w:bookmarkEnd w:id="97"/>
    </w:p>
    <w:p w14:paraId="2C9484A4" w14:textId="77777777" w:rsidR="00FE5FDC" w:rsidRPr="0018083B" w:rsidRDefault="00812241" w:rsidP="00A8768E">
      <w:pPr>
        <w:numPr>
          <w:ilvl w:val="3"/>
          <w:numId w:val="16"/>
        </w:numPr>
        <w:jc w:val="both"/>
        <w:rPr>
          <w:rFonts w:eastAsia="Calibri"/>
        </w:rPr>
      </w:pPr>
      <w:r w:rsidRPr="0018083B">
        <w:rPr>
          <w:rFonts w:eastAsia="Calibri"/>
        </w:rPr>
        <w:t>Baudžiamojo poveikio priemonių paskirtis ir rūšys (BK 67 str.)</w:t>
      </w:r>
    </w:p>
    <w:p w14:paraId="58B16038" w14:textId="77777777" w:rsidR="00FE5FDC" w:rsidRPr="0018083B" w:rsidRDefault="00812241" w:rsidP="00A8768E">
      <w:pPr>
        <w:numPr>
          <w:ilvl w:val="3"/>
          <w:numId w:val="16"/>
        </w:numPr>
        <w:jc w:val="both"/>
        <w:rPr>
          <w:rFonts w:eastAsia="Calibri"/>
        </w:rPr>
      </w:pPr>
      <w:r w:rsidRPr="0018083B">
        <w:rPr>
          <w:rFonts w:eastAsia="Calibri"/>
        </w:rPr>
        <w:t>Uždraudimas naudotis specialia teise (BK 68 str.)</w:t>
      </w:r>
    </w:p>
    <w:p w14:paraId="27C5199D" w14:textId="77777777" w:rsidR="00C01CEF" w:rsidRPr="0018083B" w:rsidRDefault="00812241" w:rsidP="00A8768E">
      <w:pPr>
        <w:numPr>
          <w:ilvl w:val="3"/>
          <w:numId w:val="16"/>
        </w:numPr>
        <w:jc w:val="both"/>
        <w:rPr>
          <w:rFonts w:eastAsia="Calibri"/>
        </w:rPr>
      </w:pPr>
      <w:r w:rsidRPr="0018083B">
        <w:rPr>
          <w:rFonts w:eastAsia="Calibri"/>
        </w:rPr>
        <w:t xml:space="preserve">Viešųjų teisių atėmimas </w:t>
      </w:r>
      <w:r w:rsidR="00F56A84" w:rsidRPr="0018083B">
        <w:rPr>
          <w:rFonts w:eastAsia="Calibri"/>
        </w:rPr>
        <w:t xml:space="preserve">ar teisės dirbti tam tikrą darbą arba užsiimti tam tikra veikla atėmimas </w:t>
      </w:r>
      <w:r w:rsidRPr="0018083B">
        <w:rPr>
          <w:rFonts w:eastAsia="Calibri"/>
        </w:rPr>
        <w:t>(BK 68</w:t>
      </w:r>
      <w:r w:rsidRPr="0018083B">
        <w:rPr>
          <w:rFonts w:eastAsia="Calibri"/>
          <w:vertAlign w:val="superscript"/>
        </w:rPr>
        <w:t xml:space="preserve">1 </w:t>
      </w:r>
      <w:r w:rsidRPr="0018083B">
        <w:rPr>
          <w:rFonts w:eastAsia="Calibri"/>
        </w:rPr>
        <w:t>str.)</w:t>
      </w:r>
    </w:p>
    <w:p w14:paraId="4F746AA2" w14:textId="77777777" w:rsidR="00FE5FDC" w:rsidRPr="0018083B" w:rsidRDefault="00812241" w:rsidP="000564A8">
      <w:pPr>
        <w:ind w:left="851"/>
        <w:jc w:val="both"/>
        <w:rPr>
          <w:rFonts w:eastAsia="Calibri"/>
        </w:rPr>
      </w:pPr>
      <w:r w:rsidRPr="0018083B">
        <w:rPr>
          <w:rFonts w:eastAsia="Calibri"/>
        </w:rPr>
        <w:t>1.1.9.4. Turtinės žalos atlyginimas ar pašalinimas (BK 69 str.)</w:t>
      </w:r>
    </w:p>
    <w:p w14:paraId="402BB772" w14:textId="77777777" w:rsidR="00FE5FDC" w:rsidRPr="0018083B" w:rsidRDefault="00812241" w:rsidP="000564A8">
      <w:pPr>
        <w:ind w:left="851"/>
        <w:jc w:val="both"/>
        <w:rPr>
          <w:rFonts w:eastAsia="Calibri"/>
        </w:rPr>
      </w:pPr>
      <w:r w:rsidRPr="0018083B">
        <w:rPr>
          <w:rFonts w:eastAsia="Calibri"/>
        </w:rPr>
        <w:t>1.1.9.5. Nemokami darbai (BK 70 str.)</w:t>
      </w:r>
    </w:p>
    <w:p w14:paraId="68296E26" w14:textId="77777777" w:rsidR="00FE5FDC" w:rsidRPr="0018083B" w:rsidRDefault="00812241" w:rsidP="000564A8">
      <w:pPr>
        <w:ind w:left="851"/>
        <w:jc w:val="both"/>
        <w:rPr>
          <w:rFonts w:eastAsia="Calibri"/>
        </w:rPr>
      </w:pPr>
      <w:r w:rsidRPr="0018083B">
        <w:rPr>
          <w:rFonts w:eastAsia="Calibri"/>
        </w:rPr>
        <w:t>1.1.9.6. Įmoka į nukentėjusių nuo nusikaltimų asmenų fondą (BK 71 str.)</w:t>
      </w:r>
    </w:p>
    <w:p w14:paraId="18738A90" w14:textId="77777777" w:rsidR="00FE5FDC" w:rsidRPr="0018083B" w:rsidRDefault="00812241" w:rsidP="000564A8">
      <w:pPr>
        <w:ind w:left="851"/>
        <w:jc w:val="both"/>
        <w:rPr>
          <w:rFonts w:eastAsia="Calibri"/>
        </w:rPr>
      </w:pPr>
      <w:r w:rsidRPr="0018083B">
        <w:rPr>
          <w:rFonts w:eastAsia="Calibri"/>
        </w:rPr>
        <w:t>1.1.9.7. Turto konfiskavimas (BK 72 str.)</w:t>
      </w:r>
    </w:p>
    <w:p w14:paraId="2397793A" w14:textId="77777777" w:rsidR="00502247" w:rsidRPr="0018083B" w:rsidRDefault="00812241" w:rsidP="000564A8">
      <w:pPr>
        <w:ind w:left="851"/>
        <w:jc w:val="both"/>
        <w:rPr>
          <w:rFonts w:eastAsia="Calibri"/>
        </w:rPr>
      </w:pPr>
      <w:r w:rsidRPr="0018083B">
        <w:rPr>
          <w:rFonts w:eastAsia="Calibri"/>
        </w:rPr>
        <w:t>1.1.9.8. Įpareigojimas gyventi skyrium nuo</w:t>
      </w:r>
      <w:r w:rsidR="00323EBD" w:rsidRPr="0018083B">
        <w:rPr>
          <w:rFonts w:eastAsia="Calibri"/>
        </w:rPr>
        <w:t xml:space="preserve"> </w:t>
      </w:r>
      <w:r w:rsidRPr="0018083B">
        <w:rPr>
          <w:rFonts w:eastAsia="Calibri"/>
        </w:rPr>
        <w:t>nukentėjusio asmens</w:t>
      </w:r>
      <w:r w:rsidR="00323EBD" w:rsidRPr="0018083B">
        <w:rPr>
          <w:rFonts w:eastAsia="Calibri"/>
        </w:rPr>
        <w:t xml:space="preserve"> </w:t>
      </w:r>
      <w:r w:rsidRPr="0018083B">
        <w:rPr>
          <w:rFonts w:eastAsia="Calibri"/>
        </w:rPr>
        <w:t>ir (ar) nesiartinti prie nukentėjusio asmens arčiau nei nustatytu atstumu (BK 72</w:t>
      </w:r>
      <w:r w:rsidRPr="0018083B">
        <w:rPr>
          <w:rFonts w:eastAsia="Calibri"/>
          <w:vertAlign w:val="superscript"/>
        </w:rPr>
        <w:t>1</w:t>
      </w:r>
      <w:r w:rsidR="00323EBD" w:rsidRPr="0018083B">
        <w:rPr>
          <w:rFonts w:eastAsia="Calibri"/>
        </w:rPr>
        <w:t xml:space="preserve"> </w:t>
      </w:r>
      <w:r w:rsidRPr="0018083B">
        <w:rPr>
          <w:rFonts w:eastAsia="Calibri"/>
        </w:rPr>
        <w:t>str.)</w:t>
      </w:r>
    </w:p>
    <w:p w14:paraId="0512616B" w14:textId="77777777" w:rsidR="00502247" w:rsidRPr="0018083B" w:rsidRDefault="00812241" w:rsidP="000564A8">
      <w:pPr>
        <w:ind w:left="851"/>
        <w:jc w:val="both"/>
        <w:rPr>
          <w:rFonts w:eastAsia="Calibri"/>
        </w:rPr>
      </w:pPr>
      <w:r w:rsidRPr="0018083B">
        <w:rPr>
          <w:rFonts w:eastAsia="Calibri"/>
        </w:rPr>
        <w:t>1.1.9.9. Dalyvavimas smurtinį elgesį keičiančiose programose (BK 72</w:t>
      </w:r>
      <w:r w:rsidRPr="0018083B">
        <w:rPr>
          <w:rFonts w:eastAsia="Calibri"/>
          <w:vertAlign w:val="superscript"/>
        </w:rPr>
        <w:t>2</w:t>
      </w:r>
      <w:r w:rsidR="00323EBD" w:rsidRPr="0018083B">
        <w:rPr>
          <w:rFonts w:eastAsia="Calibri"/>
          <w:vertAlign w:val="superscript"/>
        </w:rPr>
        <w:t xml:space="preserve"> </w:t>
      </w:r>
      <w:r w:rsidRPr="0018083B">
        <w:rPr>
          <w:rFonts w:eastAsia="Calibri"/>
        </w:rPr>
        <w:t>str.)</w:t>
      </w:r>
    </w:p>
    <w:p w14:paraId="2D2FF3F4" w14:textId="77777777" w:rsidR="00502247" w:rsidRPr="0018083B" w:rsidRDefault="00812241" w:rsidP="00196661">
      <w:pPr>
        <w:ind w:left="851"/>
        <w:jc w:val="both"/>
        <w:rPr>
          <w:rFonts w:eastAsia="Calibri"/>
        </w:rPr>
      </w:pPr>
      <w:r w:rsidRPr="0018083B">
        <w:rPr>
          <w:rFonts w:eastAsia="Calibri"/>
        </w:rPr>
        <w:t>1.1.9.1</w:t>
      </w:r>
      <w:r w:rsidR="003C52B7" w:rsidRPr="0018083B">
        <w:rPr>
          <w:rFonts w:eastAsia="Calibri"/>
        </w:rPr>
        <w:t>0</w:t>
      </w:r>
      <w:r w:rsidRPr="0018083B">
        <w:rPr>
          <w:rFonts w:eastAsia="Calibri"/>
        </w:rPr>
        <w:t>. Išplėstinis turto konfiskavimas (BK 72</w:t>
      </w:r>
      <w:r w:rsidRPr="0018083B">
        <w:rPr>
          <w:rFonts w:eastAsia="Calibri"/>
          <w:vertAlign w:val="superscript"/>
        </w:rPr>
        <w:t>3</w:t>
      </w:r>
      <w:r w:rsidR="00323EBD" w:rsidRPr="0018083B">
        <w:rPr>
          <w:rFonts w:eastAsia="Calibri"/>
          <w:vertAlign w:val="superscript"/>
        </w:rPr>
        <w:t xml:space="preserve"> </w:t>
      </w:r>
      <w:r w:rsidRPr="0018083B">
        <w:rPr>
          <w:rFonts w:eastAsia="Calibri"/>
        </w:rPr>
        <w:t>str.)</w:t>
      </w:r>
    </w:p>
    <w:p w14:paraId="23AEA651" w14:textId="77777777" w:rsidR="00D2666C" w:rsidRPr="0018083B" w:rsidRDefault="00812241" w:rsidP="00196661">
      <w:pPr>
        <w:ind w:left="851"/>
        <w:jc w:val="both"/>
        <w:rPr>
          <w:rFonts w:eastAsia="Calibri"/>
        </w:rPr>
      </w:pPr>
      <w:r w:rsidRPr="0018083B">
        <w:rPr>
          <w:rFonts w:eastAsia="Calibri"/>
        </w:rPr>
        <w:t>1.1.9.</w:t>
      </w:r>
      <w:r w:rsidR="003C52B7" w:rsidRPr="0018083B">
        <w:rPr>
          <w:rFonts w:eastAsia="Calibri"/>
        </w:rPr>
        <w:t>11.</w:t>
      </w:r>
      <w:r w:rsidRPr="0018083B">
        <w:rPr>
          <w:rFonts w:eastAsia="Calibri"/>
        </w:rPr>
        <w:t xml:space="preserve"> Įpareigojimas pranešti apie gyvenamosios vietos pakeitimą ar išvykimą iš jos (BK 72</w:t>
      </w:r>
      <w:r w:rsidRPr="0018083B">
        <w:rPr>
          <w:rFonts w:eastAsia="Calibri"/>
          <w:vertAlign w:val="superscript"/>
        </w:rPr>
        <w:t>4</w:t>
      </w:r>
      <w:r w:rsidRPr="0018083B">
        <w:rPr>
          <w:rFonts w:eastAsia="Calibri"/>
        </w:rPr>
        <w:t xml:space="preserve"> str.)</w:t>
      </w:r>
    </w:p>
    <w:p w14:paraId="7E2F409F" w14:textId="77777777" w:rsidR="00FE5FDC" w:rsidRPr="0018083B" w:rsidRDefault="00812241" w:rsidP="00D2666C">
      <w:pPr>
        <w:ind w:left="851"/>
        <w:jc w:val="both"/>
        <w:rPr>
          <w:rFonts w:eastAsia="Calibri"/>
        </w:rPr>
      </w:pPr>
      <w:r w:rsidRPr="0018083B">
        <w:rPr>
          <w:rFonts w:eastAsia="Calibri"/>
        </w:rPr>
        <w:t>1.1.9.</w:t>
      </w:r>
      <w:r w:rsidR="003C52B7" w:rsidRPr="0018083B">
        <w:rPr>
          <w:rFonts w:eastAsia="Calibri"/>
        </w:rPr>
        <w:t>12.</w:t>
      </w:r>
      <w:r w:rsidRPr="0018083B">
        <w:rPr>
          <w:rFonts w:eastAsia="Calibri"/>
        </w:rPr>
        <w:t xml:space="preserve"> Baudžiamojo poveiki</w:t>
      </w:r>
      <w:r w:rsidR="00B64B01" w:rsidRPr="0018083B">
        <w:rPr>
          <w:rFonts w:eastAsia="Calibri"/>
        </w:rPr>
        <w:t>o</w:t>
      </w:r>
      <w:r w:rsidRPr="0018083B">
        <w:rPr>
          <w:rFonts w:eastAsia="Calibri"/>
        </w:rPr>
        <w:t xml:space="preserve"> priemonių skyrimas ir nevykdymo teisinės pasekmės (BK 73</w:t>
      </w:r>
      <w:r w:rsidR="003D0864" w:rsidRPr="0018083B">
        <w:rPr>
          <w:rFonts w:eastAsia="Calibri"/>
        </w:rPr>
        <w:t>–</w:t>
      </w:r>
      <w:r w:rsidRPr="0018083B">
        <w:rPr>
          <w:rFonts w:eastAsia="Calibri"/>
        </w:rPr>
        <w:t>74 str.)</w:t>
      </w:r>
    </w:p>
    <w:p w14:paraId="75CF13BC" w14:textId="77777777" w:rsidR="00FE5FDC" w:rsidRPr="0018083B" w:rsidRDefault="00812241" w:rsidP="00F63038">
      <w:pPr>
        <w:ind w:left="851"/>
        <w:jc w:val="both"/>
        <w:rPr>
          <w:rFonts w:eastAsia="Calibri"/>
        </w:rPr>
      </w:pPr>
      <w:r w:rsidRPr="0018083B">
        <w:rPr>
          <w:rFonts w:eastAsia="Calibri"/>
        </w:rPr>
        <w:t>1.1.9.</w:t>
      </w:r>
      <w:r w:rsidR="003C52B7" w:rsidRPr="0018083B">
        <w:rPr>
          <w:rFonts w:eastAsia="Calibri"/>
        </w:rPr>
        <w:t>13</w:t>
      </w:r>
      <w:r w:rsidRPr="0018083B">
        <w:rPr>
          <w:rFonts w:eastAsia="Calibri"/>
        </w:rPr>
        <w:t>. Kiti baudžiamojo poveikio priemon</w:t>
      </w:r>
      <w:r w:rsidR="002E2AA6" w:rsidRPr="0018083B">
        <w:rPr>
          <w:rFonts w:eastAsia="Calibri"/>
        </w:rPr>
        <w:t>ių</w:t>
      </w:r>
      <w:r w:rsidRPr="0018083B">
        <w:rPr>
          <w:rFonts w:eastAsia="Calibri"/>
        </w:rPr>
        <w:t xml:space="preserve"> ir jų skyrimo klausimai</w:t>
      </w:r>
    </w:p>
    <w:p w14:paraId="24351CCB" w14:textId="77777777" w:rsidR="00FE5FDC" w:rsidRPr="0018083B" w:rsidRDefault="00812241" w:rsidP="00A8768E">
      <w:pPr>
        <w:pStyle w:val="Antrat3"/>
        <w:keepNext w:val="0"/>
        <w:numPr>
          <w:ilvl w:val="2"/>
          <w:numId w:val="16"/>
        </w:numPr>
        <w:spacing w:before="0" w:after="0"/>
        <w:jc w:val="both"/>
        <w:rPr>
          <w:b w:val="0"/>
          <w:lang w:eastAsia="lt-LT"/>
        </w:rPr>
      </w:pPr>
      <w:bookmarkStart w:id="98" w:name="_Toc89742236"/>
      <w:bookmarkStart w:id="99" w:name="_Toc194735434"/>
      <w:r w:rsidRPr="0018083B">
        <w:rPr>
          <w:b w:val="0"/>
          <w:lang w:eastAsia="lt-LT"/>
        </w:rPr>
        <w:t>Bausmės vykdymo atidėjimas ir atleidimas nuo bausmės (BK X skyrius)</w:t>
      </w:r>
      <w:bookmarkEnd w:id="98"/>
      <w:bookmarkEnd w:id="99"/>
    </w:p>
    <w:p w14:paraId="249E5736" w14:textId="77777777" w:rsidR="00FE5FDC" w:rsidRPr="0018083B" w:rsidRDefault="00812241" w:rsidP="00A8768E">
      <w:pPr>
        <w:numPr>
          <w:ilvl w:val="3"/>
          <w:numId w:val="16"/>
        </w:numPr>
        <w:jc w:val="both"/>
        <w:rPr>
          <w:rFonts w:eastAsia="Calibri"/>
        </w:rPr>
      </w:pPr>
      <w:r w:rsidRPr="0018083B">
        <w:rPr>
          <w:rFonts w:eastAsia="Calibri"/>
        </w:rPr>
        <w:t>Bausmės vykdymo atidėjimas (BK 75 str.)</w:t>
      </w:r>
    </w:p>
    <w:p w14:paraId="698486AF" w14:textId="77777777" w:rsidR="00B67B77" w:rsidRPr="0018083B" w:rsidRDefault="00812241" w:rsidP="00B67B77">
      <w:pPr>
        <w:numPr>
          <w:ilvl w:val="4"/>
          <w:numId w:val="16"/>
        </w:numPr>
        <w:jc w:val="both"/>
        <w:rPr>
          <w:rFonts w:eastAsia="Calibri"/>
        </w:rPr>
      </w:pPr>
      <w:r w:rsidRPr="0018083B">
        <w:rPr>
          <w:rFonts w:eastAsia="Calibri"/>
        </w:rPr>
        <w:t>Bausmės vykdymo atidėjimas (BK 75 str. 1</w:t>
      </w:r>
      <w:r w:rsidR="003D0864" w:rsidRPr="0018083B">
        <w:rPr>
          <w:rFonts w:eastAsia="Calibri"/>
        </w:rPr>
        <w:t>–</w:t>
      </w:r>
      <w:r w:rsidRPr="0018083B">
        <w:rPr>
          <w:rFonts w:eastAsia="Calibri"/>
        </w:rPr>
        <w:t>2 d.)</w:t>
      </w:r>
    </w:p>
    <w:p w14:paraId="1C2FE023" w14:textId="77777777" w:rsidR="00B67B77" w:rsidRPr="0018083B" w:rsidRDefault="00812241" w:rsidP="00B67B77">
      <w:pPr>
        <w:numPr>
          <w:ilvl w:val="4"/>
          <w:numId w:val="16"/>
        </w:numPr>
        <w:jc w:val="both"/>
        <w:rPr>
          <w:rFonts w:eastAsia="Calibri"/>
        </w:rPr>
      </w:pPr>
      <w:r w:rsidRPr="0018083B">
        <w:rPr>
          <w:rFonts w:eastAsia="Calibri"/>
        </w:rPr>
        <w:t>Bausmės vykdymo atidėjimas iš dalies (BK 75 str. 3 d.)</w:t>
      </w:r>
    </w:p>
    <w:p w14:paraId="73B65C27" w14:textId="77777777" w:rsidR="00FE5FDC" w:rsidRPr="0018083B" w:rsidRDefault="00812241" w:rsidP="00A8768E">
      <w:pPr>
        <w:numPr>
          <w:ilvl w:val="3"/>
          <w:numId w:val="16"/>
        </w:numPr>
        <w:jc w:val="both"/>
        <w:rPr>
          <w:rFonts w:eastAsia="Calibri"/>
        </w:rPr>
      </w:pPr>
      <w:r w:rsidRPr="0018083B">
        <w:rPr>
          <w:rFonts w:eastAsia="Calibri"/>
        </w:rPr>
        <w:t>Atleidimas nuo bausmės dėl ligos (BK 76 str.)</w:t>
      </w:r>
    </w:p>
    <w:p w14:paraId="35FA4246" w14:textId="77777777" w:rsidR="00FE5FDC" w:rsidRPr="0018083B" w:rsidRDefault="00812241" w:rsidP="00A8768E">
      <w:pPr>
        <w:numPr>
          <w:ilvl w:val="4"/>
          <w:numId w:val="16"/>
        </w:numPr>
        <w:ind w:left="142" w:firstLine="992"/>
        <w:jc w:val="both"/>
        <w:rPr>
          <w:rFonts w:eastAsia="Calibri"/>
        </w:rPr>
      </w:pPr>
      <w:r w:rsidRPr="0018083B">
        <w:rPr>
          <w:rFonts w:eastAsia="Calibri"/>
        </w:rPr>
        <w:t>Atleidimas</w:t>
      </w:r>
      <w:r w:rsidR="00A82110" w:rsidRPr="0018083B">
        <w:rPr>
          <w:rFonts w:eastAsia="Calibri"/>
        </w:rPr>
        <w:t>,</w:t>
      </w:r>
      <w:r w:rsidRPr="0018083B">
        <w:rPr>
          <w:rFonts w:eastAsia="Calibri"/>
        </w:rPr>
        <w:t xml:space="preserve"> kai sunkia nepagydoma liga susergama iki teismo nuosprendžio priėmimo (BK 76 str. 1 d.)</w:t>
      </w:r>
    </w:p>
    <w:p w14:paraId="5CCD45E1" w14:textId="77777777" w:rsidR="00FE5FDC" w:rsidRPr="0018083B" w:rsidRDefault="00812241" w:rsidP="00A8768E">
      <w:pPr>
        <w:numPr>
          <w:ilvl w:val="4"/>
          <w:numId w:val="16"/>
        </w:numPr>
        <w:ind w:left="0" w:firstLine="1134"/>
        <w:jc w:val="both"/>
        <w:rPr>
          <w:rFonts w:eastAsia="Calibri"/>
        </w:rPr>
      </w:pPr>
      <w:r w:rsidRPr="0018083B">
        <w:rPr>
          <w:rFonts w:eastAsia="Calibri"/>
        </w:rPr>
        <w:t>Atleidimas</w:t>
      </w:r>
      <w:r w:rsidR="00A82110" w:rsidRPr="0018083B">
        <w:rPr>
          <w:rFonts w:eastAsia="Calibri"/>
        </w:rPr>
        <w:t>,</w:t>
      </w:r>
      <w:r w:rsidRPr="0018083B">
        <w:rPr>
          <w:rFonts w:eastAsia="Calibri"/>
        </w:rPr>
        <w:t xml:space="preserve"> kai sunkia nepagydoma liga susergama po teismo nuosprendžio priėmimo (BK 76 str. 2 d.)</w:t>
      </w:r>
    </w:p>
    <w:p w14:paraId="49FEA965" w14:textId="77777777" w:rsidR="00FE5FDC" w:rsidRPr="0018083B" w:rsidRDefault="00812241" w:rsidP="00A8768E">
      <w:pPr>
        <w:numPr>
          <w:ilvl w:val="4"/>
          <w:numId w:val="16"/>
        </w:numPr>
        <w:ind w:left="0" w:firstLine="1134"/>
        <w:jc w:val="both"/>
        <w:rPr>
          <w:rFonts w:eastAsia="Calibri"/>
        </w:rPr>
      </w:pPr>
      <w:r w:rsidRPr="0018083B">
        <w:rPr>
          <w:rFonts w:eastAsia="Calibri"/>
        </w:rPr>
        <w:t>Atleidimas</w:t>
      </w:r>
      <w:r w:rsidR="00A82110" w:rsidRPr="0018083B">
        <w:rPr>
          <w:rFonts w:eastAsia="Calibri"/>
        </w:rPr>
        <w:t>,</w:t>
      </w:r>
      <w:r w:rsidRPr="0018083B">
        <w:rPr>
          <w:rFonts w:eastAsia="Calibri"/>
        </w:rPr>
        <w:t xml:space="preserve"> kai po nusikalstamos veikos padarymo ar bausmės paskyrimo sutrinka psichika (BK 76 str. 3 d.)</w:t>
      </w:r>
    </w:p>
    <w:p w14:paraId="49B56DAB" w14:textId="77777777" w:rsidR="00FE5FDC" w:rsidRPr="0018083B" w:rsidRDefault="00812241" w:rsidP="00A8768E">
      <w:pPr>
        <w:numPr>
          <w:ilvl w:val="3"/>
          <w:numId w:val="16"/>
        </w:numPr>
        <w:jc w:val="both"/>
        <w:rPr>
          <w:rFonts w:eastAsia="Calibri"/>
        </w:rPr>
      </w:pPr>
      <w:r w:rsidRPr="0018083B">
        <w:rPr>
          <w:rFonts w:eastAsia="Calibri"/>
        </w:rPr>
        <w:t>Amnestija (BK 78 str.)</w:t>
      </w:r>
    </w:p>
    <w:p w14:paraId="503D1B20" w14:textId="77777777" w:rsidR="006F7FC9" w:rsidRPr="0018083B" w:rsidRDefault="00812241" w:rsidP="00A8768E">
      <w:pPr>
        <w:numPr>
          <w:ilvl w:val="3"/>
          <w:numId w:val="16"/>
        </w:numPr>
        <w:jc w:val="both"/>
        <w:rPr>
          <w:rFonts w:eastAsia="Calibri"/>
        </w:rPr>
      </w:pPr>
      <w:r w:rsidRPr="0018083B">
        <w:rPr>
          <w:rFonts w:eastAsia="Calibri"/>
        </w:rPr>
        <w:t>Malonė (BK 79 str.)</w:t>
      </w:r>
    </w:p>
    <w:p w14:paraId="53468AF1" w14:textId="77777777" w:rsidR="00FE5FDC" w:rsidRPr="0018083B" w:rsidRDefault="00812241" w:rsidP="006F7FC9">
      <w:pPr>
        <w:ind w:left="851"/>
        <w:jc w:val="both"/>
        <w:rPr>
          <w:rFonts w:eastAsia="Calibri"/>
        </w:rPr>
      </w:pPr>
      <w:r w:rsidRPr="0018083B">
        <w:rPr>
          <w:rFonts w:eastAsia="Calibri"/>
        </w:rPr>
        <w:t>1.1.10.5. Kiti bausmės vykdymo atidėjimo ir atleidimo nuo bausmės klausimai</w:t>
      </w:r>
    </w:p>
    <w:p w14:paraId="544D241B" w14:textId="77777777" w:rsidR="00FE5FDC" w:rsidRPr="0018083B" w:rsidRDefault="00812241" w:rsidP="00A8768E">
      <w:pPr>
        <w:pStyle w:val="Antrat3"/>
        <w:keepNext w:val="0"/>
        <w:numPr>
          <w:ilvl w:val="2"/>
          <w:numId w:val="16"/>
        </w:numPr>
        <w:spacing w:before="0" w:after="0"/>
        <w:jc w:val="both"/>
        <w:rPr>
          <w:b w:val="0"/>
          <w:lang w:eastAsia="lt-LT"/>
        </w:rPr>
      </w:pPr>
      <w:bookmarkStart w:id="100" w:name="_Toc89742237"/>
      <w:bookmarkStart w:id="101" w:name="_Toc194735435"/>
      <w:r w:rsidRPr="0018083B">
        <w:rPr>
          <w:b w:val="0"/>
          <w:lang w:eastAsia="lt-LT"/>
        </w:rPr>
        <w:t>Nepilnamečių baudžiamosios atsakomybės ypatumai (BK XI skyrius)</w:t>
      </w:r>
      <w:bookmarkEnd w:id="100"/>
      <w:bookmarkEnd w:id="101"/>
    </w:p>
    <w:p w14:paraId="2E6EF082" w14:textId="77777777" w:rsidR="00FE5FDC" w:rsidRPr="0018083B" w:rsidRDefault="00812241" w:rsidP="00A8768E">
      <w:pPr>
        <w:numPr>
          <w:ilvl w:val="3"/>
          <w:numId w:val="16"/>
        </w:numPr>
        <w:ind w:left="0" w:firstLine="851"/>
        <w:jc w:val="both"/>
        <w:rPr>
          <w:rFonts w:eastAsia="Calibri"/>
        </w:rPr>
      </w:pPr>
      <w:r w:rsidRPr="0018083B">
        <w:rPr>
          <w:rFonts w:eastAsia="Calibri"/>
        </w:rPr>
        <w:t>Nepilnamečių atsakomybę reglamentuojančių normų taikymas asmeniui nuo 18 iki 21 metų (BK 81 str. 2 d.)</w:t>
      </w:r>
    </w:p>
    <w:p w14:paraId="710D76C0" w14:textId="77777777" w:rsidR="00FE5FDC" w:rsidRPr="0018083B" w:rsidRDefault="00812241" w:rsidP="00A8768E">
      <w:pPr>
        <w:numPr>
          <w:ilvl w:val="3"/>
          <w:numId w:val="16"/>
        </w:numPr>
        <w:jc w:val="both"/>
        <w:rPr>
          <w:rFonts w:eastAsia="Calibri"/>
        </w:rPr>
      </w:pPr>
      <w:r w:rsidRPr="0018083B">
        <w:rPr>
          <w:rFonts w:eastAsia="Calibri"/>
        </w:rPr>
        <w:t>Auklėjamojo poveikio priemonių skyrimas nepilnamečiams (BK 82 str.)</w:t>
      </w:r>
    </w:p>
    <w:p w14:paraId="2C91A78D" w14:textId="77777777" w:rsidR="00FE5FDC" w:rsidRPr="0018083B" w:rsidRDefault="00812241" w:rsidP="00A8768E">
      <w:pPr>
        <w:numPr>
          <w:ilvl w:val="3"/>
          <w:numId w:val="16"/>
        </w:numPr>
        <w:jc w:val="both"/>
        <w:rPr>
          <w:rFonts w:eastAsia="Calibri"/>
        </w:rPr>
      </w:pPr>
      <w:r w:rsidRPr="0018083B">
        <w:rPr>
          <w:rFonts w:eastAsia="Calibri"/>
        </w:rPr>
        <w:t>Įspėjimas (BK 83 str.)</w:t>
      </w:r>
    </w:p>
    <w:p w14:paraId="6AD5932D" w14:textId="77777777" w:rsidR="00FE5FDC" w:rsidRPr="0018083B" w:rsidRDefault="00812241" w:rsidP="00A8768E">
      <w:pPr>
        <w:numPr>
          <w:ilvl w:val="3"/>
          <w:numId w:val="16"/>
        </w:numPr>
        <w:jc w:val="both"/>
        <w:rPr>
          <w:rFonts w:eastAsia="Calibri"/>
        </w:rPr>
      </w:pPr>
      <w:r w:rsidRPr="0018083B">
        <w:rPr>
          <w:rFonts w:eastAsia="Calibri"/>
        </w:rPr>
        <w:t>Turtinės žalos atlyginimas arba jos pašalinimas (BK 84 str.)</w:t>
      </w:r>
    </w:p>
    <w:p w14:paraId="1E7C2614" w14:textId="77777777" w:rsidR="00FE5FDC" w:rsidRPr="0018083B" w:rsidRDefault="00812241" w:rsidP="00A8768E">
      <w:pPr>
        <w:numPr>
          <w:ilvl w:val="3"/>
          <w:numId w:val="16"/>
        </w:numPr>
        <w:jc w:val="both"/>
        <w:rPr>
          <w:rFonts w:eastAsia="Calibri"/>
        </w:rPr>
      </w:pPr>
      <w:r w:rsidRPr="0018083B">
        <w:rPr>
          <w:rFonts w:eastAsia="Calibri"/>
        </w:rPr>
        <w:t>Nemokami auklėjamojo pobūdžio darbai (BK 85 str.)</w:t>
      </w:r>
    </w:p>
    <w:p w14:paraId="1BCD8324" w14:textId="77777777" w:rsidR="00FE5FDC" w:rsidRPr="0018083B" w:rsidRDefault="00812241" w:rsidP="00A8768E">
      <w:pPr>
        <w:numPr>
          <w:ilvl w:val="3"/>
          <w:numId w:val="16"/>
        </w:numPr>
        <w:ind w:left="0" w:firstLine="851"/>
        <w:jc w:val="both"/>
        <w:rPr>
          <w:rFonts w:eastAsia="Calibri"/>
        </w:rPr>
      </w:pPr>
      <w:r w:rsidRPr="0018083B">
        <w:rPr>
          <w:rFonts w:eastAsia="Calibri"/>
        </w:rPr>
        <w:t>Atidavimas tėvams arba kitiems fiziniams ar juridiniams asmenims, kurie rūpinasi vaikais, ugdyti ir prižiūrėti (BK 86 str.)</w:t>
      </w:r>
    </w:p>
    <w:p w14:paraId="362CC68F" w14:textId="77777777" w:rsidR="00FE5FDC" w:rsidRPr="0018083B" w:rsidRDefault="00812241" w:rsidP="00A8768E">
      <w:pPr>
        <w:numPr>
          <w:ilvl w:val="3"/>
          <w:numId w:val="16"/>
        </w:numPr>
        <w:jc w:val="both"/>
        <w:rPr>
          <w:rFonts w:eastAsia="Calibri"/>
        </w:rPr>
      </w:pPr>
      <w:r w:rsidRPr="0018083B">
        <w:rPr>
          <w:rFonts w:eastAsia="Calibri"/>
        </w:rPr>
        <w:t>Elgesio apribojimas (BK 87 str.)</w:t>
      </w:r>
    </w:p>
    <w:p w14:paraId="6ECA248D" w14:textId="77777777" w:rsidR="00FE5FDC" w:rsidRPr="0018083B" w:rsidRDefault="00812241" w:rsidP="00A8768E">
      <w:pPr>
        <w:numPr>
          <w:ilvl w:val="3"/>
          <w:numId w:val="16"/>
        </w:numPr>
        <w:jc w:val="both"/>
        <w:rPr>
          <w:rFonts w:eastAsia="Calibri"/>
        </w:rPr>
      </w:pPr>
      <w:r w:rsidRPr="0018083B">
        <w:rPr>
          <w:rFonts w:eastAsia="Calibri"/>
        </w:rPr>
        <w:t>Atidavimas į specialiąją auklėjimo įstaigą (BK 88 str.)</w:t>
      </w:r>
    </w:p>
    <w:p w14:paraId="5BE935CC" w14:textId="77777777" w:rsidR="00A85C71" w:rsidRPr="0018083B" w:rsidRDefault="00812241" w:rsidP="00A85C71">
      <w:pPr>
        <w:numPr>
          <w:ilvl w:val="3"/>
          <w:numId w:val="16"/>
        </w:numPr>
        <w:jc w:val="both"/>
        <w:rPr>
          <w:rFonts w:eastAsia="Calibri"/>
        </w:rPr>
      </w:pPr>
      <w:r w:rsidRPr="0018083B">
        <w:rPr>
          <w:rFonts w:eastAsia="Calibri"/>
        </w:rPr>
        <w:t>Auklėjamojo poveikio priemonių nevykdymo pasekmės (BK 89 str.)</w:t>
      </w:r>
    </w:p>
    <w:p w14:paraId="1CC1C7A0" w14:textId="77777777" w:rsidR="00FE5FDC" w:rsidRPr="0018083B" w:rsidRDefault="00812241" w:rsidP="00A8768E">
      <w:pPr>
        <w:numPr>
          <w:ilvl w:val="3"/>
          <w:numId w:val="16"/>
        </w:numPr>
        <w:jc w:val="both"/>
        <w:rPr>
          <w:rFonts w:eastAsia="Calibri"/>
        </w:rPr>
      </w:pPr>
      <w:r w:rsidRPr="0018083B">
        <w:rPr>
          <w:rFonts w:eastAsia="Calibri"/>
        </w:rPr>
        <w:t>Bausmių ir jų skyrimo ypatumai nepilnamečiams (BK 90</w:t>
      </w:r>
      <w:r w:rsidR="002A6B28" w:rsidRPr="0018083B">
        <w:rPr>
          <w:rFonts w:eastAsia="Calibri"/>
        </w:rPr>
        <w:t>–</w:t>
      </w:r>
      <w:r w:rsidRPr="0018083B">
        <w:rPr>
          <w:rFonts w:eastAsia="Calibri"/>
        </w:rPr>
        <w:t>91 str.)</w:t>
      </w:r>
    </w:p>
    <w:p w14:paraId="511409E9" w14:textId="77777777" w:rsidR="00FE5FDC" w:rsidRPr="0018083B" w:rsidRDefault="00812241" w:rsidP="00A8768E">
      <w:pPr>
        <w:numPr>
          <w:ilvl w:val="3"/>
          <w:numId w:val="16"/>
        </w:numPr>
        <w:jc w:val="both"/>
        <w:rPr>
          <w:rFonts w:eastAsia="Calibri"/>
        </w:rPr>
      </w:pPr>
      <w:r w:rsidRPr="0018083B">
        <w:rPr>
          <w:rFonts w:eastAsia="Calibri"/>
        </w:rPr>
        <w:t>Bausmės vykdymo atidėjimas nepilnamečiui (BK 92 str.)</w:t>
      </w:r>
    </w:p>
    <w:p w14:paraId="08CCFFBF" w14:textId="77777777" w:rsidR="00FE5FDC" w:rsidRPr="0018083B" w:rsidRDefault="00812241" w:rsidP="00A8768E">
      <w:pPr>
        <w:numPr>
          <w:ilvl w:val="3"/>
          <w:numId w:val="16"/>
        </w:numPr>
        <w:jc w:val="both"/>
        <w:rPr>
          <w:rFonts w:eastAsia="Calibri"/>
        </w:rPr>
      </w:pPr>
      <w:r w:rsidRPr="0018083B">
        <w:rPr>
          <w:rFonts w:eastAsia="Calibri"/>
        </w:rPr>
        <w:t>Nepilnamečio atleidimas nuo baudžiamosios atsakomybės (BK 93 str.)</w:t>
      </w:r>
    </w:p>
    <w:p w14:paraId="3B7BFC88" w14:textId="77777777" w:rsidR="00FE5FDC" w:rsidRPr="0018083B" w:rsidRDefault="00812241" w:rsidP="00A8768E">
      <w:pPr>
        <w:numPr>
          <w:ilvl w:val="3"/>
          <w:numId w:val="16"/>
        </w:numPr>
        <w:jc w:val="both"/>
        <w:rPr>
          <w:rFonts w:eastAsia="Calibri"/>
        </w:rPr>
      </w:pPr>
      <w:r w:rsidRPr="0018083B">
        <w:rPr>
          <w:rFonts w:eastAsia="Calibri"/>
        </w:rPr>
        <w:t>Kiti nepilnamečių baudžiamosios atsakomybės nuostatų taikymo klausimai</w:t>
      </w:r>
    </w:p>
    <w:p w14:paraId="1E93C573" w14:textId="77777777" w:rsidR="00FE5FDC" w:rsidRPr="0018083B" w:rsidRDefault="00812241" w:rsidP="00A8768E">
      <w:pPr>
        <w:pStyle w:val="Antrat3"/>
        <w:keepNext w:val="0"/>
        <w:numPr>
          <w:ilvl w:val="2"/>
          <w:numId w:val="16"/>
        </w:numPr>
        <w:spacing w:before="0" w:after="0"/>
        <w:jc w:val="both"/>
        <w:rPr>
          <w:b w:val="0"/>
          <w:lang w:eastAsia="lt-LT"/>
        </w:rPr>
      </w:pPr>
      <w:bookmarkStart w:id="102" w:name="_Toc89742238"/>
      <w:bookmarkStart w:id="103" w:name="_Toc194735436"/>
      <w:r w:rsidRPr="0018083B">
        <w:rPr>
          <w:b w:val="0"/>
          <w:lang w:eastAsia="lt-LT"/>
        </w:rPr>
        <w:t>Baudžiamosios atsakomybės senatis (BK XII skyrius)</w:t>
      </w:r>
      <w:bookmarkEnd w:id="102"/>
      <w:bookmarkEnd w:id="103"/>
    </w:p>
    <w:p w14:paraId="260A90AA" w14:textId="77777777" w:rsidR="00FE5FDC" w:rsidRPr="0018083B" w:rsidRDefault="00812241" w:rsidP="00A8768E">
      <w:pPr>
        <w:numPr>
          <w:ilvl w:val="3"/>
          <w:numId w:val="16"/>
        </w:numPr>
        <w:jc w:val="both"/>
        <w:rPr>
          <w:rFonts w:eastAsia="Calibri"/>
        </w:rPr>
      </w:pPr>
      <w:r w:rsidRPr="0018083B">
        <w:rPr>
          <w:rFonts w:eastAsia="Calibri"/>
        </w:rPr>
        <w:t xml:space="preserve">Apkaltinamojo </w:t>
      </w:r>
      <w:r w:rsidR="0015671A" w:rsidRPr="0018083B">
        <w:rPr>
          <w:rFonts w:eastAsia="Calibri"/>
        </w:rPr>
        <w:t>nuosprendžio priėmimo senatis (</w:t>
      </w:r>
      <w:r w:rsidRPr="0018083B">
        <w:rPr>
          <w:rFonts w:eastAsia="Calibri"/>
        </w:rPr>
        <w:t>BK 95 str.)</w:t>
      </w:r>
    </w:p>
    <w:p w14:paraId="7E5C92F6" w14:textId="77777777" w:rsidR="00FE5FDC" w:rsidRPr="0018083B" w:rsidRDefault="00812241" w:rsidP="00A8768E">
      <w:pPr>
        <w:numPr>
          <w:ilvl w:val="3"/>
          <w:numId w:val="16"/>
        </w:numPr>
        <w:jc w:val="both"/>
        <w:rPr>
          <w:rFonts w:eastAsia="Calibri"/>
        </w:rPr>
      </w:pPr>
      <w:r w:rsidRPr="0018083B">
        <w:rPr>
          <w:rFonts w:eastAsia="Calibri"/>
        </w:rPr>
        <w:t>Apkaltinamojo</w:t>
      </w:r>
      <w:r w:rsidR="0015671A" w:rsidRPr="0018083B">
        <w:rPr>
          <w:rFonts w:eastAsia="Calibri"/>
        </w:rPr>
        <w:t xml:space="preserve"> nuosprendžio vykdymo senatis (</w:t>
      </w:r>
      <w:r w:rsidRPr="0018083B">
        <w:rPr>
          <w:rFonts w:eastAsia="Calibri"/>
        </w:rPr>
        <w:t>BK 96 str.)</w:t>
      </w:r>
    </w:p>
    <w:p w14:paraId="407ED2F7" w14:textId="77777777" w:rsidR="00FE5FDC" w:rsidRPr="0018083B" w:rsidRDefault="00812241" w:rsidP="00A8768E">
      <w:pPr>
        <w:pStyle w:val="Antrat3"/>
        <w:keepNext w:val="0"/>
        <w:numPr>
          <w:ilvl w:val="2"/>
          <w:numId w:val="16"/>
        </w:numPr>
        <w:spacing w:before="0" w:after="0"/>
        <w:jc w:val="both"/>
        <w:rPr>
          <w:b w:val="0"/>
          <w:lang w:eastAsia="lt-LT"/>
        </w:rPr>
      </w:pPr>
      <w:bookmarkStart w:id="104" w:name="_Toc89742239"/>
      <w:bookmarkStart w:id="105" w:name="_Toc194735437"/>
      <w:r w:rsidRPr="0018083B">
        <w:rPr>
          <w:b w:val="0"/>
          <w:lang w:eastAsia="lt-LT"/>
        </w:rPr>
        <w:t>Teistumas (BK XIII skyrius)</w:t>
      </w:r>
      <w:bookmarkEnd w:id="104"/>
      <w:bookmarkEnd w:id="105"/>
    </w:p>
    <w:p w14:paraId="5C702146" w14:textId="77777777" w:rsidR="00FE5FDC" w:rsidRPr="0018083B" w:rsidRDefault="00812241" w:rsidP="00A8768E">
      <w:pPr>
        <w:pStyle w:val="Antrat3"/>
        <w:keepNext w:val="0"/>
        <w:numPr>
          <w:ilvl w:val="2"/>
          <w:numId w:val="16"/>
        </w:numPr>
        <w:spacing w:before="0" w:after="0"/>
        <w:jc w:val="both"/>
        <w:rPr>
          <w:b w:val="0"/>
          <w:lang w:eastAsia="lt-LT"/>
        </w:rPr>
      </w:pPr>
      <w:bookmarkStart w:id="106" w:name="_Toc89742240"/>
      <w:bookmarkStart w:id="107" w:name="_Toc194735438"/>
      <w:r w:rsidRPr="0018083B">
        <w:rPr>
          <w:b w:val="0"/>
          <w:lang w:eastAsia="lt-LT"/>
        </w:rPr>
        <w:t>Priverč</w:t>
      </w:r>
      <w:r w:rsidR="00A82110" w:rsidRPr="0018083B">
        <w:rPr>
          <w:b w:val="0"/>
          <w:lang w:eastAsia="lt-LT"/>
        </w:rPr>
        <w:t>iamosios medicinos priemonės (</w:t>
      </w:r>
      <w:r w:rsidRPr="0018083B">
        <w:rPr>
          <w:b w:val="0"/>
          <w:lang w:eastAsia="lt-LT"/>
        </w:rPr>
        <w:t>BK XIV skyrius)</w:t>
      </w:r>
      <w:bookmarkEnd w:id="106"/>
      <w:bookmarkEnd w:id="107"/>
    </w:p>
    <w:p w14:paraId="54B96893" w14:textId="77777777" w:rsidR="0087762A" w:rsidRPr="0018083B" w:rsidRDefault="0087762A" w:rsidP="00A8768E">
      <w:pPr>
        <w:ind w:left="-142"/>
        <w:jc w:val="center"/>
        <w:rPr>
          <w:u w:val="single"/>
          <w:lang w:eastAsia="lt-LT"/>
        </w:rPr>
      </w:pPr>
    </w:p>
    <w:p w14:paraId="67EDA9B0" w14:textId="77777777" w:rsidR="00F30064" w:rsidRPr="0018083B" w:rsidRDefault="00812241" w:rsidP="00A8768E">
      <w:pPr>
        <w:pStyle w:val="Antrat2"/>
        <w:keepNext w:val="0"/>
        <w:numPr>
          <w:ilvl w:val="1"/>
          <w:numId w:val="16"/>
        </w:numPr>
        <w:ind w:left="0" w:firstLine="284"/>
        <w:rPr>
          <w:iCs/>
        </w:rPr>
      </w:pPr>
      <w:bookmarkStart w:id="108" w:name="_Toc89742241"/>
      <w:bookmarkStart w:id="109" w:name="_Toc194735439"/>
      <w:r w:rsidRPr="0018083B">
        <w:rPr>
          <w:iCs/>
        </w:rPr>
        <w:t>Specialioji dalis</w:t>
      </w:r>
      <w:bookmarkEnd w:id="108"/>
      <w:bookmarkEnd w:id="109"/>
    </w:p>
    <w:p w14:paraId="2393C06C" w14:textId="77777777" w:rsidR="00DD5881" w:rsidRPr="0018083B" w:rsidRDefault="00812241" w:rsidP="00A8768E">
      <w:pPr>
        <w:ind w:firstLine="284"/>
        <w:jc w:val="both"/>
        <w:rPr>
          <w:lang w:eastAsia="lt-LT"/>
        </w:rPr>
      </w:pPr>
      <w:r w:rsidRPr="0018083B">
        <w:rPr>
          <w:lang w:eastAsia="lt-LT"/>
        </w:rPr>
        <w:t>1.2.1. Nusikaltimai žmoniškumui ir karo nusikaltimai (BK XV skyrius)</w:t>
      </w:r>
    </w:p>
    <w:p w14:paraId="7649AFE5" w14:textId="77777777" w:rsidR="00DD5881" w:rsidRPr="0018083B" w:rsidRDefault="00812241" w:rsidP="00A8768E">
      <w:pPr>
        <w:ind w:left="-142" w:firstLine="709"/>
        <w:jc w:val="both"/>
        <w:rPr>
          <w:lang w:eastAsia="lt-LT"/>
        </w:rPr>
      </w:pPr>
      <w:r w:rsidRPr="0018083B">
        <w:rPr>
          <w:lang w:eastAsia="lt-LT"/>
        </w:rPr>
        <w:t>1.2.1.1. Genocidas (BK 99 str.)</w:t>
      </w:r>
    </w:p>
    <w:p w14:paraId="03EDDB08" w14:textId="77777777" w:rsidR="00DD5881" w:rsidRPr="0018083B" w:rsidRDefault="00812241" w:rsidP="00A8768E">
      <w:pPr>
        <w:ind w:left="-142" w:firstLine="709"/>
        <w:jc w:val="both"/>
        <w:rPr>
          <w:lang w:eastAsia="lt-LT"/>
        </w:rPr>
      </w:pPr>
      <w:r w:rsidRPr="0018083B">
        <w:rPr>
          <w:lang w:eastAsia="lt-LT"/>
        </w:rPr>
        <w:t>1.2.1.2. Tarptautinės teisės draudžiamas elgesys su žmonėmis (BK 100 str.)</w:t>
      </w:r>
    </w:p>
    <w:p w14:paraId="56F878AE" w14:textId="77777777" w:rsidR="00DD5881" w:rsidRPr="0018083B" w:rsidRDefault="00812241" w:rsidP="00A8768E">
      <w:pPr>
        <w:ind w:left="-142" w:firstLine="709"/>
        <w:jc w:val="both"/>
        <w:rPr>
          <w:lang w:eastAsia="lt-LT"/>
        </w:rPr>
      </w:pPr>
      <w:r w:rsidRPr="0018083B">
        <w:rPr>
          <w:lang w:eastAsia="lt-LT"/>
        </w:rPr>
        <w:t>1.2.1.3. Priverstinis dingimas (BK</w:t>
      </w:r>
      <w:r w:rsidR="00EF29B5" w:rsidRPr="0018083B">
        <w:rPr>
          <w:lang w:eastAsia="lt-LT"/>
        </w:rPr>
        <w:t xml:space="preserve"> </w:t>
      </w:r>
      <w:r w:rsidRPr="0018083B">
        <w:rPr>
          <w:lang w:eastAsia="lt-LT"/>
        </w:rPr>
        <w:t>100</w:t>
      </w:r>
      <w:r w:rsidRPr="0018083B">
        <w:rPr>
          <w:vertAlign w:val="superscript"/>
          <w:lang w:eastAsia="lt-LT"/>
        </w:rPr>
        <w:t>1</w:t>
      </w:r>
      <w:r w:rsidRPr="0018083B">
        <w:rPr>
          <w:lang w:eastAsia="lt-LT"/>
        </w:rPr>
        <w:t xml:space="preserve"> str.)</w:t>
      </w:r>
    </w:p>
    <w:p w14:paraId="153A7C96" w14:textId="77777777" w:rsidR="00DD5881" w:rsidRPr="0018083B" w:rsidRDefault="00812241" w:rsidP="00A8768E">
      <w:pPr>
        <w:ind w:left="-142" w:firstLine="709"/>
        <w:jc w:val="both"/>
        <w:rPr>
          <w:lang w:eastAsia="lt-LT"/>
        </w:rPr>
      </w:pPr>
      <w:r w:rsidRPr="0018083B">
        <w:rPr>
          <w:lang w:eastAsia="lt-LT"/>
        </w:rPr>
        <w:t>1.2.1.4. Vaikų atskyrimas (BK 100</w:t>
      </w:r>
      <w:r w:rsidRPr="0018083B">
        <w:rPr>
          <w:vertAlign w:val="superscript"/>
          <w:lang w:eastAsia="lt-LT"/>
        </w:rPr>
        <w:t>2</w:t>
      </w:r>
      <w:r w:rsidRPr="0018083B">
        <w:rPr>
          <w:lang w:eastAsia="lt-LT"/>
        </w:rPr>
        <w:t xml:space="preserve"> str.)</w:t>
      </w:r>
    </w:p>
    <w:p w14:paraId="7FCA4401" w14:textId="77777777" w:rsidR="007329FE" w:rsidRPr="0018083B" w:rsidRDefault="00812241" w:rsidP="00A8768E">
      <w:pPr>
        <w:ind w:left="-142" w:firstLine="709"/>
        <w:jc w:val="both"/>
        <w:rPr>
          <w:lang w:eastAsia="lt-LT"/>
        </w:rPr>
      </w:pPr>
      <w:r w:rsidRPr="0018083B">
        <w:rPr>
          <w:lang w:eastAsia="lt-LT"/>
        </w:rPr>
        <w:t>1.2.1.5. Kankinimas (BK 100</w:t>
      </w:r>
      <w:r w:rsidRPr="0018083B">
        <w:rPr>
          <w:vertAlign w:val="superscript"/>
          <w:lang w:eastAsia="lt-LT"/>
        </w:rPr>
        <w:t>3</w:t>
      </w:r>
      <w:r w:rsidRPr="0018083B">
        <w:rPr>
          <w:lang w:eastAsia="lt-LT"/>
        </w:rPr>
        <w:t xml:space="preserve"> str.)</w:t>
      </w:r>
    </w:p>
    <w:p w14:paraId="0D9FDF70" w14:textId="77777777" w:rsidR="00DD5881" w:rsidRPr="0018083B" w:rsidRDefault="00812241" w:rsidP="00A8768E">
      <w:pPr>
        <w:ind w:left="-142" w:firstLine="709"/>
        <w:jc w:val="both"/>
        <w:rPr>
          <w:lang w:eastAsia="lt-LT"/>
        </w:rPr>
      </w:pPr>
      <w:r w:rsidRPr="0018083B">
        <w:rPr>
          <w:lang w:eastAsia="lt-LT"/>
        </w:rPr>
        <w:t>1.2.1.</w:t>
      </w:r>
      <w:r w:rsidR="00DD531F" w:rsidRPr="0018083B">
        <w:rPr>
          <w:lang w:eastAsia="lt-LT"/>
        </w:rPr>
        <w:t>6</w:t>
      </w:r>
      <w:r w:rsidR="00852C0C" w:rsidRPr="0018083B">
        <w:rPr>
          <w:lang w:eastAsia="lt-LT"/>
        </w:rPr>
        <w:t>.</w:t>
      </w:r>
      <w:r w:rsidRPr="0018083B">
        <w:rPr>
          <w:lang w:eastAsia="lt-LT"/>
        </w:rPr>
        <w:t xml:space="preserve"> Tarptautinės humanitarinės teisės saugomų asmenų žudymas (BK 101 str.)</w:t>
      </w:r>
    </w:p>
    <w:p w14:paraId="494B95F1" w14:textId="77777777" w:rsidR="00DD5881" w:rsidRPr="0018083B" w:rsidRDefault="00812241" w:rsidP="00A8768E">
      <w:pPr>
        <w:ind w:left="-142" w:firstLine="709"/>
        <w:jc w:val="both"/>
        <w:rPr>
          <w:lang w:eastAsia="lt-LT"/>
        </w:rPr>
      </w:pPr>
      <w:r w:rsidRPr="0018083B">
        <w:rPr>
          <w:lang w:eastAsia="lt-LT"/>
        </w:rPr>
        <w:t>1.2.1.</w:t>
      </w:r>
      <w:r w:rsidR="00DD531F" w:rsidRPr="0018083B">
        <w:rPr>
          <w:lang w:eastAsia="lt-LT"/>
        </w:rPr>
        <w:t>7</w:t>
      </w:r>
      <w:r w:rsidR="00852C0C" w:rsidRPr="0018083B">
        <w:rPr>
          <w:lang w:eastAsia="lt-LT"/>
        </w:rPr>
        <w:t>.</w:t>
      </w:r>
      <w:r w:rsidRPr="0018083B">
        <w:rPr>
          <w:lang w:eastAsia="lt-LT"/>
        </w:rPr>
        <w:t xml:space="preserve"> Civilių trėmimas ar perkėlimas (BK 102 str.)</w:t>
      </w:r>
    </w:p>
    <w:p w14:paraId="73C4189D" w14:textId="77777777" w:rsidR="00DD5881" w:rsidRPr="0018083B" w:rsidRDefault="00812241" w:rsidP="00A8768E">
      <w:pPr>
        <w:ind w:left="-142" w:firstLine="709"/>
        <w:jc w:val="both"/>
        <w:rPr>
          <w:lang w:eastAsia="lt-LT"/>
        </w:rPr>
      </w:pPr>
      <w:r w:rsidRPr="0018083B">
        <w:rPr>
          <w:lang w:eastAsia="lt-LT"/>
        </w:rPr>
        <w:t>1.2.1.</w:t>
      </w:r>
      <w:r w:rsidR="00DD531F" w:rsidRPr="0018083B">
        <w:rPr>
          <w:lang w:eastAsia="lt-LT"/>
        </w:rPr>
        <w:t>8</w:t>
      </w:r>
      <w:r w:rsidR="00852C0C" w:rsidRPr="0018083B">
        <w:rPr>
          <w:lang w:eastAsia="lt-LT"/>
        </w:rPr>
        <w:t>.</w:t>
      </w:r>
      <w:r w:rsidRPr="0018083B">
        <w:rPr>
          <w:lang w:eastAsia="lt-LT"/>
        </w:rPr>
        <w:t xml:space="preserve"> Tarptautinės humanitarinės teisės saugomų asmenų žalojimas, kankinimas ar kitoks nežmoniškas elgesys su jais ar jų turto apsaugos pažeidimas (BK 103 str.)</w:t>
      </w:r>
    </w:p>
    <w:p w14:paraId="44F1259D" w14:textId="77777777" w:rsidR="003B035A" w:rsidRPr="0018083B" w:rsidRDefault="00812241" w:rsidP="00A8768E">
      <w:pPr>
        <w:ind w:left="-142" w:firstLine="1276"/>
        <w:jc w:val="both"/>
        <w:rPr>
          <w:lang w:eastAsia="lt-LT"/>
        </w:rPr>
      </w:pPr>
      <w:r w:rsidRPr="0018083B">
        <w:rPr>
          <w:lang w:eastAsia="lt-LT"/>
        </w:rPr>
        <w:t>1.2.1.</w:t>
      </w:r>
      <w:r w:rsidR="00DD531F" w:rsidRPr="0018083B">
        <w:rPr>
          <w:lang w:eastAsia="lt-LT"/>
        </w:rPr>
        <w:t>8</w:t>
      </w:r>
      <w:r w:rsidR="00852C0C" w:rsidRPr="0018083B">
        <w:rPr>
          <w:lang w:eastAsia="lt-LT"/>
        </w:rPr>
        <w:t>.</w:t>
      </w:r>
      <w:r w:rsidRPr="0018083B">
        <w:rPr>
          <w:lang w:eastAsia="lt-LT"/>
        </w:rPr>
        <w:t>1</w:t>
      </w:r>
      <w:r w:rsidR="00EF29B5" w:rsidRPr="0018083B">
        <w:rPr>
          <w:lang w:eastAsia="lt-LT"/>
        </w:rPr>
        <w:t>.</w:t>
      </w:r>
      <w:r w:rsidRPr="0018083B">
        <w:rPr>
          <w:lang w:eastAsia="lt-LT"/>
        </w:rPr>
        <w:t xml:space="preserve"> Tarptautinės humanitarinės teisės saugomų asmenų žalojimas, kankinimas ar kitoks nežmoniškas elgesys su jais ar jų turto apsaugos pažeidimas (BK 103 str. 1</w:t>
      </w:r>
      <w:r w:rsidR="00EE5AA4" w:rsidRPr="0018083B">
        <w:rPr>
          <w:lang w:eastAsia="lt-LT"/>
        </w:rPr>
        <w:t xml:space="preserve"> </w:t>
      </w:r>
      <w:r w:rsidRPr="0018083B">
        <w:rPr>
          <w:lang w:eastAsia="lt-LT"/>
        </w:rPr>
        <w:t>d.)</w:t>
      </w:r>
    </w:p>
    <w:p w14:paraId="723CC522" w14:textId="77777777" w:rsidR="00DD5881" w:rsidRPr="0018083B" w:rsidRDefault="00812241" w:rsidP="00A8768E">
      <w:pPr>
        <w:ind w:left="-142" w:firstLine="1276"/>
        <w:jc w:val="both"/>
        <w:rPr>
          <w:lang w:eastAsia="lt-LT"/>
        </w:rPr>
      </w:pPr>
      <w:r w:rsidRPr="0018083B">
        <w:rPr>
          <w:lang w:eastAsia="lt-LT"/>
        </w:rPr>
        <w:t>1.2.1.</w:t>
      </w:r>
      <w:r w:rsidR="00DD531F" w:rsidRPr="0018083B">
        <w:rPr>
          <w:lang w:eastAsia="lt-LT"/>
        </w:rPr>
        <w:t>8</w:t>
      </w:r>
      <w:r w:rsidR="00852C0C" w:rsidRPr="0018083B">
        <w:rPr>
          <w:lang w:eastAsia="lt-LT"/>
        </w:rPr>
        <w:t>.</w:t>
      </w:r>
      <w:r w:rsidR="003B035A" w:rsidRPr="0018083B">
        <w:rPr>
          <w:lang w:eastAsia="lt-LT"/>
        </w:rPr>
        <w:t>2</w:t>
      </w:r>
      <w:r w:rsidRPr="0018083B">
        <w:rPr>
          <w:lang w:eastAsia="lt-LT"/>
        </w:rPr>
        <w:t xml:space="preserve">. </w:t>
      </w:r>
      <w:r w:rsidR="00EF29B5" w:rsidRPr="0018083B">
        <w:rPr>
          <w:lang w:eastAsia="lt-LT"/>
        </w:rPr>
        <w:t>Kvalifikuotas t</w:t>
      </w:r>
      <w:r w:rsidRPr="0018083B">
        <w:rPr>
          <w:lang w:eastAsia="lt-LT"/>
        </w:rPr>
        <w:t>arptautinės humanitarinės teisės saugomų asmenų žalojimas, kankinimas ar kitoks nežmoniškas elgesys su jais ar jų turto apsaugos pažeidimas (BK 103 str. 2 d.)</w:t>
      </w:r>
    </w:p>
    <w:p w14:paraId="2063A609" w14:textId="77777777" w:rsidR="00DD5881" w:rsidRPr="0018083B" w:rsidRDefault="00812241" w:rsidP="00A8768E">
      <w:pPr>
        <w:ind w:left="-142" w:firstLine="709"/>
        <w:jc w:val="both"/>
        <w:rPr>
          <w:lang w:eastAsia="lt-LT"/>
        </w:rPr>
      </w:pPr>
      <w:r w:rsidRPr="0018083B">
        <w:rPr>
          <w:lang w:eastAsia="lt-LT"/>
        </w:rPr>
        <w:t>1.2.1.</w:t>
      </w:r>
      <w:r w:rsidR="00DD531F" w:rsidRPr="0018083B">
        <w:rPr>
          <w:lang w:eastAsia="lt-LT"/>
        </w:rPr>
        <w:t>9</w:t>
      </w:r>
      <w:r w:rsidR="00852C0C" w:rsidRPr="0018083B">
        <w:rPr>
          <w:lang w:eastAsia="lt-LT"/>
        </w:rPr>
        <w:t>.</w:t>
      </w:r>
      <w:r w:rsidRPr="0018083B">
        <w:rPr>
          <w:lang w:eastAsia="lt-LT"/>
        </w:rPr>
        <w:t xml:space="preserve"> Civilių ar karo belaisvių prievartinis panaudojimas priešo ginkluotosiose pajėgose (BK 105 str.)</w:t>
      </w:r>
    </w:p>
    <w:p w14:paraId="29E56456" w14:textId="77777777" w:rsidR="003B035A" w:rsidRPr="0018083B" w:rsidRDefault="00812241" w:rsidP="00A8768E">
      <w:pPr>
        <w:ind w:left="-142" w:firstLine="1276"/>
        <w:jc w:val="both"/>
        <w:rPr>
          <w:lang w:eastAsia="lt-LT"/>
        </w:rPr>
      </w:pPr>
      <w:r w:rsidRPr="0018083B">
        <w:rPr>
          <w:lang w:eastAsia="lt-LT"/>
        </w:rPr>
        <w:t>1.2.1.</w:t>
      </w:r>
      <w:r w:rsidR="00DD531F" w:rsidRPr="0018083B">
        <w:rPr>
          <w:lang w:eastAsia="lt-LT"/>
        </w:rPr>
        <w:t>9</w:t>
      </w:r>
      <w:r w:rsidR="00852C0C" w:rsidRPr="0018083B">
        <w:rPr>
          <w:lang w:eastAsia="lt-LT"/>
        </w:rPr>
        <w:t>.</w:t>
      </w:r>
      <w:r w:rsidRPr="0018083B">
        <w:rPr>
          <w:lang w:eastAsia="lt-LT"/>
        </w:rPr>
        <w:t>1</w:t>
      </w:r>
      <w:r w:rsidR="00EF29B5" w:rsidRPr="0018083B">
        <w:rPr>
          <w:lang w:eastAsia="lt-LT"/>
        </w:rPr>
        <w:t>.</w:t>
      </w:r>
      <w:r w:rsidRPr="0018083B">
        <w:rPr>
          <w:lang w:eastAsia="lt-LT"/>
        </w:rPr>
        <w:t xml:space="preserve"> Civilių ar karo belaisvių prievartinis panaudojimas priešo ginkluotosiose pajėgose (BK 105 str. 1 d.)</w:t>
      </w:r>
    </w:p>
    <w:p w14:paraId="60471281" w14:textId="77777777" w:rsidR="00DD5881" w:rsidRPr="0018083B" w:rsidRDefault="00812241" w:rsidP="00A8768E">
      <w:pPr>
        <w:ind w:left="-142" w:firstLine="1276"/>
        <w:jc w:val="both"/>
        <w:rPr>
          <w:lang w:eastAsia="lt-LT"/>
        </w:rPr>
      </w:pPr>
      <w:r w:rsidRPr="0018083B">
        <w:rPr>
          <w:lang w:eastAsia="lt-LT"/>
        </w:rPr>
        <w:t>1.2.1.</w:t>
      </w:r>
      <w:r w:rsidR="00DD531F" w:rsidRPr="0018083B">
        <w:rPr>
          <w:lang w:eastAsia="lt-LT"/>
        </w:rPr>
        <w:t>9</w:t>
      </w:r>
      <w:r w:rsidR="00852C0C" w:rsidRPr="0018083B">
        <w:rPr>
          <w:lang w:eastAsia="lt-LT"/>
        </w:rPr>
        <w:t>.</w:t>
      </w:r>
      <w:r w:rsidR="003B035A" w:rsidRPr="0018083B">
        <w:rPr>
          <w:lang w:eastAsia="lt-LT"/>
        </w:rPr>
        <w:t>2</w:t>
      </w:r>
      <w:r w:rsidR="005F1DD9" w:rsidRPr="0018083B">
        <w:rPr>
          <w:lang w:eastAsia="lt-LT"/>
        </w:rPr>
        <w:t>.</w:t>
      </w:r>
      <w:r w:rsidR="003B035A" w:rsidRPr="0018083B">
        <w:rPr>
          <w:lang w:eastAsia="lt-LT"/>
        </w:rPr>
        <w:t xml:space="preserve"> </w:t>
      </w:r>
      <w:r w:rsidRPr="0018083B">
        <w:rPr>
          <w:lang w:eastAsia="lt-LT"/>
        </w:rPr>
        <w:t>Kvalifikuotas civilių ar karo belaisvių prievartinis panaudojimas priešo ginkluotosiose pajėgose (BK 105 str. 2 d.)</w:t>
      </w:r>
    </w:p>
    <w:p w14:paraId="219DC1D9" w14:textId="77777777" w:rsidR="00DD5881" w:rsidRPr="0018083B" w:rsidRDefault="00812241" w:rsidP="00A8768E">
      <w:pPr>
        <w:ind w:left="-142" w:firstLine="709"/>
        <w:jc w:val="both"/>
        <w:rPr>
          <w:lang w:eastAsia="lt-LT"/>
        </w:rPr>
      </w:pPr>
      <w:r w:rsidRPr="0018083B">
        <w:rPr>
          <w:lang w:eastAsia="lt-LT"/>
        </w:rPr>
        <w:t>1.2.1.</w:t>
      </w:r>
      <w:r w:rsidR="00852C0C" w:rsidRPr="0018083B">
        <w:rPr>
          <w:lang w:eastAsia="lt-LT"/>
        </w:rPr>
        <w:t>1</w:t>
      </w:r>
      <w:r w:rsidR="00DD531F" w:rsidRPr="0018083B">
        <w:rPr>
          <w:lang w:eastAsia="lt-LT"/>
        </w:rPr>
        <w:t>0</w:t>
      </w:r>
      <w:r w:rsidR="00852C0C" w:rsidRPr="0018083B">
        <w:rPr>
          <w:lang w:eastAsia="lt-LT"/>
        </w:rPr>
        <w:t>.</w:t>
      </w:r>
      <w:r w:rsidRPr="0018083B">
        <w:rPr>
          <w:lang w:eastAsia="lt-LT"/>
        </w:rPr>
        <w:t xml:space="preserve"> Saugomų objektų naikinimas, nacionalinių vertybių grobstymas, naikinimas ar gadinimas (BK 106 str.)</w:t>
      </w:r>
    </w:p>
    <w:p w14:paraId="3C225349" w14:textId="77777777" w:rsidR="00DD5881" w:rsidRPr="0018083B" w:rsidRDefault="00812241" w:rsidP="00A8768E">
      <w:pPr>
        <w:ind w:left="-142" w:firstLine="709"/>
        <w:jc w:val="both"/>
        <w:rPr>
          <w:lang w:eastAsia="lt-LT"/>
        </w:rPr>
      </w:pPr>
      <w:r w:rsidRPr="0018083B">
        <w:rPr>
          <w:lang w:eastAsia="lt-LT"/>
        </w:rPr>
        <w:t>1.2.1.</w:t>
      </w:r>
      <w:r w:rsidR="00852C0C" w:rsidRPr="0018083B">
        <w:rPr>
          <w:lang w:eastAsia="lt-LT"/>
        </w:rPr>
        <w:t>1</w:t>
      </w:r>
      <w:r w:rsidR="00DD531F" w:rsidRPr="0018083B">
        <w:rPr>
          <w:lang w:eastAsia="lt-LT"/>
        </w:rPr>
        <w:t>1</w:t>
      </w:r>
      <w:r w:rsidR="00852C0C" w:rsidRPr="0018083B">
        <w:rPr>
          <w:lang w:eastAsia="lt-LT"/>
        </w:rPr>
        <w:t>.</w:t>
      </w:r>
      <w:r w:rsidRPr="0018083B">
        <w:rPr>
          <w:lang w:eastAsia="lt-LT"/>
        </w:rPr>
        <w:t xml:space="preserve"> Vilkinimas repatrijuoti karo belaisvius (BK 107 str.)</w:t>
      </w:r>
    </w:p>
    <w:p w14:paraId="0BE1ECDE" w14:textId="77777777" w:rsidR="00DD5881" w:rsidRPr="0018083B" w:rsidRDefault="00812241" w:rsidP="00A8768E">
      <w:pPr>
        <w:ind w:left="-142" w:firstLine="709"/>
        <w:jc w:val="both"/>
        <w:rPr>
          <w:lang w:eastAsia="lt-LT"/>
        </w:rPr>
      </w:pPr>
      <w:r w:rsidRPr="0018083B">
        <w:rPr>
          <w:lang w:eastAsia="lt-LT"/>
        </w:rPr>
        <w:t>1.2.1.</w:t>
      </w:r>
      <w:r w:rsidR="00852C0C" w:rsidRPr="0018083B">
        <w:rPr>
          <w:lang w:eastAsia="lt-LT"/>
        </w:rPr>
        <w:t>1</w:t>
      </w:r>
      <w:r w:rsidR="00DD531F" w:rsidRPr="0018083B">
        <w:rPr>
          <w:lang w:eastAsia="lt-LT"/>
        </w:rPr>
        <w:t>2</w:t>
      </w:r>
      <w:r w:rsidR="00852C0C" w:rsidRPr="0018083B">
        <w:rPr>
          <w:lang w:eastAsia="lt-LT"/>
        </w:rPr>
        <w:t>.</w:t>
      </w:r>
      <w:r w:rsidRPr="0018083B">
        <w:rPr>
          <w:lang w:eastAsia="lt-LT"/>
        </w:rPr>
        <w:t xml:space="preserve"> Vilkinimas paleisti </w:t>
      </w:r>
      <w:proofErr w:type="spellStart"/>
      <w:r w:rsidRPr="0018083B">
        <w:rPr>
          <w:lang w:eastAsia="lt-LT"/>
        </w:rPr>
        <w:t>internuotus</w:t>
      </w:r>
      <w:proofErr w:type="spellEnd"/>
      <w:r w:rsidRPr="0018083B">
        <w:rPr>
          <w:lang w:eastAsia="lt-LT"/>
        </w:rPr>
        <w:t xml:space="preserve"> civilius ar trukdymas repatrijuoti kitiems civiliams (BK 108 str.)</w:t>
      </w:r>
    </w:p>
    <w:p w14:paraId="7548AFDA" w14:textId="77777777" w:rsidR="00DD5881" w:rsidRPr="0018083B" w:rsidRDefault="00812241" w:rsidP="00A8768E">
      <w:pPr>
        <w:ind w:left="-142" w:firstLine="709"/>
        <w:jc w:val="both"/>
        <w:rPr>
          <w:lang w:eastAsia="lt-LT"/>
        </w:rPr>
      </w:pPr>
      <w:r w:rsidRPr="0018083B">
        <w:rPr>
          <w:lang w:eastAsia="lt-LT"/>
        </w:rPr>
        <w:t>1.2.1.</w:t>
      </w:r>
      <w:r w:rsidR="00852C0C" w:rsidRPr="0018083B">
        <w:rPr>
          <w:lang w:eastAsia="lt-LT"/>
        </w:rPr>
        <w:t>1</w:t>
      </w:r>
      <w:r w:rsidR="00DD531F" w:rsidRPr="0018083B">
        <w:rPr>
          <w:lang w:eastAsia="lt-LT"/>
        </w:rPr>
        <w:t>3</w:t>
      </w:r>
      <w:r w:rsidR="00852C0C" w:rsidRPr="0018083B">
        <w:rPr>
          <w:lang w:eastAsia="lt-LT"/>
        </w:rPr>
        <w:t>.</w:t>
      </w:r>
      <w:r w:rsidRPr="0018083B">
        <w:rPr>
          <w:lang w:eastAsia="lt-LT"/>
        </w:rPr>
        <w:t xml:space="preserve"> Neteisėtas Raudonojo Kryžiaus, Raudonojo Pusmėnulio, Raudonojo Kristalo, Jungtinių Tautų Organizacijos emblemos </w:t>
      </w:r>
      <w:r w:rsidRPr="0018083B">
        <w:rPr>
          <w:rFonts w:eastAsia="Calibri"/>
        </w:rPr>
        <w:t xml:space="preserve">ar kitos tarptautinės humanitarinės teisės saugomos emblemos </w:t>
      </w:r>
      <w:r w:rsidRPr="0018083B">
        <w:rPr>
          <w:lang w:eastAsia="lt-LT"/>
        </w:rPr>
        <w:t>(ženklo), ar pavadinimo panaudojimas (BK 109 str.)</w:t>
      </w:r>
    </w:p>
    <w:p w14:paraId="008F28AC" w14:textId="77777777" w:rsidR="00DD5881" w:rsidRPr="0018083B" w:rsidRDefault="00812241" w:rsidP="00A8768E">
      <w:pPr>
        <w:ind w:left="-142" w:firstLine="709"/>
        <w:jc w:val="both"/>
        <w:rPr>
          <w:lang w:eastAsia="lt-LT"/>
        </w:rPr>
      </w:pPr>
      <w:r w:rsidRPr="0018083B">
        <w:rPr>
          <w:lang w:eastAsia="lt-LT"/>
        </w:rPr>
        <w:t>1.2.1.</w:t>
      </w:r>
      <w:r w:rsidR="00852C0C" w:rsidRPr="0018083B">
        <w:rPr>
          <w:lang w:eastAsia="lt-LT"/>
        </w:rPr>
        <w:t>1</w:t>
      </w:r>
      <w:r w:rsidR="00DD531F" w:rsidRPr="0018083B">
        <w:rPr>
          <w:lang w:eastAsia="lt-LT"/>
        </w:rPr>
        <w:t>4</w:t>
      </w:r>
      <w:r w:rsidR="00852C0C" w:rsidRPr="0018083B">
        <w:rPr>
          <w:lang w:eastAsia="lt-LT"/>
        </w:rPr>
        <w:t>.</w:t>
      </w:r>
      <w:r w:rsidRPr="0018083B">
        <w:rPr>
          <w:lang w:eastAsia="lt-LT"/>
        </w:rPr>
        <w:t xml:space="preserve"> Agresija (BK 110 str.)</w:t>
      </w:r>
    </w:p>
    <w:p w14:paraId="0F18064F" w14:textId="77777777" w:rsidR="00DD5881" w:rsidRPr="0018083B" w:rsidRDefault="00812241" w:rsidP="00A8768E">
      <w:pPr>
        <w:ind w:left="-142" w:firstLine="709"/>
        <w:jc w:val="both"/>
        <w:rPr>
          <w:lang w:eastAsia="lt-LT"/>
        </w:rPr>
      </w:pPr>
      <w:r w:rsidRPr="0018083B">
        <w:rPr>
          <w:lang w:eastAsia="lt-LT"/>
        </w:rPr>
        <w:t>1.2.1.</w:t>
      </w:r>
      <w:r w:rsidR="00852C0C" w:rsidRPr="0018083B">
        <w:rPr>
          <w:lang w:eastAsia="lt-LT"/>
        </w:rPr>
        <w:t>1</w:t>
      </w:r>
      <w:r w:rsidR="00DD531F" w:rsidRPr="0018083B">
        <w:rPr>
          <w:lang w:eastAsia="lt-LT"/>
        </w:rPr>
        <w:t>5</w:t>
      </w:r>
      <w:r w:rsidR="00852C0C" w:rsidRPr="0018083B">
        <w:rPr>
          <w:lang w:eastAsia="lt-LT"/>
        </w:rPr>
        <w:t>.</w:t>
      </w:r>
      <w:r w:rsidRPr="0018083B">
        <w:rPr>
          <w:lang w:eastAsia="lt-LT"/>
        </w:rPr>
        <w:t xml:space="preserve"> Draudžiama karo ataka (BK 111 str.)</w:t>
      </w:r>
    </w:p>
    <w:p w14:paraId="27B6C48B" w14:textId="77777777" w:rsidR="003B035A" w:rsidRPr="0018083B" w:rsidRDefault="00812241" w:rsidP="00A8768E">
      <w:pPr>
        <w:ind w:left="-142" w:firstLine="1276"/>
        <w:jc w:val="both"/>
        <w:rPr>
          <w:lang w:eastAsia="lt-LT"/>
        </w:rPr>
      </w:pPr>
      <w:r w:rsidRPr="0018083B">
        <w:rPr>
          <w:lang w:eastAsia="lt-LT"/>
        </w:rPr>
        <w:t>1.2.1.</w:t>
      </w:r>
      <w:r w:rsidR="00852C0C" w:rsidRPr="0018083B">
        <w:rPr>
          <w:lang w:eastAsia="lt-LT"/>
        </w:rPr>
        <w:t>1</w:t>
      </w:r>
      <w:r w:rsidR="00DD531F" w:rsidRPr="0018083B">
        <w:rPr>
          <w:lang w:eastAsia="lt-LT"/>
        </w:rPr>
        <w:t>5</w:t>
      </w:r>
      <w:r w:rsidR="00852C0C" w:rsidRPr="0018083B">
        <w:rPr>
          <w:lang w:eastAsia="lt-LT"/>
        </w:rPr>
        <w:t>.</w:t>
      </w:r>
      <w:r w:rsidRPr="0018083B">
        <w:rPr>
          <w:lang w:eastAsia="lt-LT"/>
        </w:rPr>
        <w:t>1. Draudžiama karo ataka (BK 111 str. 1 d.)</w:t>
      </w:r>
    </w:p>
    <w:p w14:paraId="299EBE2F" w14:textId="77777777" w:rsidR="00DD5881" w:rsidRPr="0018083B" w:rsidRDefault="00812241" w:rsidP="00A8768E">
      <w:pPr>
        <w:ind w:left="-142" w:firstLine="1276"/>
        <w:jc w:val="both"/>
        <w:rPr>
          <w:lang w:eastAsia="lt-LT"/>
        </w:rPr>
      </w:pPr>
      <w:r w:rsidRPr="0018083B">
        <w:rPr>
          <w:lang w:eastAsia="lt-LT"/>
        </w:rPr>
        <w:t>1.2.1.</w:t>
      </w:r>
      <w:r w:rsidR="00852C0C" w:rsidRPr="0018083B">
        <w:rPr>
          <w:lang w:eastAsia="lt-LT"/>
        </w:rPr>
        <w:t>1</w:t>
      </w:r>
      <w:r w:rsidR="00DD531F" w:rsidRPr="0018083B">
        <w:rPr>
          <w:lang w:eastAsia="lt-LT"/>
        </w:rPr>
        <w:t>5</w:t>
      </w:r>
      <w:r w:rsidR="00852C0C" w:rsidRPr="0018083B">
        <w:rPr>
          <w:lang w:eastAsia="lt-LT"/>
        </w:rPr>
        <w:t>.</w:t>
      </w:r>
      <w:r w:rsidR="005F1DD9" w:rsidRPr="0018083B">
        <w:rPr>
          <w:lang w:eastAsia="lt-LT"/>
        </w:rPr>
        <w:t>2</w:t>
      </w:r>
      <w:r w:rsidR="000E2B39" w:rsidRPr="0018083B">
        <w:rPr>
          <w:lang w:eastAsia="lt-LT"/>
        </w:rPr>
        <w:t xml:space="preserve">. </w:t>
      </w:r>
      <w:r w:rsidR="00EF29B5" w:rsidRPr="0018083B">
        <w:rPr>
          <w:lang w:eastAsia="lt-LT"/>
        </w:rPr>
        <w:t>Kvalifikuota d</w:t>
      </w:r>
      <w:r w:rsidRPr="0018083B">
        <w:rPr>
          <w:lang w:eastAsia="lt-LT"/>
        </w:rPr>
        <w:t>raudžiama karo ataka (BK 111 str. 2 d.)</w:t>
      </w:r>
    </w:p>
    <w:p w14:paraId="49F2DD50" w14:textId="77777777" w:rsidR="00DD5881" w:rsidRPr="0018083B" w:rsidRDefault="00812241" w:rsidP="00A8768E">
      <w:pPr>
        <w:ind w:left="-142" w:firstLine="709"/>
        <w:jc w:val="both"/>
        <w:rPr>
          <w:lang w:eastAsia="lt-LT"/>
        </w:rPr>
      </w:pPr>
      <w:r w:rsidRPr="0018083B">
        <w:rPr>
          <w:lang w:eastAsia="lt-LT"/>
        </w:rPr>
        <w:t>1.2.1.</w:t>
      </w:r>
      <w:r w:rsidR="00852C0C" w:rsidRPr="0018083B">
        <w:rPr>
          <w:lang w:eastAsia="lt-LT"/>
        </w:rPr>
        <w:t>1</w:t>
      </w:r>
      <w:r w:rsidR="00DD531F" w:rsidRPr="0018083B">
        <w:rPr>
          <w:lang w:eastAsia="lt-LT"/>
        </w:rPr>
        <w:t>6</w:t>
      </w:r>
      <w:r w:rsidR="00852C0C" w:rsidRPr="0018083B">
        <w:rPr>
          <w:lang w:eastAsia="lt-LT"/>
        </w:rPr>
        <w:t>.</w:t>
      </w:r>
      <w:r w:rsidRPr="0018083B">
        <w:rPr>
          <w:lang w:eastAsia="lt-LT"/>
        </w:rPr>
        <w:t xml:space="preserve"> Uždraustų karo priemonių naudojimas (BK 112 str.)</w:t>
      </w:r>
    </w:p>
    <w:p w14:paraId="05212C28" w14:textId="77777777" w:rsidR="00DD5881" w:rsidRPr="0018083B" w:rsidRDefault="00812241" w:rsidP="00A8768E">
      <w:pPr>
        <w:ind w:left="-142" w:firstLine="709"/>
        <w:jc w:val="both"/>
        <w:rPr>
          <w:lang w:eastAsia="lt-LT"/>
        </w:rPr>
      </w:pPr>
      <w:r w:rsidRPr="0018083B">
        <w:rPr>
          <w:lang w:eastAsia="lt-LT"/>
        </w:rPr>
        <w:t>1.2.1.</w:t>
      </w:r>
      <w:r w:rsidR="00852C0C" w:rsidRPr="0018083B">
        <w:rPr>
          <w:lang w:eastAsia="lt-LT"/>
        </w:rPr>
        <w:t>1</w:t>
      </w:r>
      <w:r w:rsidR="00DD531F" w:rsidRPr="0018083B">
        <w:rPr>
          <w:lang w:eastAsia="lt-LT"/>
        </w:rPr>
        <w:t>7</w:t>
      </w:r>
      <w:r w:rsidR="00852C0C" w:rsidRPr="0018083B">
        <w:rPr>
          <w:lang w:eastAsia="lt-LT"/>
        </w:rPr>
        <w:t>.</w:t>
      </w:r>
      <w:r w:rsidRPr="0018083B">
        <w:rPr>
          <w:lang w:eastAsia="lt-LT"/>
        </w:rPr>
        <w:t xml:space="preserve"> </w:t>
      </w:r>
      <w:proofErr w:type="spellStart"/>
      <w:r w:rsidRPr="0018083B">
        <w:rPr>
          <w:lang w:eastAsia="lt-LT"/>
        </w:rPr>
        <w:t>Marodieriavimas</w:t>
      </w:r>
      <w:proofErr w:type="spellEnd"/>
      <w:r w:rsidRPr="0018083B">
        <w:rPr>
          <w:lang w:eastAsia="lt-LT"/>
        </w:rPr>
        <w:t xml:space="preserve"> (BK 113 str.)</w:t>
      </w:r>
    </w:p>
    <w:p w14:paraId="64A7AD7B" w14:textId="77777777" w:rsidR="00DD5881" w:rsidRPr="0018083B" w:rsidRDefault="00812241" w:rsidP="00A8768E">
      <w:pPr>
        <w:ind w:left="-142" w:firstLine="709"/>
        <w:jc w:val="both"/>
        <w:rPr>
          <w:rFonts w:eastAsia="Calibri"/>
        </w:rPr>
      </w:pPr>
      <w:r w:rsidRPr="0018083B">
        <w:rPr>
          <w:rFonts w:eastAsia="Calibri"/>
        </w:rPr>
        <w:t>1.2.1.</w:t>
      </w:r>
      <w:r w:rsidR="00852C0C" w:rsidRPr="0018083B">
        <w:rPr>
          <w:rFonts w:eastAsia="Calibri"/>
        </w:rPr>
        <w:t>1</w:t>
      </w:r>
      <w:r w:rsidR="00DD531F" w:rsidRPr="0018083B">
        <w:rPr>
          <w:rFonts w:eastAsia="Calibri"/>
        </w:rPr>
        <w:t>8</w:t>
      </w:r>
      <w:r w:rsidR="00852C0C" w:rsidRPr="0018083B">
        <w:rPr>
          <w:rFonts w:eastAsia="Calibri"/>
        </w:rPr>
        <w:t>.</w:t>
      </w:r>
      <w:r w:rsidRPr="0018083B">
        <w:rPr>
          <w:rFonts w:eastAsia="Calibri"/>
        </w:rPr>
        <w:t xml:space="preserve"> Aplaidus </w:t>
      </w:r>
      <w:r w:rsidR="00D57CEF" w:rsidRPr="0018083B">
        <w:rPr>
          <w:rFonts w:eastAsia="Calibri"/>
        </w:rPr>
        <w:t xml:space="preserve">arba netinkamas </w:t>
      </w:r>
      <w:r w:rsidRPr="0018083B">
        <w:rPr>
          <w:rFonts w:eastAsia="Calibri"/>
        </w:rPr>
        <w:t>vado pareigų vykdymas (BK 113</w:t>
      </w:r>
      <w:r w:rsidRPr="0018083B">
        <w:rPr>
          <w:rFonts w:eastAsia="Calibri"/>
          <w:vertAlign w:val="superscript"/>
        </w:rPr>
        <w:t>1</w:t>
      </w:r>
      <w:r w:rsidRPr="0018083B">
        <w:rPr>
          <w:rFonts w:eastAsia="Calibri"/>
        </w:rPr>
        <w:t xml:space="preserve"> str.)</w:t>
      </w:r>
    </w:p>
    <w:p w14:paraId="17CF53B5" w14:textId="77777777" w:rsidR="00A918B6" w:rsidRPr="0018083B" w:rsidRDefault="00812241" w:rsidP="00A918B6">
      <w:pPr>
        <w:ind w:left="-142" w:firstLine="1276"/>
        <w:jc w:val="both"/>
        <w:rPr>
          <w:rFonts w:eastAsia="Calibri"/>
        </w:rPr>
      </w:pPr>
      <w:r w:rsidRPr="0018083B">
        <w:rPr>
          <w:rFonts w:eastAsia="Calibri"/>
        </w:rPr>
        <w:t>1.2.1.18.1. Aplaidus vado pareigų vykdymas (BK 113</w:t>
      </w:r>
      <w:r w:rsidRPr="0018083B">
        <w:rPr>
          <w:rFonts w:eastAsia="Calibri"/>
          <w:vertAlign w:val="superscript"/>
        </w:rPr>
        <w:t xml:space="preserve">1 </w:t>
      </w:r>
      <w:r w:rsidRPr="0018083B">
        <w:rPr>
          <w:rFonts w:eastAsia="Calibri"/>
        </w:rPr>
        <w:t>str. 1 d.)</w:t>
      </w:r>
    </w:p>
    <w:p w14:paraId="0284C137" w14:textId="50423A9C" w:rsidR="00D57CEF" w:rsidRPr="0018083B" w:rsidRDefault="00812241" w:rsidP="00A918B6">
      <w:pPr>
        <w:ind w:left="-142" w:firstLine="1276"/>
        <w:jc w:val="both"/>
        <w:rPr>
          <w:rFonts w:eastAsia="Calibri"/>
        </w:rPr>
      </w:pPr>
      <w:r w:rsidRPr="0018083B">
        <w:rPr>
          <w:rFonts w:eastAsia="Calibri"/>
        </w:rPr>
        <w:t>1.2.1.18.2. Netinkamas vado pareigų vykdymas (BK 113</w:t>
      </w:r>
      <w:r w:rsidRPr="0018083B">
        <w:rPr>
          <w:rFonts w:eastAsia="Calibri"/>
          <w:vertAlign w:val="superscript"/>
        </w:rPr>
        <w:t xml:space="preserve">1 </w:t>
      </w:r>
      <w:r w:rsidRPr="0018083B">
        <w:rPr>
          <w:rFonts w:eastAsia="Calibri"/>
        </w:rPr>
        <w:t>str. 2 d.)</w:t>
      </w:r>
    </w:p>
    <w:p w14:paraId="39F50038" w14:textId="77777777" w:rsidR="003C6954" w:rsidRPr="0018083B" w:rsidRDefault="00812241" w:rsidP="00A8768E">
      <w:pPr>
        <w:ind w:left="-142" w:firstLine="709"/>
        <w:jc w:val="both"/>
        <w:rPr>
          <w:lang w:eastAsia="lt-LT"/>
        </w:rPr>
      </w:pPr>
      <w:r w:rsidRPr="0018083B">
        <w:rPr>
          <w:rFonts w:eastAsia="Calibri"/>
        </w:rPr>
        <w:t>1.2.1.</w:t>
      </w:r>
      <w:r w:rsidR="00DD531F" w:rsidRPr="0018083B">
        <w:rPr>
          <w:rFonts w:eastAsia="Calibri"/>
        </w:rPr>
        <w:t>19</w:t>
      </w:r>
      <w:r w:rsidR="00852C0C" w:rsidRPr="0018083B">
        <w:rPr>
          <w:rFonts w:eastAsia="Calibri"/>
        </w:rPr>
        <w:t>.</w:t>
      </w:r>
      <w:r w:rsidRPr="0018083B">
        <w:rPr>
          <w:rFonts w:eastAsia="Calibri"/>
        </w:rPr>
        <w:t xml:space="preserve"> Kitos BK XV skyriuje numatytos nusikalstamos veikos</w:t>
      </w:r>
    </w:p>
    <w:p w14:paraId="071648C1" w14:textId="77777777" w:rsidR="00DD5881" w:rsidRPr="0018083B" w:rsidRDefault="00812241" w:rsidP="00A8768E">
      <w:pPr>
        <w:ind w:left="-142"/>
        <w:jc w:val="both"/>
        <w:rPr>
          <w:lang w:eastAsia="lt-LT"/>
        </w:rPr>
      </w:pPr>
      <w:bookmarkStart w:id="110" w:name="RANGE!B17_0"/>
      <w:r w:rsidRPr="0018083B">
        <w:rPr>
          <w:lang w:eastAsia="lt-LT"/>
        </w:rPr>
        <w:t>1.2.2. Nusikaltimai Lietuvos valstybės nepriklausomybei, teritorijos vientisumui ir konstitucinei santvarkai (BK XVI skyrius)</w:t>
      </w:r>
      <w:bookmarkEnd w:id="110"/>
    </w:p>
    <w:p w14:paraId="7CF1C783" w14:textId="77777777" w:rsidR="00DD5881" w:rsidRPr="0018083B" w:rsidRDefault="00812241" w:rsidP="00A8768E">
      <w:pPr>
        <w:ind w:left="-142" w:firstLine="709"/>
        <w:jc w:val="both"/>
        <w:rPr>
          <w:lang w:eastAsia="lt-LT"/>
        </w:rPr>
      </w:pPr>
      <w:r w:rsidRPr="0018083B">
        <w:rPr>
          <w:lang w:eastAsia="lt-LT"/>
        </w:rPr>
        <w:t>1.2.2.1. Valstybės perversmas (BK 114 str.)</w:t>
      </w:r>
    </w:p>
    <w:p w14:paraId="627FDDA8" w14:textId="77777777" w:rsidR="005F1DD9" w:rsidRPr="0018083B" w:rsidRDefault="00812241" w:rsidP="00A8768E">
      <w:pPr>
        <w:ind w:left="-142" w:firstLine="1276"/>
        <w:jc w:val="both"/>
        <w:rPr>
          <w:lang w:eastAsia="lt-LT"/>
        </w:rPr>
      </w:pPr>
      <w:r w:rsidRPr="0018083B">
        <w:rPr>
          <w:lang w:eastAsia="lt-LT"/>
        </w:rPr>
        <w:t>1.2.2.1.1. Valstybės perversmas (BK 114 str. 1 d.)</w:t>
      </w:r>
    </w:p>
    <w:p w14:paraId="5E67539D" w14:textId="77777777" w:rsidR="00DD5881" w:rsidRPr="0018083B" w:rsidRDefault="00812241" w:rsidP="00A8768E">
      <w:pPr>
        <w:ind w:left="-142" w:firstLine="1276"/>
        <w:jc w:val="both"/>
        <w:rPr>
          <w:lang w:eastAsia="lt-LT"/>
        </w:rPr>
      </w:pPr>
      <w:r w:rsidRPr="0018083B">
        <w:rPr>
          <w:lang w:eastAsia="lt-LT"/>
        </w:rPr>
        <w:t>1.2.2.</w:t>
      </w:r>
      <w:r w:rsidR="005F1DD9" w:rsidRPr="0018083B">
        <w:rPr>
          <w:lang w:eastAsia="lt-LT"/>
        </w:rPr>
        <w:t>1.</w:t>
      </w:r>
      <w:r w:rsidRPr="0018083B">
        <w:rPr>
          <w:lang w:eastAsia="lt-LT"/>
        </w:rPr>
        <w:t>2</w:t>
      </w:r>
      <w:r w:rsidR="005F1DD9" w:rsidRPr="0018083B">
        <w:rPr>
          <w:lang w:eastAsia="lt-LT"/>
        </w:rPr>
        <w:t>.</w:t>
      </w:r>
      <w:r w:rsidRPr="0018083B">
        <w:rPr>
          <w:lang w:eastAsia="lt-LT"/>
        </w:rPr>
        <w:t xml:space="preserve"> </w:t>
      </w:r>
      <w:r w:rsidR="00790CE7" w:rsidRPr="0018083B">
        <w:rPr>
          <w:lang w:eastAsia="lt-LT"/>
        </w:rPr>
        <w:t>Kvalifikuotas v</w:t>
      </w:r>
      <w:r w:rsidRPr="0018083B">
        <w:rPr>
          <w:lang w:eastAsia="lt-LT"/>
        </w:rPr>
        <w:t>alstybės perversmas</w:t>
      </w:r>
      <w:r w:rsidR="008D05DE" w:rsidRPr="0018083B">
        <w:rPr>
          <w:lang w:eastAsia="lt-LT"/>
        </w:rPr>
        <w:t xml:space="preserve"> </w:t>
      </w:r>
      <w:r w:rsidRPr="0018083B">
        <w:rPr>
          <w:lang w:eastAsia="lt-LT"/>
        </w:rPr>
        <w:t>(BK 114 str. 2 d.)</w:t>
      </w:r>
    </w:p>
    <w:p w14:paraId="3CFFA938" w14:textId="77777777" w:rsidR="00DD5881" w:rsidRPr="0018083B" w:rsidRDefault="00812241" w:rsidP="00A8768E">
      <w:pPr>
        <w:ind w:left="-142" w:firstLine="709"/>
        <w:jc w:val="both"/>
        <w:rPr>
          <w:lang w:eastAsia="lt-LT"/>
        </w:rPr>
      </w:pPr>
      <w:r w:rsidRPr="0018083B">
        <w:rPr>
          <w:lang w:eastAsia="lt-LT"/>
        </w:rPr>
        <w:t>1.2.2.</w:t>
      </w:r>
      <w:r w:rsidR="005F1DD9" w:rsidRPr="0018083B">
        <w:rPr>
          <w:lang w:eastAsia="lt-LT"/>
        </w:rPr>
        <w:t>2</w:t>
      </w:r>
      <w:r w:rsidRPr="0018083B">
        <w:rPr>
          <w:lang w:eastAsia="lt-LT"/>
        </w:rPr>
        <w:t>. Kėsinimasis į Lietuvos Respublikos Prezidento gyvybę (BK 115 str.)</w:t>
      </w:r>
    </w:p>
    <w:p w14:paraId="370B947F" w14:textId="77777777" w:rsidR="00DD5881" w:rsidRPr="0018083B" w:rsidRDefault="00812241" w:rsidP="00A8768E">
      <w:pPr>
        <w:ind w:left="-142" w:firstLine="709"/>
        <w:jc w:val="both"/>
        <w:rPr>
          <w:lang w:eastAsia="lt-LT"/>
        </w:rPr>
      </w:pPr>
      <w:r w:rsidRPr="0018083B">
        <w:rPr>
          <w:lang w:eastAsia="lt-LT"/>
        </w:rPr>
        <w:t>1.2.2.</w:t>
      </w:r>
      <w:r w:rsidR="005F1DD9" w:rsidRPr="0018083B">
        <w:rPr>
          <w:lang w:eastAsia="lt-LT"/>
        </w:rPr>
        <w:t>3</w:t>
      </w:r>
      <w:r w:rsidRPr="0018083B">
        <w:rPr>
          <w:lang w:eastAsia="lt-LT"/>
        </w:rPr>
        <w:t>. Kėsinimasis į kitos valstybės ar tarptautinės viešosios organizacijos atstovo gyvybę (BK 116 str.)</w:t>
      </w:r>
    </w:p>
    <w:p w14:paraId="524CAD18" w14:textId="77777777" w:rsidR="00DD5881" w:rsidRPr="0018083B" w:rsidRDefault="00812241" w:rsidP="00A8768E">
      <w:pPr>
        <w:ind w:left="-142" w:firstLine="709"/>
        <w:jc w:val="both"/>
        <w:rPr>
          <w:lang w:eastAsia="lt-LT"/>
        </w:rPr>
      </w:pPr>
      <w:r w:rsidRPr="0018083B">
        <w:rPr>
          <w:lang w:eastAsia="lt-LT"/>
        </w:rPr>
        <w:t>1.2.2.</w:t>
      </w:r>
      <w:r w:rsidR="005F1DD9" w:rsidRPr="0018083B">
        <w:rPr>
          <w:lang w:eastAsia="lt-LT"/>
        </w:rPr>
        <w:t>4</w:t>
      </w:r>
      <w:r w:rsidRPr="0018083B">
        <w:rPr>
          <w:lang w:eastAsia="lt-LT"/>
        </w:rPr>
        <w:t>. Išdavystė (BK 117 str.)</w:t>
      </w:r>
    </w:p>
    <w:p w14:paraId="62994D34" w14:textId="77777777" w:rsidR="00DD5881" w:rsidRPr="0018083B" w:rsidRDefault="00812241" w:rsidP="00A8768E">
      <w:pPr>
        <w:ind w:left="-142" w:firstLine="709"/>
        <w:jc w:val="both"/>
        <w:rPr>
          <w:lang w:eastAsia="lt-LT"/>
        </w:rPr>
      </w:pPr>
      <w:r w:rsidRPr="0018083B">
        <w:rPr>
          <w:lang w:eastAsia="lt-LT"/>
        </w:rPr>
        <w:t>1.2.2.</w:t>
      </w:r>
      <w:r w:rsidR="005F1DD9" w:rsidRPr="0018083B">
        <w:rPr>
          <w:lang w:eastAsia="lt-LT"/>
        </w:rPr>
        <w:t>5</w:t>
      </w:r>
      <w:r w:rsidRPr="0018083B">
        <w:rPr>
          <w:lang w:eastAsia="lt-LT"/>
        </w:rPr>
        <w:t>. Padėjimas kitai valstybei veikti prieš Lietuvos Respubliką (BK 118 str.)</w:t>
      </w:r>
    </w:p>
    <w:p w14:paraId="2E33BBC7" w14:textId="77777777" w:rsidR="00DD5881" w:rsidRPr="0018083B" w:rsidRDefault="00812241" w:rsidP="00A8768E">
      <w:pPr>
        <w:ind w:left="-142" w:firstLine="709"/>
        <w:jc w:val="both"/>
        <w:rPr>
          <w:lang w:eastAsia="lt-LT"/>
        </w:rPr>
      </w:pPr>
      <w:r w:rsidRPr="0018083B">
        <w:rPr>
          <w:lang w:eastAsia="lt-LT"/>
        </w:rPr>
        <w:t>1.2.2.</w:t>
      </w:r>
      <w:r w:rsidR="005F1DD9" w:rsidRPr="0018083B">
        <w:rPr>
          <w:lang w:eastAsia="lt-LT"/>
        </w:rPr>
        <w:t>6</w:t>
      </w:r>
      <w:r w:rsidRPr="0018083B">
        <w:rPr>
          <w:lang w:eastAsia="lt-LT"/>
        </w:rPr>
        <w:t>. Šnipinėjimas (BK 119 str.)</w:t>
      </w:r>
    </w:p>
    <w:p w14:paraId="11B78CC0" w14:textId="77777777" w:rsidR="005F1DD9" w:rsidRPr="0018083B" w:rsidRDefault="00812241" w:rsidP="00A8768E">
      <w:pPr>
        <w:ind w:left="-142" w:firstLine="1276"/>
        <w:jc w:val="both"/>
        <w:rPr>
          <w:lang w:eastAsia="lt-LT"/>
        </w:rPr>
      </w:pPr>
      <w:r w:rsidRPr="0018083B">
        <w:rPr>
          <w:lang w:eastAsia="lt-LT"/>
        </w:rPr>
        <w:t>1.2.2.6.1. Šnipinėjimas (BK 119 str. 1 d.)</w:t>
      </w:r>
    </w:p>
    <w:p w14:paraId="499F51DB" w14:textId="77777777" w:rsidR="00DD5881" w:rsidRPr="0018083B" w:rsidRDefault="00812241" w:rsidP="00A8768E">
      <w:pPr>
        <w:ind w:left="-142" w:firstLine="1276"/>
        <w:jc w:val="both"/>
        <w:rPr>
          <w:lang w:eastAsia="lt-LT"/>
        </w:rPr>
      </w:pPr>
      <w:r w:rsidRPr="0018083B">
        <w:rPr>
          <w:lang w:eastAsia="lt-LT"/>
        </w:rPr>
        <w:t>1.2.2.</w:t>
      </w:r>
      <w:r w:rsidR="005F1DD9" w:rsidRPr="0018083B">
        <w:rPr>
          <w:lang w:eastAsia="lt-LT"/>
        </w:rPr>
        <w:t>6.2</w:t>
      </w:r>
      <w:r w:rsidRPr="0018083B">
        <w:rPr>
          <w:lang w:eastAsia="lt-LT"/>
        </w:rPr>
        <w:t xml:space="preserve">. </w:t>
      </w:r>
      <w:r w:rsidR="00790CE7" w:rsidRPr="0018083B">
        <w:rPr>
          <w:lang w:eastAsia="lt-LT"/>
        </w:rPr>
        <w:t>Kvalifikuotas š</w:t>
      </w:r>
      <w:r w:rsidRPr="0018083B">
        <w:rPr>
          <w:lang w:eastAsia="lt-LT"/>
        </w:rPr>
        <w:t>nipinėjimas (BK 119 str. 2 d.)</w:t>
      </w:r>
    </w:p>
    <w:p w14:paraId="00140991" w14:textId="77777777" w:rsidR="00DD5881" w:rsidRPr="0018083B" w:rsidRDefault="00812241" w:rsidP="00A8768E">
      <w:pPr>
        <w:ind w:left="-142" w:firstLine="709"/>
        <w:jc w:val="both"/>
        <w:rPr>
          <w:lang w:eastAsia="lt-LT"/>
        </w:rPr>
      </w:pPr>
      <w:r w:rsidRPr="0018083B">
        <w:rPr>
          <w:lang w:eastAsia="lt-LT"/>
        </w:rPr>
        <w:t>1.2.2.</w:t>
      </w:r>
      <w:r w:rsidR="005F1DD9" w:rsidRPr="0018083B">
        <w:rPr>
          <w:lang w:eastAsia="lt-LT"/>
        </w:rPr>
        <w:t>7</w:t>
      </w:r>
      <w:r w:rsidRPr="0018083B">
        <w:rPr>
          <w:lang w:eastAsia="lt-LT"/>
        </w:rPr>
        <w:t>. Kolaboravimas (BK 120 str.)</w:t>
      </w:r>
    </w:p>
    <w:p w14:paraId="1BBFAC56" w14:textId="77777777" w:rsidR="00DD5881" w:rsidRPr="0018083B" w:rsidRDefault="00812241" w:rsidP="00A8768E">
      <w:pPr>
        <w:ind w:left="-142" w:firstLine="709"/>
        <w:jc w:val="both"/>
        <w:rPr>
          <w:lang w:eastAsia="lt-LT"/>
        </w:rPr>
      </w:pPr>
      <w:r w:rsidRPr="0018083B">
        <w:rPr>
          <w:lang w:eastAsia="lt-LT"/>
        </w:rPr>
        <w:t>1.2.2.</w:t>
      </w:r>
      <w:r w:rsidR="005F1DD9" w:rsidRPr="0018083B">
        <w:rPr>
          <w:lang w:eastAsia="lt-LT"/>
        </w:rPr>
        <w:t>8</w:t>
      </w:r>
      <w:r w:rsidRPr="0018083B">
        <w:rPr>
          <w:lang w:eastAsia="lt-LT"/>
        </w:rPr>
        <w:t>. Antikonstitucinių grupių ar organizacijų kūrimas ir veikla (BK 121 str.)</w:t>
      </w:r>
    </w:p>
    <w:p w14:paraId="23431C9D" w14:textId="77777777" w:rsidR="00DD5881" w:rsidRPr="0018083B" w:rsidRDefault="00812241" w:rsidP="00A8768E">
      <w:pPr>
        <w:ind w:left="-142" w:firstLine="709"/>
        <w:jc w:val="both"/>
        <w:rPr>
          <w:lang w:eastAsia="lt-LT"/>
        </w:rPr>
      </w:pPr>
      <w:r w:rsidRPr="0018083B">
        <w:rPr>
          <w:lang w:eastAsia="lt-LT"/>
        </w:rPr>
        <w:t>1.2.2.</w:t>
      </w:r>
      <w:r w:rsidR="005F1DD9" w:rsidRPr="0018083B">
        <w:rPr>
          <w:lang w:eastAsia="lt-LT"/>
        </w:rPr>
        <w:t>9</w:t>
      </w:r>
      <w:r w:rsidRPr="0018083B">
        <w:rPr>
          <w:lang w:eastAsia="lt-LT"/>
        </w:rPr>
        <w:t>. Vieši raginimai smurtu pažeisti Lietuvos Respublikos suverenitetą (BK 122 str.)</w:t>
      </w:r>
    </w:p>
    <w:p w14:paraId="60AD6B14" w14:textId="77777777" w:rsidR="00DD5881" w:rsidRPr="0018083B" w:rsidRDefault="00812241" w:rsidP="00A8768E">
      <w:pPr>
        <w:ind w:left="-142" w:firstLine="709"/>
        <w:jc w:val="both"/>
        <w:rPr>
          <w:lang w:eastAsia="lt-LT"/>
        </w:rPr>
      </w:pPr>
      <w:r w:rsidRPr="0018083B">
        <w:rPr>
          <w:lang w:eastAsia="lt-LT"/>
        </w:rPr>
        <w:t>1.2.2.1</w:t>
      </w:r>
      <w:r w:rsidR="005F1DD9" w:rsidRPr="0018083B">
        <w:rPr>
          <w:lang w:eastAsia="lt-LT"/>
        </w:rPr>
        <w:t>0</w:t>
      </w:r>
      <w:r w:rsidRPr="0018083B">
        <w:rPr>
          <w:lang w:eastAsia="lt-LT"/>
        </w:rPr>
        <w:t>. Piktnaudžiavimas oficialiais įgaliojimais (BK 123 str.)</w:t>
      </w:r>
    </w:p>
    <w:p w14:paraId="77F1D95F" w14:textId="77777777" w:rsidR="00DD5881" w:rsidRPr="0018083B" w:rsidRDefault="00812241" w:rsidP="00D57CEF">
      <w:pPr>
        <w:tabs>
          <w:tab w:val="left" w:pos="1418"/>
        </w:tabs>
        <w:ind w:left="-142" w:firstLine="709"/>
        <w:jc w:val="both"/>
        <w:rPr>
          <w:lang w:eastAsia="lt-LT"/>
        </w:rPr>
      </w:pPr>
      <w:r w:rsidRPr="0018083B">
        <w:rPr>
          <w:lang w:eastAsia="lt-LT"/>
        </w:rPr>
        <w:t>1.2.2.1</w:t>
      </w:r>
      <w:r w:rsidR="005F1DD9" w:rsidRPr="0018083B">
        <w:rPr>
          <w:lang w:eastAsia="lt-LT"/>
        </w:rPr>
        <w:t>1</w:t>
      </w:r>
      <w:r w:rsidRPr="0018083B">
        <w:rPr>
          <w:lang w:eastAsia="lt-LT"/>
        </w:rPr>
        <w:t>.</w:t>
      </w:r>
      <w:r w:rsidR="00D57CEF" w:rsidRPr="0018083B">
        <w:rPr>
          <w:lang w:eastAsia="lt-LT"/>
        </w:rPr>
        <w:t xml:space="preserve"> </w:t>
      </w:r>
      <w:r w:rsidRPr="0018083B">
        <w:rPr>
          <w:lang w:eastAsia="lt-LT"/>
        </w:rPr>
        <w:t xml:space="preserve">Tarptautinių sankcijų </w:t>
      </w:r>
      <w:r w:rsidR="00D57CEF" w:rsidRPr="0018083B">
        <w:rPr>
          <w:lang w:eastAsia="lt-LT"/>
        </w:rPr>
        <w:t xml:space="preserve">arba Lietuvos Respublikos įstatymuose nustatytų ribojamųjų priemonių </w:t>
      </w:r>
      <w:r w:rsidRPr="0018083B">
        <w:rPr>
          <w:lang w:eastAsia="lt-LT"/>
        </w:rPr>
        <w:t>pažeidimas (BK 123</w:t>
      </w:r>
      <w:r w:rsidRPr="0018083B">
        <w:rPr>
          <w:vertAlign w:val="superscript"/>
          <w:lang w:eastAsia="lt-LT"/>
        </w:rPr>
        <w:t>1</w:t>
      </w:r>
      <w:r w:rsidRPr="0018083B">
        <w:rPr>
          <w:lang w:eastAsia="lt-LT"/>
        </w:rPr>
        <w:t xml:space="preserve"> str.)</w:t>
      </w:r>
    </w:p>
    <w:p w14:paraId="142CFC10" w14:textId="77777777" w:rsidR="00DD5881" w:rsidRPr="0018083B" w:rsidRDefault="00812241" w:rsidP="00A8768E">
      <w:pPr>
        <w:ind w:left="-142" w:firstLine="709"/>
        <w:jc w:val="both"/>
        <w:rPr>
          <w:lang w:eastAsia="lt-LT"/>
        </w:rPr>
      </w:pPr>
      <w:r w:rsidRPr="0018083B">
        <w:rPr>
          <w:lang w:eastAsia="lt-LT"/>
        </w:rPr>
        <w:t>1.2.2.1</w:t>
      </w:r>
      <w:r w:rsidR="005F1DD9" w:rsidRPr="0018083B">
        <w:rPr>
          <w:lang w:eastAsia="lt-LT"/>
        </w:rPr>
        <w:t>2</w:t>
      </w:r>
      <w:r w:rsidRPr="0018083B">
        <w:rPr>
          <w:lang w:eastAsia="lt-LT"/>
        </w:rPr>
        <w:t>. Neteisėtas disponavimas informacija, kuri yra valstybės paslaptis (BK 124 str.)</w:t>
      </w:r>
    </w:p>
    <w:p w14:paraId="1CCEB0AE" w14:textId="77777777" w:rsidR="00DD5881" w:rsidRPr="0018083B" w:rsidRDefault="00812241" w:rsidP="00A8768E">
      <w:pPr>
        <w:ind w:left="-142" w:firstLine="709"/>
        <w:jc w:val="both"/>
        <w:rPr>
          <w:lang w:eastAsia="lt-LT"/>
        </w:rPr>
      </w:pPr>
      <w:r w:rsidRPr="0018083B">
        <w:rPr>
          <w:lang w:eastAsia="lt-LT"/>
        </w:rPr>
        <w:t>1.2.2.1</w:t>
      </w:r>
      <w:r w:rsidR="005F1DD9" w:rsidRPr="0018083B">
        <w:rPr>
          <w:lang w:eastAsia="lt-LT"/>
        </w:rPr>
        <w:t>3</w:t>
      </w:r>
      <w:r w:rsidRPr="0018083B">
        <w:rPr>
          <w:lang w:eastAsia="lt-LT"/>
        </w:rPr>
        <w:t>. Valstybės paslapties atskleidimas (BK 125 str.)</w:t>
      </w:r>
    </w:p>
    <w:p w14:paraId="405CC5E6" w14:textId="77777777" w:rsidR="00DD5881" w:rsidRPr="0018083B" w:rsidRDefault="00812241" w:rsidP="00A8768E">
      <w:pPr>
        <w:ind w:left="-142" w:firstLine="709"/>
        <w:jc w:val="both"/>
        <w:rPr>
          <w:lang w:eastAsia="lt-LT"/>
        </w:rPr>
      </w:pPr>
      <w:r w:rsidRPr="0018083B">
        <w:rPr>
          <w:lang w:eastAsia="lt-LT"/>
        </w:rPr>
        <w:t>1.2.2.1</w:t>
      </w:r>
      <w:r w:rsidR="005F1DD9" w:rsidRPr="0018083B">
        <w:rPr>
          <w:lang w:eastAsia="lt-LT"/>
        </w:rPr>
        <w:t>4</w:t>
      </w:r>
      <w:r w:rsidRPr="0018083B">
        <w:rPr>
          <w:lang w:eastAsia="lt-LT"/>
        </w:rPr>
        <w:t>. Valstybės paslapties praradimas (BK 126 str.)</w:t>
      </w:r>
    </w:p>
    <w:p w14:paraId="4220D55B" w14:textId="77777777" w:rsidR="00DD5881" w:rsidRPr="0018083B" w:rsidRDefault="00812241" w:rsidP="00A8768E">
      <w:pPr>
        <w:ind w:left="-142" w:firstLine="709"/>
        <w:jc w:val="both"/>
        <w:rPr>
          <w:lang w:eastAsia="lt-LT"/>
        </w:rPr>
      </w:pPr>
      <w:r w:rsidRPr="0018083B">
        <w:rPr>
          <w:lang w:eastAsia="lt-LT"/>
        </w:rPr>
        <w:t>1.2.2.1</w:t>
      </w:r>
      <w:r w:rsidR="005F1DD9" w:rsidRPr="0018083B">
        <w:rPr>
          <w:lang w:eastAsia="lt-LT"/>
        </w:rPr>
        <w:t>5</w:t>
      </w:r>
      <w:r w:rsidRPr="0018083B">
        <w:rPr>
          <w:lang w:eastAsia="lt-LT"/>
        </w:rPr>
        <w:t>. Valstybės simbolių išniekinimas (BK 127 str.)</w:t>
      </w:r>
    </w:p>
    <w:p w14:paraId="00A5E4DF" w14:textId="77777777" w:rsidR="00DD5881" w:rsidRPr="0018083B" w:rsidRDefault="00812241" w:rsidP="00A8768E">
      <w:pPr>
        <w:ind w:left="-142" w:firstLine="709"/>
        <w:jc w:val="both"/>
        <w:rPr>
          <w:lang w:eastAsia="lt-LT"/>
        </w:rPr>
      </w:pPr>
      <w:r w:rsidRPr="0018083B">
        <w:rPr>
          <w:lang w:eastAsia="lt-LT"/>
        </w:rPr>
        <w:t>1.2.2.1</w:t>
      </w:r>
      <w:r w:rsidR="005F1DD9" w:rsidRPr="0018083B">
        <w:rPr>
          <w:lang w:eastAsia="lt-LT"/>
        </w:rPr>
        <w:t>6</w:t>
      </w:r>
      <w:r w:rsidRPr="0018083B">
        <w:rPr>
          <w:lang w:eastAsia="lt-LT"/>
        </w:rPr>
        <w:t>. Užsienio valstybės, Europos Sąjungos ar tarptautinės viešosios organizacijos simbolių išniekinimas (BK 128 str.)</w:t>
      </w:r>
    </w:p>
    <w:p w14:paraId="7749E632" w14:textId="77777777" w:rsidR="003C6954" w:rsidRPr="0018083B" w:rsidRDefault="00812241" w:rsidP="00A8768E">
      <w:pPr>
        <w:ind w:left="-142" w:firstLine="709"/>
        <w:jc w:val="both"/>
        <w:rPr>
          <w:lang w:eastAsia="lt-LT"/>
        </w:rPr>
      </w:pPr>
      <w:r w:rsidRPr="0018083B">
        <w:rPr>
          <w:lang w:eastAsia="lt-LT"/>
        </w:rPr>
        <w:t>1.2.2.17. Kitos BK XVI skyriuje numatytos nusikalstamos veikos</w:t>
      </w:r>
    </w:p>
    <w:p w14:paraId="69110C4A" w14:textId="77777777" w:rsidR="00DD5881" w:rsidRPr="0018083B" w:rsidRDefault="00812241" w:rsidP="00A8768E">
      <w:pPr>
        <w:ind w:left="-142"/>
        <w:jc w:val="both"/>
        <w:rPr>
          <w:lang w:eastAsia="lt-LT"/>
        </w:rPr>
      </w:pPr>
      <w:bookmarkStart w:id="111" w:name="RANGE!B34_0"/>
      <w:r w:rsidRPr="0018083B">
        <w:rPr>
          <w:lang w:eastAsia="lt-LT"/>
        </w:rPr>
        <w:t>1.2.3. Nusikaltimai žmogaus gyvybei (BK XVII skyrius)</w:t>
      </w:r>
      <w:bookmarkEnd w:id="111"/>
    </w:p>
    <w:p w14:paraId="4E116F7D" w14:textId="77777777" w:rsidR="00DD5881" w:rsidRPr="0018083B" w:rsidRDefault="00812241" w:rsidP="00A8768E">
      <w:pPr>
        <w:ind w:left="-142" w:firstLine="709"/>
        <w:jc w:val="both"/>
        <w:rPr>
          <w:lang w:eastAsia="lt-LT"/>
        </w:rPr>
      </w:pPr>
      <w:r w:rsidRPr="0018083B">
        <w:rPr>
          <w:lang w:eastAsia="lt-LT"/>
        </w:rPr>
        <w:t>1.2.3.1</w:t>
      </w:r>
      <w:r w:rsidR="005B71FA" w:rsidRPr="0018083B">
        <w:rPr>
          <w:lang w:eastAsia="lt-LT"/>
        </w:rPr>
        <w:t>. Nužudymas (BK 129 str.)</w:t>
      </w:r>
    </w:p>
    <w:p w14:paraId="0DEEEAE0" w14:textId="77777777" w:rsidR="005B71FA" w:rsidRPr="0018083B" w:rsidRDefault="00812241" w:rsidP="00A8768E">
      <w:pPr>
        <w:ind w:left="-142" w:firstLine="1276"/>
        <w:jc w:val="both"/>
        <w:rPr>
          <w:lang w:eastAsia="lt-LT"/>
        </w:rPr>
      </w:pPr>
      <w:r w:rsidRPr="0018083B">
        <w:rPr>
          <w:lang w:eastAsia="lt-LT"/>
        </w:rPr>
        <w:t>1.2.3.1</w:t>
      </w:r>
      <w:r w:rsidR="00A6289A" w:rsidRPr="0018083B">
        <w:rPr>
          <w:lang w:eastAsia="lt-LT"/>
        </w:rPr>
        <w:t>.1. Nužudymas (BK 129 str. 1 d.</w:t>
      </w:r>
      <w:r w:rsidRPr="0018083B">
        <w:rPr>
          <w:lang w:eastAsia="lt-LT"/>
        </w:rPr>
        <w:t>)</w:t>
      </w:r>
    </w:p>
    <w:p w14:paraId="21B54C66" w14:textId="77777777" w:rsidR="00DD5881" w:rsidRPr="0018083B" w:rsidRDefault="00812241" w:rsidP="00A8768E">
      <w:pPr>
        <w:ind w:left="-142" w:firstLine="1276"/>
        <w:jc w:val="both"/>
        <w:rPr>
          <w:lang w:eastAsia="lt-LT"/>
        </w:rPr>
      </w:pPr>
      <w:r w:rsidRPr="0018083B">
        <w:rPr>
          <w:lang w:eastAsia="lt-LT"/>
        </w:rPr>
        <w:t>1.2.3.</w:t>
      </w:r>
      <w:r w:rsidR="005B71FA" w:rsidRPr="0018083B">
        <w:rPr>
          <w:lang w:eastAsia="lt-LT"/>
        </w:rPr>
        <w:t>1.</w:t>
      </w:r>
      <w:r w:rsidRPr="0018083B">
        <w:rPr>
          <w:lang w:eastAsia="lt-LT"/>
        </w:rPr>
        <w:t>2. Kvalifikuotas nužudymas (BK 129 str. 2 d.)</w:t>
      </w:r>
    </w:p>
    <w:p w14:paraId="4340A14C" w14:textId="77777777" w:rsidR="00DD5881" w:rsidRPr="0018083B" w:rsidRDefault="00812241" w:rsidP="00A8768E">
      <w:pPr>
        <w:ind w:left="-142" w:firstLine="1843"/>
        <w:jc w:val="both"/>
        <w:rPr>
          <w:lang w:eastAsia="lt-LT"/>
        </w:rPr>
      </w:pPr>
      <w:r w:rsidRPr="0018083B">
        <w:rPr>
          <w:lang w:eastAsia="lt-LT"/>
        </w:rPr>
        <w:t>1.2.3.</w:t>
      </w:r>
      <w:r w:rsidR="005B71FA" w:rsidRPr="0018083B">
        <w:rPr>
          <w:lang w:eastAsia="lt-LT"/>
        </w:rPr>
        <w:t>1</w:t>
      </w:r>
      <w:r w:rsidRPr="0018083B">
        <w:rPr>
          <w:lang w:eastAsia="lt-LT"/>
        </w:rPr>
        <w:t>.</w:t>
      </w:r>
      <w:r w:rsidR="005B71FA" w:rsidRPr="0018083B">
        <w:rPr>
          <w:lang w:eastAsia="lt-LT"/>
        </w:rPr>
        <w:t>2</w:t>
      </w:r>
      <w:r w:rsidRPr="0018083B">
        <w:rPr>
          <w:lang w:eastAsia="lt-LT"/>
        </w:rPr>
        <w:t>.</w:t>
      </w:r>
      <w:r w:rsidR="005B71FA" w:rsidRPr="0018083B">
        <w:rPr>
          <w:lang w:eastAsia="lt-LT"/>
        </w:rPr>
        <w:t>1.</w:t>
      </w:r>
      <w:r w:rsidRPr="0018083B">
        <w:rPr>
          <w:lang w:eastAsia="lt-LT"/>
        </w:rPr>
        <w:t xml:space="preserve"> Mažamečio nužudymas (BK 129 str. 2 d. 1</w:t>
      </w:r>
      <w:r w:rsidR="00A6289A" w:rsidRPr="0018083B">
        <w:rPr>
          <w:lang w:eastAsia="lt-LT"/>
        </w:rPr>
        <w:t xml:space="preserve"> </w:t>
      </w:r>
      <w:r w:rsidRPr="0018083B">
        <w:rPr>
          <w:lang w:eastAsia="lt-LT"/>
        </w:rPr>
        <w:t>p.)</w:t>
      </w:r>
    </w:p>
    <w:p w14:paraId="2178BBF3" w14:textId="77777777" w:rsidR="00DD5881" w:rsidRPr="0018083B" w:rsidRDefault="00812241" w:rsidP="00A8768E">
      <w:pPr>
        <w:ind w:left="-142" w:firstLine="1843"/>
        <w:jc w:val="both"/>
        <w:rPr>
          <w:lang w:eastAsia="lt-LT"/>
        </w:rPr>
      </w:pPr>
      <w:r w:rsidRPr="0018083B">
        <w:rPr>
          <w:lang w:eastAsia="lt-LT"/>
        </w:rPr>
        <w:t>1.2.3.</w:t>
      </w:r>
      <w:r w:rsidR="005B71FA" w:rsidRPr="0018083B">
        <w:rPr>
          <w:lang w:eastAsia="lt-LT"/>
        </w:rPr>
        <w:t>1</w:t>
      </w:r>
      <w:r w:rsidRPr="0018083B">
        <w:rPr>
          <w:lang w:eastAsia="lt-LT"/>
        </w:rPr>
        <w:t>.2.</w:t>
      </w:r>
      <w:r w:rsidR="005B71FA" w:rsidRPr="0018083B">
        <w:rPr>
          <w:lang w:eastAsia="lt-LT"/>
        </w:rPr>
        <w:t>2.</w:t>
      </w:r>
      <w:r w:rsidRPr="0018083B">
        <w:rPr>
          <w:lang w:eastAsia="lt-LT"/>
        </w:rPr>
        <w:t xml:space="preserve"> Bejėgiškos būklės žmogaus nužudymas (BK 129 str. 2 d. 2 p.)</w:t>
      </w:r>
    </w:p>
    <w:p w14:paraId="2FCF1CDD" w14:textId="77777777" w:rsidR="00DD5881" w:rsidRPr="0018083B" w:rsidRDefault="00812241" w:rsidP="00A8768E">
      <w:pPr>
        <w:ind w:left="-142" w:firstLine="1843"/>
        <w:jc w:val="both"/>
        <w:rPr>
          <w:lang w:eastAsia="lt-LT"/>
        </w:rPr>
      </w:pPr>
      <w:r w:rsidRPr="0018083B">
        <w:rPr>
          <w:lang w:eastAsia="lt-LT"/>
        </w:rPr>
        <w:t>1.2.3.</w:t>
      </w:r>
      <w:r w:rsidR="005B71FA" w:rsidRPr="0018083B">
        <w:rPr>
          <w:lang w:eastAsia="lt-LT"/>
        </w:rPr>
        <w:t>1.2</w:t>
      </w:r>
      <w:r w:rsidRPr="0018083B">
        <w:rPr>
          <w:lang w:eastAsia="lt-LT"/>
        </w:rPr>
        <w:t>.3. Savo artimo giminaičio ar šeimos nario nužudymas (BK 129 str. 2 d. 3</w:t>
      </w:r>
      <w:r w:rsidR="000E5172" w:rsidRPr="0018083B">
        <w:rPr>
          <w:lang w:eastAsia="lt-LT"/>
        </w:rPr>
        <w:t> </w:t>
      </w:r>
      <w:r w:rsidRPr="0018083B">
        <w:rPr>
          <w:lang w:eastAsia="lt-LT"/>
        </w:rPr>
        <w:t>p.)</w:t>
      </w:r>
    </w:p>
    <w:p w14:paraId="37931DFB" w14:textId="77777777" w:rsidR="00DD5881" w:rsidRPr="0018083B" w:rsidRDefault="00812241" w:rsidP="00A8768E">
      <w:pPr>
        <w:ind w:left="-142" w:firstLine="1843"/>
        <w:jc w:val="both"/>
        <w:rPr>
          <w:lang w:eastAsia="lt-LT"/>
        </w:rPr>
      </w:pPr>
      <w:r w:rsidRPr="0018083B">
        <w:rPr>
          <w:lang w:eastAsia="lt-LT"/>
        </w:rPr>
        <w:t>1.2.3.</w:t>
      </w:r>
      <w:r w:rsidR="005B71FA" w:rsidRPr="0018083B">
        <w:rPr>
          <w:lang w:eastAsia="lt-LT"/>
        </w:rPr>
        <w:t>1.</w:t>
      </w:r>
      <w:r w:rsidRPr="0018083B">
        <w:rPr>
          <w:lang w:eastAsia="lt-LT"/>
        </w:rPr>
        <w:t>2.4. Nėščios moters nužudymas (BK 129 str. 2 d. 4 p.)</w:t>
      </w:r>
    </w:p>
    <w:p w14:paraId="21F1FBE7" w14:textId="77777777" w:rsidR="00DD5881" w:rsidRPr="0018083B" w:rsidRDefault="00812241" w:rsidP="00A8768E">
      <w:pPr>
        <w:ind w:left="-142" w:firstLine="1843"/>
        <w:jc w:val="both"/>
        <w:rPr>
          <w:lang w:eastAsia="lt-LT"/>
        </w:rPr>
      </w:pPr>
      <w:r w:rsidRPr="0018083B">
        <w:rPr>
          <w:lang w:eastAsia="lt-LT"/>
        </w:rPr>
        <w:t>1.2.3.</w:t>
      </w:r>
      <w:r w:rsidR="005B71FA" w:rsidRPr="0018083B">
        <w:rPr>
          <w:lang w:eastAsia="lt-LT"/>
        </w:rPr>
        <w:t>1.</w:t>
      </w:r>
      <w:r w:rsidRPr="0018083B">
        <w:rPr>
          <w:lang w:eastAsia="lt-LT"/>
        </w:rPr>
        <w:t>2.5. Dviejų ar daugiau žmonių nužudymas (BK 129 str. 2 d. 5 p.)</w:t>
      </w:r>
    </w:p>
    <w:p w14:paraId="5B599EF7" w14:textId="77777777" w:rsidR="00DD5881" w:rsidRPr="0018083B" w:rsidRDefault="00812241" w:rsidP="00A8768E">
      <w:pPr>
        <w:ind w:left="-142" w:firstLine="1843"/>
        <w:jc w:val="both"/>
        <w:rPr>
          <w:lang w:eastAsia="lt-LT"/>
        </w:rPr>
      </w:pPr>
      <w:r w:rsidRPr="0018083B">
        <w:rPr>
          <w:lang w:eastAsia="lt-LT"/>
        </w:rPr>
        <w:t>1.2.3.</w:t>
      </w:r>
      <w:r w:rsidR="005B71FA" w:rsidRPr="0018083B">
        <w:rPr>
          <w:lang w:eastAsia="lt-LT"/>
        </w:rPr>
        <w:t>1.</w:t>
      </w:r>
      <w:r w:rsidRPr="0018083B">
        <w:rPr>
          <w:lang w:eastAsia="lt-LT"/>
        </w:rPr>
        <w:t xml:space="preserve">2.6. Nužudymas kankinant ar kitaip </w:t>
      </w:r>
      <w:r w:rsidR="00383222" w:rsidRPr="0018083B">
        <w:rPr>
          <w:lang w:eastAsia="lt-LT"/>
        </w:rPr>
        <w:t xml:space="preserve">itin </w:t>
      </w:r>
      <w:r w:rsidRPr="0018083B">
        <w:rPr>
          <w:lang w:eastAsia="lt-LT"/>
        </w:rPr>
        <w:t>žiauriai (BK 129 str. 2 d. 6 p.)</w:t>
      </w:r>
    </w:p>
    <w:p w14:paraId="18343F9A" w14:textId="77777777" w:rsidR="00DD5881" w:rsidRPr="0018083B" w:rsidRDefault="00812241" w:rsidP="00A8768E">
      <w:pPr>
        <w:ind w:left="-142" w:firstLine="1843"/>
        <w:jc w:val="both"/>
        <w:rPr>
          <w:lang w:eastAsia="lt-LT"/>
        </w:rPr>
      </w:pPr>
      <w:r w:rsidRPr="0018083B">
        <w:rPr>
          <w:lang w:eastAsia="lt-LT"/>
        </w:rPr>
        <w:t>1.2.3.</w:t>
      </w:r>
      <w:r w:rsidR="005B71FA" w:rsidRPr="0018083B">
        <w:rPr>
          <w:lang w:eastAsia="lt-LT"/>
        </w:rPr>
        <w:t>1.</w:t>
      </w:r>
      <w:r w:rsidRPr="0018083B">
        <w:rPr>
          <w:lang w:eastAsia="lt-LT"/>
        </w:rPr>
        <w:t>2.7. Nužudymas kitų žmonių gyvybei pav</w:t>
      </w:r>
      <w:r w:rsidR="00323EBD" w:rsidRPr="0018083B">
        <w:rPr>
          <w:lang w:eastAsia="lt-LT"/>
        </w:rPr>
        <w:t>ojingu būdu (BK 129 str. 2 d. 7</w:t>
      </w:r>
      <w:r w:rsidR="000E5172" w:rsidRPr="0018083B">
        <w:rPr>
          <w:lang w:eastAsia="lt-LT"/>
        </w:rPr>
        <w:t> </w:t>
      </w:r>
      <w:r w:rsidRPr="0018083B">
        <w:rPr>
          <w:lang w:eastAsia="lt-LT"/>
        </w:rPr>
        <w:t>p.)</w:t>
      </w:r>
    </w:p>
    <w:p w14:paraId="2778B091" w14:textId="77777777" w:rsidR="00DD5881" w:rsidRPr="0018083B" w:rsidRDefault="00812241" w:rsidP="00A8768E">
      <w:pPr>
        <w:ind w:left="-142" w:firstLine="1843"/>
        <w:jc w:val="both"/>
        <w:rPr>
          <w:lang w:eastAsia="lt-LT"/>
        </w:rPr>
      </w:pPr>
      <w:r w:rsidRPr="0018083B">
        <w:rPr>
          <w:lang w:eastAsia="lt-LT"/>
        </w:rPr>
        <w:t>1.2.3.</w:t>
      </w:r>
      <w:r w:rsidR="005B71FA" w:rsidRPr="0018083B">
        <w:rPr>
          <w:lang w:eastAsia="lt-LT"/>
        </w:rPr>
        <w:t>1.</w:t>
      </w:r>
      <w:r w:rsidRPr="0018083B">
        <w:rPr>
          <w:lang w:eastAsia="lt-LT"/>
        </w:rPr>
        <w:t>2.8. Nužudymas dėl chuliganiškų paskatų (BK 129 str. 2 d. 8 p.)</w:t>
      </w:r>
    </w:p>
    <w:p w14:paraId="5C1A784D" w14:textId="77777777" w:rsidR="00DD5881" w:rsidRPr="0018083B" w:rsidRDefault="00812241" w:rsidP="00A8768E">
      <w:pPr>
        <w:ind w:left="-142" w:firstLine="1843"/>
        <w:jc w:val="both"/>
        <w:rPr>
          <w:lang w:eastAsia="lt-LT"/>
        </w:rPr>
      </w:pPr>
      <w:r w:rsidRPr="0018083B">
        <w:rPr>
          <w:lang w:eastAsia="lt-LT"/>
        </w:rPr>
        <w:t>1.2.3.</w:t>
      </w:r>
      <w:r w:rsidR="005B71FA" w:rsidRPr="0018083B">
        <w:rPr>
          <w:lang w:eastAsia="lt-LT"/>
        </w:rPr>
        <w:t>1.</w:t>
      </w:r>
      <w:r w:rsidRPr="0018083B">
        <w:rPr>
          <w:lang w:eastAsia="lt-LT"/>
        </w:rPr>
        <w:t>2.9. Nužudymas dėl savanaudiškų paskatų (BK 129 str. 2 d. 9 p.)</w:t>
      </w:r>
    </w:p>
    <w:p w14:paraId="7E8602B4" w14:textId="77777777" w:rsidR="00DD5881" w:rsidRPr="0018083B" w:rsidRDefault="00812241" w:rsidP="00A8768E">
      <w:pPr>
        <w:ind w:left="-142" w:firstLine="1843"/>
        <w:jc w:val="both"/>
        <w:rPr>
          <w:lang w:eastAsia="lt-LT"/>
        </w:rPr>
      </w:pPr>
      <w:r w:rsidRPr="0018083B">
        <w:rPr>
          <w:lang w:eastAsia="lt-LT"/>
        </w:rPr>
        <w:t>1.2.3.</w:t>
      </w:r>
      <w:r w:rsidR="005B71FA" w:rsidRPr="0018083B">
        <w:rPr>
          <w:lang w:eastAsia="lt-LT"/>
        </w:rPr>
        <w:t>1.</w:t>
      </w:r>
      <w:r w:rsidRPr="0018083B">
        <w:rPr>
          <w:lang w:eastAsia="lt-LT"/>
        </w:rPr>
        <w:t>2.10. Nužudymas dėl nukentėjusiojo asmens tarnybos ar piliečio pareigų vykdymo (BK 129 str. 2 d. 10 p.)</w:t>
      </w:r>
    </w:p>
    <w:p w14:paraId="7622A055" w14:textId="77777777" w:rsidR="00DD5881" w:rsidRPr="0018083B" w:rsidRDefault="00812241" w:rsidP="00A8768E">
      <w:pPr>
        <w:ind w:left="-142" w:firstLine="1843"/>
        <w:jc w:val="both"/>
        <w:rPr>
          <w:lang w:eastAsia="lt-LT"/>
        </w:rPr>
      </w:pPr>
      <w:r w:rsidRPr="0018083B">
        <w:rPr>
          <w:lang w:eastAsia="lt-LT"/>
        </w:rPr>
        <w:t>1.2.3.</w:t>
      </w:r>
      <w:r w:rsidR="005B71FA" w:rsidRPr="0018083B">
        <w:rPr>
          <w:lang w:eastAsia="lt-LT"/>
        </w:rPr>
        <w:t>1.</w:t>
      </w:r>
      <w:r w:rsidRPr="0018083B">
        <w:rPr>
          <w:lang w:eastAsia="lt-LT"/>
        </w:rPr>
        <w:t>2.11. Nužudymas siekiant nuslėpti kitą nusikaltimą (BK 129 str. 2 d. 11 p.)</w:t>
      </w:r>
    </w:p>
    <w:p w14:paraId="296DE147" w14:textId="77777777" w:rsidR="00DD5881" w:rsidRPr="0018083B" w:rsidRDefault="00812241" w:rsidP="00A8768E">
      <w:pPr>
        <w:ind w:left="-142" w:firstLine="1843"/>
        <w:jc w:val="both"/>
        <w:rPr>
          <w:lang w:eastAsia="lt-LT"/>
        </w:rPr>
      </w:pPr>
      <w:r w:rsidRPr="0018083B">
        <w:rPr>
          <w:lang w:eastAsia="lt-LT"/>
        </w:rPr>
        <w:t>1.2.3.</w:t>
      </w:r>
      <w:r w:rsidR="005B71FA" w:rsidRPr="0018083B">
        <w:rPr>
          <w:lang w:eastAsia="lt-LT"/>
        </w:rPr>
        <w:t>1.</w:t>
      </w:r>
      <w:r w:rsidRPr="0018083B">
        <w:rPr>
          <w:lang w:eastAsia="lt-LT"/>
        </w:rPr>
        <w:t>2.12. Nužudymas siekiant įgyti nukentėjusio asmens organą, audinį ar ląsteles (BK 129 str. 2 d. 12 p.)</w:t>
      </w:r>
    </w:p>
    <w:p w14:paraId="77683921" w14:textId="77777777" w:rsidR="00E70A6A" w:rsidRPr="0018083B" w:rsidRDefault="00812241" w:rsidP="00E70A6A">
      <w:pPr>
        <w:ind w:left="-142" w:firstLine="1843"/>
        <w:jc w:val="both"/>
        <w:rPr>
          <w:lang w:eastAsia="lt-LT"/>
        </w:rPr>
      </w:pPr>
      <w:r w:rsidRPr="0018083B">
        <w:rPr>
          <w:lang w:eastAsia="lt-LT"/>
        </w:rPr>
        <w:t>1.2.</w:t>
      </w:r>
      <w:r w:rsidR="00DD5881" w:rsidRPr="0018083B">
        <w:rPr>
          <w:lang w:eastAsia="lt-LT"/>
        </w:rPr>
        <w:t>3.</w:t>
      </w:r>
      <w:r w:rsidR="005B71FA" w:rsidRPr="0018083B">
        <w:rPr>
          <w:lang w:eastAsia="lt-LT"/>
        </w:rPr>
        <w:t>1.</w:t>
      </w:r>
      <w:r w:rsidR="00DD5881" w:rsidRPr="0018083B">
        <w:rPr>
          <w:lang w:eastAsia="lt-LT"/>
        </w:rPr>
        <w:t xml:space="preserve">2.13. </w:t>
      </w:r>
      <w:r w:rsidRPr="0018083B">
        <w:rPr>
          <w:lang w:eastAsia="lt-LT"/>
        </w:rPr>
        <w:t xml:space="preserve">Nužudymas siekiant </w:t>
      </w:r>
      <w:r w:rsidRPr="0018083B">
        <w:rPr>
          <w:rFonts w:eastAsia="Calibri"/>
        </w:rPr>
        <w:t>išreikšti neapykantą asmenų grupei ar jai priklausančiam asmeniui dėl amžiaus, lyties, seksualinės orientacijos, neįgalumo, rasės, odos spalvos, tautybės, kalbos, kilmės, etninės kilmės, socialinės padėties, tikėjimo, įsitikinimų ar pažiūrų (BK 129</w:t>
      </w:r>
      <w:r w:rsidR="000E5172" w:rsidRPr="0018083B">
        <w:rPr>
          <w:rFonts w:eastAsia="Calibri"/>
        </w:rPr>
        <w:t> </w:t>
      </w:r>
      <w:r w:rsidRPr="0018083B">
        <w:rPr>
          <w:rFonts w:eastAsia="Calibri"/>
        </w:rPr>
        <w:t>str. 2 d. 13 p.)</w:t>
      </w:r>
    </w:p>
    <w:p w14:paraId="7464AD1B" w14:textId="77777777" w:rsidR="00DD5881" w:rsidRPr="0018083B" w:rsidRDefault="00812241" w:rsidP="00A8768E">
      <w:pPr>
        <w:ind w:left="-142" w:firstLine="709"/>
        <w:jc w:val="both"/>
        <w:rPr>
          <w:lang w:eastAsia="lt-LT"/>
        </w:rPr>
      </w:pPr>
      <w:r w:rsidRPr="0018083B">
        <w:rPr>
          <w:lang w:eastAsia="lt-LT"/>
        </w:rPr>
        <w:t>1.2.3.</w:t>
      </w:r>
      <w:r w:rsidR="00074411" w:rsidRPr="0018083B">
        <w:rPr>
          <w:lang w:eastAsia="lt-LT"/>
        </w:rPr>
        <w:t>2</w:t>
      </w:r>
      <w:r w:rsidRPr="0018083B">
        <w:rPr>
          <w:lang w:eastAsia="lt-LT"/>
        </w:rPr>
        <w:t>. Nužudymas labai susijaudinus (BK 130 str.)</w:t>
      </w:r>
    </w:p>
    <w:p w14:paraId="5551EA68" w14:textId="77777777" w:rsidR="00DD5881" w:rsidRPr="0018083B" w:rsidRDefault="00812241" w:rsidP="00A8768E">
      <w:pPr>
        <w:ind w:left="-142" w:firstLine="709"/>
        <w:jc w:val="both"/>
        <w:rPr>
          <w:lang w:eastAsia="lt-LT"/>
        </w:rPr>
      </w:pPr>
      <w:r w:rsidRPr="0018083B">
        <w:rPr>
          <w:lang w:eastAsia="lt-LT"/>
        </w:rPr>
        <w:t>1.2.3.</w:t>
      </w:r>
      <w:r w:rsidR="00074411" w:rsidRPr="0018083B">
        <w:rPr>
          <w:lang w:eastAsia="lt-LT"/>
        </w:rPr>
        <w:t>3</w:t>
      </w:r>
      <w:r w:rsidRPr="0018083B">
        <w:rPr>
          <w:lang w:eastAsia="lt-LT"/>
        </w:rPr>
        <w:t>. Naujagimio nužudymas (BK 131 str.)</w:t>
      </w:r>
    </w:p>
    <w:p w14:paraId="429A6C86" w14:textId="77777777" w:rsidR="00074411" w:rsidRPr="0018083B" w:rsidRDefault="00812241" w:rsidP="00A8768E">
      <w:pPr>
        <w:ind w:left="-142" w:firstLine="709"/>
        <w:jc w:val="both"/>
        <w:rPr>
          <w:lang w:eastAsia="lt-LT"/>
        </w:rPr>
      </w:pPr>
      <w:r w:rsidRPr="0018083B">
        <w:rPr>
          <w:lang w:eastAsia="lt-LT"/>
        </w:rPr>
        <w:t>1.2.3.4. Neatsargus gyvybės atėmimas (BK 132 str.)</w:t>
      </w:r>
    </w:p>
    <w:p w14:paraId="39423B3A" w14:textId="77777777" w:rsidR="00DD5881" w:rsidRPr="0018083B" w:rsidRDefault="00812241" w:rsidP="00A8768E">
      <w:pPr>
        <w:ind w:left="-142" w:firstLine="1276"/>
        <w:jc w:val="both"/>
        <w:rPr>
          <w:lang w:eastAsia="lt-LT"/>
        </w:rPr>
      </w:pPr>
      <w:r w:rsidRPr="0018083B">
        <w:rPr>
          <w:lang w:eastAsia="lt-LT"/>
        </w:rPr>
        <w:t>1.2.3.</w:t>
      </w:r>
      <w:r w:rsidR="00074411" w:rsidRPr="0018083B">
        <w:rPr>
          <w:lang w:eastAsia="lt-LT"/>
        </w:rPr>
        <w:t>4</w:t>
      </w:r>
      <w:r w:rsidR="005B71FA" w:rsidRPr="0018083B">
        <w:rPr>
          <w:lang w:eastAsia="lt-LT"/>
        </w:rPr>
        <w:t>.</w:t>
      </w:r>
      <w:r w:rsidR="00074411" w:rsidRPr="0018083B">
        <w:rPr>
          <w:lang w:eastAsia="lt-LT"/>
        </w:rPr>
        <w:t>1</w:t>
      </w:r>
      <w:r w:rsidRPr="0018083B">
        <w:rPr>
          <w:lang w:eastAsia="lt-LT"/>
        </w:rPr>
        <w:t>. Neatsargus gyvybės atėmimas (BK 132 str. 1 d.)</w:t>
      </w:r>
    </w:p>
    <w:p w14:paraId="3CE70526" w14:textId="77777777" w:rsidR="00DD5881" w:rsidRPr="0018083B" w:rsidRDefault="00812241" w:rsidP="00A8768E">
      <w:pPr>
        <w:ind w:left="-142" w:firstLine="1276"/>
        <w:jc w:val="both"/>
        <w:rPr>
          <w:lang w:eastAsia="lt-LT"/>
        </w:rPr>
      </w:pPr>
      <w:r w:rsidRPr="0018083B">
        <w:rPr>
          <w:lang w:eastAsia="lt-LT"/>
        </w:rPr>
        <w:t>1.2.3.</w:t>
      </w:r>
      <w:r w:rsidR="00074411" w:rsidRPr="0018083B">
        <w:rPr>
          <w:lang w:eastAsia="lt-LT"/>
        </w:rPr>
        <w:t>4</w:t>
      </w:r>
      <w:r w:rsidR="005B71FA" w:rsidRPr="0018083B">
        <w:rPr>
          <w:lang w:eastAsia="lt-LT"/>
        </w:rPr>
        <w:t>.</w:t>
      </w:r>
      <w:r w:rsidR="00074411" w:rsidRPr="0018083B">
        <w:rPr>
          <w:lang w:eastAsia="lt-LT"/>
        </w:rPr>
        <w:t>2</w:t>
      </w:r>
      <w:r w:rsidRPr="0018083B">
        <w:rPr>
          <w:lang w:eastAsia="lt-LT"/>
        </w:rPr>
        <w:t xml:space="preserve">. </w:t>
      </w:r>
      <w:r w:rsidR="008219FF" w:rsidRPr="0018083B">
        <w:rPr>
          <w:lang w:eastAsia="lt-LT"/>
        </w:rPr>
        <w:t>N</w:t>
      </w:r>
      <w:r w:rsidRPr="0018083B">
        <w:rPr>
          <w:lang w:eastAsia="lt-LT"/>
        </w:rPr>
        <w:t xml:space="preserve">eatsargus </w:t>
      </w:r>
      <w:r w:rsidR="008219FF" w:rsidRPr="0018083B">
        <w:rPr>
          <w:lang w:eastAsia="lt-LT"/>
        </w:rPr>
        <w:t xml:space="preserve">kvalifikuotas </w:t>
      </w:r>
      <w:r w:rsidRPr="0018083B">
        <w:rPr>
          <w:lang w:eastAsia="lt-LT"/>
        </w:rPr>
        <w:t>gyvybės atėmimas</w:t>
      </w:r>
      <w:r w:rsidR="008D05DE" w:rsidRPr="0018083B">
        <w:rPr>
          <w:lang w:eastAsia="lt-LT"/>
        </w:rPr>
        <w:t xml:space="preserve"> </w:t>
      </w:r>
      <w:r w:rsidRPr="0018083B">
        <w:rPr>
          <w:lang w:eastAsia="lt-LT"/>
        </w:rPr>
        <w:t>(BK 132 str. 2 d.)</w:t>
      </w:r>
    </w:p>
    <w:p w14:paraId="05BD5DEC" w14:textId="77777777" w:rsidR="008D05DE" w:rsidRPr="0018083B" w:rsidRDefault="00812241" w:rsidP="00A8768E">
      <w:pPr>
        <w:ind w:left="-142" w:firstLine="1276"/>
        <w:jc w:val="both"/>
        <w:rPr>
          <w:lang w:eastAsia="lt-LT"/>
        </w:rPr>
      </w:pPr>
      <w:r w:rsidRPr="0018083B">
        <w:rPr>
          <w:lang w:eastAsia="lt-LT"/>
        </w:rPr>
        <w:t xml:space="preserve">1.2.3.4.3. </w:t>
      </w:r>
      <w:r w:rsidR="008219FF" w:rsidRPr="0018083B">
        <w:rPr>
          <w:lang w:eastAsia="lt-LT"/>
        </w:rPr>
        <w:t>N</w:t>
      </w:r>
      <w:r w:rsidRPr="0018083B">
        <w:rPr>
          <w:lang w:eastAsia="lt-LT"/>
        </w:rPr>
        <w:t xml:space="preserve">eatsargus </w:t>
      </w:r>
      <w:r w:rsidR="008219FF" w:rsidRPr="0018083B">
        <w:rPr>
          <w:lang w:eastAsia="lt-LT"/>
        </w:rPr>
        <w:t xml:space="preserve">privilegijuotas </w:t>
      </w:r>
      <w:r w:rsidRPr="0018083B">
        <w:rPr>
          <w:lang w:eastAsia="lt-LT"/>
        </w:rPr>
        <w:t>gyvybės atėmimas</w:t>
      </w:r>
      <w:r w:rsidR="00D57005" w:rsidRPr="0018083B">
        <w:rPr>
          <w:lang w:eastAsia="lt-LT"/>
        </w:rPr>
        <w:t xml:space="preserve"> </w:t>
      </w:r>
      <w:r w:rsidRPr="0018083B">
        <w:rPr>
          <w:lang w:eastAsia="lt-LT"/>
        </w:rPr>
        <w:t>(BK 132 str. 3 d.)</w:t>
      </w:r>
    </w:p>
    <w:p w14:paraId="4CC8D56A" w14:textId="77777777" w:rsidR="00DD5881" w:rsidRPr="0018083B" w:rsidRDefault="00812241" w:rsidP="00A8768E">
      <w:pPr>
        <w:ind w:left="-142" w:firstLine="709"/>
        <w:jc w:val="both"/>
        <w:rPr>
          <w:lang w:eastAsia="lt-LT"/>
        </w:rPr>
      </w:pPr>
      <w:r w:rsidRPr="0018083B">
        <w:rPr>
          <w:lang w:eastAsia="lt-LT"/>
        </w:rPr>
        <w:t>1.2.3.</w:t>
      </w:r>
      <w:r w:rsidR="00074411" w:rsidRPr="0018083B">
        <w:rPr>
          <w:lang w:eastAsia="lt-LT"/>
        </w:rPr>
        <w:t>5</w:t>
      </w:r>
      <w:r w:rsidRPr="0018083B">
        <w:rPr>
          <w:lang w:eastAsia="lt-LT"/>
        </w:rPr>
        <w:t>. Sukurstymas nužudyti ar privedimas prie savižudybės (BK 133 str.)</w:t>
      </w:r>
    </w:p>
    <w:p w14:paraId="4FB02391" w14:textId="77777777" w:rsidR="00DD5881" w:rsidRPr="0018083B" w:rsidRDefault="00812241" w:rsidP="00A8768E">
      <w:pPr>
        <w:ind w:left="-142" w:firstLine="709"/>
        <w:jc w:val="both"/>
        <w:rPr>
          <w:lang w:eastAsia="lt-LT"/>
        </w:rPr>
      </w:pPr>
      <w:r w:rsidRPr="0018083B">
        <w:rPr>
          <w:lang w:eastAsia="lt-LT"/>
        </w:rPr>
        <w:t>1.2.3.</w:t>
      </w:r>
      <w:r w:rsidR="00074411" w:rsidRPr="0018083B">
        <w:rPr>
          <w:lang w:eastAsia="lt-LT"/>
        </w:rPr>
        <w:t>6</w:t>
      </w:r>
      <w:r w:rsidRPr="0018083B">
        <w:rPr>
          <w:lang w:eastAsia="lt-LT"/>
        </w:rPr>
        <w:t>. Padėjimas nusižudyti (BK 134 str.)</w:t>
      </w:r>
    </w:p>
    <w:p w14:paraId="33514645" w14:textId="77777777" w:rsidR="003C6954" w:rsidRPr="0018083B" w:rsidRDefault="00812241" w:rsidP="00A8768E">
      <w:pPr>
        <w:ind w:left="-142" w:firstLine="709"/>
        <w:jc w:val="both"/>
        <w:rPr>
          <w:lang w:eastAsia="lt-LT"/>
        </w:rPr>
      </w:pPr>
      <w:r w:rsidRPr="0018083B">
        <w:rPr>
          <w:lang w:eastAsia="lt-LT"/>
        </w:rPr>
        <w:t>1.2.3.7. Kitos BK XVII skyriuje numatytos nusikalstamos veikos</w:t>
      </w:r>
    </w:p>
    <w:p w14:paraId="5001A1AD" w14:textId="77777777" w:rsidR="00DD5881" w:rsidRPr="0018083B" w:rsidRDefault="00812241" w:rsidP="00A8768E">
      <w:pPr>
        <w:ind w:left="-142"/>
        <w:jc w:val="both"/>
        <w:rPr>
          <w:lang w:eastAsia="lt-LT"/>
        </w:rPr>
      </w:pPr>
      <w:bookmarkStart w:id="112" w:name="RANGE!B54_0"/>
      <w:r w:rsidRPr="0018083B">
        <w:rPr>
          <w:lang w:eastAsia="lt-LT"/>
        </w:rPr>
        <w:t>1.2.4. Nusikaltimai žmogaus sveikatai (BK XVIII skyrius)</w:t>
      </w:r>
      <w:bookmarkEnd w:id="112"/>
    </w:p>
    <w:p w14:paraId="69A4572A" w14:textId="77777777" w:rsidR="00DD5881" w:rsidRPr="0018083B" w:rsidRDefault="00812241" w:rsidP="00A8768E">
      <w:pPr>
        <w:ind w:left="-142" w:firstLine="709"/>
        <w:jc w:val="both"/>
        <w:rPr>
          <w:lang w:eastAsia="lt-LT"/>
        </w:rPr>
      </w:pPr>
      <w:r w:rsidRPr="0018083B">
        <w:rPr>
          <w:lang w:eastAsia="lt-LT"/>
        </w:rPr>
        <w:t>1.2.4.1. Sunkus sveikatos sutrikdymas (BK 135 str.)</w:t>
      </w:r>
    </w:p>
    <w:p w14:paraId="60B0E6FC" w14:textId="77777777" w:rsidR="00383222" w:rsidRPr="0018083B" w:rsidRDefault="00812241" w:rsidP="00A8768E">
      <w:pPr>
        <w:ind w:left="-142" w:firstLine="1276"/>
        <w:jc w:val="both"/>
        <w:rPr>
          <w:lang w:eastAsia="lt-LT"/>
        </w:rPr>
      </w:pPr>
      <w:r w:rsidRPr="0018083B">
        <w:rPr>
          <w:lang w:eastAsia="lt-LT"/>
        </w:rPr>
        <w:t>1.2.4.1.1. Sunkus sveikatos sutrikdymas (BK 135 str. 1 d.)</w:t>
      </w:r>
    </w:p>
    <w:p w14:paraId="7D9A2DA1" w14:textId="77777777" w:rsidR="00DD5881" w:rsidRPr="0018083B" w:rsidRDefault="00812241" w:rsidP="00A8768E">
      <w:pPr>
        <w:ind w:left="-142" w:firstLine="1276"/>
        <w:jc w:val="both"/>
        <w:rPr>
          <w:lang w:eastAsia="lt-LT"/>
        </w:rPr>
      </w:pPr>
      <w:r w:rsidRPr="0018083B">
        <w:rPr>
          <w:lang w:eastAsia="lt-LT"/>
        </w:rPr>
        <w:t>1.2.4.</w:t>
      </w:r>
      <w:r w:rsidR="00383222" w:rsidRPr="0018083B">
        <w:rPr>
          <w:lang w:eastAsia="lt-LT"/>
        </w:rPr>
        <w:t>1.</w:t>
      </w:r>
      <w:r w:rsidRPr="0018083B">
        <w:rPr>
          <w:lang w:eastAsia="lt-LT"/>
        </w:rPr>
        <w:t>2. Sunkus kvalifikuotas sveikatos sutrikdymas (BK 135 str. 2 d.)</w:t>
      </w:r>
    </w:p>
    <w:p w14:paraId="1ED582C2" w14:textId="77777777" w:rsidR="00DD5881" w:rsidRPr="0018083B" w:rsidRDefault="00812241" w:rsidP="00A8768E">
      <w:pPr>
        <w:ind w:left="-142" w:firstLine="1843"/>
        <w:jc w:val="both"/>
        <w:rPr>
          <w:lang w:eastAsia="lt-LT"/>
        </w:rPr>
      </w:pPr>
      <w:r w:rsidRPr="0018083B">
        <w:rPr>
          <w:lang w:eastAsia="lt-LT"/>
        </w:rPr>
        <w:t>1.2.4.</w:t>
      </w:r>
      <w:r w:rsidR="00383222" w:rsidRPr="0018083B">
        <w:rPr>
          <w:lang w:eastAsia="lt-LT"/>
        </w:rPr>
        <w:t>1.</w:t>
      </w:r>
      <w:r w:rsidRPr="0018083B">
        <w:rPr>
          <w:lang w:eastAsia="lt-LT"/>
        </w:rPr>
        <w:t>2.1. Sunkus mažamečio sveikatos sutrikdymas (BK 135 str. 2 d. 1 p.)</w:t>
      </w:r>
    </w:p>
    <w:p w14:paraId="00061D54" w14:textId="77777777" w:rsidR="00DD5881" w:rsidRPr="0018083B" w:rsidRDefault="00812241" w:rsidP="00A8768E">
      <w:pPr>
        <w:ind w:left="-142" w:firstLine="1843"/>
        <w:jc w:val="both"/>
        <w:rPr>
          <w:lang w:eastAsia="lt-LT"/>
        </w:rPr>
      </w:pPr>
      <w:r w:rsidRPr="0018083B">
        <w:rPr>
          <w:lang w:eastAsia="lt-LT"/>
        </w:rPr>
        <w:t>1.2.4.</w:t>
      </w:r>
      <w:r w:rsidR="00383222" w:rsidRPr="0018083B">
        <w:rPr>
          <w:lang w:eastAsia="lt-LT"/>
        </w:rPr>
        <w:t>1.</w:t>
      </w:r>
      <w:r w:rsidRPr="0018083B">
        <w:rPr>
          <w:lang w:eastAsia="lt-LT"/>
        </w:rPr>
        <w:t>2.2. Sunkus bejėgiškos būklės žmogaus sveikatos sutrikdymas (BK 135</w:t>
      </w:r>
      <w:r w:rsidR="000E5172" w:rsidRPr="0018083B">
        <w:rPr>
          <w:lang w:eastAsia="lt-LT"/>
        </w:rPr>
        <w:t> </w:t>
      </w:r>
      <w:r w:rsidRPr="0018083B">
        <w:rPr>
          <w:lang w:eastAsia="lt-LT"/>
        </w:rPr>
        <w:t>str. 2 d. 2 p.)</w:t>
      </w:r>
    </w:p>
    <w:p w14:paraId="059FD29F" w14:textId="77777777" w:rsidR="00DD5881" w:rsidRPr="0018083B" w:rsidRDefault="00812241" w:rsidP="00A8768E">
      <w:pPr>
        <w:ind w:left="-142" w:firstLine="1843"/>
        <w:jc w:val="both"/>
        <w:rPr>
          <w:lang w:eastAsia="lt-LT"/>
        </w:rPr>
      </w:pPr>
      <w:r w:rsidRPr="0018083B">
        <w:rPr>
          <w:lang w:eastAsia="lt-LT"/>
        </w:rPr>
        <w:t>1.2.4.</w:t>
      </w:r>
      <w:r w:rsidR="00383222" w:rsidRPr="0018083B">
        <w:rPr>
          <w:lang w:eastAsia="lt-LT"/>
        </w:rPr>
        <w:t>1.</w:t>
      </w:r>
      <w:r w:rsidRPr="0018083B">
        <w:rPr>
          <w:lang w:eastAsia="lt-LT"/>
        </w:rPr>
        <w:t>2.3. Sunkus savo artimojo giminaičio ar šeimos nario sveikatos sutrikdymas (BK 135 str. 2 d. 3 p.)</w:t>
      </w:r>
    </w:p>
    <w:p w14:paraId="5F5FCC97" w14:textId="77777777" w:rsidR="00DD5881" w:rsidRPr="0018083B" w:rsidRDefault="00812241" w:rsidP="00A8768E">
      <w:pPr>
        <w:ind w:left="-142" w:firstLine="1843"/>
        <w:jc w:val="both"/>
        <w:rPr>
          <w:lang w:eastAsia="lt-LT"/>
        </w:rPr>
      </w:pPr>
      <w:r w:rsidRPr="0018083B">
        <w:rPr>
          <w:lang w:eastAsia="lt-LT"/>
        </w:rPr>
        <w:t>1.2.4.</w:t>
      </w:r>
      <w:r w:rsidR="00383222" w:rsidRPr="0018083B">
        <w:rPr>
          <w:lang w:eastAsia="lt-LT"/>
        </w:rPr>
        <w:t>1.</w:t>
      </w:r>
      <w:r w:rsidRPr="0018083B">
        <w:rPr>
          <w:lang w:eastAsia="lt-LT"/>
        </w:rPr>
        <w:t>2.4. Sunkus nėščios moters sveikatos sutrikdymas (BK 135 str. 2 d. 4 p.)</w:t>
      </w:r>
    </w:p>
    <w:p w14:paraId="7938B881" w14:textId="77777777" w:rsidR="00DD5881" w:rsidRPr="0018083B" w:rsidRDefault="00812241" w:rsidP="00A8768E">
      <w:pPr>
        <w:ind w:left="-142" w:firstLine="1843"/>
        <w:jc w:val="both"/>
        <w:rPr>
          <w:lang w:eastAsia="lt-LT"/>
        </w:rPr>
      </w:pPr>
      <w:r w:rsidRPr="0018083B">
        <w:rPr>
          <w:lang w:eastAsia="lt-LT"/>
        </w:rPr>
        <w:t>1.2.4.</w:t>
      </w:r>
      <w:r w:rsidR="00383222" w:rsidRPr="0018083B">
        <w:rPr>
          <w:lang w:eastAsia="lt-LT"/>
        </w:rPr>
        <w:t>1.</w:t>
      </w:r>
      <w:r w:rsidRPr="0018083B">
        <w:rPr>
          <w:lang w:eastAsia="lt-LT"/>
        </w:rPr>
        <w:t xml:space="preserve">2.5. Sunkus dviejų ar daugiau </w:t>
      </w:r>
      <w:r w:rsidR="00E2431E" w:rsidRPr="0018083B">
        <w:rPr>
          <w:lang w:eastAsia="lt-LT"/>
        </w:rPr>
        <w:t>žmonių</w:t>
      </w:r>
      <w:r w:rsidRPr="0018083B">
        <w:rPr>
          <w:lang w:eastAsia="lt-LT"/>
        </w:rPr>
        <w:t xml:space="preserve"> sveikatos sutrikdymas (BK 135 str. 2 d. 5 p.)</w:t>
      </w:r>
    </w:p>
    <w:p w14:paraId="100B19F6" w14:textId="77777777" w:rsidR="00DD5881" w:rsidRPr="0018083B" w:rsidRDefault="00812241" w:rsidP="00A8768E">
      <w:pPr>
        <w:ind w:left="-142" w:firstLine="1843"/>
        <w:jc w:val="both"/>
        <w:rPr>
          <w:lang w:eastAsia="lt-LT"/>
        </w:rPr>
      </w:pPr>
      <w:r w:rsidRPr="0018083B">
        <w:rPr>
          <w:lang w:eastAsia="lt-LT"/>
        </w:rPr>
        <w:t>1.2.4.</w:t>
      </w:r>
      <w:r w:rsidR="00383222" w:rsidRPr="0018083B">
        <w:rPr>
          <w:lang w:eastAsia="lt-LT"/>
        </w:rPr>
        <w:t>1.</w:t>
      </w:r>
      <w:r w:rsidRPr="0018083B">
        <w:rPr>
          <w:lang w:eastAsia="lt-LT"/>
        </w:rPr>
        <w:t>2.6. Sunkus sveikatos sutrikdymas kankinant ar kitaip itin žiauriai (BK 135 str. 2 d. 6 p.)</w:t>
      </w:r>
    </w:p>
    <w:p w14:paraId="14EFB7D4" w14:textId="77777777" w:rsidR="00DD5881" w:rsidRPr="0018083B" w:rsidRDefault="00812241" w:rsidP="00A8768E">
      <w:pPr>
        <w:ind w:left="-142" w:firstLine="1843"/>
        <w:jc w:val="both"/>
        <w:rPr>
          <w:lang w:eastAsia="lt-LT"/>
        </w:rPr>
      </w:pPr>
      <w:r w:rsidRPr="0018083B">
        <w:rPr>
          <w:lang w:eastAsia="lt-LT"/>
        </w:rPr>
        <w:t>1.2.4.</w:t>
      </w:r>
      <w:r w:rsidR="00383222" w:rsidRPr="0018083B">
        <w:rPr>
          <w:lang w:eastAsia="lt-LT"/>
        </w:rPr>
        <w:t>1.</w:t>
      </w:r>
      <w:r w:rsidRPr="0018083B">
        <w:rPr>
          <w:lang w:eastAsia="lt-LT"/>
        </w:rPr>
        <w:t>2.7. Sunkus sveikatos sutrikdymas kitų žmonių gyvybei pavojingu būdu (BK 135 str. 2 d. 7 p.)</w:t>
      </w:r>
    </w:p>
    <w:p w14:paraId="4B6C021A" w14:textId="77777777" w:rsidR="00DD5881" w:rsidRPr="0018083B" w:rsidRDefault="00812241" w:rsidP="00A8768E">
      <w:pPr>
        <w:ind w:left="-142" w:firstLine="1843"/>
        <w:jc w:val="both"/>
        <w:rPr>
          <w:lang w:eastAsia="lt-LT"/>
        </w:rPr>
      </w:pPr>
      <w:r w:rsidRPr="0018083B">
        <w:rPr>
          <w:lang w:eastAsia="lt-LT"/>
        </w:rPr>
        <w:t>1.2.4.</w:t>
      </w:r>
      <w:r w:rsidR="00383222" w:rsidRPr="0018083B">
        <w:rPr>
          <w:lang w:eastAsia="lt-LT"/>
        </w:rPr>
        <w:t>1.</w:t>
      </w:r>
      <w:r w:rsidRPr="0018083B">
        <w:rPr>
          <w:lang w:eastAsia="lt-LT"/>
        </w:rPr>
        <w:t>2.8. Sunkus sveikatos sutrikdymas dėl chuliganiškų paskatų (BK 135 str. 2</w:t>
      </w:r>
      <w:r w:rsidR="000E5172" w:rsidRPr="0018083B">
        <w:rPr>
          <w:lang w:eastAsia="lt-LT"/>
        </w:rPr>
        <w:t> </w:t>
      </w:r>
      <w:r w:rsidRPr="0018083B">
        <w:rPr>
          <w:lang w:eastAsia="lt-LT"/>
        </w:rPr>
        <w:t>d. 8 p.)</w:t>
      </w:r>
    </w:p>
    <w:p w14:paraId="0999813B" w14:textId="77777777" w:rsidR="00DD5881" w:rsidRPr="0018083B" w:rsidRDefault="00812241" w:rsidP="00A8768E">
      <w:pPr>
        <w:ind w:left="-142" w:firstLine="1843"/>
        <w:jc w:val="both"/>
        <w:rPr>
          <w:lang w:eastAsia="lt-LT"/>
        </w:rPr>
      </w:pPr>
      <w:r w:rsidRPr="0018083B">
        <w:rPr>
          <w:lang w:eastAsia="lt-LT"/>
        </w:rPr>
        <w:t>1.2.4.</w:t>
      </w:r>
      <w:r w:rsidR="00383222" w:rsidRPr="0018083B">
        <w:rPr>
          <w:lang w:eastAsia="lt-LT"/>
        </w:rPr>
        <w:t>1.</w:t>
      </w:r>
      <w:r w:rsidRPr="0018083B">
        <w:rPr>
          <w:lang w:eastAsia="lt-LT"/>
        </w:rPr>
        <w:t>2.9. Sunkus sveikatos sutrikdymas dėl savanaudiškų paskatų (BK 135 str. 2 d. 9 p.)</w:t>
      </w:r>
    </w:p>
    <w:p w14:paraId="60FF697B" w14:textId="77777777" w:rsidR="00DD5881" w:rsidRPr="0018083B" w:rsidRDefault="00812241" w:rsidP="00A8768E">
      <w:pPr>
        <w:ind w:left="-142" w:firstLine="1843"/>
        <w:jc w:val="both"/>
        <w:rPr>
          <w:lang w:eastAsia="lt-LT"/>
        </w:rPr>
      </w:pPr>
      <w:r w:rsidRPr="0018083B">
        <w:rPr>
          <w:lang w:eastAsia="lt-LT"/>
        </w:rPr>
        <w:t>1.2.4.</w:t>
      </w:r>
      <w:r w:rsidR="00383222" w:rsidRPr="0018083B">
        <w:rPr>
          <w:lang w:eastAsia="lt-LT"/>
        </w:rPr>
        <w:t>1.</w:t>
      </w:r>
      <w:r w:rsidRPr="0018083B">
        <w:rPr>
          <w:lang w:eastAsia="lt-LT"/>
        </w:rPr>
        <w:t>2.10. Sunkus sveikatos sutrikdymas dėl nukentėjusio asmens tarnybos ar piliečio pareigų vykdymo (BK 135 str. 2 d. 10 p.)</w:t>
      </w:r>
    </w:p>
    <w:p w14:paraId="417E849A" w14:textId="77777777" w:rsidR="00DD5881" w:rsidRPr="0018083B" w:rsidRDefault="00812241" w:rsidP="00A8768E">
      <w:pPr>
        <w:ind w:left="-142" w:firstLine="1843"/>
        <w:jc w:val="both"/>
        <w:rPr>
          <w:lang w:eastAsia="lt-LT"/>
        </w:rPr>
      </w:pPr>
      <w:r w:rsidRPr="0018083B">
        <w:rPr>
          <w:lang w:eastAsia="lt-LT"/>
        </w:rPr>
        <w:t>1.2.4.</w:t>
      </w:r>
      <w:r w:rsidR="00383222" w:rsidRPr="0018083B">
        <w:rPr>
          <w:lang w:eastAsia="lt-LT"/>
        </w:rPr>
        <w:t>1.</w:t>
      </w:r>
      <w:r w:rsidRPr="0018083B">
        <w:rPr>
          <w:lang w:eastAsia="lt-LT"/>
        </w:rPr>
        <w:t>2.11. Sunkus sveikatos sutrikdymas siekiant nuslėpti kitą nusikaltimą (BK 135 str. 2 d. 11 p.)</w:t>
      </w:r>
    </w:p>
    <w:p w14:paraId="2DB1D785" w14:textId="77777777" w:rsidR="00DD5881" w:rsidRPr="0018083B" w:rsidRDefault="00812241" w:rsidP="00A8768E">
      <w:pPr>
        <w:ind w:left="-142" w:firstLine="1843"/>
        <w:jc w:val="both"/>
        <w:rPr>
          <w:lang w:eastAsia="lt-LT"/>
        </w:rPr>
      </w:pPr>
      <w:r w:rsidRPr="0018083B">
        <w:rPr>
          <w:lang w:eastAsia="lt-LT"/>
        </w:rPr>
        <w:t>1.2.4.</w:t>
      </w:r>
      <w:r w:rsidR="00383222" w:rsidRPr="0018083B">
        <w:rPr>
          <w:lang w:eastAsia="lt-LT"/>
        </w:rPr>
        <w:t>1.</w:t>
      </w:r>
      <w:r w:rsidRPr="0018083B">
        <w:rPr>
          <w:lang w:eastAsia="lt-LT"/>
        </w:rPr>
        <w:t>2.12. Sunkus sveikatos sutrikdymas siekiant įgyti nukentėjusio asmens organą, audinį ar ląsteles (BK 135 str. 2 d. 12 p.)</w:t>
      </w:r>
    </w:p>
    <w:p w14:paraId="1AA5DF69" w14:textId="77777777" w:rsidR="00DD5881" w:rsidRPr="0018083B" w:rsidRDefault="00812241" w:rsidP="00A8768E">
      <w:pPr>
        <w:ind w:left="-142" w:firstLine="1843"/>
        <w:jc w:val="both"/>
        <w:rPr>
          <w:lang w:eastAsia="lt-LT"/>
        </w:rPr>
      </w:pPr>
      <w:r w:rsidRPr="0018083B">
        <w:rPr>
          <w:lang w:eastAsia="lt-LT"/>
        </w:rPr>
        <w:t>1.2.4.</w:t>
      </w:r>
      <w:r w:rsidR="00383222" w:rsidRPr="0018083B">
        <w:rPr>
          <w:lang w:eastAsia="lt-LT"/>
        </w:rPr>
        <w:t>1.</w:t>
      </w:r>
      <w:r w:rsidRPr="0018083B">
        <w:rPr>
          <w:lang w:eastAsia="lt-LT"/>
        </w:rPr>
        <w:t xml:space="preserve">2.13. </w:t>
      </w:r>
      <w:r w:rsidR="00177F73" w:rsidRPr="0018083B">
        <w:rPr>
          <w:lang w:eastAsia="lt-LT"/>
        </w:rPr>
        <w:t xml:space="preserve">Sunkus sveikatos sutrikdymas siekiant </w:t>
      </w:r>
      <w:r w:rsidR="00177F73" w:rsidRPr="0018083B">
        <w:rPr>
          <w:rFonts w:eastAsia="Calibri"/>
        </w:rPr>
        <w:t xml:space="preserve">išreikšti neapykantą asmenų grupei ar jai priklausančiam asmeniui dėl amžiaus, lyties, seksualinės orientacijos, neįgalumo, rasės, odos spalvos, tautybės, kalbos, kilmės, etninės kilmės, socialinės padėties, tikėjimo, įsitikinimų ar pažiūrų </w:t>
      </w:r>
      <w:r w:rsidRPr="0018083B">
        <w:rPr>
          <w:rFonts w:eastAsia="Calibri"/>
        </w:rPr>
        <w:t>(BK 135 str. 2 d. 13 p.)</w:t>
      </w:r>
    </w:p>
    <w:p w14:paraId="68788DAB" w14:textId="77777777" w:rsidR="00DD5881" w:rsidRPr="0018083B" w:rsidRDefault="00812241" w:rsidP="00A8768E">
      <w:pPr>
        <w:ind w:left="-142" w:firstLine="709"/>
        <w:jc w:val="both"/>
        <w:rPr>
          <w:lang w:eastAsia="lt-LT"/>
        </w:rPr>
      </w:pPr>
      <w:r w:rsidRPr="0018083B">
        <w:rPr>
          <w:lang w:eastAsia="lt-LT"/>
        </w:rPr>
        <w:t>1.2.4.</w:t>
      </w:r>
      <w:r w:rsidR="00EB0A0C" w:rsidRPr="0018083B">
        <w:rPr>
          <w:lang w:eastAsia="lt-LT"/>
        </w:rPr>
        <w:t>2</w:t>
      </w:r>
      <w:r w:rsidRPr="0018083B">
        <w:rPr>
          <w:lang w:eastAsia="lt-LT"/>
        </w:rPr>
        <w:t>. Sunkus sveikatos sutrikdymas labai susijaudinus (BK 136 str.)</w:t>
      </w:r>
    </w:p>
    <w:p w14:paraId="73DFC0BE" w14:textId="77777777" w:rsidR="00DD5881" w:rsidRPr="0018083B" w:rsidRDefault="00812241" w:rsidP="00A8768E">
      <w:pPr>
        <w:ind w:left="-142" w:firstLine="709"/>
        <w:jc w:val="both"/>
        <w:rPr>
          <w:lang w:eastAsia="lt-LT"/>
        </w:rPr>
      </w:pPr>
      <w:r w:rsidRPr="0018083B">
        <w:rPr>
          <w:lang w:eastAsia="lt-LT"/>
        </w:rPr>
        <w:t>1.2.4.</w:t>
      </w:r>
      <w:r w:rsidR="00EB0A0C" w:rsidRPr="0018083B">
        <w:rPr>
          <w:lang w:eastAsia="lt-LT"/>
        </w:rPr>
        <w:t>3</w:t>
      </w:r>
      <w:r w:rsidRPr="0018083B">
        <w:rPr>
          <w:lang w:eastAsia="lt-LT"/>
        </w:rPr>
        <w:t>. Sunkus sveikatos sutrikdymas dėl neatsargumo (BK 137 str.)</w:t>
      </w:r>
    </w:p>
    <w:p w14:paraId="69F2413E" w14:textId="77777777" w:rsidR="00BA36B6" w:rsidRPr="0018083B" w:rsidRDefault="00812241" w:rsidP="00A8768E">
      <w:pPr>
        <w:ind w:left="-142" w:firstLine="1276"/>
        <w:jc w:val="both"/>
        <w:rPr>
          <w:lang w:eastAsia="lt-LT"/>
        </w:rPr>
      </w:pPr>
      <w:r w:rsidRPr="0018083B">
        <w:rPr>
          <w:lang w:eastAsia="lt-LT"/>
        </w:rPr>
        <w:t>1.2.4.</w:t>
      </w:r>
      <w:r w:rsidR="00EB0A0C" w:rsidRPr="0018083B">
        <w:rPr>
          <w:lang w:eastAsia="lt-LT"/>
        </w:rPr>
        <w:t>3</w:t>
      </w:r>
      <w:r w:rsidRPr="0018083B">
        <w:rPr>
          <w:lang w:eastAsia="lt-LT"/>
        </w:rPr>
        <w:t>.1. Sunkus sveikatos sutrikdymas dėl neatsargumo (BK 137 str. 1 d.)</w:t>
      </w:r>
    </w:p>
    <w:p w14:paraId="0DBDCA0F" w14:textId="77777777" w:rsidR="00DD5881" w:rsidRPr="0018083B" w:rsidRDefault="00812241" w:rsidP="00A8768E">
      <w:pPr>
        <w:ind w:left="-142" w:firstLine="1276"/>
        <w:jc w:val="both"/>
        <w:rPr>
          <w:lang w:eastAsia="lt-LT"/>
        </w:rPr>
      </w:pPr>
      <w:r w:rsidRPr="0018083B">
        <w:rPr>
          <w:lang w:eastAsia="lt-LT"/>
        </w:rPr>
        <w:t>1.2.4.</w:t>
      </w:r>
      <w:r w:rsidR="00EB0A0C" w:rsidRPr="0018083B">
        <w:rPr>
          <w:lang w:eastAsia="lt-LT"/>
        </w:rPr>
        <w:t>3</w:t>
      </w:r>
      <w:r w:rsidR="00BA36B6" w:rsidRPr="0018083B">
        <w:rPr>
          <w:lang w:eastAsia="lt-LT"/>
        </w:rPr>
        <w:t>.2.</w:t>
      </w:r>
      <w:r w:rsidRPr="0018083B">
        <w:rPr>
          <w:lang w:eastAsia="lt-LT"/>
        </w:rPr>
        <w:t xml:space="preserve"> </w:t>
      </w:r>
      <w:r w:rsidR="008D05DE" w:rsidRPr="0018083B">
        <w:rPr>
          <w:lang w:eastAsia="lt-LT"/>
        </w:rPr>
        <w:t>S</w:t>
      </w:r>
      <w:r w:rsidRPr="0018083B">
        <w:rPr>
          <w:lang w:eastAsia="lt-LT"/>
        </w:rPr>
        <w:t>unkus</w:t>
      </w:r>
      <w:r w:rsidR="007C04A2" w:rsidRPr="0018083B">
        <w:rPr>
          <w:lang w:eastAsia="lt-LT"/>
        </w:rPr>
        <w:t xml:space="preserve"> kvalifikuotas</w:t>
      </w:r>
      <w:r w:rsidRPr="0018083B">
        <w:rPr>
          <w:lang w:eastAsia="lt-LT"/>
        </w:rPr>
        <w:t xml:space="preserve"> sveikatos sutrikdymas</w:t>
      </w:r>
      <w:r w:rsidR="007C04A2" w:rsidRPr="0018083B">
        <w:rPr>
          <w:lang w:eastAsia="lt-LT"/>
        </w:rPr>
        <w:t xml:space="preserve"> dėl neatsargumo</w:t>
      </w:r>
      <w:r w:rsidRPr="0018083B">
        <w:rPr>
          <w:lang w:eastAsia="lt-LT"/>
        </w:rPr>
        <w:t xml:space="preserve"> </w:t>
      </w:r>
      <w:r w:rsidR="008D05DE" w:rsidRPr="0018083B">
        <w:rPr>
          <w:lang w:eastAsia="lt-LT"/>
        </w:rPr>
        <w:t>(BK 137 str. 2</w:t>
      </w:r>
      <w:r w:rsidR="006471C8" w:rsidRPr="0018083B">
        <w:rPr>
          <w:lang w:eastAsia="lt-LT"/>
        </w:rPr>
        <w:t> </w:t>
      </w:r>
      <w:r w:rsidRPr="0018083B">
        <w:rPr>
          <w:lang w:eastAsia="lt-LT"/>
        </w:rPr>
        <w:t>d.)</w:t>
      </w:r>
    </w:p>
    <w:p w14:paraId="44FD4F75" w14:textId="77777777" w:rsidR="008D05DE" w:rsidRPr="0018083B" w:rsidRDefault="00812241" w:rsidP="00A8768E">
      <w:pPr>
        <w:ind w:left="-142" w:firstLine="1276"/>
        <w:jc w:val="both"/>
        <w:rPr>
          <w:lang w:eastAsia="lt-LT"/>
        </w:rPr>
      </w:pPr>
      <w:r w:rsidRPr="0018083B">
        <w:rPr>
          <w:lang w:eastAsia="lt-LT"/>
        </w:rPr>
        <w:t>1.2.</w:t>
      </w:r>
      <w:r w:rsidR="00076801" w:rsidRPr="0018083B">
        <w:rPr>
          <w:lang w:eastAsia="lt-LT"/>
        </w:rPr>
        <w:t>4</w:t>
      </w:r>
      <w:r w:rsidRPr="0018083B">
        <w:rPr>
          <w:lang w:eastAsia="lt-LT"/>
        </w:rPr>
        <w:t>.</w:t>
      </w:r>
      <w:r w:rsidR="00076801" w:rsidRPr="0018083B">
        <w:rPr>
          <w:lang w:eastAsia="lt-LT"/>
        </w:rPr>
        <w:t>3</w:t>
      </w:r>
      <w:r w:rsidRPr="0018083B">
        <w:rPr>
          <w:lang w:eastAsia="lt-LT"/>
        </w:rPr>
        <w:t xml:space="preserve">.3. </w:t>
      </w:r>
      <w:r w:rsidR="00076801" w:rsidRPr="0018083B">
        <w:rPr>
          <w:lang w:eastAsia="lt-LT"/>
        </w:rPr>
        <w:t>Sunkus</w:t>
      </w:r>
      <w:r w:rsidR="007C04A2" w:rsidRPr="0018083B">
        <w:rPr>
          <w:lang w:eastAsia="lt-LT"/>
        </w:rPr>
        <w:t xml:space="preserve"> privilegijuotas</w:t>
      </w:r>
      <w:r w:rsidRPr="0018083B">
        <w:rPr>
          <w:lang w:eastAsia="lt-LT"/>
        </w:rPr>
        <w:t xml:space="preserve"> </w:t>
      </w:r>
      <w:r w:rsidR="00076801" w:rsidRPr="0018083B">
        <w:rPr>
          <w:lang w:eastAsia="lt-LT"/>
        </w:rPr>
        <w:t>sveikatos sutrikdymas</w:t>
      </w:r>
      <w:r w:rsidR="007C04A2" w:rsidRPr="0018083B">
        <w:rPr>
          <w:lang w:eastAsia="lt-LT"/>
        </w:rPr>
        <w:t xml:space="preserve"> dėl neatsargumo</w:t>
      </w:r>
      <w:r w:rsidR="00076801" w:rsidRPr="0018083B">
        <w:rPr>
          <w:lang w:eastAsia="lt-LT"/>
        </w:rPr>
        <w:t xml:space="preserve"> (BK 137</w:t>
      </w:r>
      <w:r w:rsidRPr="0018083B">
        <w:rPr>
          <w:lang w:eastAsia="lt-LT"/>
        </w:rPr>
        <w:t xml:space="preserve"> str. 3</w:t>
      </w:r>
      <w:r w:rsidR="006471C8" w:rsidRPr="0018083B">
        <w:rPr>
          <w:lang w:eastAsia="lt-LT"/>
        </w:rPr>
        <w:t> </w:t>
      </w:r>
      <w:r w:rsidRPr="0018083B">
        <w:rPr>
          <w:lang w:eastAsia="lt-LT"/>
        </w:rPr>
        <w:t>d.)</w:t>
      </w:r>
    </w:p>
    <w:p w14:paraId="44DE0336" w14:textId="77777777" w:rsidR="00DD5881" w:rsidRPr="0018083B" w:rsidRDefault="00812241" w:rsidP="00A8768E">
      <w:pPr>
        <w:ind w:left="-142" w:firstLine="709"/>
        <w:jc w:val="both"/>
        <w:rPr>
          <w:lang w:eastAsia="lt-LT"/>
        </w:rPr>
      </w:pPr>
      <w:r w:rsidRPr="0018083B">
        <w:rPr>
          <w:lang w:eastAsia="lt-LT"/>
        </w:rPr>
        <w:t>1.2.4.</w:t>
      </w:r>
      <w:r w:rsidR="00EB0A0C" w:rsidRPr="0018083B">
        <w:rPr>
          <w:lang w:eastAsia="lt-LT"/>
        </w:rPr>
        <w:t>4</w:t>
      </w:r>
      <w:r w:rsidR="00BA36B6" w:rsidRPr="0018083B">
        <w:rPr>
          <w:lang w:eastAsia="lt-LT"/>
        </w:rPr>
        <w:t>.</w:t>
      </w:r>
      <w:r w:rsidRPr="0018083B">
        <w:rPr>
          <w:lang w:eastAsia="lt-LT"/>
        </w:rPr>
        <w:t xml:space="preserve"> Nesunkus sveikatos sutrikdymas (BK 138 str.)</w:t>
      </w:r>
    </w:p>
    <w:p w14:paraId="142E01F1" w14:textId="77777777" w:rsidR="00BA36B6" w:rsidRPr="0018083B" w:rsidRDefault="00812241" w:rsidP="00A8768E">
      <w:pPr>
        <w:ind w:left="-142" w:firstLine="1276"/>
        <w:jc w:val="both"/>
        <w:rPr>
          <w:lang w:eastAsia="lt-LT"/>
        </w:rPr>
      </w:pPr>
      <w:r w:rsidRPr="0018083B">
        <w:rPr>
          <w:lang w:eastAsia="lt-LT"/>
        </w:rPr>
        <w:t>1.2.4.</w:t>
      </w:r>
      <w:r w:rsidR="00EB0A0C" w:rsidRPr="0018083B">
        <w:rPr>
          <w:lang w:eastAsia="lt-LT"/>
        </w:rPr>
        <w:t>4</w:t>
      </w:r>
      <w:r w:rsidRPr="0018083B">
        <w:rPr>
          <w:lang w:eastAsia="lt-LT"/>
        </w:rPr>
        <w:t>.1. Nesunkus sveikatos sutrikdymas (BK 138 str.</w:t>
      </w:r>
      <w:r w:rsidR="00EB0A0C" w:rsidRPr="0018083B">
        <w:rPr>
          <w:lang w:eastAsia="lt-LT"/>
        </w:rPr>
        <w:t xml:space="preserve"> 1 d.</w:t>
      </w:r>
      <w:r w:rsidRPr="0018083B">
        <w:rPr>
          <w:lang w:eastAsia="lt-LT"/>
        </w:rPr>
        <w:t>)</w:t>
      </w:r>
    </w:p>
    <w:p w14:paraId="440D2D6D" w14:textId="77777777" w:rsidR="00DD5881" w:rsidRPr="0018083B" w:rsidRDefault="00812241" w:rsidP="00A8768E">
      <w:pPr>
        <w:ind w:left="-142" w:firstLine="1276"/>
        <w:jc w:val="both"/>
        <w:rPr>
          <w:lang w:eastAsia="lt-LT"/>
        </w:rPr>
      </w:pPr>
      <w:r w:rsidRPr="0018083B">
        <w:rPr>
          <w:lang w:eastAsia="lt-LT"/>
        </w:rPr>
        <w:t>1.2.4.</w:t>
      </w:r>
      <w:r w:rsidR="00EB0A0C" w:rsidRPr="0018083B">
        <w:rPr>
          <w:lang w:eastAsia="lt-LT"/>
        </w:rPr>
        <w:t>4</w:t>
      </w:r>
      <w:r w:rsidR="00BA36B6" w:rsidRPr="0018083B">
        <w:rPr>
          <w:lang w:eastAsia="lt-LT"/>
        </w:rPr>
        <w:t>.2.</w:t>
      </w:r>
      <w:r w:rsidRPr="0018083B">
        <w:rPr>
          <w:lang w:eastAsia="lt-LT"/>
        </w:rPr>
        <w:t xml:space="preserve"> Nesunkus kvalifikuotas sveikatos sutrikdymas (BK 138 str. 2 d.)</w:t>
      </w:r>
    </w:p>
    <w:p w14:paraId="48949540" w14:textId="77777777" w:rsidR="00DD5881" w:rsidRPr="0018083B" w:rsidRDefault="00812241" w:rsidP="00A8768E">
      <w:pPr>
        <w:ind w:left="-142" w:firstLine="1843"/>
        <w:jc w:val="both"/>
        <w:rPr>
          <w:lang w:eastAsia="lt-LT"/>
        </w:rPr>
      </w:pPr>
      <w:r w:rsidRPr="0018083B">
        <w:rPr>
          <w:lang w:eastAsia="lt-LT"/>
        </w:rPr>
        <w:t>1.2.4.</w:t>
      </w:r>
      <w:r w:rsidR="00EB0A0C" w:rsidRPr="0018083B">
        <w:rPr>
          <w:lang w:eastAsia="lt-LT"/>
        </w:rPr>
        <w:t>4</w:t>
      </w:r>
      <w:r w:rsidRPr="0018083B">
        <w:rPr>
          <w:lang w:eastAsia="lt-LT"/>
        </w:rPr>
        <w:t>.</w:t>
      </w:r>
      <w:r w:rsidR="00250034" w:rsidRPr="0018083B">
        <w:rPr>
          <w:lang w:eastAsia="lt-LT"/>
        </w:rPr>
        <w:t>2.1.</w:t>
      </w:r>
      <w:r w:rsidRPr="0018083B">
        <w:rPr>
          <w:lang w:eastAsia="lt-LT"/>
        </w:rPr>
        <w:t xml:space="preserve"> Nesunkus mažamečio sveikatos sutrikdymas (BK 138 str. 2 d. 1 p.)</w:t>
      </w:r>
    </w:p>
    <w:p w14:paraId="072E8C40" w14:textId="77777777" w:rsidR="00DD5881" w:rsidRPr="0018083B" w:rsidRDefault="00812241" w:rsidP="00A8768E">
      <w:pPr>
        <w:ind w:left="-142" w:firstLine="1843"/>
        <w:jc w:val="both"/>
        <w:rPr>
          <w:lang w:eastAsia="lt-LT"/>
        </w:rPr>
      </w:pPr>
      <w:r w:rsidRPr="0018083B">
        <w:rPr>
          <w:lang w:eastAsia="lt-LT"/>
        </w:rPr>
        <w:t>1.2.</w:t>
      </w:r>
      <w:r w:rsidR="00250034" w:rsidRPr="0018083B">
        <w:rPr>
          <w:lang w:eastAsia="lt-LT"/>
        </w:rPr>
        <w:t>4.</w:t>
      </w:r>
      <w:r w:rsidR="00EB0A0C" w:rsidRPr="0018083B">
        <w:rPr>
          <w:lang w:eastAsia="lt-LT"/>
        </w:rPr>
        <w:t>4</w:t>
      </w:r>
      <w:r w:rsidR="00250034" w:rsidRPr="0018083B">
        <w:rPr>
          <w:lang w:eastAsia="lt-LT"/>
        </w:rPr>
        <w:t>.2.</w:t>
      </w:r>
      <w:r w:rsidR="00DE3005" w:rsidRPr="0018083B">
        <w:rPr>
          <w:lang w:eastAsia="lt-LT"/>
        </w:rPr>
        <w:t>2</w:t>
      </w:r>
      <w:r w:rsidR="00250034" w:rsidRPr="0018083B">
        <w:rPr>
          <w:lang w:eastAsia="lt-LT"/>
        </w:rPr>
        <w:t>.</w:t>
      </w:r>
      <w:r w:rsidRPr="0018083B">
        <w:rPr>
          <w:lang w:eastAsia="lt-LT"/>
        </w:rPr>
        <w:t xml:space="preserve"> Nesunkus bejėgiškos būklės žmogaus sveikatos sutrikdymas (BK 138</w:t>
      </w:r>
      <w:r w:rsidR="006471C8" w:rsidRPr="0018083B">
        <w:rPr>
          <w:lang w:eastAsia="lt-LT"/>
        </w:rPr>
        <w:t> </w:t>
      </w:r>
      <w:r w:rsidRPr="0018083B">
        <w:rPr>
          <w:lang w:eastAsia="lt-LT"/>
        </w:rPr>
        <w:t>str. 2 d. 2 p.)</w:t>
      </w:r>
    </w:p>
    <w:p w14:paraId="1FC7181E" w14:textId="77777777" w:rsidR="00DD5881" w:rsidRPr="0018083B" w:rsidRDefault="00812241" w:rsidP="00A8768E">
      <w:pPr>
        <w:ind w:left="-142" w:firstLine="1843"/>
        <w:jc w:val="both"/>
        <w:rPr>
          <w:lang w:eastAsia="lt-LT"/>
        </w:rPr>
      </w:pPr>
      <w:r w:rsidRPr="0018083B">
        <w:rPr>
          <w:lang w:eastAsia="lt-LT"/>
        </w:rPr>
        <w:t>1.2.</w:t>
      </w:r>
      <w:r w:rsidR="00250034" w:rsidRPr="0018083B">
        <w:rPr>
          <w:lang w:eastAsia="lt-LT"/>
        </w:rPr>
        <w:t>4.</w:t>
      </w:r>
      <w:r w:rsidR="00EB0A0C" w:rsidRPr="0018083B">
        <w:rPr>
          <w:lang w:eastAsia="lt-LT"/>
        </w:rPr>
        <w:t>4.</w:t>
      </w:r>
      <w:r w:rsidR="00250034" w:rsidRPr="0018083B">
        <w:rPr>
          <w:lang w:eastAsia="lt-LT"/>
        </w:rPr>
        <w:t>2.</w:t>
      </w:r>
      <w:r w:rsidR="00DE3005" w:rsidRPr="0018083B">
        <w:rPr>
          <w:lang w:eastAsia="lt-LT"/>
        </w:rPr>
        <w:t>3</w:t>
      </w:r>
      <w:r w:rsidR="00250034" w:rsidRPr="0018083B">
        <w:rPr>
          <w:lang w:eastAsia="lt-LT"/>
        </w:rPr>
        <w:t>.</w:t>
      </w:r>
      <w:r w:rsidRPr="0018083B">
        <w:rPr>
          <w:lang w:eastAsia="lt-LT"/>
        </w:rPr>
        <w:t xml:space="preserve"> Nesunkus savo artimojo giminaičio ar šeimos nario sveikatos sutrikdymas (BK 138 str. 2 d. 3 p.)</w:t>
      </w:r>
    </w:p>
    <w:p w14:paraId="33F4F876" w14:textId="77777777" w:rsidR="00DD5881" w:rsidRPr="0018083B" w:rsidRDefault="00812241" w:rsidP="00A8768E">
      <w:pPr>
        <w:ind w:left="-142" w:firstLine="1843"/>
        <w:jc w:val="both"/>
        <w:rPr>
          <w:lang w:eastAsia="lt-LT"/>
        </w:rPr>
      </w:pPr>
      <w:r w:rsidRPr="0018083B">
        <w:rPr>
          <w:lang w:eastAsia="lt-LT"/>
        </w:rPr>
        <w:t>1.2.</w:t>
      </w:r>
      <w:r w:rsidR="00250034" w:rsidRPr="0018083B">
        <w:rPr>
          <w:lang w:eastAsia="lt-LT"/>
        </w:rPr>
        <w:t>4.</w:t>
      </w:r>
      <w:r w:rsidR="00EB0A0C" w:rsidRPr="0018083B">
        <w:rPr>
          <w:lang w:eastAsia="lt-LT"/>
        </w:rPr>
        <w:t>4</w:t>
      </w:r>
      <w:r w:rsidR="00250034" w:rsidRPr="0018083B">
        <w:rPr>
          <w:lang w:eastAsia="lt-LT"/>
        </w:rPr>
        <w:t>.2.</w:t>
      </w:r>
      <w:r w:rsidR="00DE3005" w:rsidRPr="0018083B">
        <w:rPr>
          <w:lang w:eastAsia="lt-LT"/>
        </w:rPr>
        <w:t>4</w:t>
      </w:r>
      <w:r w:rsidR="00250034" w:rsidRPr="0018083B">
        <w:rPr>
          <w:lang w:eastAsia="lt-LT"/>
        </w:rPr>
        <w:t>.</w:t>
      </w:r>
      <w:r w:rsidRPr="0018083B">
        <w:rPr>
          <w:lang w:eastAsia="lt-LT"/>
        </w:rPr>
        <w:t xml:space="preserve"> Nesunkus nėščios moters sveikatos sutrikdymas (BK 138 str. 2 d. 4 p.)</w:t>
      </w:r>
    </w:p>
    <w:p w14:paraId="57EC9E3C" w14:textId="77777777" w:rsidR="00DD5881" w:rsidRPr="0018083B" w:rsidRDefault="00812241" w:rsidP="00A8768E">
      <w:pPr>
        <w:ind w:left="-142" w:firstLine="1843"/>
        <w:jc w:val="both"/>
        <w:rPr>
          <w:lang w:eastAsia="lt-LT"/>
        </w:rPr>
      </w:pPr>
      <w:r w:rsidRPr="0018083B">
        <w:rPr>
          <w:lang w:eastAsia="lt-LT"/>
        </w:rPr>
        <w:t>1.2.</w:t>
      </w:r>
      <w:r w:rsidR="00250034" w:rsidRPr="0018083B">
        <w:rPr>
          <w:lang w:eastAsia="lt-LT"/>
        </w:rPr>
        <w:t>4.</w:t>
      </w:r>
      <w:r w:rsidR="00EB0A0C" w:rsidRPr="0018083B">
        <w:rPr>
          <w:lang w:eastAsia="lt-LT"/>
        </w:rPr>
        <w:t>4</w:t>
      </w:r>
      <w:r w:rsidR="00250034" w:rsidRPr="0018083B">
        <w:rPr>
          <w:lang w:eastAsia="lt-LT"/>
        </w:rPr>
        <w:t>.2.</w:t>
      </w:r>
      <w:r w:rsidR="00DE3005" w:rsidRPr="0018083B">
        <w:rPr>
          <w:lang w:eastAsia="lt-LT"/>
        </w:rPr>
        <w:t>5</w:t>
      </w:r>
      <w:r w:rsidR="00250034" w:rsidRPr="0018083B">
        <w:rPr>
          <w:lang w:eastAsia="lt-LT"/>
        </w:rPr>
        <w:t>.</w:t>
      </w:r>
      <w:r w:rsidRPr="0018083B">
        <w:rPr>
          <w:lang w:eastAsia="lt-LT"/>
        </w:rPr>
        <w:t xml:space="preserve"> Nesunkus dviejų ar daugiau </w:t>
      </w:r>
      <w:r w:rsidR="00E2431E" w:rsidRPr="0018083B">
        <w:rPr>
          <w:lang w:eastAsia="lt-LT"/>
        </w:rPr>
        <w:t>žmonių</w:t>
      </w:r>
      <w:r w:rsidRPr="0018083B">
        <w:rPr>
          <w:lang w:eastAsia="lt-LT"/>
        </w:rPr>
        <w:t xml:space="preserve"> sveikatos sutrikdymas (BK 138</w:t>
      </w:r>
      <w:r w:rsidR="006471C8" w:rsidRPr="0018083B">
        <w:rPr>
          <w:lang w:eastAsia="lt-LT"/>
        </w:rPr>
        <w:t> </w:t>
      </w:r>
      <w:r w:rsidRPr="0018083B">
        <w:rPr>
          <w:lang w:eastAsia="lt-LT"/>
        </w:rPr>
        <w:t>str. 2 d. 5 p.)</w:t>
      </w:r>
    </w:p>
    <w:p w14:paraId="2B7F35B2" w14:textId="77777777" w:rsidR="00DD5881" w:rsidRPr="0018083B" w:rsidRDefault="00812241" w:rsidP="00A8768E">
      <w:pPr>
        <w:ind w:left="-142" w:firstLine="1843"/>
        <w:jc w:val="both"/>
        <w:rPr>
          <w:lang w:eastAsia="lt-LT"/>
        </w:rPr>
      </w:pPr>
      <w:r w:rsidRPr="0018083B">
        <w:rPr>
          <w:lang w:eastAsia="lt-LT"/>
        </w:rPr>
        <w:t>1.2.</w:t>
      </w:r>
      <w:r w:rsidR="00250034" w:rsidRPr="0018083B">
        <w:rPr>
          <w:lang w:eastAsia="lt-LT"/>
        </w:rPr>
        <w:t>4.</w:t>
      </w:r>
      <w:r w:rsidR="00EB0A0C" w:rsidRPr="0018083B">
        <w:rPr>
          <w:lang w:eastAsia="lt-LT"/>
        </w:rPr>
        <w:t>4</w:t>
      </w:r>
      <w:r w:rsidR="00250034" w:rsidRPr="0018083B">
        <w:rPr>
          <w:lang w:eastAsia="lt-LT"/>
        </w:rPr>
        <w:t>.2.</w:t>
      </w:r>
      <w:r w:rsidR="00DE3005" w:rsidRPr="0018083B">
        <w:rPr>
          <w:lang w:eastAsia="lt-LT"/>
        </w:rPr>
        <w:t>6</w:t>
      </w:r>
      <w:r w:rsidR="00250034" w:rsidRPr="0018083B">
        <w:rPr>
          <w:lang w:eastAsia="lt-LT"/>
        </w:rPr>
        <w:t>.</w:t>
      </w:r>
      <w:r w:rsidRPr="0018083B">
        <w:rPr>
          <w:lang w:eastAsia="lt-LT"/>
        </w:rPr>
        <w:t xml:space="preserve"> Nesunkus sveikatos sutrikdymas kankinant ar kitaip itin žiauriai (BK 138 str. 2 d. 6 p.)</w:t>
      </w:r>
    </w:p>
    <w:p w14:paraId="4A3BB598" w14:textId="77777777" w:rsidR="00DD5881" w:rsidRPr="0018083B" w:rsidRDefault="00812241" w:rsidP="00A8768E">
      <w:pPr>
        <w:ind w:left="-142" w:firstLine="1843"/>
        <w:jc w:val="both"/>
        <w:rPr>
          <w:lang w:eastAsia="lt-LT"/>
        </w:rPr>
      </w:pPr>
      <w:r w:rsidRPr="0018083B">
        <w:rPr>
          <w:lang w:eastAsia="lt-LT"/>
        </w:rPr>
        <w:t>1.2.</w:t>
      </w:r>
      <w:r w:rsidR="00250034" w:rsidRPr="0018083B">
        <w:rPr>
          <w:lang w:eastAsia="lt-LT"/>
        </w:rPr>
        <w:t>4.</w:t>
      </w:r>
      <w:r w:rsidR="00EB0A0C" w:rsidRPr="0018083B">
        <w:rPr>
          <w:lang w:eastAsia="lt-LT"/>
        </w:rPr>
        <w:t>4</w:t>
      </w:r>
      <w:r w:rsidR="00250034" w:rsidRPr="0018083B">
        <w:rPr>
          <w:lang w:eastAsia="lt-LT"/>
        </w:rPr>
        <w:t>.2.</w:t>
      </w:r>
      <w:r w:rsidR="00DE3005" w:rsidRPr="0018083B">
        <w:rPr>
          <w:lang w:eastAsia="lt-LT"/>
        </w:rPr>
        <w:t>7</w:t>
      </w:r>
      <w:r w:rsidR="00250034" w:rsidRPr="0018083B">
        <w:rPr>
          <w:lang w:eastAsia="lt-LT"/>
        </w:rPr>
        <w:t>.</w:t>
      </w:r>
      <w:r w:rsidRPr="0018083B">
        <w:rPr>
          <w:lang w:eastAsia="lt-LT"/>
        </w:rPr>
        <w:t xml:space="preserve"> Nesunkus sveikatos sutrikdymas kitų žmonių gyvybei pavojingu būdu (BK 138 str. 2 d. 7 p.)</w:t>
      </w:r>
    </w:p>
    <w:p w14:paraId="6FB27071" w14:textId="77777777" w:rsidR="00DD5881" w:rsidRPr="0018083B" w:rsidRDefault="00812241" w:rsidP="00A8768E">
      <w:pPr>
        <w:ind w:left="-142" w:firstLine="1843"/>
        <w:jc w:val="both"/>
        <w:rPr>
          <w:lang w:eastAsia="lt-LT"/>
        </w:rPr>
      </w:pPr>
      <w:r w:rsidRPr="0018083B">
        <w:rPr>
          <w:lang w:eastAsia="lt-LT"/>
        </w:rPr>
        <w:t>1.2.</w:t>
      </w:r>
      <w:r w:rsidR="00250034" w:rsidRPr="0018083B">
        <w:rPr>
          <w:lang w:eastAsia="lt-LT"/>
        </w:rPr>
        <w:t>4.</w:t>
      </w:r>
      <w:r w:rsidR="00EB0A0C" w:rsidRPr="0018083B">
        <w:rPr>
          <w:lang w:eastAsia="lt-LT"/>
        </w:rPr>
        <w:t>4</w:t>
      </w:r>
      <w:r w:rsidR="00250034" w:rsidRPr="0018083B">
        <w:rPr>
          <w:lang w:eastAsia="lt-LT"/>
        </w:rPr>
        <w:t>.2.</w:t>
      </w:r>
      <w:r w:rsidR="00DE3005" w:rsidRPr="0018083B">
        <w:rPr>
          <w:lang w:eastAsia="lt-LT"/>
        </w:rPr>
        <w:t>8</w:t>
      </w:r>
      <w:r w:rsidR="00250034" w:rsidRPr="0018083B">
        <w:rPr>
          <w:lang w:eastAsia="lt-LT"/>
        </w:rPr>
        <w:t>.</w:t>
      </w:r>
      <w:r w:rsidRPr="0018083B">
        <w:rPr>
          <w:lang w:eastAsia="lt-LT"/>
        </w:rPr>
        <w:t xml:space="preserve"> Nesunkus sveikatos sutrikdymas dėl chuliganiškų paskatų (BK 138</w:t>
      </w:r>
      <w:r w:rsidR="00E07A5D" w:rsidRPr="0018083B">
        <w:rPr>
          <w:lang w:eastAsia="lt-LT"/>
        </w:rPr>
        <w:t> </w:t>
      </w:r>
      <w:r w:rsidRPr="0018083B">
        <w:rPr>
          <w:lang w:eastAsia="lt-LT"/>
        </w:rPr>
        <w:t>str. 2 d. 8 p.)</w:t>
      </w:r>
    </w:p>
    <w:p w14:paraId="2B90924B" w14:textId="77777777" w:rsidR="00DD5881" w:rsidRPr="0018083B" w:rsidRDefault="00812241" w:rsidP="00A8768E">
      <w:pPr>
        <w:ind w:left="-142" w:firstLine="1843"/>
        <w:jc w:val="both"/>
        <w:rPr>
          <w:lang w:eastAsia="lt-LT"/>
        </w:rPr>
      </w:pPr>
      <w:r w:rsidRPr="0018083B">
        <w:rPr>
          <w:lang w:eastAsia="lt-LT"/>
        </w:rPr>
        <w:t>1.2.</w:t>
      </w:r>
      <w:r w:rsidR="00250034" w:rsidRPr="0018083B">
        <w:rPr>
          <w:lang w:eastAsia="lt-LT"/>
        </w:rPr>
        <w:t>4.</w:t>
      </w:r>
      <w:r w:rsidR="00EB0A0C" w:rsidRPr="0018083B">
        <w:rPr>
          <w:lang w:eastAsia="lt-LT"/>
        </w:rPr>
        <w:t>4</w:t>
      </w:r>
      <w:r w:rsidR="00250034" w:rsidRPr="0018083B">
        <w:rPr>
          <w:lang w:eastAsia="lt-LT"/>
        </w:rPr>
        <w:t>.2.</w:t>
      </w:r>
      <w:r w:rsidR="00DE3005" w:rsidRPr="0018083B">
        <w:rPr>
          <w:lang w:eastAsia="lt-LT"/>
        </w:rPr>
        <w:t>9</w:t>
      </w:r>
      <w:r w:rsidR="00250034" w:rsidRPr="0018083B">
        <w:rPr>
          <w:lang w:eastAsia="lt-LT"/>
        </w:rPr>
        <w:t>.</w:t>
      </w:r>
      <w:r w:rsidRPr="0018083B">
        <w:rPr>
          <w:lang w:eastAsia="lt-LT"/>
        </w:rPr>
        <w:t xml:space="preserve"> Nesunkus sveikatos sutrikdymas dėl savanaudiškų paskatų (BK 138</w:t>
      </w:r>
      <w:r w:rsidR="00E07A5D" w:rsidRPr="0018083B">
        <w:rPr>
          <w:lang w:eastAsia="lt-LT"/>
        </w:rPr>
        <w:t> </w:t>
      </w:r>
      <w:r w:rsidRPr="0018083B">
        <w:rPr>
          <w:lang w:eastAsia="lt-LT"/>
        </w:rPr>
        <w:t>str. 2 d. 9 p.)</w:t>
      </w:r>
    </w:p>
    <w:p w14:paraId="644908CE" w14:textId="77777777" w:rsidR="00DD5881" w:rsidRPr="0018083B" w:rsidRDefault="00812241" w:rsidP="00A8768E">
      <w:pPr>
        <w:ind w:left="-142" w:firstLine="1843"/>
        <w:jc w:val="both"/>
        <w:rPr>
          <w:lang w:eastAsia="lt-LT"/>
        </w:rPr>
      </w:pPr>
      <w:r w:rsidRPr="0018083B">
        <w:rPr>
          <w:lang w:eastAsia="lt-LT"/>
        </w:rPr>
        <w:t>1.2.</w:t>
      </w:r>
      <w:r w:rsidR="00250034" w:rsidRPr="0018083B">
        <w:rPr>
          <w:lang w:eastAsia="lt-LT"/>
        </w:rPr>
        <w:t>4.</w:t>
      </w:r>
      <w:r w:rsidR="00EB0A0C" w:rsidRPr="0018083B">
        <w:rPr>
          <w:lang w:eastAsia="lt-LT"/>
        </w:rPr>
        <w:t>4</w:t>
      </w:r>
      <w:r w:rsidR="00250034" w:rsidRPr="0018083B">
        <w:rPr>
          <w:lang w:eastAsia="lt-LT"/>
        </w:rPr>
        <w:t>.2.1</w:t>
      </w:r>
      <w:r w:rsidR="00DE3005" w:rsidRPr="0018083B">
        <w:rPr>
          <w:lang w:eastAsia="lt-LT"/>
        </w:rPr>
        <w:t>0</w:t>
      </w:r>
      <w:r w:rsidRPr="0018083B">
        <w:rPr>
          <w:lang w:eastAsia="lt-LT"/>
        </w:rPr>
        <w:t>. Nesunkus sveikatos sutrikdymas dėl nukentėjusio asmens tarnybos ar piliečio pareigų vykdymo (BK 138 str. 2 d. 10 p.)</w:t>
      </w:r>
    </w:p>
    <w:p w14:paraId="60E3C490" w14:textId="77777777" w:rsidR="00DD5881" w:rsidRPr="0018083B" w:rsidRDefault="00812241" w:rsidP="00A8768E">
      <w:pPr>
        <w:ind w:left="-142" w:firstLine="1843"/>
        <w:jc w:val="both"/>
        <w:rPr>
          <w:lang w:eastAsia="lt-LT"/>
        </w:rPr>
      </w:pPr>
      <w:r w:rsidRPr="0018083B">
        <w:rPr>
          <w:lang w:eastAsia="lt-LT"/>
        </w:rPr>
        <w:t>1.2.</w:t>
      </w:r>
      <w:r w:rsidR="00250034" w:rsidRPr="0018083B">
        <w:rPr>
          <w:lang w:eastAsia="lt-LT"/>
        </w:rPr>
        <w:t>4.</w:t>
      </w:r>
      <w:r w:rsidR="00EB0A0C" w:rsidRPr="0018083B">
        <w:rPr>
          <w:lang w:eastAsia="lt-LT"/>
        </w:rPr>
        <w:t>4</w:t>
      </w:r>
      <w:r w:rsidR="00250034" w:rsidRPr="0018083B">
        <w:rPr>
          <w:lang w:eastAsia="lt-LT"/>
        </w:rPr>
        <w:t>.2.</w:t>
      </w:r>
      <w:r w:rsidR="00DE3005" w:rsidRPr="0018083B">
        <w:rPr>
          <w:lang w:eastAsia="lt-LT"/>
        </w:rPr>
        <w:t>1</w:t>
      </w:r>
      <w:r w:rsidR="00250034" w:rsidRPr="0018083B">
        <w:rPr>
          <w:lang w:eastAsia="lt-LT"/>
        </w:rPr>
        <w:t>1</w:t>
      </w:r>
      <w:r w:rsidRPr="0018083B">
        <w:rPr>
          <w:lang w:eastAsia="lt-LT"/>
        </w:rPr>
        <w:t>. Nesunkus sveikatos sutrikdymas siekiant nuslėpti kitą nusikaltimą (BK 138 str. 2 d. 11 p.)</w:t>
      </w:r>
    </w:p>
    <w:p w14:paraId="1CF8C093" w14:textId="77777777" w:rsidR="00DD5881" w:rsidRPr="0018083B" w:rsidRDefault="00812241" w:rsidP="00A8768E">
      <w:pPr>
        <w:ind w:left="-142" w:firstLine="1843"/>
        <w:jc w:val="both"/>
        <w:rPr>
          <w:lang w:eastAsia="lt-LT"/>
        </w:rPr>
      </w:pPr>
      <w:r w:rsidRPr="0018083B">
        <w:rPr>
          <w:lang w:eastAsia="lt-LT"/>
        </w:rPr>
        <w:t>1.2.</w:t>
      </w:r>
      <w:r w:rsidR="00250034" w:rsidRPr="0018083B">
        <w:rPr>
          <w:lang w:eastAsia="lt-LT"/>
        </w:rPr>
        <w:t>4.</w:t>
      </w:r>
      <w:r w:rsidR="00EB0A0C" w:rsidRPr="0018083B">
        <w:rPr>
          <w:lang w:eastAsia="lt-LT"/>
        </w:rPr>
        <w:t>4</w:t>
      </w:r>
      <w:r w:rsidR="00250034" w:rsidRPr="0018083B">
        <w:rPr>
          <w:lang w:eastAsia="lt-LT"/>
        </w:rPr>
        <w:t>.2.1</w:t>
      </w:r>
      <w:r w:rsidR="00DE3005" w:rsidRPr="0018083B">
        <w:rPr>
          <w:lang w:eastAsia="lt-LT"/>
        </w:rPr>
        <w:t>2</w:t>
      </w:r>
      <w:r w:rsidRPr="0018083B">
        <w:rPr>
          <w:lang w:eastAsia="lt-LT"/>
        </w:rPr>
        <w:t>. Nesunkus sveikatos sutrikdymas siekiant įgyti nukentėjusio asmens organą, audinį ar ląsteles (BK 138 str. 2 d. 12 p.)</w:t>
      </w:r>
    </w:p>
    <w:p w14:paraId="0E008F56" w14:textId="77777777" w:rsidR="00DD5881" w:rsidRPr="0018083B" w:rsidRDefault="00812241" w:rsidP="00A8768E">
      <w:pPr>
        <w:ind w:left="-142" w:firstLine="1843"/>
        <w:jc w:val="both"/>
        <w:rPr>
          <w:lang w:eastAsia="lt-LT"/>
        </w:rPr>
      </w:pPr>
      <w:r w:rsidRPr="0018083B">
        <w:rPr>
          <w:lang w:eastAsia="lt-LT"/>
        </w:rPr>
        <w:t>1.2.4.</w:t>
      </w:r>
      <w:r w:rsidR="00EB0A0C" w:rsidRPr="0018083B">
        <w:rPr>
          <w:lang w:eastAsia="lt-LT"/>
        </w:rPr>
        <w:t>4</w:t>
      </w:r>
      <w:r w:rsidR="00250034" w:rsidRPr="0018083B">
        <w:rPr>
          <w:lang w:eastAsia="lt-LT"/>
        </w:rPr>
        <w:t>.2.13</w:t>
      </w:r>
      <w:r w:rsidRPr="0018083B">
        <w:rPr>
          <w:lang w:eastAsia="lt-LT"/>
        </w:rPr>
        <w:t xml:space="preserve">. </w:t>
      </w:r>
      <w:r w:rsidR="00FC6AD2" w:rsidRPr="0018083B">
        <w:rPr>
          <w:lang w:eastAsia="lt-LT"/>
        </w:rPr>
        <w:t xml:space="preserve">Nesunkus sveikatos sutrikdymas siekiant </w:t>
      </w:r>
      <w:r w:rsidR="00FC6AD2" w:rsidRPr="0018083B">
        <w:rPr>
          <w:rFonts w:eastAsia="Calibri"/>
        </w:rPr>
        <w:t>išreikšti neapykantą asmenų grupei ar jai priklausančiam asmeniui dėl amžiaus, lyties, seksualinės orientacijos, neįgalumo, rasės, odos spalvos, tautybės, kalbos, kilmės, etninės kilmės, socialinės padėties, tikėjimo, įsitikinimų ar pažiūrų</w:t>
      </w:r>
      <w:r w:rsidRPr="0018083B">
        <w:rPr>
          <w:rFonts w:eastAsia="Calibri"/>
        </w:rPr>
        <w:t xml:space="preserve"> (BK 138 str. 2 d. 13 p.)</w:t>
      </w:r>
    </w:p>
    <w:p w14:paraId="4687981B" w14:textId="77777777" w:rsidR="00DD5881" w:rsidRPr="0018083B" w:rsidRDefault="00812241" w:rsidP="00A8768E">
      <w:pPr>
        <w:ind w:left="-142" w:firstLine="709"/>
        <w:jc w:val="both"/>
        <w:rPr>
          <w:lang w:eastAsia="lt-LT"/>
        </w:rPr>
      </w:pPr>
      <w:r w:rsidRPr="0018083B">
        <w:rPr>
          <w:lang w:eastAsia="lt-LT"/>
        </w:rPr>
        <w:t>1.2.4.</w:t>
      </w:r>
      <w:r w:rsidR="00822764" w:rsidRPr="0018083B">
        <w:rPr>
          <w:lang w:eastAsia="lt-LT"/>
        </w:rPr>
        <w:t>5</w:t>
      </w:r>
      <w:r w:rsidR="0051384B" w:rsidRPr="0018083B">
        <w:rPr>
          <w:lang w:eastAsia="lt-LT"/>
        </w:rPr>
        <w:t>.</w:t>
      </w:r>
      <w:r w:rsidRPr="0018083B">
        <w:rPr>
          <w:lang w:eastAsia="lt-LT"/>
        </w:rPr>
        <w:t xml:space="preserve"> Nesunkus sveikatos sutrikdymas dėl neatsargumo (BK 139 str.)</w:t>
      </w:r>
    </w:p>
    <w:p w14:paraId="5AE310AF" w14:textId="77777777" w:rsidR="0051384B" w:rsidRPr="0018083B" w:rsidRDefault="00812241" w:rsidP="00A8768E">
      <w:pPr>
        <w:ind w:left="-142" w:firstLine="1276"/>
        <w:jc w:val="both"/>
        <w:rPr>
          <w:lang w:eastAsia="lt-LT"/>
        </w:rPr>
      </w:pPr>
      <w:r w:rsidRPr="0018083B">
        <w:rPr>
          <w:lang w:eastAsia="lt-LT"/>
        </w:rPr>
        <w:t>1.2.4.</w:t>
      </w:r>
      <w:r w:rsidR="00822764" w:rsidRPr="0018083B">
        <w:rPr>
          <w:lang w:eastAsia="lt-LT"/>
        </w:rPr>
        <w:t>5</w:t>
      </w:r>
      <w:r w:rsidRPr="0018083B">
        <w:rPr>
          <w:lang w:eastAsia="lt-LT"/>
        </w:rPr>
        <w:t>.1. Nesunkus sveikatos sutrikdymas dėl neatsargumo (BK 139 str. 1 d.)</w:t>
      </w:r>
    </w:p>
    <w:p w14:paraId="5403F159" w14:textId="77777777" w:rsidR="00DD5881" w:rsidRPr="0018083B" w:rsidRDefault="00812241" w:rsidP="00A8768E">
      <w:pPr>
        <w:ind w:left="-142" w:firstLine="1276"/>
        <w:jc w:val="both"/>
        <w:rPr>
          <w:lang w:eastAsia="lt-LT"/>
        </w:rPr>
      </w:pPr>
      <w:r w:rsidRPr="0018083B">
        <w:rPr>
          <w:lang w:eastAsia="lt-LT"/>
        </w:rPr>
        <w:t>1.2.4.</w:t>
      </w:r>
      <w:r w:rsidR="00822764" w:rsidRPr="0018083B">
        <w:rPr>
          <w:lang w:eastAsia="lt-LT"/>
        </w:rPr>
        <w:t>5</w:t>
      </w:r>
      <w:r w:rsidR="0051384B" w:rsidRPr="0018083B">
        <w:rPr>
          <w:lang w:eastAsia="lt-LT"/>
        </w:rPr>
        <w:t>.2.</w:t>
      </w:r>
      <w:r w:rsidRPr="0018083B">
        <w:rPr>
          <w:lang w:eastAsia="lt-LT"/>
        </w:rPr>
        <w:t xml:space="preserve"> Nesunkus</w:t>
      </w:r>
      <w:r w:rsidR="007C04A2" w:rsidRPr="0018083B">
        <w:rPr>
          <w:lang w:eastAsia="lt-LT"/>
        </w:rPr>
        <w:t xml:space="preserve"> kvalifikuotas</w:t>
      </w:r>
      <w:r w:rsidRPr="0018083B">
        <w:rPr>
          <w:lang w:eastAsia="lt-LT"/>
        </w:rPr>
        <w:t xml:space="preserve"> sveikatos sutrikdymas dėl neatsargumo</w:t>
      </w:r>
      <w:r w:rsidR="007C04A2" w:rsidRPr="0018083B">
        <w:rPr>
          <w:lang w:eastAsia="lt-LT"/>
        </w:rPr>
        <w:t xml:space="preserve"> </w:t>
      </w:r>
      <w:r w:rsidRPr="0018083B">
        <w:rPr>
          <w:lang w:eastAsia="lt-LT"/>
        </w:rPr>
        <w:t>(BK 139 str. 2</w:t>
      </w:r>
      <w:r w:rsidR="00E07A5D" w:rsidRPr="0018083B">
        <w:rPr>
          <w:lang w:eastAsia="lt-LT"/>
        </w:rPr>
        <w:t> </w:t>
      </w:r>
      <w:r w:rsidRPr="0018083B">
        <w:rPr>
          <w:lang w:eastAsia="lt-LT"/>
        </w:rPr>
        <w:t>d.)</w:t>
      </w:r>
    </w:p>
    <w:p w14:paraId="364ED320" w14:textId="77777777" w:rsidR="00DD5881" w:rsidRPr="0018083B" w:rsidRDefault="00812241" w:rsidP="00A8768E">
      <w:pPr>
        <w:ind w:left="-142" w:firstLine="709"/>
        <w:jc w:val="both"/>
        <w:rPr>
          <w:lang w:eastAsia="lt-LT"/>
        </w:rPr>
      </w:pPr>
      <w:r w:rsidRPr="0018083B">
        <w:rPr>
          <w:lang w:eastAsia="lt-LT"/>
        </w:rPr>
        <w:t>1.2.4.</w:t>
      </w:r>
      <w:r w:rsidR="00822764" w:rsidRPr="0018083B">
        <w:rPr>
          <w:lang w:eastAsia="lt-LT"/>
        </w:rPr>
        <w:t>6</w:t>
      </w:r>
      <w:r w:rsidR="0051384B" w:rsidRPr="0018083B">
        <w:rPr>
          <w:lang w:eastAsia="lt-LT"/>
        </w:rPr>
        <w:t>.</w:t>
      </w:r>
      <w:r w:rsidRPr="0018083B">
        <w:rPr>
          <w:lang w:eastAsia="lt-LT"/>
        </w:rPr>
        <w:t xml:space="preserve"> Fizinio skausmo sukėlimas ar nežymus sveikatos sutrikdymas (BK 140 str.)</w:t>
      </w:r>
    </w:p>
    <w:p w14:paraId="09064CC4" w14:textId="77777777" w:rsidR="0051384B" w:rsidRPr="0018083B" w:rsidRDefault="00812241" w:rsidP="00A8768E">
      <w:pPr>
        <w:ind w:left="-142" w:firstLine="1276"/>
        <w:jc w:val="both"/>
        <w:rPr>
          <w:lang w:eastAsia="lt-LT"/>
        </w:rPr>
      </w:pPr>
      <w:r w:rsidRPr="0018083B">
        <w:rPr>
          <w:lang w:eastAsia="lt-LT"/>
        </w:rPr>
        <w:t>1.2.4.</w:t>
      </w:r>
      <w:r w:rsidR="00822764" w:rsidRPr="0018083B">
        <w:rPr>
          <w:lang w:eastAsia="lt-LT"/>
        </w:rPr>
        <w:t>6</w:t>
      </w:r>
      <w:r w:rsidRPr="0018083B">
        <w:rPr>
          <w:lang w:eastAsia="lt-LT"/>
        </w:rPr>
        <w:t>.1. Fizinio skausmo sukėlimas ar nežymus sveikatos sutrikdymas (BK 140 str. 1</w:t>
      </w:r>
      <w:r w:rsidR="00E07A5D" w:rsidRPr="0018083B">
        <w:rPr>
          <w:lang w:eastAsia="lt-LT"/>
        </w:rPr>
        <w:t> </w:t>
      </w:r>
      <w:r w:rsidRPr="0018083B">
        <w:rPr>
          <w:lang w:eastAsia="lt-LT"/>
        </w:rPr>
        <w:t>d.)</w:t>
      </w:r>
    </w:p>
    <w:p w14:paraId="51BBC262" w14:textId="77777777" w:rsidR="00DD5881" w:rsidRPr="0018083B" w:rsidRDefault="00812241" w:rsidP="00A8768E">
      <w:pPr>
        <w:ind w:left="-142" w:firstLine="1276"/>
        <w:jc w:val="both"/>
        <w:rPr>
          <w:lang w:eastAsia="lt-LT"/>
        </w:rPr>
      </w:pPr>
      <w:r w:rsidRPr="0018083B">
        <w:rPr>
          <w:lang w:eastAsia="lt-LT"/>
        </w:rPr>
        <w:t>1.2.4.</w:t>
      </w:r>
      <w:r w:rsidR="00822764" w:rsidRPr="0018083B">
        <w:rPr>
          <w:lang w:eastAsia="lt-LT"/>
        </w:rPr>
        <w:t>6</w:t>
      </w:r>
      <w:r w:rsidR="0051384B" w:rsidRPr="0018083B">
        <w:rPr>
          <w:lang w:eastAsia="lt-LT"/>
        </w:rPr>
        <w:t>.2.</w:t>
      </w:r>
      <w:r w:rsidRPr="0018083B">
        <w:rPr>
          <w:lang w:eastAsia="lt-LT"/>
        </w:rPr>
        <w:t xml:space="preserve"> Kvalifikuotas fizinio skausmo sukėlimas ar nežymus sveikatos sutrikdymas (BK 140 str. 2</w:t>
      </w:r>
      <w:r w:rsidR="00E07A5D" w:rsidRPr="0018083B">
        <w:rPr>
          <w:lang w:eastAsia="lt-LT"/>
        </w:rPr>
        <w:t>–</w:t>
      </w:r>
      <w:r w:rsidRPr="0018083B">
        <w:rPr>
          <w:lang w:eastAsia="lt-LT"/>
        </w:rPr>
        <w:t>3 d.)</w:t>
      </w:r>
    </w:p>
    <w:p w14:paraId="2B1D18DF" w14:textId="77777777" w:rsidR="00DD5881" w:rsidRPr="0018083B" w:rsidRDefault="00812241" w:rsidP="00A8768E">
      <w:pPr>
        <w:ind w:left="-142" w:firstLine="1843"/>
        <w:jc w:val="both"/>
        <w:rPr>
          <w:lang w:eastAsia="lt-LT"/>
        </w:rPr>
      </w:pPr>
      <w:r w:rsidRPr="0018083B">
        <w:rPr>
          <w:lang w:eastAsia="lt-LT"/>
        </w:rPr>
        <w:t>1.2.4.</w:t>
      </w:r>
      <w:r w:rsidR="00822764" w:rsidRPr="0018083B">
        <w:rPr>
          <w:lang w:eastAsia="lt-LT"/>
        </w:rPr>
        <w:t>6</w:t>
      </w:r>
      <w:r w:rsidR="0051384B" w:rsidRPr="0018083B">
        <w:rPr>
          <w:lang w:eastAsia="lt-LT"/>
        </w:rPr>
        <w:t>.2.1</w:t>
      </w:r>
      <w:r w:rsidRPr="0018083B">
        <w:rPr>
          <w:lang w:eastAsia="lt-LT"/>
        </w:rPr>
        <w:t>. Fizinio skausmo sukėlimas ar nežymus sveikatos sutrikdymas savo artima</w:t>
      </w:r>
      <w:r w:rsidR="001F1575" w:rsidRPr="0018083B">
        <w:rPr>
          <w:lang w:eastAsia="lt-LT"/>
        </w:rPr>
        <w:t>jam</w:t>
      </w:r>
      <w:r w:rsidRPr="0018083B">
        <w:rPr>
          <w:lang w:eastAsia="lt-LT"/>
        </w:rPr>
        <w:t xml:space="preserve"> giminaičiui ar šeimos nariui (BK 140 str. 2 d.)</w:t>
      </w:r>
    </w:p>
    <w:p w14:paraId="164FF2BD" w14:textId="77777777" w:rsidR="00DD5881" w:rsidRPr="0018083B" w:rsidRDefault="00812241" w:rsidP="00A8768E">
      <w:pPr>
        <w:ind w:left="-142" w:firstLine="1843"/>
        <w:jc w:val="both"/>
        <w:rPr>
          <w:lang w:eastAsia="lt-LT"/>
        </w:rPr>
      </w:pPr>
      <w:r w:rsidRPr="0018083B">
        <w:rPr>
          <w:lang w:eastAsia="lt-LT"/>
        </w:rPr>
        <w:t>1.2.4.</w:t>
      </w:r>
      <w:r w:rsidR="00822764" w:rsidRPr="0018083B">
        <w:rPr>
          <w:lang w:eastAsia="lt-LT"/>
        </w:rPr>
        <w:t>6</w:t>
      </w:r>
      <w:r w:rsidRPr="0018083B">
        <w:rPr>
          <w:lang w:eastAsia="lt-LT"/>
        </w:rPr>
        <w:t>.</w:t>
      </w:r>
      <w:r w:rsidR="0051384B" w:rsidRPr="0018083B">
        <w:rPr>
          <w:lang w:eastAsia="lt-LT"/>
        </w:rPr>
        <w:t>2.2.</w:t>
      </w:r>
      <w:r w:rsidRPr="0018083B">
        <w:rPr>
          <w:lang w:eastAsia="lt-LT"/>
        </w:rPr>
        <w:t xml:space="preserve"> Fizinio skausmo sukėlimas ar nežymus sveikatos sutrikdymas</w:t>
      </w:r>
      <w:r w:rsidR="00061A1B" w:rsidRPr="0018083B">
        <w:rPr>
          <w:lang w:eastAsia="lt-LT"/>
        </w:rPr>
        <w:t xml:space="preserve"> </w:t>
      </w:r>
      <w:r w:rsidRPr="0018083B">
        <w:rPr>
          <w:lang w:eastAsia="lt-LT"/>
        </w:rPr>
        <w:t xml:space="preserve">mažamečiui </w:t>
      </w:r>
      <w:r w:rsidR="00E2431E" w:rsidRPr="0018083B">
        <w:rPr>
          <w:lang w:eastAsia="lt-LT"/>
        </w:rPr>
        <w:t xml:space="preserve">arba kankinant nukentėjusį asmenį </w:t>
      </w:r>
      <w:r w:rsidRPr="0018083B">
        <w:rPr>
          <w:lang w:eastAsia="lt-LT"/>
        </w:rPr>
        <w:t>(BK 140 str. 3 d.)</w:t>
      </w:r>
    </w:p>
    <w:p w14:paraId="141FFA54" w14:textId="77777777" w:rsidR="003C6954" w:rsidRPr="0018083B" w:rsidRDefault="00812241" w:rsidP="003C6954">
      <w:pPr>
        <w:ind w:firstLine="567"/>
        <w:jc w:val="both"/>
        <w:rPr>
          <w:lang w:eastAsia="lt-LT"/>
        </w:rPr>
      </w:pPr>
      <w:r w:rsidRPr="0018083B">
        <w:rPr>
          <w:lang w:eastAsia="lt-LT"/>
        </w:rPr>
        <w:t>1.2.4.7. Kitos BK XVIII skyriuje numatytos nusikalstamos veikos</w:t>
      </w:r>
    </w:p>
    <w:p w14:paraId="29D32ECD" w14:textId="77777777" w:rsidR="00DD5881" w:rsidRPr="0018083B" w:rsidRDefault="00812241" w:rsidP="00A8768E">
      <w:pPr>
        <w:ind w:left="-142"/>
        <w:jc w:val="both"/>
        <w:rPr>
          <w:lang w:eastAsia="lt-LT"/>
        </w:rPr>
      </w:pPr>
      <w:bookmarkStart w:id="113" w:name="RANGE!B87_0"/>
      <w:r w:rsidRPr="0018083B">
        <w:rPr>
          <w:lang w:eastAsia="lt-LT"/>
        </w:rPr>
        <w:t>1.2.5. Nusikaltimai, pavojingi žmogaus sveikatai ir gyvybei (BK XIX skyrius)</w:t>
      </w:r>
      <w:bookmarkEnd w:id="113"/>
    </w:p>
    <w:p w14:paraId="25B7307D" w14:textId="77777777" w:rsidR="00DD5881" w:rsidRPr="0018083B" w:rsidRDefault="00812241" w:rsidP="00A8768E">
      <w:pPr>
        <w:ind w:left="-142" w:firstLine="709"/>
        <w:jc w:val="both"/>
        <w:rPr>
          <w:lang w:eastAsia="lt-LT"/>
        </w:rPr>
      </w:pPr>
      <w:r w:rsidRPr="0018083B">
        <w:rPr>
          <w:lang w:eastAsia="lt-LT"/>
        </w:rPr>
        <w:t>1.2.5.1. Neteisėtas abortas (BK 142 str.)</w:t>
      </w:r>
    </w:p>
    <w:p w14:paraId="7FCBDFDB" w14:textId="77777777" w:rsidR="00074411" w:rsidRPr="0018083B" w:rsidRDefault="00812241" w:rsidP="00A8768E">
      <w:pPr>
        <w:ind w:left="-142" w:firstLine="1276"/>
        <w:jc w:val="both"/>
        <w:rPr>
          <w:lang w:eastAsia="lt-LT"/>
        </w:rPr>
      </w:pPr>
      <w:r w:rsidRPr="0018083B">
        <w:rPr>
          <w:lang w:eastAsia="lt-LT"/>
        </w:rPr>
        <w:t>1.2.5.1.1. Neteisėtas abortas (BK 142 str. 1 d.)</w:t>
      </w:r>
    </w:p>
    <w:p w14:paraId="4B57DA75" w14:textId="77777777" w:rsidR="00DD5881" w:rsidRPr="0018083B" w:rsidRDefault="00812241" w:rsidP="00A8768E">
      <w:pPr>
        <w:ind w:left="-142" w:firstLine="1276"/>
        <w:jc w:val="both"/>
        <w:rPr>
          <w:lang w:eastAsia="lt-LT"/>
        </w:rPr>
      </w:pPr>
      <w:r w:rsidRPr="0018083B">
        <w:rPr>
          <w:lang w:eastAsia="lt-LT"/>
        </w:rPr>
        <w:t>1.2.5.</w:t>
      </w:r>
      <w:r w:rsidR="00074411" w:rsidRPr="0018083B">
        <w:rPr>
          <w:lang w:eastAsia="lt-LT"/>
        </w:rPr>
        <w:t>1.</w:t>
      </w:r>
      <w:r w:rsidRPr="0018083B">
        <w:rPr>
          <w:lang w:eastAsia="lt-LT"/>
        </w:rPr>
        <w:t>2. Kvali</w:t>
      </w:r>
      <w:r w:rsidR="00B37106" w:rsidRPr="0018083B">
        <w:rPr>
          <w:lang w:eastAsia="lt-LT"/>
        </w:rPr>
        <w:t>fi</w:t>
      </w:r>
      <w:r w:rsidRPr="0018083B">
        <w:rPr>
          <w:lang w:eastAsia="lt-LT"/>
        </w:rPr>
        <w:t>kuotas neteisėtas abortas (BK 142 str. 2</w:t>
      </w:r>
      <w:r w:rsidR="00E07A5D" w:rsidRPr="0018083B">
        <w:rPr>
          <w:lang w:eastAsia="lt-LT"/>
        </w:rPr>
        <w:t>–</w:t>
      </w:r>
      <w:r w:rsidRPr="0018083B">
        <w:rPr>
          <w:lang w:eastAsia="lt-LT"/>
        </w:rPr>
        <w:t>3 d.)</w:t>
      </w:r>
    </w:p>
    <w:p w14:paraId="046484C3" w14:textId="77777777" w:rsidR="000E2B39" w:rsidRPr="0018083B" w:rsidRDefault="00812241" w:rsidP="00A8768E">
      <w:pPr>
        <w:ind w:left="-142" w:firstLine="1843"/>
        <w:jc w:val="both"/>
        <w:rPr>
          <w:lang w:eastAsia="lt-LT"/>
        </w:rPr>
      </w:pPr>
      <w:r w:rsidRPr="0018083B">
        <w:rPr>
          <w:lang w:eastAsia="lt-LT"/>
        </w:rPr>
        <w:t>1.2.5.1.2.1. Sveikatos priežiūros specialisto, neturinčio teisės daryti aborto operacijas, padarytas abortas (BK 142 str. 2 d.)</w:t>
      </w:r>
    </w:p>
    <w:p w14:paraId="1F45E08B" w14:textId="77777777" w:rsidR="000E2B39" w:rsidRPr="0018083B" w:rsidRDefault="00812241" w:rsidP="00A8768E">
      <w:pPr>
        <w:ind w:left="-142" w:firstLine="1843"/>
        <w:jc w:val="both"/>
        <w:rPr>
          <w:lang w:eastAsia="lt-LT"/>
        </w:rPr>
      </w:pPr>
      <w:r w:rsidRPr="0018083B">
        <w:rPr>
          <w:lang w:eastAsia="lt-LT"/>
        </w:rPr>
        <w:t>1.2.5.1.2.2. Neturinčio teisės daryti aborto operacijas asmens padarytas nėštumo nutraukimas (BK 142 str. 3 d.)</w:t>
      </w:r>
    </w:p>
    <w:p w14:paraId="56C3F4B5" w14:textId="77777777" w:rsidR="00DD5881" w:rsidRPr="0018083B" w:rsidRDefault="00812241" w:rsidP="00A8768E">
      <w:pPr>
        <w:ind w:left="-142" w:firstLine="709"/>
        <w:jc w:val="both"/>
        <w:rPr>
          <w:lang w:eastAsia="lt-LT"/>
        </w:rPr>
      </w:pPr>
      <w:r w:rsidRPr="0018083B">
        <w:rPr>
          <w:lang w:eastAsia="lt-LT"/>
        </w:rPr>
        <w:t>1.2.5.</w:t>
      </w:r>
      <w:r w:rsidR="00074411" w:rsidRPr="0018083B">
        <w:rPr>
          <w:lang w:eastAsia="lt-LT"/>
        </w:rPr>
        <w:t>2</w:t>
      </w:r>
      <w:r w:rsidRPr="0018083B">
        <w:rPr>
          <w:lang w:eastAsia="lt-LT"/>
        </w:rPr>
        <w:t>. Privertimas darytis neteisėtą abortą (BK 143 str.)</w:t>
      </w:r>
    </w:p>
    <w:p w14:paraId="368FB725" w14:textId="77777777" w:rsidR="00DD5881" w:rsidRPr="0018083B" w:rsidRDefault="00812241" w:rsidP="00A8768E">
      <w:pPr>
        <w:ind w:left="-142" w:firstLine="709"/>
        <w:jc w:val="both"/>
        <w:rPr>
          <w:lang w:eastAsia="lt-LT"/>
        </w:rPr>
      </w:pPr>
      <w:r w:rsidRPr="0018083B">
        <w:rPr>
          <w:lang w:eastAsia="lt-LT"/>
        </w:rPr>
        <w:t>1.2.5.</w:t>
      </w:r>
      <w:r w:rsidR="00074411" w:rsidRPr="0018083B">
        <w:rPr>
          <w:lang w:eastAsia="lt-LT"/>
        </w:rPr>
        <w:t>3</w:t>
      </w:r>
      <w:r w:rsidRPr="0018083B">
        <w:rPr>
          <w:lang w:eastAsia="lt-LT"/>
        </w:rPr>
        <w:t>. Palikimas be pagalbos, kai gresia pavojus žmogaus gyvybei (BK 144 str.)</w:t>
      </w:r>
    </w:p>
    <w:p w14:paraId="4271D5CA" w14:textId="77777777" w:rsidR="00DD5881" w:rsidRPr="0018083B" w:rsidRDefault="00812241" w:rsidP="00A8768E">
      <w:pPr>
        <w:ind w:left="-142" w:firstLine="709"/>
        <w:jc w:val="both"/>
        <w:rPr>
          <w:lang w:eastAsia="lt-LT"/>
        </w:rPr>
      </w:pPr>
      <w:r w:rsidRPr="0018083B">
        <w:rPr>
          <w:lang w:eastAsia="lt-LT"/>
        </w:rPr>
        <w:t>1.2.5.</w:t>
      </w:r>
      <w:r w:rsidR="00074411" w:rsidRPr="0018083B">
        <w:rPr>
          <w:lang w:eastAsia="lt-LT"/>
        </w:rPr>
        <w:t>4</w:t>
      </w:r>
      <w:r w:rsidRPr="0018083B">
        <w:rPr>
          <w:lang w:eastAsia="lt-LT"/>
        </w:rPr>
        <w:t>. Grasinimas nužudyti ar sunkiai sutrikdyti žmogaus sveikatą arba žmogaus terorizavimas (BK 145 str.)</w:t>
      </w:r>
    </w:p>
    <w:p w14:paraId="24238DF0" w14:textId="77777777" w:rsidR="00707D6E" w:rsidRPr="0018083B" w:rsidRDefault="00812241" w:rsidP="00A8768E">
      <w:pPr>
        <w:ind w:left="-142" w:firstLine="1276"/>
        <w:jc w:val="both"/>
        <w:rPr>
          <w:lang w:eastAsia="lt-LT"/>
        </w:rPr>
      </w:pPr>
      <w:r w:rsidRPr="0018083B">
        <w:rPr>
          <w:lang w:eastAsia="lt-LT"/>
        </w:rPr>
        <w:t>1.2.5.4.1. Grasinimas nužudyti ar sunkiai sutrikdyti žmogaus sveikatą (BK 145 str. 1 d.)</w:t>
      </w:r>
    </w:p>
    <w:p w14:paraId="0308E4B7" w14:textId="77777777" w:rsidR="00C33791" w:rsidRPr="0018083B" w:rsidRDefault="00812241" w:rsidP="00C33791">
      <w:pPr>
        <w:ind w:left="-142" w:firstLine="1276"/>
        <w:jc w:val="both"/>
        <w:rPr>
          <w:lang w:eastAsia="lt-LT"/>
        </w:rPr>
      </w:pPr>
      <w:r w:rsidRPr="0018083B">
        <w:rPr>
          <w:lang w:eastAsia="lt-LT"/>
        </w:rPr>
        <w:t>1.2.</w:t>
      </w:r>
      <w:r w:rsidR="00707D6E" w:rsidRPr="0018083B">
        <w:rPr>
          <w:lang w:eastAsia="lt-LT"/>
        </w:rPr>
        <w:t>5.4.2. Žmogaus terorizavimas arba sistemingas bauginimas (BK 145 str. 2 d.)</w:t>
      </w:r>
    </w:p>
    <w:p w14:paraId="073B009F" w14:textId="77777777" w:rsidR="00C33791" w:rsidRPr="0018083B" w:rsidRDefault="00812241" w:rsidP="00C33791">
      <w:pPr>
        <w:ind w:firstLine="567"/>
        <w:jc w:val="both"/>
        <w:rPr>
          <w:lang w:eastAsia="lt-LT"/>
        </w:rPr>
      </w:pPr>
      <w:r w:rsidRPr="0018083B">
        <w:rPr>
          <w:lang w:eastAsia="lt-LT"/>
        </w:rPr>
        <w:t>1.2.5.5. Kitos BK XIX numatytos nusikalstamos veikos</w:t>
      </w:r>
    </w:p>
    <w:p w14:paraId="7D9399D2" w14:textId="77777777" w:rsidR="00DD5881" w:rsidRPr="0018083B" w:rsidRDefault="00812241" w:rsidP="00FF545F">
      <w:pPr>
        <w:ind w:left="-142"/>
        <w:jc w:val="both"/>
        <w:rPr>
          <w:lang w:eastAsia="lt-LT"/>
        </w:rPr>
      </w:pPr>
      <w:bookmarkStart w:id="114" w:name="RANGE!B92_0"/>
      <w:r w:rsidRPr="0018083B">
        <w:rPr>
          <w:lang w:eastAsia="lt-LT"/>
        </w:rPr>
        <w:t xml:space="preserve">1.2.6. </w:t>
      </w:r>
      <w:bookmarkEnd w:id="114"/>
      <w:r w:rsidR="00FF545F" w:rsidRPr="0018083B">
        <w:rPr>
          <w:rFonts w:eastAsia="Calibri"/>
        </w:rPr>
        <w:t>Nusikaltimai ir baudžiamieji nusižengimai žmogaus laisvei (BK XX skyrius)</w:t>
      </w:r>
    </w:p>
    <w:p w14:paraId="2280F7C1" w14:textId="77777777" w:rsidR="00DD5881" w:rsidRPr="0018083B" w:rsidRDefault="00812241" w:rsidP="00A8768E">
      <w:pPr>
        <w:ind w:left="-142" w:firstLine="709"/>
        <w:jc w:val="both"/>
        <w:rPr>
          <w:lang w:eastAsia="lt-LT"/>
        </w:rPr>
      </w:pPr>
      <w:r w:rsidRPr="0018083B">
        <w:rPr>
          <w:lang w:eastAsia="lt-LT"/>
        </w:rPr>
        <w:t>1.2.6.1. Neteisėtas laisvės atėmimas (BK 146 str.)</w:t>
      </w:r>
    </w:p>
    <w:p w14:paraId="48AD7603" w14:textId="77777777" w:rsidR="005537DC" w:rsidRPr="0018083B" w:rsidRDefault="00812241" w:rsidP="00A8768E">
      <w:pPr>
        <w:ind w:left="-142" w:firstLine="1276"/>
        <w:jc w:val="both"/>
        <w:rPr>
          <w:lang w:eastAsia="lt-LT"/>
        </w:rPr>
      </w:pPr>
      <w:r w:rsidRPr="0018083B">
        <w:rPr>
          <w:lang w:eastAsia="lt-LT"/>
        </w:rPr>
        <w:t>1.2.6.1.1. Neteisėtas laisvės atėmimas (BK 146 str. 1 d.)</w:t>
      </w:r>
    </w:p>
    <w:p w14:paraId="41953532" w14:textId="77777777" w:rsidR="00DD5881" w:rsidRPr="0018083B" w:rsidRDefault="00812241" w:rsidP="00A8768E">
      <w:pPr>
        <w:ind w:left="-142" w:firstLine="1276"/>
        <w:jc w:val="both"/>
        <w:rPr>
          <w:lang w:eastAsia="lt-LT"/>
        </w:rPr>
      </w:pPr>
      <w:r w:rsidRPr="0018083B">
        <w:rPr>
          <w:lang w:eastAsia="lt-LT"/>
        </w:rPr>
        <w:t>1.2.6.</w:t>
      </w:r>
      <w:r w:rsidR="005537DC" w:rsidRPr="0018083B">
        <w:rPr>
          <w:lang w:eastAsia="lt-LT"/>
        </w:rPr>
        <w:t>1.</w:t>
      </w:r>
      <w:r w:rsidRPr="0018083B">
        <w:rPr>
          <w:lang w:eastAsia="lt-LT"/>
        </w:rPr>
        <w:t>2</w:t>
      </w:r>
      <w:r w:rsidR="005537DC" w:rsidRPr="0018083B">
        <w:rPr>
          <w:lang w:eastAsia="lt-LT"/>
        </w:rPr>
        <w:t>.</w:t>
      </w:r>
      <w:r w:rsidRPr="0018083B">
        <w:rPr>
          <w:lang w:eastAsia="lt-LT"/>
        </w:rPr>
        <w:t xml:space="preserve"> Kvalifikuotas </w:t>
      </w:r>
      <w:r w:rsidR="00440E58" w:rsidRPr="0018083B">
        <w:rPr>
          <w:lang w:eastAsia="lt-LT"/>
        </w:rPr>
        <w:t xml:space="preserve">neteisėtas </w:t>
      </w:r>
      <w:r w:rsidRPr="0018083B">
        <w:rPr>
          <w:lang w:eastAsia="lt-LT"/>
        </w:rPr>
        <w:t>laisvės atėmimas (BK 146 str. 2</w:t>
      </w:r>
      <w:r w:rsidR="00E07A5D" w:rsidRPr="0018083B">
        <w:rPr>
          <w:lang w:eastAsia="lt-LT"/>
        </w:rPr>
        <w:t>–</w:t>
      </w:r>
      <w:r w:rsidRPr="0018083B">
        <w:rPr>
          <w:lang w:eastAsia="lt-LT"/>
        </w:rPr>
        <w:t>3 d.)</w:t>
      </w:r>
    </w:p>
    <w:p w14:paraId="14268C6B" w14:textId="77777777" w:rsidR="007C30E1" w:rsidRPr="0018083B" w:rsidRDefault="00812241" w:rsidP="00A8768E">
      <w:pPr>
        <w:ind w:left="-142" w:firstLine="1843"/>
        <w:jc w:val="both"/>
        <w:rPr>
          <w:lang w:eastAsia="lt-LT"/>
        </w:rPr>
      </w:pPr>
      <w:r w:rsidRPr="0018083B">
        <w:rPr>
          <w:lang w:eastAsia="lt-LT"/>
        </w:rPr>
        <w:t>1.2.6.1.2.1.</w:t>
      </w:r>
      <w:r w:rsidRPr="0018083B">
        <w:rPr>
          <w:rFonts w:eastAsia="Calibri"/>
        </w:rPr>
        <w:t xml:space="preserve"> </w:t>
      </w:r>
      <w:r w:rsidRPr="0018083B">
        <w:rPr>
          <w:lang w:eastAsia="lt-LT"/>
        </w:rPr>
        <w:t>Neteisėtas laisvės atėmimas panaudojant smurtą arba sukeliant pavojų nukentėjusio asmens gyvybei ar sveikatai, arba laikant nukentėjusį asmenį nelaisvėje ilgiau nei 48 valandas (BK 146 str. 2 d.)</w:t>
      </w:r>
    </w:p>
    <w:p w14:paraId="25E5A2C4" w14:textId="77777777" w:rsidR="007C30E1" w:rsidRPr="0018083B" w:rsidRDefault="00812241" w:rsidP="00A8768E">
      <w:pPr>
        <w:ind w:left="-142" w:firstLine="1843"/>
        <w:jc w:val="both"/>
        <w:rPr>
          <w:lang w:eastAsia="lt-LT"/>
        </w:rPr>
      </w:pPr>
      <w:r w:rsidRPr="0018083B">
        <w:rPr>
          <w:lang w:eastAsia="lt-LT"/>
        </w:rPr>
        <w:t>1.2.6.1.2.2. Neteisėtas laisvės atėmimas uždarant žmogų į psichiatrijos ligoninę ne dėl ligos (BK 146 str. 3 d.)</w:t>
      </w:r>
    </w:p>
    <w:p w14:paraId="75A1EE06" w14:textId="77777777" w:rsidR="00DD5881" w:rsidRPr="0018083B" w:rsidRDefault="00812241" w:rsidP="00A8768E">
      <w:pPr>
        <w:ind w:left="-142" w:firstLine="709"/>
        <w:jc w:val="both"/>
        <w:rPr>
          <w:lang w:eastAsia="lt-LT"/>
        </w:rPr>
      </w:pPr>
      <w:r w:rsidRPr="0018083B">
        <w:rPr>
          <w:lang w:eastAsia="lt-LT"/>
        </w:rPr>
        <w:t>1.2.6.</w:t>
      </w:r>
      <w:r w:rsidR="005537DC" w:rsidRPr="0018083B">
        <w:rPr>
          <w:lang w:eastAsia="lt-LT"/>
        </w:rPr>
        <w:t>2</w:t>
      </w:r>
      <w:r w:rsidRPr="0018083B">
        <w:rPr>
          <w:lang w:eastAsia="lt-LT"/>
        </w:rPr>
        <w:t>. Prekyba žmonėmis (BK 147 str.)</w:t>
      </w:r>
    </w:p>
    <w:p w14:paraId="60355E8E" w14:textId="77777777" w:rsidR="005537DC" w:rsidRPr="0018083B" w:rsidRDefault="00812241" w:rsidP="00A8768E">
      <w:pPr>
        <w:ind w:left="-142" w:firstLine="1276"/>
        <w:jc w:val="both"/>
        <w:rPr>
          <w:lang w:eastAsia="lt-LT"/>
        </w:rPr>
      </w:pPr>
      <w:r w:rsidRPr="0018083B">
        <w:rPr>
          <w:lang w:eastAsia="lt-LT"/>
        </w:rPr>
        <w:t>1.2.6.2.1. Prekyba žmonėmis (BK 147 str. 1 d.)</w:t>
      </w:r>
    </w:p>
    <w:p w14:paraId="7A794985" w14:textId="77777777" w:rsidR="00DD5881" w:rsidRPr="0018083B" w:rsidRDefault="00812241" w:rsidP="00A8768E">
      <w:pPr>
        <w:ind w:left="-142" w:firstLine="1276"/>
        <w:jc w:val="both"/>
        <w:rPr>
          <w:lang w:eastAsia="lt-LT"/>
        </w:rPr>
      </w:pPr>
      <w:r w:rsidRPr="0018083B">
        <w:rPr>
          <w:lang w:eastAsia="lt-LT"/>
        </w:rPr>
        <w:t>1.2.6.</w:t>
      </w:r>
      <w:r w:rsidR="005537DC" w:rsidRPr="0018083B">
        <w:rPr>
          <w:lang w:eastAsia="lt-LT"/>
        </w:rPr>
        <w:t>2</w:t>
      </w:r>
      <w:r w:rsidRPr="0018083B">
        <w:rPr>
          <w:lang w:eastAsia="lt-LT"/>
        </w:rPr>
        <w:t>.</w:t>
      </w:r>
      <w:r w:rsidR="005537DC" w:rsidRPr="0018083B">
        <w:rPr>
          <w:lang w:eastAsia="lt-LT"/>
        </w:rPr>
        <w:t>2.</w:t>
      </w:r>
      <w:r w:rsidRPr="0018083B">
        <w:rPr>
          <w:lang w:eastAsia="lt-LT"/>
        </w:rPr>
        <w:t xml:space="preserve"> </w:t>
      </w:r>
      <w:r w:rsidR="006973E2" w:rsidRPr="0018083B">
        <w:rPr>
          <w:lang w:eastAsia="lt-LT"/>
        </w:rPr>
        <w:t>Kvalifikuota p</w:t>
      </w:r>
      <w:r w:rsidRPr="0018083B">
        <w:rPr>
          <w:lang w:eastAsia="lt-LT"/>
        </w:rPr>
        <w:t>reky</w:t>
      </w:r>
      <w:r w:rsidR="00B37106" w:rsidRPr="0018083B">
        <w:rPr>
          <w:lang w:eastAsia="lt-LT"/>
        </w:rPr>
        <w:t>b</w:t>
      </w:r>
      <w:r w:rsidRPr="0018083B">
        <w:rPr>
          <w:lang w:eastAsia="lt-LT"/>
        </w:rPr>
        <w:t xml:space="preserve">a </w:t>
      </w:r>
      <w:r w:rsidR="007C30E1" w:rsidRPr="0018083B">
        <w:rPr>
          <w:lang w:eastAsia="lt-LT"/>
        </w:rPr>
        <w:t xml:space="preserve">žmonėmis </w:t>
      </w:r>
      <w:r w:rsidRPr="0018083B">
        <w:rPr>
          <w:lang w:eastAsia="lt-LT"/>
        </w:rPr>
        <w:t>(BK 147 str. 2 d.)</w:t>
      </w:r>
    </w:p>
    <w:p w14:paraId="1A066EA7" w14:textId="77777777" w:rsidR="00DD5881" w:rsidRPr="0018083B" w:rsidRDefault="00812241" w:rsidP="00A8768E">
      <w:pPr>
        <w:ind w:left="-142" w:firstLine="709"/>
        <w:jc w:val="both"/>
        <w:rPr>
          <w:lang w:eastAsia="lt-LT"/>
        </w:rPr>
      </w:pPr>
      <w:r w:rsidRPr="0018083B">
        <w:rPr>
          <w:lang w:eastAsia="lt-LT"/>
        </w:rPr>
        <w:t>1.2.6.</w:t>
      </w:r>
      <w:r w:rsidR="005537DC" w:rsidRPr="0018083B">
        <w:rPr>
          <w:lang w:eastAsia="lt-LT"/>
        </w:rPr>
        <w:t>3</w:t>
      </w:r>
      <w:r w:rsidRPr="0018083B">
        <w:rPr>
          <w:lang w:eastAsia="lt-LT"/>
        </w:rPr>
        <w:t>.</w:t>
      </w:r>
      <w:r w:rsidR="00950BBD" w:rsidRPr="0018083B">
        <w:rPr>
          <w:lang w:eastAsia="lt-LT"/>
        </w:rPr>
        <w:t xml:space="preserve"> </w:t>
      </w:r>
      <w:r w:rsidRPr="0018083B">
        <w:rPr>
          <w:lang w:eastAsia="lt-LT"/>
        </w:rPr>
        <w:t xml:space="preserve">Išnaudojimas priverstiniam darbui </w:t>
      </w:r>
      <w:r w:rsidR="00707D6E" w:rsidRPr="0018083B">
        <w:rPr>
          <w:lang w:eastAsia="lt-LT"/>
        </w:rPr>
        <w:t xml:space="preserve">ar paslaugoms </w:t>
      </w:r>
      <w:r w:rsidRPr="0018083B">
        <w:rPr>
          <w:lang w:eastAsia="lt-LT"/>
        </w:rPr>
        <w:t>(BK 147</w:t>
      </w:r>
      <w:r w:rsidRPr="0018083B">
        <w:rPr>
          <w:vertAlign w:val="superscript"/>
          <w:lang w:eastAsia="lt-LT"/>
        </w:rPr>
        <w:t>1</w:t>
      </w:r>
      <w:r w:rsidRPr="0018083B">
        <w:rPr>
          <w:lang w:eastAsia="lt-LT"/>
        </w:rPr>
        <w:t xml:space="preserve"> str.)</w:t>
      </w:r>
    </w:p>
    <w:p w14:paraId="03CFAF8C" w14:textId="77777777" w:rsidR="005537DC" w:rsidRPr="0018083B" w:rsidRDefault="00812241" w:rsidP="00A8768E">
      <w:pPr>
        <w:ind w:left="-142" w:firstLine="1276"/>
        <w:jc w:val="both"/>
        <w:rPr>
          <w:lang w:eastAsia="lt-LT"/>
        </w:rPr>
      </w:pPr>
      <w:r w:rsidRPr="0018083B">
        <w:rPr>
          <w:lang w:eastAsia="lt-LT"/>
        </w:rPr>
        <w:t xml:space="preserve">1.2.6.3.1. Išnaudojimas priverstiniam darbui </w:t>
      </w:r>
      <w:r w:rsidR="00E2431E" w:rsidRPr="0018083B">
        <w:rPr>
          <w:lang w:eastAsia="lt-LT"/>
        </w:rPr>
        <w:t xml:space="preserve">ar paslaugoms </w:t>
      </w:r>
      <w:r w:rsidRPr="0018083B">
        <w:rPr>
          <w:lang w:eastAsia="lt-LT"/>
        </w:rPr>
        <w:t>(BK 147</w:t>
      </w:r>
      <w:r w:rsidRPr="0018083B">
        <w:rPr>
          <w:vertAlign w:val="superscript"/>
          <w:lang w:eastAsia="lt-LT"/>
        </w:rPr>
        <w:t>1</w:t>
      </w:r>
      <w:r w:rsidRPr="0018083B">
        <w:rPr>
          <w:lang w:eastAsia="lt-LT"/>
        </w:rPr>
        <w:t xml:space="preserve"> str. 1 d.)</w:t>
      </w:r>
    </w:p>
    <w:p w14:paraId="518E4E26" w14:textId="77777777" w:rsidR="00DD5881" w:rsidRPr="0018083B" w:rsidRDefault="00812241" w:rsidP="00A8768E">
      <w:pPr>
        <w:ind w:left="-142" w:firstLine="1276"/>
        <w:jc w:val="both"/>
        <w:rPr>
          <w:lang w:eastAsia="lt-LT"/>
        </w:rPr>
      </w:pPr>
      <w:r w:rsidRPr="0018083B">
        <w:rPr>
          <w:lang w:eastAsia="lt-LT"/>
        </w:rPr>
        <w:t>1.2.6.</w:t>
      </w:r>
      <w:r w:rsidR="005537DC" w:rsidRPr="0018083B">
        <w:rPr>
          <w:lang w:eastAsia="lt-LT"/>
        </w:rPr>
        <w:t>3</w:t>
      </w:r>
      <w:r w:rsidRPr="0018083B">
        <w:rPr>
          <w:lang w:eastAsia="lt-LT"/>
        </w:rPr>
        <w:t>.</w:t>
      </w:r>
      <w:r w:rsidR="005537DC" w:rsidRPr="0018083B">
        <w:rPr>
          <w:lang w:eastAsia="lt-LT"/>
        </w:rPr>
        <w:t>2.</w:t>
      </w:r>
      <w:r w:rsidRPr="0018083B">
        <w:rPr>
          <w:lang w:eastAsia="lt-LT"/>
        </w:rPr>
        <w:t xml:space="preserve"> </w:t>
      </w:r>
      <w:r w:rsidR="00950BBD" w:rsidRPr="0018083B">
        <w:rPr>
          <w:lang w:eastAsia="lt-LT"/>
        </w:rPr>
        <w:t xml:space="preserve">Kvalifikuotas išnaudojimas priverstiniam darbui ar paslaugoms </w:t>
      </w:r>
      <w:r w:rsidRPr="0018083B">
        <w:rPr>
          <w:lang w:eastAsia="lt-LT"/>
        </w:rPr>
        <w:t>(BK 147</w:t>
      </w:r>
      <w:r w:rsidRPr="0018083B">
        <w:rPr>
          <w:vertAlign w:val="superscript"/>
          <w:lang w:eastAsia="lt-LT"/>
        </w:rPr>
        <w:t>1</w:t>
      </w:r>
      <w:r w:rsidRPr="0018083B">
        <w:rPr>
          <w:lang w:eastAsia="lt-LT"/>
        </w:rPr>
        <w:t xml:space="preserve"> str. 2 d.)</w:t>
      </w:r>
    </w:p>
    <w:p w14:paraId="5B58DBCC" w14:textId="77777777" w:rsidR="00DD5881" w:rsidRPr="0018083B" w:rsidRDefault="00812241" w:rsidP="00A8768E">
      <w:pPr>
        <w:ind w:left="-142" w:firstLine="709"/>
        <w:jc w:val="both"/>
        <w:rPr>
          <w:lang w:eastAsia="lt-LT"/>
        </w:rPr>
      </w:pPr>
      <w:r w:rsidRPr="0018083B">
        <w:rPr>
          <w:lang w:eastAsia="lt-LT"/>
        </w:rPr>
        <w:t>1.2.6.</w:t>
      </w:r>
      <w:r w:rsidR="005537DC" w:rsidRPr="0018083B">
        <w:rPr>
          <w:lang w:eastAsia="lt-LT"/>
        </w:rPr>
        <w:t>4</w:t>
      </w:r>
      <w:r w:rsidRPr="0018083B">
        <w:rPr>
          <w:lang w:eastAsia="lt-LT"/>
        </w:rPr>
        <w:t>. Naudojimasis asmens priverstiniu darbu ar paslaugomis (BK 147</w:t>
      </w:r>
      <w:r w:rsidRPr="0018083B">
        <w:rPr>
          <w:vertAlign w:val="superscript"/>
          <w:lang w:eastAsia="lt-LT"/>
        </w:rPr>
        <w:t>2</w:t>
      </w:r>
      <w:r w:rsidRPr="0018083B">
        <w:rPr>
          <w:lang w:eastAsia="lt-LT"/>
        </w:rPr>
        <w:t xml:space="preserve"> str.)</w:t>
      </w:r>
    </w:p>
    <w:p w14:paraId="7AF512B3" w14:textId="77777777" w:rsidR="00DD5881" w:rsidRPr="0018083B" w:rsidRDefault="00812241" w:rsidP="00A8768E">
      <w:pPr>
        <w:ind w:left="-142" w:firstLine="709"/>
        <w:jc w:val="both"/>
        <w:rPr>
          <w:lang w:eastAsia="lt-LT"/>
        </w:rPr>
      </w:pPr>
      <w:r w:rsidRPr="0018083B">
        <w:rPr>
          <w:lang w:eastAsia="lt-LT"/>
        </w:rPr>
        <w:t>1.2.6.</w:t>
      </w:r>
      <w:r w:rsidR="005537DC" w:rsidRPr="0018083B">
        <w:rPr>
          <w:lang w:eastAsia="lt-LT"/>
        </w:rPr>
        <w:t>5</w:t>
      </w:r>
      <w:r w:rsidRPr="0018083B">
        <w:rPr>
          <w:lang w:eastAsia="lt-LT"/>
        </w:rPr>
        <w:t>. Žmogaus veiksmų laisvės varžymas (BK 148 str.)</w:t>
      </w:r>
    </w:p>
    <w:p w14:paraId="26DB44F4" w14:textId="77777777" w:rsidR="008720F9" w:rsidRPr="0018083B" w:rsidRDefault="00812241" w:rsidP="00A8768E">
      <w:pPr>
        <w:ind w:left="-142" w:firstLine="709"/>
        <w:jc w:val="both"/>
        <w:rPr>
          <w:lang w:eastAsia="lt-LT"/>
        </w:rPr>
      </w:pPr>
      <w:r w:rsidRPr="0018083B">
        <w:rPr>
          <w:lang w:eastAsia="lt-LT"/>
        </w:rPr>
        <w:t>1.2.6.6.</w:t>
      </w:r>
      <w:r w:rsidRPr="0018083B">
        <w:rPr>
          <w:rFonts w:eastAsia="Calibri"/>
          <w:lang w:eastAsia="lt-LT"/>
        </w:rPr>
        <w:t xml:space="preserve"> Neteisėtas žmogaus persekiojimas </w:t>
      </w:r>
      <w:r w:rsidRPr="0018083B">
        <w:rPr>
          <w:lang w:eastAsia="lt-LT"/>
        </w:rPr>
        <w:t>(BK 148</w:t>
      </w:r>
      <w:r w:rsidRPr="0018083B">
        <w:rPr>
          <w:vertAlign w:val="superscript"/>
          <w:lang w:eastAsia="lt-LT"/>
        </w:rPr>
        <w:t>1</w:t>
      </w:r>
      <w:r w:rsidRPr="0018083B">
        <w:rPr>
          <w:lang w:eastAsia="lt-LT"/>
        </w:rPr>
        <w:t xml:space="preserve"> str.)</w:t>
      </w:r>
    </w:p>
    <w:p w14:paraId="44F11C15" w14:textId="12390C3C" w:rsidR="00C33791" w:rsidRPr="0018083B" w:rsidRDefault="00812241" w:rsidP="00A8768E">
      <w:pPr>
        <w:ind w:left="-142" w:firstLine="709"/>
        <w:jc w:val="both"/>
        <w:rPr>
          <w:lang w:eastAsia="lt-LT"/>
        </w:rPr>
      </w:pPr>
      <w:r w:rsidRPr="0018083B">
        <w:rPr>
          <w:lang w:eastAsia="lt-LT"/>
        </w:rPr>
        <w:t>1.2.6.</w:t>
      </w:r>
      <w:r w:rsidR="005A740E" w:rsidRPr="0018083B">
        <w:rPr>
          <w:lang w:eastAsia="lt-LT"/>
        </w:rPr>
        <w:t>7.</w:t>
      </w:r>
      <w:r w:rsidRPr="0018083B">
        <w:rPr>
          <w:lang w:eastAsia="lt-LT"/>
        </w:rPr>
        <w:t xml:space="preserve"> Kitos BK XX skyriuje numatytos nusikalstamos veikos</w:t>
      </w:r>
    </w:p>
    <w:p w14:paraId="70CF2A7E" w14:textId="77777777" w:rsidR="00DD5881" w:rsidRPr="0018083B" w:rsidRDefault="00812241" w:rsidP="00A8768E">
      <w:pPr>
        <w:ind w:left="-142"/>
        <w:jc w:val="both"/>
        <w:rPr>
          <w:lang w:eastAsia="lt-LT"/>
        </w:rPr>
      </w:pPr>
      <w:bookmarkStart w:id="115" w:name="RANGE!B97_0"/>
      <w:r w:rsidRPr="0018083B">
        <w:rPr>
          <w:lang w:eastAsia="lt-LT"/>
        </w:rPr>
        <w:t>1.2.7. Nusikaltimai ir baudžiamieji nusižengimai žmogaus seksualinio apsisprendimo laisvei ir neliečiamumui (BK XXI skyrius)</w:t>
      </w:r>
      <w:bookmarkEnd w:id="115"/>
    </w:p>
    <w:p w14:paraId="569E0DF2" w14:textId="77777777" w:rsidR="00DD5881" w:rsidRPr="0018083B" w:rsidRDefault="00812241" w:rsidP="00A8768E">
      <w:pPr>
        <w:ind w:left="-142" w:firstLine="709"/>
        <w:jc w:val="both"/>
        <w:rPr>
          <w:lang w:eastAsia="lt-LT"/>
        </w:rPr>
      </w:pPr>
      <w:r w:rsidRPr="0018083B">
        <w:rPr>
          <w:lang w:eastAsia="lt-LT"/>
        </w:rPr>
        <w:t>1.2.7.1. I</w:t>
      </w:r>
      <w:r w:rsidR="007F6DC3" w:rsidRPr="0018083B">
        <w:rPr>
          <w:lang w:eastAsia="lt-LT"/>
        </w:rPr>
        <w:t>šžaginimas (BK 149 str.)</w:t>
      </w:r>
    </w:p>
    <w:p w14:paraId="0889E598" w14:textId="77777777" w:rsidR="007F6DC3" w:rsidRPr="0018083B" w:rsidRDefault="00812241" w:rsidP="00A8768E">
      <w:pPr>
        <w:ind w:left="-142" w:firstLine="1276"/>
        <w:jc w:val="both"/>
        <w:rPr>
          <w:lang w:eastAsia="lt-LT"/>
        </w:rPr>
      </w:pPr>
      <w:r w:rsidRPr="0018083B">
        <w:rPr>
          <w:lang w:eastAsia="lt-LT"/>
        </w:rPr>
        <w:t>1.2.7.1.1. Išžaginimas (BK 149 str. 1 d.)</w:t>
      </w:r>
    </w:p>
    <w:p w14:paraId="2D39A22E" w14:textId="77777777" w:rsidR="00DD5881" w:rsidRPr="0018083B" w:rsidRDefault="00812241" w:rsidP="00A8768E">
      <w:pPr>
        <w:ind w:left="-142" w:firstLine="1276"/>
        <w:jc w:val="both"/>
        <w:rPr>
          <w:lang w:eastAsia="lt-LT"/>
        </w:rPr>
      </w:pPr>
      <w:r w:rsidRPr="0018083B">
        <w:rPr>
          <w:lang w:eastAsia="lt-LT"/>
        </w:rPr>
        <w:t>1.2.7.</w:t>
      </w:r>
      <w:r w:rsidR="007F6DC3" w:rsidRPr="0018083B">
        <w:rPr>
          <w:lang w:eastAsia="lt-LT"/>
        </w:rPr>
        <w:t>1.</w:t>
      </w:r>
      <w:r w:rsidRPr="0018083B">
        <w:rPr>
          <w:lang w:eastAsia="lt-LT"/>
        </w:rPr>
        <w:t>2. Kvalifikuotas išžaginimas (BK 149 str. 2</w:t>
      </w:r>
      <w:r w:rsidR="008A590B" w:rsidRPr="0018083B">
        <w:rPr>
          <w:lang w:eastAsia="lt-LT"/>
        </w:rPr>
        <w:t>–</w:t>
      </w:r>
      <w:r w:rsidRPr="0018083B">
        <w:rPr>
          <w:lang w:eastAsia="lt-LT"/>
        </w:rPr>
        <w:t>4 d.)</w:t>
      </w:r>
    </w:p>
    <w:p w14:paraId="170F8DC3" w14:textId="77777777" w:rsidR="00440E58" w:rsidRPr="0018083B" w:rsidRDefault="00812241" w:rsidP="00A8768E">
      <w:pPr>
        <w:ind w:left="-142" w:firstLine="1843"/>
        <w:jc w:val="both"/>
        <w:rPr>
          <w:lang w:eastAsia="lt-LT"/>
        </w:rPr>
      </w:pPr>
      <w:r w:rsidRPr="0018083B">
        <w:rPr>
          <w:lang w:eastAsia="lt-LT"/>
        </w:rPr>
        <w:t>1.2.7.1.2.1. Išžaginimas su bendrininkų grupe (BK 149 str. 2 d.)</w:t>
      </w:r>
    </w:p>
    <w:p w14:paraId="4ABE3D84" w14:textId="77777777" w:rsidR="00440E58" w:rsidRPr="0018083B" w:rsidRDefault="00812241" w:rsidP="00A8768E">
      <w:pPr>
        <w:ind w:left="-142" w:firstLine="1843"/>
        <w:jc w:val="both"/>
        <w:rPr>
          <w:lang w:eastAsia="lt-LT"/>
        </w:rPr>
      </w:pPr>
      <w:r w:rsidRPr="0018083B">
        <w:rPr>
          <w:lang w:eastAsia="lt-LT"/>
        </w:rPr>
        <w:t>1.2.7.1.2.2. Nepilnamečio išžaginimas (BK 149 str. 3 d.)</w:t>
      </w:r>
    </w:p>
    <w:p w14:paraId="7F4ADC52" w14:textId="77777777" w:rsidR="00DD5881" w:rsidRPr="0018083B" w:rsidRDefault="00812241" w:rsidP="00A8768E">
      <w:pPr>
        <w:ind w:left="-142" w:firstLine="1843"/>
        <w:jc w:val="both"/>
        <w:rPr>
          <w:lang w:eastAsia="lt-LT"/>
        </w:rPr>
      </w:pPr>
      <w:r w:rsidRPr="0018083B">
        <w:rPr>
          <w:lang w:eastAsia="lt-LT"/>
        </w:rPr>
        <w:t>1.2.7.</w:t>
      </w:r>
      <w:r w:rsidR="007F6DC3" w:rsidRPr="0018083B">
        <w:rPr>
          <w:lang w:eastAsia="lt-LT"/>
        </w:rPr>
        <w:t>1.</w:t>
      </w:r>
      <w:r w:rsidR="00440E58" w:rsidRPr="0018083B">
        <w:rPr>
          <w:lang w:eastAsia="lt-LT"/>
        </w:rPr>
        <w:t>2.3.</w:t>
      </w:r>
      <w:r w:rsidRPr="0018083B">
        <w:rPr>
          <w:lang w:eastAsia="lt-LT"/>
        </w:rPr>
        <w:t xml:space="preserve"> </w:t>
      </w:r>
      <w:r w:rsidR="00440E58" w:rsidRPr="0018083B">
        <w:rPr>
          <w:lang w:eastAsia="lt-LT"/>
        </w:rPr>
        <w:t xml:space="preserve">Mažamečio </w:t>
      </w:r>
      <w:r w:rsidRPr="0018083B">
        <w:rPr>
          <w:lang w:eastAsia="lt-LT"/>
        </w:rPr>
        <w:t>išžaginimas (BK 149 str. 4 d.)</w:t>
      </w:r>
    </w:p>
    <w:p w14:paraId="75F34127" w14:textId="77777777" w:rsidR="00DD5881" w:rsidRPr="0018083B" w:rsidRDefault="00812241" w:rsidP="00A8768E">
      <w:pPr>
        <w:ind w:left="-142" w:firstLine="709"/>
        <w:jc w:val="both"/>
        <w:rPr>
          <w:lang w:eastAsia="lt-LT"/>
        </w:rPr>
      </w:pPr>
      <w:r w:rsidRPr="0018083B">
        <w:rPr>
          <w:lang w:eastAsia="lt-LT"/>
        </w:rPr>
        <w:t>1.2.7.</w:t>
      </w:r>
      <w:r w:rsidR="007F6DC3" w:rsidRPr="0018083B">
        <w:rPr>
          <w:lang w:eastAsia="lt-LT"/>
        </w:rPr>
        <w:t>2</w:t>
      </w:r>
      <w:r w:rsidRPr="0018083B">
        <w:rPr>
          <w:lang w:eastAsia="lt-LT"/>
        </w:rPr>
        <w:t>. Seksualinis prievartavimas (BK 150 str.)</w:t>
      </w:r>
    </w:p>
    <w:p w14:paraId="10176FAE" w14:textId="77777777" w:rsidR="007F6DC3" w:rsidRPr="0018083B" w:rsidRDefault="00812241" w:rsidP="00A8768E">
      <w:pPr>
        <w:ind w:left="-142" w:firstLine="1276"/>
        <w:jc w:val="both"/>
        <w:rPr>
          <w:lang w:eastAsia="lt-LT"/>
        </w:rPr>
      </w:pPr>
      <w:r w:rsidRPr="0018083B">
        <w:rPr>
          <w:lang w:eastAsia="lt-LT"/>
        </w:rPr>
        <w:t>1.2.7.2.1. Seksualinis prievartavimas (BK 150 str. 1d.)</w:t>
      </w:r>
    </w:p>
    <w:p w14:paraId="6E241916" w14:textId="77777777" w:rsidR="00DD5881" w:rsidRPr="0018083B" w:rsidRDefault="00812241" w:rsidP="00A8768E">
      <w:pPr>
        <w:ind w:left="-142" w:firstLine="1276"/>
        <w:jc w:val="both"/>
        <w:rPr>
          <w:lang w:eastAsia="lt-LT"/>
        </w:rPr>
      </w:pPr>
      <w:r w:rsidRPr="0018083B">
        <w:rPr>
          <w:lang w:eastAsia="lt-LT"/>
        </w:rPr>
        <w:t>1.2.7.</w:t>
      </w:r>
      <w:r w:rsidR="007F6DC3" w:rsidRPr="0018083B">
        <w:rPr>
          <w:lang w:eastAsia="lt-LT"/>
        </w:rPr>
        <w:t>2</w:t>
      </w:r>
      <w:r w:rsidRPr="0018083B">
        <w:rPr>
          <w:lang w:eastAsia="lt-LT"/>
        </w:rPr>
        <w:t>.</w:t>
      </w:r>
      <w:r w:rsidR="007F6DC3" w:rsidRPr="0018083B">
        <w:rPr>
          <w:lang w:eastAsia="lt-LT"/>
        </w:rPr>
        <w:t>2.</w:t>
      </w:r>
      <w:r w:rsidRPr="0018083B">
        <w:rPr>
          <w:lang w:eastAsia="lt-LT"/>
        </w:rPr>
        <w:t xml:space="preserve"> Kvalifikuotas seksualinis prievartavimas (BK 150 str. 2</w:t>
      </w:r>
      <w:r w:rsidR="008A590B" w:rsidRPr="0018083B">
        <w:rPr>
          <w:lang w:eastAsia="lt-LT"/>
        </w:rPr>
        <w:t>–</w:t>
      </w:r>
      <w:r w:rsidRPr="0018083B">
        <w:rPr>
          <w:lang w:eastAsia="lt-LT"/>
        </w:rPr>
        <w:t>4 d.)</w:t>
      </w:r>
    </w:p>
    <w:p w14:paraId="79E347A4" w14:textId="77777777" w:rsidR="00440E58" w:rsidRPr="0018083B" w:rsidRDefault="00812241" w:rsidP="00A8768E">
      <w:pPr>
        <w:ind w:left="-142" w:firstLine="1843"/>
        <w:jc w:val="both"/>
        <w:rPr>
          <w:lang w:eastAsia="lt-LT"/>
        </w:rPr>
      </w:pPr>
      <w:r w:rsidRPr="0018083B">
        <w:rPr>
          <w:lang w:eastAsia="lt-LT"/>
        </w:rPr>
        <w:t>1.2.7.2.2.1. Seksualinis prievartavimas su bendrininkų grupe (BK 150 str. 2 d.)</w:t>
      </w:r>
    </w:p>
    <w:p w14:paraId="1F405917" w14:textId="77777777" w:rsidR="00440E58" w:rsidRPr="0018083B" w:rsidRDefault="00812241" w:rsidP="00A8768E">
      <w:pPr>
        <w:ind w:left="-142" w:firstLine="1843"/>
        <w:jc w:val="both"/>
        <w:rPr>
          <w:lang w:eastAsia="lt-LT"/>
        </w:rPr>
      </w:pPr>
      <w:r w:rsidRPr="0018083B">
        <w:rPr>
          <w:lang w:eastAsia="lt-LT"/>
        </w:rPr>
        <w:t>1.2.7.2.2.2. Nepilnamečio seksualinis prievartavimas (BK 150 str. 3 d.)</w:t>
      </w:r>
    </w:p>
    <w:p w14:paraId="02A67A3C" w14:textId="77777777" w:rsidR="00DD5881" w:rsidRPr="0018083B" w:rsidRDefault="00812241" w:rsidP="00A8768E">
      <w:pPr>
        <w:ind w:left="-142" w:firstLine="1843"/>
        <w:jc w:val="both"/>
        <w:rPr>
          <w:lang w:eastAsia="lt-LT"/>
        </w:rPr>
      </w:pPr>
      <w:r w:rsidRPr="0018083B">
        <w:rPr>
          <w:lang w:eastAsia="lt-LT"/>
        </w:rPr>
        <w:t>1.2.7.</w:t>
      </w:r>
      <w:r w:rsidR="007F6DC3" w:rsidRPr="0018083B">
        <w:rPr>
          <w:lang w:eastAsia="lt-LT"/>
        </w:rPr>
        <w:t>2</w:t>
      </w:r>
      <w:r w:rsidRPr="0018083B">
        <w:rPr>
          <w:lang w:eastAsia="lt-LT"/>
        </w:rPr>
        <w:t>.</w:t>
      </w:r>
      <w:r w:rsidR="00440E58" w:rsidRPr="0018083B">
        <w:rPr>
          <w:lang w:eastAsia="lt-LT"/>
        </w:rPr>
        <w:t>2.</w:t>
      </w:r>
      <w:r w:rsidR="007F6DC3" w:rsidRPr="0018083B">
        <w:rPr>
          <w:lang w:eastAsia="lt-LT"/>
        </w:rPr>
        <w:t>3.</w:t>
      </w:r>
      <w:r w:rsidRPr="0018083B">
        <w:rPr>
          <w:lang w:eastAsia="lt-LT"/>
        </w:rPr>
        <w:t xml:space="preserve"> </w:t>
      </w:r>
      <w:r w:rsidR="00440E58" w:rsidRPr="0018083B">
        <w:rPr>
          <w:lang w:eastAsia="lt-LT"/>
        </w:rPr>
        <w:t xml:space="preserve">Mažamečio </w:t>
      </w:r>
      <w:r w:rsidRPr="0018083B">
        <w:rPr>
          <w:lang w:eastAsia="lt-LT"/>
        </w:rPr>
        <w:t>seksualinis prievartavimas (BK 150 str. 4 d.)</w:t>
      </w:r>
    </w:p>
    <w:p w14:paraId="47AC1016" w14:textId="77777777" w:rsidR="00DD5881" w:rsidRPr="0018083B" w:rsidRDefault="00812241" w:rsidP="00A8768E">
      <w:pPr>
        <w:ind w:left="-142" w:firstLine="709"/>
        <w:jc w:val="both"/>
        <w:rPr>
          <w:lang w:eastAsia="lt-LT"/>
        </w:rPr>
      </w:pPr>
      <w:r w:rsidRPr="0018083B">
        <w:rPr>
          <w:lang w:eastAsia="lt-LT"/>
        </w:rPr>
        <w:t>1.2.7.</w:t>
      </w:r>
      <w:r w:rsidR="007F6DC3" w:rsidRPr="0018083B">
        <w:rPr>
          <w:lang w:eastAsia="lt-LT"/>
        </w:rPr>
        <w:t>3</w:t>
      </w:r>
      <w:r w:rsidRPr="0018083B">
        <w:rPr>
          <w:lang w:eastAsia="lt-LT"/>
        </w:rPr>
        <w:t>. Privertimas lytiškai santykiauti (BK 151 str.)</w:t>
      </w:r>
    </w:p>
    <w:p w14:paraId="2EF1EFFE" w14:textId="77777777" w:rsidR="007F6DC3" w:rsidRPr="0018083B" w:rsidRDefault="00812241" w:rsidP="00A8768E">
      <w:pPr>
        <w:ind w:left="-142" w:firstLine="1276"/>
        <w:jc w:val="both"/>
        <w:rPr>
          <w:lang w:eastAsia="lt-LT"/>
        </w:rPr>
      </w:pPr>
      <w:r w:rsidRPr="0018083B">
        <w:rPr>
          <w:lang w:eastAsia="lt-LT"/>
        </w:rPr>
        <w:t>1.2.7.3.1. Privertimas lytiškai santykiauti (BK 151 str. 1 d.)</w:t>
      </w:r>
    </w:p>
    <w:p w14:paraId="12909F25" w14:textId="77777777" w:rsidR="00DD5881" w:rsidRPr="0018083B" w:rsidRDefault="00812241" w:rsidP="00A8768E">
      <w:pPr>
        <w:ind w:left="-142" w:firstLine="1276"/>
        <w:jc w:val="both"/>
        <w:rPr>
          <w:lang w:eastAsia="lt-LT"/>
        </w:rPr>
      </w:pPr>
      <w:r w:rsidRPr="0018083B">
        <w:rPr>
          <w:lang w:eastAsia="lt-LT"/>
        </w:rPr>
        <w:t>1.2.7.</w:t>
      </w:r>
      <w:r w:rsidR="007F6DC3" w:rsidRPr="0018083B">
        <w:rPr>
          <w:lang w:eastAsia="lt-LT"/>
        </w:rPr>
        <w:t>3</w:t>
      </w:r>
      <w:r w:rsidRPr="0018083B">
        <w:rPr>
          <w:lang w:eastAsia="lt-LT"/>
        </w:rPr>
        <w:t>.</w:t>
      </w:r>
      <w:r w:rsidR="00535C7C" w:rsidRPr="0018083B">
        <w:rPr>
          <w:lang w:eastAsia="lt-LT"/>
        </w:rPr>
        <w:t>2</w:t>
      </w:r>
      <w:r w:rsidR="007F6DC3" w:rsidRPr="0018083B">
        <w:rPr>
          <w:lang w:eastAsia="lt-LT"/>
        </w:rPr>
        <w:t>.</w:t>
      </w:r>
      <w:r w:rsidRPr="0018083B">
        <w:rPr>
          <w:lang w:eastAsia="lt-LT"/>
        </w:rPr>
        <w:t xml:space="preserve"> </w:t>
      </w:r>
      <w:r w:rsidR="00993FBF" w:rsidRPr="0018083B">
        <w:rPr>
          <w:lang w:eastAsia="lt-LT"/>
        </w:rPr>
        <w:t>Kvalifikuotas privertimas lytiškai santykiauti</w:t>
      </w:r>
      <w:r w:rsidR="00993FBF" w:rsidRPr="0018083B">
        <w:rPr>
          <w:rFonts w:eastAsia="Calibri"/>
        </w:rPr>
        <w:t xml:space="preserve"> </w:t>
      </w:r>
      <w:r w:rsidRPr="0018083B">
        <w:rPr>
          <w:lang w:eastAsia="lt-LT"/>
        </w:rPr>
        <w:t>(BK 151 str. 2 d.)</w:t>
      </w:r>
    </w:p>
    <w:p w14:paraId="513606F0" w14:textId="77777777" w:rsidR="00DD5881" w:rsidRPr="0018083B" w:rsidRDefault="00812241" w:rsidP="00A8768E">
      <w:pPr>
        <w:ind w:left="-142" w:firstLine="709"/>
        <w:jc w:val="both"/>
        <w:rPr>
          <w:lang w:eastAsia="lt-LT"/>
        </w:rPr>
      </w:pPr>
      <w:r w:rsidRPr="0018083B">
        <w:rPr>
          <w:lang w:eastAsia="lt-LT"/>
        </w:rPr>
        <w:t>1.2.7.</w:t>
      </w:r>
      <w:r w:rsidR="007F6DC3" w:rsidRPr="0018083B">
        <w:rPr>
          <w:lang w:eastAsia="lt-LT"/>
        </w:rPr>
        <w:t>4</w:t>
      </w:r>
      <w:r w:rsidRPr="0018083B">
        <w:rPr>
          <w:lang w:eastAsia="lt-LT"/>
        </w:rPr>
        <w:t>.</w:t>
      </w:r>
      <w:r w:rsidR="00993FBF" w:rsidRPr="0018083B">
        <w:rPr>
          <w:lang w:eastAsia="lt-LT"/>
        </w:rPr>
        <w:t xml:space="preserve"> </w:t>
      </w:r>
      <w:r w:rsidRPr="0018083B">
        <w:rPr>
          <w:lang w:eastAsia="lt-LT"/>
        </w:rPr>
        <w:t>Lytinės aistros tenkinimas pažeidžiant nepilnamečio asmens seksualinio apsisprendimo laisvę ir (ar) neliečiamumą (BK 151</w:t>
      </w:r>
      <w:r w:rsidRPr="0018083B">
        <w:rPr>
          <w:vertAlign w:val="superscript"/>
          <w:lang w:eastAsia="lt-LT"/>
        </w:rPr>
        <w:t>1</w:t>
      </w:r>
      <w:r w:rsidRPr="0018083B">
        <w:rPr>
          <w:lang w:eastAsia="lt-LT"/>
        </w:rPr>
        <w:t xml:space="preserve"> str.)</w:t>
      </w:r>
    </w:p>
    <w:p w14:paraId="20B4FD61" w14:textId="77777777" w:rsidR="007F6DC3" w:rsidRPr="0018083B" w:rsidRDefault="00812241" w:rsidP="00A8768E">
      <w:pPr>
        <w:ind w:left="-142" w:firstLine="1276"/>
        <w:jc w:val="both"/>
        <w:rPr>
          <w:lang w:eastAsia="lt-LT"/>
        </w:rPr>
      </w:pPr>
      <w:r w:rsidRPr="0018083B">
        <w:rPr>
          <w:lang w:eastAsia="lt-LT"/>
        </w:rPr>
        <w:t>1.2.7.4.1. Lytinės aistros tenkinimas pažeidžiant nepilnamečio asmens seksualinio apsisprendimo laisvę ir (ar) neliečiamumą (BK 151</w:t>
      </w:r>
      <w:r w:rsidRPr="0018083B">
        <w:rPr>
          <w:vertAlign w:val="superscript"/>
          <w:lang w:eastAsia="lt-LT"/>
        </w:rPr>
        <w:t>1</w:t>
      </w:r>
      <w:r w:rsidRPr="0018083B">
        <w:rPr>
          <w:lang w:eastAsia="lt-LT"/>
        </w:rPr>
        <w:t xml:space="preserve"> str. 1</w:t>
      </w:r>
      <w:r w:rsidR="001B2BCD" w:rsidRPr="0018083B">
        <w:rPr>
          <w:lang w:eastAsia="lt-LT"/>
        </w:rPr>
        <w:t xml:space="preserve"> </w:t>
      </w:r>
      <w:r w:rsidRPr="0018083B">
        <w:rPr>
          <w:lang w:eastAsia="lt-LT"/>
        </w:rPr>
        <w:t>d.)</w:t>
      </w:r>
    </w:p>
    <w:p w14:paraId="5A69440F" w14:textId="77777777" w:rsidR="001B2BCD" w:rsidRPr="0018083B" w:rsidRDefault="00812241" w:rsidP="00A8768E">
      <w:pPr>
        <w:ind w:left="-142" w:firstLine="1276"/>
        <w:jc w:val="both"/>
        <w:rPr>
          <w:lang w:eastAsia="lt-LT"/>
        </w:rPr>
      </w:pPr>
      <w:r w:rsidRPr="0018083B">
        <w:rPr>
          <w:lang w:eastAsia="lt-LT"/>
        </w:rPr>
        <w:t>1.2.7.4.2.</w:t>
      </w:r>
      <w:r w:rsidRPr="0018083B">
        <w:rPr>
          <w:rFonts w:eastAsia="Calibri"/>
        </w:rPr>
        <w:t xml:space="preserve"> </w:t>
      </w:r>
      <w:r w:rsidR="00993FBF" w:rsidRPr="0018083B">
        <w:rPr>
          <w:rFonts w:eastAsia="Calibri"/>
        </w:rPr>
        <w:t>Privilegijuotas l</w:t>
      </w:r>
      <w:r w:rsidRPr="0018083B">
        <w:rPr>
          <w:lang w:eastAsia="lt-LT"/>
        </w:rPr>
        <w:t>ytinės aistros tenkinimas pažeidžiant nepilnamečio asmens seksualinio apsisprendimo laisvę ir (ar) neliečiamumą (BK</w:t>
      </w:r>
      <w:r w:rsidRPr="0018083B">
        <w:rPr>
          <w:rFonts w:eastAsia="Calibri"/>
        </w:rPr>
        <w:t xml:space="preserve"> </w:t>
      </w:r>
      <w:r w:rsidRPr="0018083B">
        <w:rPr>
          <w:lang w:eastAsia="lt-LT"/>
        </w:rPr>
        <w:t>151</w:t>
      </w:r>
      <w:r w:rsidRPr="0018083B">
        <w:rPr>
          <w:vertAlign w:val="superscript"/>
          <w:lang w:eastAsia="lt-LT"/>
        </w:rPr>
        <w:t>1</w:t>
      </w:r>
      <w:r w:rsidRPr="0018083B">
        <w:rPr>
          <w:lang w:eastAsia="lt-LT"/>
        </w:rPr>
        <w:t xml:space="preserve"> str. 2 d.)</w:t>
      </w:r>
    </w:p>
    <w:p w14:paraId="1364DAC7" w14:textId="77777777" w:rsidR="00DD5881" w:rsidRPr="0018083B" w:rsidRDefault="00812241" w:rsidP="00A8768E">
      <w:pPr>
        <w:ind w:left="-142" w:firstLine="1276"/>
        <w:jc w:val="both"/>
        <w:rPr>
          <w:lang w:eastAsia="lt-LT"/>
        </w:rPr>
      </w:pPr>
      <w:r w:rsidRPr="0018083B">
        <w:rPr>
          <w:lang w:eastAsia="lt-LT"/>
        </w:rPr>
        <w:t>1.2.7.</w:t>
      </w:r>
      <w:r w:rsidR="007F6DC3" w:rsidRPr="0018083B">
        <w:rPr>
          <w:lang w:eastAsia="lt-LT"/>
        </w:rPr>
        <w:t>4</w:t>
      </w:r>
      <w:r w:rsidRPr="0018083B">
        <w:rPr>
          <w:lang w:eastAsia="lt-LT"/>
        </w:rPr>
        <w:t>.</w:t>
      </w:r>
      <w:r w:rsidR="001B2BCD" w:rsidRPr="0018083B">
        <w:rPr>
          <w:lang w:eastAsia="lt-LT"/>
        </w:rPr>
        <w:t>3</w:t>
      </w:r>
      <w:r w:rsidR="007F6DC3" w:rsidRPr="0018083B">
        <w:rPr>
          <w:lang w:eastAsia="lt-LT"/>
        </w:rPr>
        <w:t>.</w:t>
      </w:r>
      <w:r w:rsidRPr="0018083B">
        <w:rPr>
          <w:lang w:eastAsia="lt-LT"/>
        </w:rPr>
        <w:t xml:space="preserve"> </w:t>
      </w:r>
      <w:r w:rsidR="00993FBF" w:rsidRPr="0018083B">
        <w:rPr>
          <w:rFonts w:eastAsia="Calibri"/>
        </w:rPr>
        <w:t>Kvalifikuotas l</w:t>
      </w:r>
      <w:r w:rsidR="00993FBF" w:rsidRPr="0018083B">
        <w:rPr>
          <w:lang w:eastAsia="lt-LT"/>
        </w:rPr>
        <w:t xml:space="preserve">ytinės aistros tenkinimas pažeidžiant nepilnamečio asmens seksualinio apsisprendimo laisvę ir (ar) neliečiamumą </w:t>
      </w:r>
      <w:r w:rsidRPr="0018083B">
        <w:rPr>
          <w:lang w:eastAsia="lt-LT"/>
        </w:rPr>
        <w:t>(BK 151</w:t>
      </w:r>
      <w:r w:rsidRPr="0018083B">
        <w:rPr>
          <w:vertAlign w:val="superscript"/>
          <w:lang w:eastAsia="lt-LT"/>
        </w:rPr>
        <w:t>1</w:t>
      </w:r>
      <w:r w:rsidRPr="0018083B">
        <w:rPr>
          <w:lang w:eastAsia="lt-LT"/>
        </w:rPr>
        <w:t xml:space="preserve"> str. 3</w:t>
      </w:r>
      <w:r w:rsidR="00EA732C" w:rsidRPr="0018083B">
        <w:rPr>
          <w:lang w:eastAsia="lt-LT"/>
        </w:rPr>
        <w:t xml:space="preserve"> </w:t>
      </w:r>
      <w:r w:rsidRPr="0018083B">
        <w:rPr>
          <w:lang w:eastAsia="lt-LT"/>
        </w:rPr>
        <w:t>d.)</w:t>
      </w:r>
    </w:p>
    <w:p w14:paraId="1F29CA47" w14:textId="77777777" w:rsidR="00C54DEF" w:rsidRPr="0018083B" w:rsidRDefault="00812241" w:rsidP="00C54DEF">
      <w:pPr>
        <w:ind w:left="-142" w:firstLine="1276"/>
        <w:jc w:val="both"/>
        <w:rPr>
          <w:lang w:eastAsia="lt-LT"/>
        </w:rPr>
      </w:pPr>
      <w:r w:rsidRPr="0018083B">
        <w:rPr>
          <w:lang w:eastAsia="lt-LT"/>
        </w:rPr>
        <w:t xml:space="preserve">1.2.7.4.4. </w:t>
      </w:r>
      <w:r w:rsidRPr="0018083B">
        <w:rPr>
          <w:rFonts w:eastAsia="Calibri"/>
        </w:rPr>
        <w:t>Kvalifikuotas lytinės aistros tenkinimas pažeidžiant jaunesnio negu šešiolikos metų asmens seksualinio apsisprendimo laisvę ir (ar) neliečiamumą (BK 151</w:t>
      </w:r>
      <w:r w:rsidRPr="0018083B">
        <w:rPr>
          <w:rFonts w:eastAsia="Calibri"/>
          <w:vertAlign w:val="superscript"/>
        </w:rPr>
        <w:t>1</w:t>
      </w:r>
      <w:r w:rsidRPr="0018083B">
        <w:rPr>
          <w:rFonts w:eastAsia="Calibri"/>
        </w:rPr>
        <w:t xml:space="preserve"> str. 4 d.)</w:t>
      </w:r>
    </w:p>
    <w:p w14:paraId="2141D24C" w14:textId="77777777" w:rsidR="00DD5881" w:rsidRPr="0018083B" w:rsidRDefault="00812241" w:rsidP="00A8768E">
      <w:pPr>
        <w:ind w:left="-142" w:firstLine="709"/>
        <w:jc w:val="both"/>
        <w:rPr>
          <w:lang w:eastAsia="lt-LT"/>
        </w:rPr>
      </w:pPr>
      <w:r w:rsidRPr="0018083B">
        <w:rPr>
          <w:lang w:eastAsia="lt-LT"/>
        </w:rPr>
        <w:t>1.2.7.</w:t>
      </w:r>
      <w:r w:rsidR="007F6DC3" w:rsidRPr="0018083B">
        <w:rPr>
          <w:lang w:eastAsia="lt-LT"/>
        </w:rPr>
        <w:t>5</w:t>
      </w:r>
      <w:r w:rsidRPr="0018083B">
        <w:rPr>
          <w:lang w:eastAsia="lt-LT"/>
        </w:rPr>
        <w:t>. Seksualinis priekabiavimas (BK 152 str.)</w:t>
      </w:r>
    </w:p>
    <w:p w14:paraId="752D728A" w14:textId="77777777" w:rsidR="00DD5881" w:rsidRPr="0018083B" w:rsidRDefault="00812241" w:rsidP="00A8768E">
      <w:pPr>
        <w:ind w:left="-142" w:firstLine="709"/>
        <w:jc w:val="both"/>
        <w:rPr>
          <w:lang w:eastAsia="lt-LT"/>
        </w:rPr>
      </w:pPr>
      <w:r w:rsidRPr="0018083B">
        <w:rPr>
          <w:lang w:eastAsia="lt-LT"/>
        </w:rPr>
        <w:t>1.2.7.</w:t>
      </w:r>
      <w:r w:rsidR="007F6DC3" w:rsidRPr="0018083B">
        <w:rPr>
          <w:lang w:eastAsia="lt-LT"/>
        </w:rPr>
        <w:t>6</w:t>
      </w:r>
      <w:r w:rsidRPr="0018083B">
        <w:rPr>
          <w:lang w:eastAsia="lt-LT"/>
        </w:rPr>
        <w:t>. Jaunesnio negu šešiolikos metų asmens viliojimas (BK 152</w:t>
      </w:r>
      <w:r w:rsidRPr="0018083B">
        <w:rPr>
          <w:vertAlign w:val="superscript"/>
          <w:lang w:eastAsia="lt-LT"/>
        </w:rPr>
        <w:t>1</w:t>
      </w:r>
      <w:r w:rsidRPr="0018083B">
        <w:rPr>
          <w:lang w:eastAsia="lt-LT"/>
        </w:rPr>
        <w:t xml:space="preserve"> str.)</w:t>
      </w:r>
    </w:p>
    <w:p w14:paraId="6B901C87" w14:textId="77777777" w:rsidR="00DD5881" w:rsidRPr="0018083B" w:rsidRDefault="00812241" w:rsidP="00A8768E">
      <w:pPr>
        <w:ind w:left="-142" w:firstLine="709"/>
        <w:jc w:val="both"/>
        <w:rPr>
          <w:lang w:eastAsia="lt-LT"/>
        </w:rPr>
      </w:pPr>
      <w:r w:rsidRPr="0018083B">
        <w:rPr>
          <w:lang w:eastAsia="lt-LT"/>
        </w:rPr>
        <w:t>1.2.7.</w:t>
      </w:r>
      <w:r w:rsidR="007F6DC3" w:rsidRPr="0018083B">
        <w:rPr>
          <w:lang w:eastAsia="lt-LT"/>
        </w:rPr>
        <w:t>7</w:t>
      </w:r>
      <w:r w:rsidRPr="0018083B">
        <w:rPr>
          <w:lang w:eastAsia="lt-LT"/>
        </w:rPr>
        <w:t>. Jaunesnio negu šešiolikos metų asmens tvirkinimas (BK 153 str.)</w:t>
      </w:r>
    </w:p>
    <w:p w14:paraId="12A365C0" w14:textId="77777777" w:rsidR="00C33791" w:rsidRPr="0018083B" w:rsidRDefault="00812241" w:rsidP="00A8768E">
      <w:pPr>
        <w:ind w:left="-142" w:firstLine="709"/>
        <w:jc w:val="both"/>
        <w:rPr>
          <w:lang w:eastAsia="lt-LT"/>
        </w:rPr>
      </w:pPr>
      <w:r w:rsidRPr="0018083B">
        <w:rPr>
          <w:lang w:eastAsia="lt-LT"/>
        </w:rPr>
        <w:t>1.2.7.8. Kitos BK XXI skyriuje numatytos nusikalstamos veikos</w:t>
      </w:r>
    </w:p>
    <w:p w14:paraId="21833039" w14:textId="77777777" w:rsidR="00DD5881" w:rsidRPr="0018083B" w:rsidRDefault="00812241" w:rsidP="00A8768E">
      <w:pPr>
        <w:ind w:left="-142"/>
        <w:jc w:val="both"/>
        <w:rPr>
          <w:lang w:eastAsia="lt-LT"/>
        </w:rPr>
      </w:pPr>
      <w:bookmarkStart w:id="116" w:name="RANGE!B106_0"/>
      <w:r w:rsidRPr="0018083B">
        <w:rPr>
          <w:lang w:eastAsia="lt-LT"/>
        </w:rPr>
        <w:t>1.2.8. Nusikaltimai asmens garbei ir orumui (BK XXII skyrius)</w:t>
      </w:r>
      <w:bookmarkEnd w:id="116"/>
    </w:p>
    <w:p w14:paraId="40DDBA65" w14:textId="77777777" w:rsidR="00DD5881" w:rsidRPr="0018083B" w:rsidRDefault="00812241" w:rsidP="00A8768E">
      <w:pPr>
        <w:ind w:left="-142" w:firstLine="709"/>
        <w:jc w:val="both"/>
        <w:rPr>
          <w:lang w:eastAsia="lt-LT"/>
        </w:rPr>
      </w:pPr>
      <w:r w:rsidRPr="0018083B">
        <w:rPr>
          <w:lang w:eastAsia="lt-LT"/>
        </w:rPr>
        <w:t>1.2.</w:t>
      </w:r>
      <w:r w:rsidR="007C6D9D" w:rsidRPr="0018083B">
        <w:rPr>
          <w:lang w:eastAsia="lt-LT"/>
        </w:rPr>
        <w:t>8.1. Šmeižimas (</w:t>
      </w:r>
      <w:r w:rsidRPr="0018083B">
        <w:rPr>
          <w:lang w:eastAsia="lt-LT"/>
        </w:rPr>
        <w:t>BK 154 str.)</w:t>
      </w:r>
    </w:p>
    <w:p w14:paraId="15449DAB" w14:textId="77777777" w:rsidR="00C33791" w:rsidRPr="0018083B" w:rsidRDefault="00812241" w:rsidP="00C33791">
      <w:pPr>
        <w:ind w:left="-142" w:firstLine="709"/>
        <w:jc w:val="both"/>
        <w:rPr>
          <w:lang w:eastAsia="lt-LT"/>
        </w:rPr>
      </w:pPr>
      <w:r w:rsidRPr="0018083B">
        <w:rPr>
          <w:lang w:eastAsia="lt-LT"/>
        </w:rPr>
        <w:t>1.2.8.2. Kitos BK XXII skyriuje numatytos nusikalstamos veikos</w:t>
      </w:r>
    </w:p>
    <w:p w14:paraId="04616EF5" w14:textId="77777777" w:rsidR="00DD5881" w:rsidRPr="0018083B" w:rsidRDefault="00812241" w:rsidP="00A8768E">
      <w:pPr>
        <w:ind w:left="-142"/>
        <w:jc w:val="both"/>
        <w:rPr>
          <w:lang w:eastAsia="lt-LT"/>
        </w:rPr>
      </w:pPr>
      <w:bookmarkStart w:id="117" w:name="RANGE!B109_0"/>
      <w:r w:rsidRPr="0018083B">
        <w:rPr>
          <w:lang w:eastAsia="lt-LT"/>
        </w:rPr>
        <w:t>1.2.9. Nusikaltimai ir baudžiamieji nusižengimai vaikui ir šeimai (BK XXIII skyrius)</w:t>
      </w:r>
      <w:bookmarkEnd w:id="117"/>
    </w:p>
    <w:p w14:paraId="28EA6B92" w14:textId="77777777" w:rsidR="00DD5881" w:rsidRPr="0018083B" w:rsidRDefault="00812241" w:rsidP="00A8768E">
      <w:pPr>
        <w:ind w:left="-142" w:firstLine="709"/>
        <w:jc w:val="both"/>
        <w:rPr>
          <w:lang w:eastAsia="lt-LT"/>
        </w:rPr>
      </w:pPr>
      <w:r w:rsidRPr="0018083B">
        <w:rPr>
          <w:lang w:eastAsia="lt-LT"/>
        </w:rPr>
        <w:t xml:space="preserve">1.2.9.1. Vaiko pagrobimas arba </w:t>
      </w:r>
      <w:bookmarkStart w:id="118" w:name="_Hlk153956539"/>
      <w:r w:rsidR="005155FC" w:rsidRPr="0018083B">
        <w:rPr>
          <w:lang w:eastAsia="lt-LT"/>
        </w:rPr>
        <w:t>naujagimių</w:t>
      </w:r>
      <w:bookmarkEnd w:id="118"/>
      <w:r w:rsidR="005155FC" w:rsidRPr="0018083B">
        <w:rPr>
          <w:lang w:eastAsia="lt-LT"/>
        </w:rPr>
        <w:t xml:space="preserve"> </w:t>
      </w:r>
      <w:r w:rsidRPr="0018083B">
        <w:rPr>
          <w:lang w:eastAsia="lt-LT"/>
        </w:rPr>
        <w:t>sukeitimas (BK 156 str.)</w:t>
      </w:r>
    </w:p>
    <w:p w14:paraId="442D8D37" w14:textId="77777777" w:rsidR="005544B5" w:rsidRPr="0018083B" w:rsidRDefault="00812241" w:rsidP="00A8768E">
      <w:pPr>
        <w:ind w:left="-142" w:firstLine="1135"/>
        <w:jc w:val="both"/>
        <w:rPr>
          <w:lang w:eastAsia="lt-LT"/>
        </w:rPr>
      </w:pPr>
      <w:r w:rsidRPr="0018083B">
        <w:rPr>
          <w:lang w:eastAsia="lt-LT"/>
        </w:rPr>
        <w:t xml:space="preserve">1.2.9.1.1. Vaiko pagrobimas arba </w:t>
      </w:r>
      <w:r w:rsidR="005155FC" w:rsidRPr="0018083B">
        <w:rPr>
          <w:lang w:eastAsia="lt-LT"/>
        </w:rPr>
        <w:t xml:space="preserve">naujagimių </w:t>
      </w:r>
      <w:r w:rsidRPr="0018083B">
        <w:rPr>
          <w:lang w:eastAsia="lt-LT"/>
        </w:rPr>
        <w:t>sukeitimas (BK 156 str. 1 d.)</w:t>
      </w:r>
    </w:p>
    <w:p w14:paraId="228F5445" w14:textId="77777777" w:rsidR="00DD5881" w:rsidRPr="0018083B" w:rsidRDefault="00812241" w:rsidP="00A8768E">
      <w:pPr>
        <w:ind w:left="-142" w:firstLine="1135"/>
        <w:jc w:val="both"/>
        <w:rPr>
          <w:lang w:eastAsia="lt-LT"/>
        </w:rPr>
      </w:pPr>
      <w:r w:rsidRPr="0018083B">
        <w:rPr>
          <w:lang w:eastAsia="lt-LT"/>
        </w:rPr>
        <w:t>1.2.9.</w:t>
      </w:r>
      <w:r w:rsidR="005544B5" w:rsidRPr="0018083B">
        <w:rPr>
          <w:lang w:eastAsia="lt-LT"/>
        </w:rPr>
        <w:t>1.</w:t>
      </w:r>
      <w:r w:rsidRPr="0018083B">
        <w:rPr>
          <w:lang w:eastAsia="lt-LT"/>
        </w:rPr>
        <w:t>2</w:t>
      </w:r>
      <w:r w:rsidR="005544B5" w:rsidRPr="0018083B">
        <w:rPr>
          <w:lang w:eastAsia="lt-LT"/>
        </w:rPr>
        <w:t>.</w:t>
      </w:r>
      <w:r w:rsidR="001B2BCD" w:rsidRPr="0018083B">
        <w:rPr>
          <w:lang w:eastAsia="lt-LT"/>
        </w:rPr>
        <w:t xml:space="preserve"> Tėvo, motinos ar artimojo gimina</w:t>
      </w:r>
      <w:r w:rsidR="00771CF3" w:rsidRPr="0018083B">
        <w:rPr>
          <w:lang w:eastAsia="lt-LT"/>
        </w:rPr>
        <w:t>i</w:t>
      </w:r>
      <w:r w:rsidR="001B2BCD" w:rsidRPr="0018083B">
        <w:rPr>
          <w:lang w:eastAsia="lt-LT"/>
        </w:rPr>
        <w:t>čio įvykdytas</w:t>
      </w:r>
      <w:r w:rsidR="001B2BCD" w:rsidRPr="0018083B">
        <w:rPr>
          <w:rFonts w:eastAsia="Calibri"/>
        </w:rPr>
        <w:t xml:space="preserve"> </w:t>
      </w:r>
      <w:r w:rsidR="00EA732C" w:rsidRPr="0018083B">
        <w:rPr>
          <w:lang w:eastAsia="lt-LT"/>
        </w:rPr>
        <w:t xml:space="preserve">vaiko pagrobimas </w:t>
      </w:r>
      <w:r w:rsidRPr="0018083B">
        <w:rPr>
          <w:lang w:eastAsia="lt-LT"/>
        </w:rPr>
        <w:t>(BK 156 str. 2 d.)</w:t>
      </w:r>
    </w:p>
    <w:p w14:paraId="6FA09402" w14:textId="77777777" w:rsidR="00DD5881" w:rsidRPr="0018083B" w:rsidRDefault="00812241" w:rsidP="00A8768E">
      <w:pPr>
        <w:ind w:left="-142" w:firstLine="709"/>
        <w:jc w:val="both"/>
        <w:rPr>
          <w:lang w:eastAsia="lt-LT"/>
        </w:rPr>
      </w:pPr>
      <w:r w:rsidRPr="0018083B">
        <w:rPr>
          <w:lang w:eastAsia="lt-LT"/>
        </w:rPr>
        <w:t>1.2.9.</w:t>
      </w:r>
      <w:r w:rsidR="005544B5" w:rsidRPr="0018083B">
        <w:rPr>
          <w:lang w:eastAsia="lt-LT"/>
        </w:rPr>
        <w:t>2</w:t>
      </w:r>
      <w:r w:rsidRPr="0018083B">
        <w:rPr>
          <w:lang w:eastAsia="lt-LT"/>
        </w:rPr>
        <w:t>. Vaiko pirkimas arba pardavimas (BK 157 str.)</w:t>
      </w:r>
    </w:p>
    <w:p w14:paraId="7E5B12B9" w14:textId="77777777" w:rsidR="005544B5" w:rsidRPr="0018083B" w:rsidRDefault="00812241" w:rsidP="00A8768E">
      <w:pPr>
        <w:ind w:left="-142" w:firstLine="1135"/>
        <w:jc w:val="both"/>
        <w:rPr>
          <w:lang w:eastAsia="lt-LT"/>
        </w:rPr>
      </w:pPr>
      <w:r w:rsidRPr="0018083B">
        <w:rPr>
          <w:lang w:eastAsia="lt-LT"/>
        </w:rPr>
        <w:t>1.2.9.2.1. Vaiko pirkimas arba pardavimas (BK 157 str. 1 d.)</w:t>
      </w:r>
    </w:p>
    <w:p w14:paraId="06EA491C" w14:textId="77777777" w:rsidR="00DD5881" w:rsidRPr="0018083B" w:rsidRDefault="00812241" w:rsidP="00A8768E">
      <w:pPr>
        <w:ind w:left="-142" w:firstLine="1135"/>
        <w:jc w:val="both"/>
        <w:rPr>
          <w:lang w:eastAsia="lt-LT"/>
        </w:rPr>
      </w:pPr>
      <w:r w:rsidRPr="0018083B">
        <w:rPr>
          <w:lang w:eastAsia="lt-LT"/>
        </w:rPr>
        <w:t>1.2.9.</w:t>
      </w:r>
      <w:r w:rsidR="005544B5" w:rsidRPr="0018083B">
        <w:rPr>
          <w:lang w:eastAsia="lt-LT"/>
        </w:rPr>
        <w:t>2.2</w:t>
      </w:r>
      <w:r w:rsidRPr="0018083B">
        <w:rPr>
          <w:lang w:eastAsia="lt-LT"/>
        </w:rPr>
        <w:t xml:space="preserve">. </w:t>
      </w:r>
      <w:r w:rsidR="00523C36" w:rsidRPr="0018083B">
        <w:rPr>
          <w:lang w:eastAsia="lt-LT"/>
        </w:rPr>
        <w:t>Kvalifikuotas vaiko pirkimas arba pardavimas</w:t>
      </w:r>
      <w:r w:rsidRPr="0018083B">
        <w:rPr>
          <w:lang w:eastAsia="lt-LT"/>
        </w:rPr>
        <w:t xml:space="preserve"> (BK 157 str. </w:t>
      </w:r>
      <w:r w:rsidR="005544B5" w:rsidRPr="0018083B">
        <w:rPr>
          <w:lang w:eastAsia="lt-LT"/>
        </w:rPr>
        <w:t>2</w:t>
      </w:r>
      <w:r w:rsidRPr="0018083B">
        <w:rPr>
          <w:lang w:eastAsia="lt-LT"/>
        </w:rPr>
        <w:t xml:space="preserve"> d.)</w:t>
      </w:r>
    </w:p>
    <w:p w14:paraId="65035B10" w14:textId="77777777" w:rsidR="00DD5881" w:rsidRPr="0018083B" w:rsidRDefault="00812241" w:rsidP="00A8768E">
      <w:pPr>
        <w:ind w:left="-142" w:firstLine="709"/>
        <w:jc w:val="both"/>
        <w:rPr>
          <w:lang w:eastAsia="lt-LT"/>
        </w:rPr>
      </w:pPr>
      <w:r w:rsidRPr="0018083B">
        <w:rPr>
          <w:lang w:eastAsia="lt-LT"/>
        </w:rPr>
        <w:t>1.2.9.</w:t>
      </w:r>
      <w:r w:rsidR="005544B5" w:rsidRPr="0018083B">
        <w:rPr>
          <w:lang w:eastAsia="lt-LT"/>
        </w:rPr>
        <w:t>3</w:t>
      </w:r>
      <w:r w:rsidRPr="0018083B">
        <w:rPr>
          <w:lang w:eastAsia="lt-LT"/>
        </w:rPr>
        <w:t>. Vaiko palikimas (BK 158 str.)</w:t>
      </w:r>
    </w:p>
    <w:p w14:paraId="4CC94EE0" w14:textId="77777777" w:rsidR="00DD5881" w:rsidRPr="0018083B" w:rsidRDefault="00812241" w:rsidP="00A8768E">
      <w:pPr>
        <w:ind w:left="-142" w:firstLine="709"/>
        <w:jc w:val="both"/>
        <w:rPr>
          <w:lang w:eastAsia="lt-LT"/>
        </w:rPr>
      </w:pPr>
      <w:r w:rsidRPr="0018083B">
        <w:rPr>
          <w:lang w:eastAsia="lt-LT"/>
        </w:rPr>
        <w:t>1.2.9.</w:t>
      </w:r>
      <w:r w:rsidR="005544B5" w:rsidRPr="0018083B">
        <w:rPr>
          <w:lang w:eastAsia="lt-LT"/>
        </w:rPr>
        <w:t>4</w:t>
      </w:r>
      <w:r w:rsidRPr="0018083B">
        <w:rPr>
          <w:lang w:eastAsia="lt-LT"/>
        </w:rPr>
        <w:t>. Vaiko įtraukimas į nusikalstamą veiką (BK 159 str.)</w:t>
      </w:r>
    </w:p>
    <w:p w14:paraId="61E3CDF3" w14:textId="77777777" w:rsidR="00DD5881" w:rsidRPr="0018083B" w:rsidRDefault="00812241" w:rsidP="00A8768E">
      <w:pPr>
        <w:ind w:left="-142" w:firstLine="709"/>
        <w:jc w:val="both"/>
        <w:rPr>
          <w:lang w:eastAsia="lt-LT"/>
        </w:rPr>
      </w:pPr>
      <w:r w:rsidRPr="0018083B">
        <w:rPr>
          <w:lang w:eastAsia="lt-LT"/>
        </w:rPr>
        <w:t>1.2.9.</w:t>
      </w:r>
      <w:r w:rsidR="005544B5" w:rsidRPr="0018083B">
        <w:rPr>
          <w:lang w:eastAsia="lt-LT"/>
        </w:rPr>
        <w:t>5</w:t>
      </w:r>
      <w:r w:rsidRPr="0018083B">
        <w:rPr>
          <w:lang w:eastAsia="lt-LT"/>
        </w:rPr>
        <w:t>. Vaiko įtraukimas vartoti vaistus ar kitas apkvaišinančias priemones, ar Lietuvos Respublikos tam tikrų dopingo medžiagų kontrolės įstatyme nurodytas medžiagas (BK 160 str.)</w:t>
      </w:r>
    </w:p>
    <w:p w14:paraId="7B60D6AA" w14:textId="77777777" w:rsidR="00DD5881" w:rsidRPr="0018083B" w:rsidRDefault="00812241" w:rsidP="00A8768E">
      <w:pPr>
        <w:ind w:left="-142" w:firstLine="709"/>
        <w:jc w:val="both"/>
        <w:rPr>
          <w:lang w:eastAsia="lt-LT"/>
        </w:rPr>
      </w:pPr>
      <w:r w:rsidRPr="0018083B">
        <w:rPr>
          <w:lang w:eastAsia="lt-LT"/>
        </w:rPr>
        <w:t>1.2.9.</w:t>
      </w:r>
      <w:r w:rsidR="005544B5" w:rsidRPr="0018083B">
        <w:rPr>
          <w:lang w:eastAsia="lt-LT"/>
        </w:rPr>
        <w:t>6</w:t>
      </w:r>
      <w:r w:rsidRPr="0018083B">
        <w:rPr>
          <w:lang w:eastAsia="lt-LT"/>
        </w:rPr>
        <w:t>. Vaiko įtraukimas girtauti (BK 161 str.)</w:t>
      </w:r>
    </w:p>
    <w:p w14:paraId="4D182D78" w14:textId="77777777" w:rsidR="005544B5" w:rsidRPr="0018083B" w:rsidRDefault="00812241" w:rsidP="00A8768E">
      <w:pPr>
        <w:ind w:left="-142" w:firstLine="1135"/>
        <w:jc w:val="both"/>
        <w:rPr>
          <w:lang w:eastAsia="lt-LT"/>
        </w:rPr>
      </w:pPr>
      <w:r w:rsidRPr="0018083B">
        <w:rPr>
          <w:lang w:eastAsia="lt-LT"/>
        </w:rPr>
        <w:t>1.2.9.6.1. Vaiko įtraukimas girtauti (BK 161 str. 1 d.)</w:t>
      </w:r>
    </w:p>
    <w:p w14:paraId="33953C38" w14:textId="77777777" w:rsidR="00DD5881" w:rsidRPr="0018083B" w:rsidRDefault="00812241" w:rsidP="00A8768E">
      <w:pPr>
        <w:ind w:left="-142" w:firstLine="1135"/>
        <w:jc w:val="both"/>
        <w:rPr>
          <w:i/>
          <w:lang w:eastAsia="lt-LT"/>
        </w:rPr>
      </w:pPr>
      <w:r w:rsidRPr="0018083B">
        <w:rPr>
          <w:lang w:eastAsia="lt-LT"/>
        </w:rPr>
        <w:t>1.2.9.</w:t>
      </w:r>
      <w:r w:rsidR="005544B5" w:rsidRPr="0018083B">
        <w:rPr>
          <w:lang w:eastAsia="lt-LT"/>
        </w:rPr>
        <w:t>6.2</w:t>
      </w:r>
      <w:r w:rsidRPr="0018083B">
        <w:rPr>
          <w:lang w:eastAsia="lt-LT"/>
        </w:rPr>
        <w:t xml:space="preserve">. </w:t>
      </w:r>
      <w:r w:rsidR="003A1027" w:rsidRPr="0018083B">
        <w:rPr>
          <w:lang w:eastAsia="lt-LT"/>
        </w:rPr>
        <w:t>V</w:t>
      </w:r>
      <w:r w:rsidRPr="0018083B">
        <w:rPr>
          <w:lang w:eastAsia="lt-LT"/>
        </w:rPr>
        <w:t xml:space="preserve">aiko </w:t>
      </w:r>
      <w:r w:rsidR="00A17245" w:rsidRPr="0018083B">
        <w:rPr>
          <w:lang w:eastAsia="lt-LT"/>
        </w:rPr>
        <w:t>nugirdymas</w:t>
      </w:r>
      <w:r w:rsidR="00585184" w:rsidRPr="0018083B">
        <w:rPr>
          <w:lang w:eastAsia="lt-LT"/>
        </w:rPr>
        <w:t xml:space="preserve"> </w:t>
      </w:r>
      <w:r w:rsidRPr="0018083B">
        <w:rPr>
          <w:lang w:eastAsia="lt-LT"/>
        </w:rPr>
        <w:t>(BK 161 str. 2 d.)</w:t>
      </w:r>
    </w:p>
    <w:p w14:paraId="7F341232" w14:textId="77777777" w:rsidR="00DD5881" w:rsidRPr="0018083B" w:rsidRDefault="00812241" w:rsidP="00A8768E">
      <w:pPr>
        <w:ind w:left="-142" w:firstLine="709"/>
        <w:jc w:val="both"/>
        <w:rPr>
          <w:lang w:eastAsia="lt-LT"/>
        </w:rPr>
      </w:pPr>
      <w:r w:rsidRPr="0018083B">
        <w:rPr>
          <w:lang w:eastAsia="lt-LT"/>
        </w:rPr>
        <w:t>1.2.9.</w:t>
      </w:r>
      <w:r w:rsidR="005544B5" w:rsidRPr="0018083B">
        <w:rPr>
          <w:lang w:eastAsia="lt-LT"/>
        </w:rPr>
        <w:t>7</w:t>
      </w:r>
      <w:r w:rsidRPr="0018083B">
        <w:rPr>
          <w:lang w:eastAsia="lt-LT"/>
        </w:rPr>
        <w:t>. Vaiko išnaudojimas pornografijai (BK 162 str.)</w:t>
      </w:r>
    </w:p>
    <w:p w14:paraId="0BAB10E9" w14:textId="77777777" w:rsidR="005544B5" w:rsidRPr="0018083B" w:rsidRDefault="00812241" w:rsidP="00A8768E">
      <w:pPr>
        <w:ind w:left="-142" w:firstLine="1135"/>
        <w:jc w:val="both"/>
        <w:rPr>
          <w:lang w:eastAsia="lt-LT"/>
        </w:rPr>
      </w:pPr>
      <w:r w:rsidRPr="0018083B">
        <w:rPr>
          <w:lang w:eastAsia="lt-LT"/>
        </w:rPr>
        <w:t>1.2.9.7.1. Vaiko išnaudojimas pornografijai (BK 162 str. 1 d.)</w:t>
      </w:r>
    </w:p>
    <w:p w14:paraId="3CB48127" w14:textId="77777777" w:rsidR="00DD5881" w:rsidRPr="0018083B" w:rsidRDefault="00812241" w:rsidP="00A8768E">
      <w:pPr>
        <w:ind w:left="-142" w:firstLine="1135"/>
        <w:jc w:val="both"/>
        <w:rPr>
          <w:lang w:eastAsia="lt-LT"/>
        </w:rPr>
      </w:pPr>
      <w:r w:rsidRPr="0018083B">
        <w:rPr>
          <w:lang w:eastAsia="lt-LT"/>
        </w:rPr>
        <w:t>1.2.9.</w:t>
      </w:r>
      <w:r w:rsidR="005544B5" w:rsidRPr="0018083B">
        <w:rPr>
          <w:lang w:eastAsia="lt-LT"/>
        </w:rPr>
        <w:t>7</w:t>
      </w:r>
      <w:r w:rsidRPr="0018083B">
        <w:rPr>
          <w:lang w:eastAsia="lt-LT"/>
        </w:rPr>
        <w:t>.</w:t>
      </w:r>
      <w:r w:rsidR="005544B5" w:rsidRPr="0018083B">
        <w:rPr>
          <w:lang w:eastAsia="lt-LT"/>
        </w:rPr>
        <w:t>2.</w:t>
      </w:r>
      <w:r w:rsidR="00D139B1" w:rsidRPr="0018083B">
        <w:rPr>
          <w:lang w:eastAsia="lt-LT"/>
        </w:rPr>
        <w:t xml:space="preserve"> </w:t>
      </w:r>
      <w:r w:rsidR="005155FC" w:rsidRPr="0018083B">
        <w:rPr>
          <w:lang w:eastAsia="lt-LT"/>
        </w:rPr>
        <w:t xml:space="preserve">Privilegijuotas </w:t>
      </w:r>
      <w:r w:rsidR="00523C36" w:rsidRPr="0018083B">
        <w:rPr>
          <w:lang w:eastAsia="lt-LT"/>
        </w:rPr>
        <w:t>vaiko išnaudojimas pornografijai</w:t>
      </w:r>
      <w:r w:rsidR="00971814" w:rsidRPr="0018083B">
        <w:rPr>
          <w:lang w:eastAsia="lt-LT"/>
        </w:rPr>
        <w:t xml:space="preserve"> </w:t>
      </w:r>
      <w:r w:rsidRPr="0018083B">
        <w:rPr>
          <w:lang w:eastAsia="lt-LT"/>
        </w:rPr>
        <w:t>(BK 162 str. 2 d.)</w:t>
      </w:r>
    </w:p>
    <w:p w14:paraId="73CB8C15" w14:textId="77777777" w:rsidR="00DD5881" w:rsidRPr="0018083B" w:rsidRDefault="00812241" w:rsidP="00A8768E">
      <w:pPr>
        <w:ind w:left="-142" w:firstLine="709"/>
        <w:jc w:val="both"/>
        <w:rPr>
          <w:lang w:eastAsia="lt-LT"/>
        </w:rPr>
      </w:pPr>
      <w:r w:rsidRPr="0018083B">
        <w:rPr>
          <w:lang w:eastAsia="lt-LT"/>
        </w:rPr>
        <w:t>1.2.9.</w:t>
      </w:r>
      <w:r w:rsidR="005544B5" w:rsidRPr="0018083B">
        <w:rPr>
          <w:lang w:eastAsia="lt-LT"/>
        </w:rPr>
        <w:t>8</w:t>
      </w:r>
      <w:r w:rsidRPr="0018083B">
        <w:rPr>
          <w:lang w:eastAsia="lt-LT"/>
        </w:rPr>
        <w:t>. Piktnaudžiavimas tėvų, globėjo ar rūpintojo arba kitų teisėtų vaiko atstovų teisėmis ar pareigomis (BK 163 str.)</w:t>
      </w:r>
    </w:p>
    <w:p w14:paraId="62C9F671" w14:textId="77777777" w:rsidR="00DD5881" w:rsidRPr="0018083B" w:rsidRDefault="00812241" w:rsidP="00A8768E">
      <w:pPr>
        <w:ind w:left="-142" w:firstLine="709"/>
        <w:jc w:val="both"/>
        <w:rPr>
          <w:lang w:eastAsia="lt-LT"/>
        </w:rPr>
      </w:pPr>
      <w:r w:rsidRPr="0018083B">
        <w:rPr>
          <w:lang w:eastAsia="lt-LT"/>
        </w:rPr>
        <w:t>1.2.9.</w:t>
      </w:r>
      <w:r w:rsidR="005544B5" w:rsidRPr="0018083B">
        <w:rPr>
          <w:lang w:eastAsia="lt-LT"/>
        </w:rPr>
        <w:t>9</w:t>
      </w:r>
      <w:r w:rsidRPr="0018083B">
        <w:rPr>
          <w:lang w:eastAsia="lt-LT"/>
        </w:rPr>
        <w:t>. Vengimas išlaikyti vaiką (BK 164 str.)</w:t>
      </w:r>
    </w:p>
    <w:p w14:paraId="79002DC8" w14:textId="77777777" w:rsidR="00C33791" w:rsidRPr="0018083B" w:rsidRDefault="00812241" w:rsidP="00A8768E">
      <w:pPr>
        <w:ind w:left="-142" w:firstLine="709"/>
        <w:jc w:val="both"/>
        <w:rPr>
          <w:lang w:eastAsia="lt-LT"/>
        </w:rPr>
      </w:pPr>
      <w:r w:rsidRPr="0018083B">
        <w:rPr>
          <w:lang w:eastAsia="lt-LT"/>
        </w:rPr>
        <w:t>1.2.9.10. Kitos BK XXIII skyriuje numatytos nusikalstamos veikos</w:t>
      </w:r>
    </w:p>
    <w:p w14:paraId="16E93E9B" w14:textId="77777777" w:rsidR="00DD5881" w:rsidRPr="0018083B" w:rsidRDefault="00812241" w:rsidP="00A8768E">
      <w:pPr>
        <w:ind w:left="-142"/>
        <w:jc w:val="both"/>
        <w:rPr>
          <w:lang w:eastAsia="lt-LT"/>
        </w:rPr>
      </w:pPr>
      <w:bookmarkStart w:id="119" w:name="RANGE!B119_0"/>
      <w:r w:rsidRPr="0018083B">
        <w:rPr>
          <w:lang w:eastAsia="lt-LT"/>
        </w:rPr>
        <w:t>1.2.10. Nusikaltimai asmens privataus gyvenimo neliečiamumui (BK XXIV skyrius)</w:t>
      </w:r>
      <w:bookmarkEnd w:id="119"/>
    </w:p>
    <w:p w14:paraId="0D1377FC" w14:textId="77777777" w:rsidR="00DD5881" w:rsidRPr="0018083B" w:rsidRDefault="00812241" w:rsidP="00A8768E">
      <w:pPr>
        <w:ind w:left="-142" w:firstLine="709"/>
        <w:jc w:val="both"/>
        <w:rPr>
          <w:lang w:eastAsia="lt-LT"/>
        </w:rPr>
      </w:pPr>
      <w:r w:rsidRPr="0018083B">
        <w:rPr>
          <w:lang w:eastAsia="lt-LT"/>
        </w:rPr>
        <w:t>1.2.10.1. Neteisėtas asmens būsto neliečiamumo pažeidimas (BK 165 str.)</w:t>
      </w:r>
    </w:p>
    <w:p w14:paraId="3EEEB073" w14:textId="77777777" w:rsidR="00DD5881" w:rsidRPr="0018083B" w:rsidRDefault="00812241" w:rsidP="00A8768E">
      <w:pPr>
        <w:ind w:left="-142" w:firstLine="709"/>
        <w:jc w:val="both"/>
        <w:rPr>
          <w:lang w:eastAsia="lt-LT"/>
        </w:rPr>
      </w:pPr>
      <w:r w:rsidRPr="0018083B">
        <w:rPr>
          <w:lang w:eastAsia="lt-LT"/>
        </w:rPr>
        <w:t>1.2.10.2. Asmens susižinojimo neliečiamumo pažeidimas (BK 166 str.)</w:t>
      </w:r>
    </w:p>
    <w:p w14:paraId="65F40491" w14:textId="77777777" w:rsidR="00DD5881" w:rsidRPr="0018083B" w:rsidRDefault="00812241" w:rsidP="00A8768E">
      <w:pPr>
        <w:ind w:left="-142" w:firstLine="709"/>
        <w:jc w:val="both"/>
        <w:rPr>
          <w:lang w:eastAsia="lt-LT"/>
        </w:rPr>
      </w:pPr>
      <w:r w:rsidRPr="0018083B">
        <w:rPr>
          <w:lang w:eastAsia="lt-LT"/>
        </w:rPr>
        <w:t>1.2.10.3. Neteisėtas informacijos apie privatų asmens gyvenimą rinkimas (BK 167 str.)</w:t>
      </w:r>
    </w:p>
    <w:p w14:paraId="5D6011E1" w14:textId="77777777" w:rsidR="00DD5881" w:rsidRPr="0018083B" w:rsidRDefault="00812241" w:rsidP="00A8768E">
      <w:pPr>
        <w:ind w:left="-142" w:firstLine="709"/>
        <w:jc w:val="both"/>
        <w:rPr>
          <w:lang w:eastAsia="lt-LT"/>
        </w:rPr>
      </w:pPr>
      <w:r w:rsidRPr="0018083B">
        <w:rPr>
          <w:lang w:eastAsia="lt-LT"/>
        </w:rPr>
        <w:t>1.2.10.4. Neteisėtas informacijos apie asmens privatų gyvenimą atskleidimas ar panaudojimas (BK 168 str.)</w:t>
      </w:r>
    </w:p>
    <w:p w14:paraId="499AD175" w14:textId="77777777" w:rsidR="00C33791" w:rsidRPr="0018083B" w:rsidRDefault="00812241" w:rsidP="00A8768E">
      <w:pPr>
        <w:ind w:left="-142" w:firstLine="709"/>
        <w:jc w:val="both"/>
        <w:rPr>
          <w:lang w:eastAsia="lt-LT"/>
        </w:rPr>
      </w:pPr>
      <w:r w:rsidRPr="0018083B">
        <w:rPr>
          <w:lang w:eastAsia="lt-LT"/>
        </w:rPr>
        <w:t>1.2.10.5. Kitos BK XXIV skyriuje numatytos nusikalstamos veikos</w:t>
      </w:r>
    </w:p>
    <w:p w14:paraId="536264D9" w14:textId="77777777" w:rsidR="00DD5881" w:rsidRPr="0018083B" w:rsidRDefault="00812241" w:rsidP="00A8768E">
      <w:pPr>
        <w:ind w:left="-142"/>
        <w:jc w:val="both"/>
        <w:rPr>
          <w:lang w:eastAsia="lt-LT"/>
        </w:rPr>
      </w:pPr>
      <w:bookmarkStart w:id="120" w:name="RANGE!B124_0"/>
      <w:r w:rsidRPr="0018083B">
        <w:rPr>
          <w:lang w:eastAsia="lt-LT"/>
        </w:rPr>
        <w:t>1.2.11. Nusikaltimai ir baudžiamieji nusižengimai asmens lygiateisiškumui ir sąžinės laisvei (BK XXV skyrius)</w:t>
      </w:r>
      <w:bookmarkEnd w:id="120"/>
    </w:p>
    <w:p w14:paraId="00C3AF87" w14:textId="77777777" w:rsidR="00DD5881" w:rsidRPr="0018083B" w:rsidRDefault="00812241" w:rsidP="00A8768E">
      <w:pPr>
        <w:ind w:left="-142" w:firstLine="709"/>
        <w:jc w:val="both"/>
        <w:rPr>
          <w:lang w:eastAsia="lt-LT"/>
        </w:rPr>
      </w:pPr>
      <w:r w:rsidRPr="0018083B">
        <w:rPr>
          <w:lang w:eastAsia="lt-LT"/>
        </w:rPr>
        <w:t>1.2.11.1. Diskriminavimas dėl tautybės, rasės, lyties, kilmės, religijos ar kitos grupinės priklausomybės (BK 169 str.)</w:t>
      </w:r>
    </w:p>
    <w:p w14:paraId="6E318796" w14:textId="77777777" w:rsidR="00DD5881" w:rsidRPr="0018083B" w:rsidRDefault="00812241" w:rsidP="00A8768E">
      <w:pPr>
        <w:ind w:left="-142" w:firstLine="709"/>
        <w:jc w:val="both"/>
        <w:rPr>
          <w:lang w:eastAsia="lt-LT"/>
        </w:rPr>
      </w:pPr>
      <w:r w:rsidRPr="0018083B">
        <w:rPr>
          <w:lang w:eastAsia="lt-LT"/>
        </w:rPr>
        <w:t>1.2.11.2. Kurstymas prieš bet kokios tautos, rasės, etninę, religinę ar kitokią žmonių grupę (BK 170 str.)</w:t>
      </w:r>
    </w:p>
    <w:p w14:paraId="7D2B7283" w14:textId="77777777" w:rsidR="00265CEF" w:rsidRPr="0018083B" w:rsidRDefault="00812241" w:rsidP="00A8768E">
      <w:pPr>
        <w:ind w:left="-142" w:firstLine="1276"/>
        <w:jc w:val="both"/>
        <w:rPr>
          <w:lang w:eastAsia="lt-LT"/>
        </w:rPr>
      </w:pPr>
      <w:r w:rsidRPr="0018083B">
        <w:rPr>
          <w:lang w:eastAsia="lt-LT"/>
        </w:rPr>
        <w:t xml:space="preserve">1.2.11.2.1. Kurstymas prieš bet kokios tautos, rasės, etninę, religinę ar kitokią žmonių grupę </w:t>
      </w:r>
      <w:r w:rsidR="00F17A02" w:rsidRPr="0018083B">
        <w:rPr>
          <w:lang w:eastAsia="lt-LT"/>
        </w:rPr>
        <w:t xml:space="preserve">ar asmenį </w:t>
      </w:r>
      <w:r w:rsidRPr="0018083B">
        <w:rPr>
          <w:lang w:eastAsia="lt-LT"/>
        </w:rPr>
        <w:t>(BK 170 str. 1 d.)</w:t>
      </w:r>
    </w:p>
    <w:p w14:paraId="06D4FC10" w14:textId="77777777" w:rsidR="00DD5881" w:rsidRPr="0018083B" w:rsidRDefault="00812241" w:rsidP="00A8768E">
      <w:pPr>
        <w:ind w:left="-142" w:firstLine="1276"/>
        <w:jc w:val="both"/>
        <w:rPr>
          <w:lang w:eastAsia="lt-LT"/>
        </w:rPr>
      </w:pPr>
      <w:r w:rsidRPr="0018083B">
        <w:rPr>
          <w:lang w:eastAsia="lt-LT"/>
        </w:rPr>
        <w:t>1.2.11.</w:t>
      </w:r>
      <w:r w:rsidR="00265CEF" w:rsidRPr="0018083B">
        <w:rPr>
          <w:lang w:eastAsia="lt-LT"/>
        </w:rPr>
        <w:t>2</w:t>
      </w:r>
      <w:r w:rsidRPr="0018083B">
        <w:rPr>
          <w:lang w:eastAsia="lt-LT"/>
        </w:rPr>
        <w:t>.</w:t>
      </w:r>
      <w:r w:rsidR="00265CEF" w:rsidRPr="0018083B">
        <w:rPr>
          <w:lang w:eastAsia="lt-LT"/>
        </w:rPr>
        <w:t>2.</w:t>
      </w:r>
      <w:r w:rsidRPr="0018083B">
        <w:rPr>
          <w:lang w:eastAsia="lt-LT"/>
        </w:rPr>
        <w:t xml:space="preserve"> Kvalifikuotas kurstymas prieš bet kokios tautos, rasės, etninę, religinę ar kitokią žmonių grupę</w:t>
      </w:r>
      <w:r w:rsidR="00F17A02" w:rsidRPr="0018083B">
        <w:rPr>
          <w:lang w:eastAsia="lt-LT"/>
        </w:rPr>
        <w:t xml:space="preserve"> ar asmenį</w:t>
      </w:r>
      <w:r w:rsidRPr="0018083B">
        <w:rPr>
          <w:lang w:eastAsia="lt-LT"/>
        </w:rPr>
        <w:t xml:space="preserve"> (BK 170 str. 2</w:t>
      </w:r>
      <w:r w:rsidR="008A590B" w:rsidRPr="0018083B">
        <w:rPr>
          <w:lang w:eastAsia="lt-LT"/>
        </w:rPr>
        <w:t>–</w:t>
      </w:r>
      <w:r w:rsidRPr="0018083B">
        <w:rPr>
          <w:lang w:eastAsia="lt-LT"/>
        </w:rPr>
        <w:t>3 d.)</w:t>
      </w:r>
    </w:p>
    <w:p w14:paraId="33D697A7" w14:textId="77777777" w:rsidR="00D139B1" w:rsidRPr="0018083B" w:rsidRDefault="00812241" w:rsidP="00A8768E">
      <w:pPr>
        <w:ind w:left="-142" w:firstLine="2410"/>
        <w:jc w:val="both"/>
        <w:rPr>
          <w:lang w:eastAsia="lt-LT"/>
        </w:rPr>
      </w:pPr>
      <w:r w:rsidRPr="0018083B">
        <w:rPr>
          <w:lang w:eastAsia="lt-LT"/>
        </w:rPr>
        <w:t>1.2.11.2.2.1.</w:t>
      </w:r>
      <w:r w:rsidRPr="0018083B">
        <w:rPr>
          <w:rFonts w:eastAsia="Calibri"/>
        </w:rPr>
        <w:t xml:space="preserve"> </w:t>
      </w:r>
      <w:r w:rsidRPr="0018083B">
        <w:rPr>
          <w:lang w:eastAsia="lt-LT"/>
        </w:rPr>
        <w:t>Viešas tyčiojimasis, niekinimas, neapykantos skatinimas ar</w:t>
      </w:r>
      <w:r w:rsidRPr="0018083B">
        <w:rPr>
          <w:rFonts w:eastAsia="Calibri"/>
        </w:rPr>
        <w:t xml:space="preserve"> </w:t>
      </w:r>
      <w:r w:rsidRPr="0018083B">
        <w:rPr>
          <w:lang w:eastAsia="lt-LT"/>
        </w:rPr>
        <w:t xml:space="preserve">kurstymas prieš bet kokios tautos, rasės, etninę, religinę ar kitokią žmonių grupę </w:t>
      </w:r>
      <w:r w:rsidR="00F17A02" w:rsidRPr="0018083B">
        <w:rPr>
          <w:lang w:eastAsia="lt-LT"/>
        </w:rPr>
        <w:t xml:space="preserve">ar asmenį </w:t>
      </w:r>
      <w:r w:rsidRPr="0018083B">
        <w:rPr>
          <w:lang w:eastAsia="lt-LT"/>
        </w:rPr>
        <w:t>(BK 170</w:t>
      </w:r>
      <w:r w:rsidR="008A590B" w:rsidRPr="0018083B">
        <w:rPr>
          <w:lang w:eastAsia="lt-LT"/>
        </w:rPr>
        <w:t> </w:t>
      </w:r>
      <w:r w:rsidRPr="0018083B">
        <w:rPr>
          <w:lang w:eastAsia="lt-LT"/>
        </w:rPr>
        <w:t>str. 2 d.)</w:t>
      </w:r>
    </w:p>
    <w:p w14:paraId="4A84B117" w14:textId="77777777" w:rsidR="00D139B1" w:rsidRPr="0018083B" w:rsidRDefault="00812241" w:rsidP="00A8768E">
      <w:pPr>
        <w:ind w:left="-142" w:firstLine="2410"/>
        <w:jc w:val="both"/>
        <w:rPr>
          <w:lang w:eastAsia="lt-LT"/>
        </w:rPr>
      </w:pPr>
      <w:r w:rsidRPr="0018083B">
        <w:rPr>
          <w:lang w:eastAsia="lt-LT"/>
        </w:rPr>
        <w:t>1.2.11.2.2.2.</w:t>
      </w:r>
      <w:r w:rsidRPr="0018083B">
        <w:rPr>
          <w:rFonts w:eastAsia="Calibri"/>
        </w:rPr>
        <w:t xml:space="preserve"> </w:t>
      </w:r>
      <w:r w:rsidRPr="0018083B">
        <w:rPr>
          <w:lang w:eastAsia="lt-LT"/>
        </w:rPr>
        <w:t>Viešas kurstymas smurtauti, fiziškai susidoroti su</w:t>
      </w:r>
      <w:r w:rsidR="00323EBD" w:rsidRPr="0018083B">
        <w:rPr>
          <w:lang w:eastAsia="lt-LT"/>
        </w:rPr>
        <w:t xml:space="preserve"> </w:t>
      </w:r>
      <w:r w:rsidRPr="0018083B">
        <w:rPr>
          <w:lang w:eastAsia="lt-LT"/>
        </w:rPr>
        <w:t>bet kokios tautos, rasės, etnine, religine ar kitokia žmonių grupe ar asmeniu arba tokios veiklos finansavimas ar kitoks materialinis rėmimas (BK 170 str. 3 d.)</w:t>
      </w:r>
    </w:p>
    <w:p w14:paraId="5F8AADE0" w14:textId="77777777" w:rsidR="00DD5881" w:rsidRPr="0018083B" w:rsidRDefault="00812241" w:rsidP="00A8768E">
      <w:pPr>
        <w:ind w:left="-142" w:firstLine="709"/>
        <w:jc w:val="both"/>
        <w:rPr>
          <w:lang w:eastAsia="lt-LT"/>
        </w:rPr>
      </w:pPr>
      <w:r w:rsidRPr="0018083B">
        <w:rPr>
          <w:lang w:eastAsia="lt-LT"/>
        </w:rPr>
        <w:t>1.2.11.</w:t>
      </w:r>
      <w:r w:rsidR="00265CEF" w:rsidRPr="0018083B">
        <w:rPr>
          <w:lang w:eastAsia="lt-LT"/>
        </w:rPr>
        <w:t>3</w:t>
      </w:r>
      <w:r w:rsidRPr="0018083B">
        <w:rPr>
          <w:lang w:eastAsia="lt-LT"/>
        </w:rPr>
        <w:t>. Grupių ir organizacijų, turinčių tikslą diskriminuoti žmonių grupę arba kurstyti prieš ją, kūrimas ir veikla (BK 170</w:t>
      </w:r>
      <w:r w:rsidRPr="0018083B">
        <w:rPr>
          <w:vertAlign w:val="superscript"/>
          <w:lang w:eastAsia="lt-LT"/>
        </w:rPr>
        <w:t>1</w:t>
      </w:r>
      <w:r w:rsidRPr="0018083B">
        <w:rPr>
          <w:lang w:eastAsia="lt-LT"/>
        </w:rPr>
        <w:t xml:space="preserve"> str.)</w:t>
      </w:r>
    </w:p>
    <w:p w14:paraId="663D4124" w14:textId="77777777" w:rsidR="00DD5881" w:rsidRPr="0018083B" w:rsidRDefault="00812241" w:rsidP="00A8768E">
      <w:pPr>
        <w:ind w:left="-142" w:firstLine="709"/>
        <w:jc w:val="both"/>
        <w:rPr>
          <w:lang w:eastAsia="lt-LT"/>
        </w:rPr>
      </w:pPr>
      <w:r w:rsidRPr="0018083B">
        <w:rPr>
          <w:lang w:eastAsia="lt-LT"/>
        </w:rPr>
        <w:t>1.2.11.</w:t>
      </w:r>
      <w:r w:rsidR="00265CEF" w:rsidRPr="0018083B">
        <w:rPr>
          <w:lang w:eastAsia="lt-LT"/>
        </w:rPr>
        <w:t>4</w:t>
      </w:r>
      <w:r w:rsidRPr="0018083B">
        <w:rPr>
          <w:lang w:eastAsia="lt-LT"/>
        </w:rPr>
        <w:t>. Viešas pritarimas tarptautiniams nusikaltimams, SSRS ar nacistinės Vokietijos nusikaltimams Lietuvos Respublikai ar jos gyventojams, jų neigimas ar šiurkštus menkinimas (BK 170</w:t>
      </w:r>
      <w:r w:rsidRPr="0018083B">
        <w:rPr>
          <w:vertAlign w:val="superscript"/>
          <w:lang w:eastAsia="lt-LT"/>
        </w:rPr>
        <w:t>2</w:t>
      </w:r>
      <w:r w:rsidRPr="0018083B">
        <w:rPr>
          <w:lang w:eastAsia="lt-LT"/>
        </w:rPr>
        <w:t xml:space="preserve"> str.)</w:t>
      </w:r>
    </w:p>
    <w:p w14:paraId="56F8E8F4" w14:textId="77777777" w:rsidR="00DD5881" w:rsidRPr="0018083B" w:rsidRDefault="00812241" w:rsidP="00A8768E">
      <w:pPr>
        <w:ind w:left="-142" w:firstLine="709"/>
        <w:jc w:val="both"/>
        <w:rPr>
          <w:lang w:eastAsia="lt-LT"/>
        </w:rPr>
      </w:pPr>
      <w:r w:rsidRPr="0018083B">
        <w:rPr>
          <w:lang w:eastAsia="lt-LT"/>
        </w:rPr>
        <w:t>1.2.11.</w:t>
      </w:r>
      <w:r w:rsidR="00265CEF" w:rsidRPr="0018083B">
        <w:rPr>
          <w:lang w:eastAsia="lt-LT"/>
        </w:rPr>
        <w:t>5</w:t>
      </w:r>
      <w:r w:rsidRPr="0018083B">
        <w:rPr>
          <w:lang w:eastAsia="lt-LT"/>
        </w:rPr>
        <w:t>. Trukdymas atlikti religines apeigas ar religines iškilmes (BK 171 str.)</w:t>
      </w:r>
    </w:p>
    <w:p w14:paraId="260DC18B" w14:textId="77777777" w:rsidR="00C33791" w:rsidRPr="0018083B" w:rsidRDefault="00812241" w:rsidP="00A8768E">
      <w:pPr>
        <w:ind w:left="-142" w:firstLine="709"/>
        <w:jc w:val="both"/>
        <w:rPr>
          <w:lang w:eastAsia="lt-LT"/>
        </w:rPr>
      </w:pPr>
      <w:r w:rsidRPr="0018083B">
        <w:rPr>
          <w:lang w:eastAsia="lt-LT"/>
        </w:rPr>
        <w:t>1.2.11.6. Kitos BK XXV skyriuje numatytos nusikalstamos veikos</w:t>
      </w:r>
    </w:p>
    <w:p w14:paraId="78C6B05C" w14:textId="181F76EF" w:rsidR="00DD5881" w:rsidRPr="0018083B" w:rsidRDefault="00812241" w:rsidP="00A8768E">
      <w:pPr>
        <w:ind w:left="-142"/>
        <w:jc w:val="both"/>
        <w:rPr>
          <w:lang w:eastAsia="lt-LT"/>
        </w:rPr>
      </w:pPr>
      <w:bookmarkStart w:id="121" w:name="RANGE!B128_0"/>
      <w:r w:rsidRPr="0018083B">
        <w:rPr>
          <w:lang w:eastAsia="lt-LT"/>
        </w:rPr>
        <w:t>1.2.12. Nusikaltimai asmenų rinkimų teisėms ir Lietuvos Respublikos Prezidento, Seimo, Europos Parlamento</w:t>
      </w:r>
      <w:r w:rsidR="0052200E" w:rsidRPr="0018083B">
        <w:rPr>
          <w:lang w:eastAsia="lt-LT"/>
        </w:rPr>
        <w:t>,</w:t>
      </w:r>
      <w:r w:rsidRPr="0018083B">
        <w:rPr>
          <w:lang w:eastAsia="lt-LT"/>
        </w:rPr>
        <w:t xml:space="preserve"> savivaldybių tarybų </w:t>
      </w:r>
      <w:r w:rsidR="0052200E" w:rsidRPr="0018083B">
        <w:rPr>
          <w:lang w:eastAsia="lt-LT"/>
        </w:rPr>
        <w:t xml:space="preserve">ir merų </w:t>
      </w:r>
      <w:r w:rsidRPr="0018083B">
        <w:rPr>
          <w:lang w:eastAsia="lt-LT"/>
        </w:rPr>
        <w:t>rinkimų ar referendumų tvarkai</w:t>
      </w:r>
      <w:r w:rsidR="005155FC" w:rsidRPr="0018083B">
        <w:rPr>
          <w:lang w:eastAsia="lt-LT"/>
        </w:rPr>
        <w:t>, politinių partijų</w:t>
      </w:r>
      <w:r w:rsidR="0052200E" w:rsidRPr="0018083B">
        <w:rPr>
          <w:lang w:eastAsia="lt-LT"/>
        </w:rPr>
        <w:t>, analitinių centrų</w:t>
      </w:r>
      <w:r w:rsidR="005155FC" w:rsidRPr="0018083B">
        <w:rPr>
          <w:lang w:eastAsia="lt-LT"/>
        </w:rPr>
        <w:t xml:space="preserve"> ir politinių kampanijų finansavimo tvarkai</w:t>
      </w:r>
      <w:r w:rsidRPr="0018083B">
        <w:rPr>
          <w:lang w:eastAsia="lt-LT"/>
        </w:rPr>
        <w:t xml:space="preserve"> (BK XXVI skyrius)</w:t>
      </w:r>
      <w:bookmarkEnd w:id="121"/>
    </w:p>
    <w:p w14:paraId="7968A278" w14:textId="77777777" w:rsidR="00DD5881" w:rsidRPr="0018083B" w:rsidRDefault="00812241" w:rsidP="00A8768E">
      <w:pPr>
        <w:ind w:left="-142" w:firstLine="709"/>
        <w:jc w:val="both"/>
        <w:rPr>
          <w:lang w:eastAsia="lt-LT"/>
        </w:rPr>
      </w:pPr>
      <w:r w:rsidRPr="0018083B">
        <w:rPr>
          <w:lang w:eastAsia="lt-LT"/>
        </w:rPr>
        <w:t>1.2.12.1. Trukdymas pasinaudoti rinkimų ar referendumo teise (BK 172 str.)</w:t>
      </w:r>
    </w:p>
    <w:p w14:paraId="3E2DC8E9" w14:textId="77777777" w:rsidR="00265CEF" w:rsidRPr="0018083B" w:rsidRDefault="00812241" w:rsidP="00A8768E">
      <w:pPr>
        <w:ind w:left="-142" w:firstLine="1276"/>
        <w:jc w:val="both"/>
        <w:rPr>
          <w:lang w:eastAsia="lt-LT"/>
        </w:rPr>
      </w:pPr>
      <w:r w:rsidRPr="0018083B">
        <w:rPr>
          <w:lang w:eastAsia="lt-LT"/>
        </w:rPr>
        <w:t>1.2.12.1.1. Trukdymas pasinaudoti rinkimų ar referendumo teise (BK 172 str. 1 d.)</w:t>
      </w:r>
    </w:p>
    <w:p w14:paraId="7D815B19" w14:textId="77777777" w:rsidR="00DD5881" w:rsidRPr="0018083B" w:rsidRDefault="00812241" w:rsidP="00A8768E">
      <w:pPr>
        <w:ind w:left="-142" w:firstLine="1276"/>
        <w:jc w:val="both"/>
        <w:rPr>
          <w:lang w:eastAsia="lt-LT"/>
        </w:rPr>
      </w:pPr>
      <w:r w:rsidRPr="0018083B">
        <w:rPr>
          <w:lang w:eastAsia="lt-LT"/>
        </w:rPr>
        <w:t>1.2.12.</w:t>
      </w:r>
      <w:r w:rsidR="00265CEF" w:rsidRPr="0018083B">
        <w:rPr>
          <w:lang w:eastAsia="lt-LT"/>
        </w:rPr>
        <w:t>1.</w:t>
      </w:r>
      <w:r w:rsidRPr="0018083B">
        <w:rPr>
          <w:lang w:eastAsia="lt-LT"/>
        </w:rPr>
        <w:t xml:space="preserve">2. </w:t>
      </w:r>
      <w:r w:rsidR="003E05B0" w:rsidRPr="0018083B">
        <w:rPr>
          <w:lang w:eastAsia="lt-LT"/>
        </w:rPr>
        <w:t>Kvalifikuotas t</w:t>
      </w:r>
      <w:r w:rsidRPr="0018083B">
        <w:rPr>
          <w:lang w:eastAsia="lt-LT"/>
        </w:rPr>
        <w:t>rukdymas pasinaudoti rinkimų ar referendumo teise</w:t>
      </w:r>
      <w:r w:rsidR="003E05B0" w:rsidRPr="0018083B">
        <w:rPr>
          <w:lang w:eastAsia="lt-LT"/>
        </w:rPr>
        <w:t xml:space="preserve"> </w:t>
      </w:r>
      <w:r w:rsidRPr="0018083B">
        <w:rPr>
          <w:lang w:eastAsia="lt-LT"/>
        </w:rPr>
        <w:t>(BK 172</w:t>
      </w:r>
      <w:r w:rsidR="005D7E18" w:rsidRPr="0018083B">
        <w:rPr>
          <w:lang w:eastAsia="lt-LT"/>
        </w:rPr>
        <w:t> </w:t>
      </w:r>
      <w:r w:rsidRPr="0018083B">
        <w:rPr>
          <w:lang w:eastAsia="lt-LT"/>
        </w:rPr>
        <w:t>str. 2 d.)</w:t>
      </w:r>
    </w:p>
    <w:p w14:paraId="6690C0B8" w14:textId="77777777" w:rsidR="00DD5881" w:rsidRPr="0018083B" w:rsidRDefault="00812241" w:rsidP="00A8768E">
      <w:pPr>
        <w:ind w:left="-142" w:firstLine="709"/>
        <w:jc w:val="both"/>
        <w:rPr>
          <w:lang w:eastAsia="lt-LT"/>
        </w:rPr>
      </w:pPr>
      <w:r w:rsidRPr="0018083B">
        <w:rPr>
          <w:lang w:eastAsia="lt-LT"/>
        </w:rPr>
        <w:t>1.2.12.</w:t>
      </w:r>
      <w:r w:rsidR="00265CEF" w:rsidRPr="0018083B">
        <w:rPr>
          <w:lang w:eastAsia="lt-LT"/>
        </w:rPr>
        <w:t>2</w:t>
      </w:r>
      <w:r w:rsidRPr="0018083B">
        <w:rPr>
          <w:lang w:eastAsia="lt-LT"/>
        </w:rPr>
        <w:t>. Rinkimų ar referendumo dokumento suklastojimas arba suklastoto rinkimų ar referendumo dokumento panaudojimas (BK 173 str.)</w:t>
      </w:r>
    </w:p>
    <w:p w14:paraId="5A3E4FBF" w14:textId="77777777" w:rsidR="00265CEF" w:rsidRPr="0018083B" w:rsidRDefault="00812241" w:rsidP="00A8768E">
      <w:pPr>
        <w:ind w:left="-142" w:firstLine="1276"/>
        <w:jc w:val="both"/>
        <w:rPr>
          <w:lang w:eastAsia="lt-LT"/>
        </w:rPr>
      </w:pPr>
      <w:r w:rsidRPr="0018083B">
        <w:rPr>
          <w:lang w:eastAsia="lt-LT"/>
        </w:rPr>
        <w:t>1.2.12.2.1. Rinkimų ar referendumo dokumento suklastojimas arba suklastoto rinkimų ar referendumo dokumento panaudojimas (BK 173 str. 1 d.)</w:t>
      </w:r>
    </w:p>
    <w:p w14:paraId="23864AB9" w14:textId="77777777" w:rsidR="00DD5881" w:rsidRPr="0018083B" w:rsidRDefault="00812241" w:rsidP="00A8768E">
      <w:pPr>
        <w:ind w:left="-142" w:firstLine="1276"/>
        <w:jc w:val="both"/>
        <w:rPr>
          <w:lang w:eastAsia="lt-LT"/>
        </w:rPr>
      </w:pPr>
      <w:r w:rsidRPr="0018083B">
        <w:rPr>
          <w:lang w:eastAsia="lt-LT"/>
        </w:rPr>
        <w:t>1.2.12.</w:t>
      </w:r>
      <w:r w:rsidR="00265CEF" w:rsidRPr="0018083B">
        <w:rPr>
          <w:lang w:eastAsia="lt-LT"/>
        </w:rPr>
        <w:t>2</w:t>
      </w:r>
      <w:r w:rsidRPr="0018083B">
        <w:rPr>
          <w:lang w:eastAsia="lt-LT"/>
        </w:rPr>
        <w:t>.</w:t>
      </w:r>
      <w:r w:rsidR="00265CEF" w:rsidRPr="0018083B">
        <w:rPr>
          <w:lang w:eastAsia="lt-LT"/>
        </w:rPr>
        <w:t>2.</w:t>
      </w:r>
      <w:r w:rsidRPr="0018083B">
        <w:rPr>
          <w:lang w:eastAsia="lt-LT"/>
        </w:rPr>
        <w:t xml:space="preserve"> </w:t>
      </w:r>
      <w:r w:rsidR="003E05B0" w:rsidRPr="0018083B">
        <w:rPr>
          <w:lang w:eastAsia="lt-LT"/>
        </w:rPr>
        <w:t>Kvalifikuotas r</w:t>
      </w:r>
      <w:r w:rsidRPr="0018083B">
        <w:rPr>
          <w:lang w:eastAsia="lt-LT"/>
        </w:rPr>
        <w:t>inkimų ar referendumo dokumento suklastojimas arba suklastoto rinkimų ar referendumo dokumento panaudojimas</w:t>
      </w:r>
      <w:r w:rsidR="003E05B0" w:rsidRPr="0018083B">
        <w:rPr>
          <w:lang w:eastAsia="lt-LT"/>
        </w:rPr>
        <w:t xml:space="preserve"> </w:t>
      </w:r>
      <w:r w:rsidRPr="0018083B">
        <w:rPr>
          <w:lang w:eastAsia="lt-LT"/>
        </w:rPr>
        <w:t>(BK 173 str. 2 d.)</w:t>
      </w:r>
    </w:p>
    <w:p w14:paraId="71ED6A1B" w14:textId="77777777" w:rsidR="00DD5881" w:rsidRPr="0018083B" w:rsidRDefault="00812241" w:rsidP="00A8768E">
      <w:pPr>
        <w:ind w:left="-142" w:firstLine="709"/>
        <w:jc w:val="both"/>
        <w:rPr>
          <w:lang w:eastAsia="lt-LT"/>
        </w:rPr>
      </w:pPr>
      <w:r w:rsidRPr="0018083B">
        <w:rPr>
          <w:lang w:eastAsia="lt-LT"/>
        </w:rPr>
        <w:t>1.2.12.</w:t>
      </w:r>
      <w:r w:rsidR="00265CEF" w:rsidRPr="0018083B">
        <w:rPr>
          <w:lang w:eastAsia="lt-LT"/>
        </w:rPr>
        <w:t>3</w:t>
      </w:r>
      <w:r w:rsidRPr="0018083B">
        <w:rPr>
          <w:lang w:eastAsia="lt-LT"/>
        </w:rPr>
        <w:t>. Neteisingas rinkimų balsų suskaičiavimas (BK 174 str.)</w:t>
      </w:r>
    </w:p>
    <w:p w14:paraId="3C0C71EA" w14:textId="77777777" w:rsidR="00265CEF" w:rsidRPr="0018083B" w:rsidRDefault="00812241" w:rsidP="00A8768E">
      <w:pPr>
        <w:ind w:left="-142" w:firstLine="1276"/>
        <w:jc w:val="both"/>
        <w:rPr>
          <w:lang w:eastAsia="lt-LT"/>
        </w:rPr>
      </w:pPr>
      <w:r w:rsidRPr="0018083B">
        <w:rPr>
          <w:lang w:eastAsia="lt-LT"/>
        </w:rPr>
        <w:t>1.2.12.3.1. Neteisingas rinkimų balsų suskaičiavimas (BK 174 str. 1 d.)</w:t>
      </w:r>
    </w:p>
    <w:p w14:paraId="447AEB42" w14:textId="77777777" w:rsidR="00DD5881" w:rsidRPr="0018083B" w:rsidRDefault="00812241" w:rsidP="00A8768E">
      <w:pPr>
        <w:ind w:left="-142" w:firstLine="1276"/>
        <w:jc w:val="both"/>
        <w:rPr>
          <w:lang w:eastAsia="lt-LT"/>
        </w:rPr>
      </w:pPr>
      <w:r w:rsidRPr="0018083B">
        <w:rPr>
          <w:lang w:eastAsia="lt-LT"/>
        </w:rPr>
        <w:t>1.2.12.</w:t>
      </w:r>
      <w:r w:rsidR="00265CEF" w:rsidRPr="0018083B">
        <w:rPr>
          <w:lang w:eastAsia="lt-LT"/>
        </w:rPr>
        <w:t>3</w:t>
      </w:r>
      <w:r w:rsidRPr="0018083B">
        <w:rPr>
          <w:lang w:eastAsia="lt-LT"/>
        </w:rPr>
        <w:t>.</w:t>
      </w:r>
      <w:r w:rsidR="00265CEF" w:rsidRPr="0018083B">
        <w:rPr>
          <w:lang w:eastAsia="lt-LT"/>
        </w:rPr>
        <w:t>2.</w:t>
      </w:r>
      <w:r w:rsidRPr="0018083B">
        <w:rPr>
          <w:lang w:eastAsia="lt-LT"/>
        </w:rPr>
        <w:t xml:space="preserve"> </w:t>
      </w:r>
      <w:r w:rsidR="003E05B0" w:rsidRPr="0018083B">
        <w:rPr>
          <w:lang w:eastAsia="lt-LT"/>
        </w:rPr>
        <w:t xml:space="preserve">Kvalifikuotas neteisingas rinkimų balsų suskaičiavimas </w:t>
      </w:r>
      <w:r w:rsidRPr="0018083B">
        <w:rPr>
          <w:lang w:eastAsia="lt-LT"/>
        </w:rPr>
        <w:t>(BK 174 str. 2 d.)</w:t>
      </w:r>
    </w:p>
    <w:p w14:paraId="3AA0273B" w14:textId="77777777" w:rsidR="00DD5881" w:rsidRPr="0018083B" w:rsidRDefault="00812241" w:rsidP="00A8768E">
      <w:pPr>
        <w:ind w:left="-142" w:firstLine="709"/>
        <w:jc w:val="both"/>
        <w:rPr>
          <w:lang w:eastAsia="lt-LT"/>
        </w:rPr>
      </w:pPr>
      <w:r w:rsidRPr="0018083B">
        <w:rPr>
          <w:lang w:eastAsia="lt-LT"/>
        </w:rPr>
        <w:t>1.2.12.</w:t>
      </w:r>
      <w:r w:rsidR="00265CEF" w:rsidRPr="0018083B">
        <w:rPr>
          <w:lang w:eastAsia="lt-LT"/>
        </w:rPr>
        <w:t>4</w:t>
      </w:r>
      <w:r w:rsidRPr="0018083B">
        <w:rPr>
          <w:lang w:eastAsia="lt-LT"/>
        </w:rPr>
        <w:t>. Rinkimų ar referendumo dokumento sunaikinimas, sugadinimas, pagrobimas arba paslėpimas (BK 175 str.)</w:t>
      </w:r>
    </w:p>
    <w:p w14:paraId="2D0DDD9F" w14:textId="77777777" w:rsidR="00A048EE" w:rsidRPr="0018083B" w:rsidRDefault="00812241" w:rsidP="00A8768E">
      <w:pPr>
        <w:ind w:left="-142" w:firstLine="709"/>
        <w:jc w:val="both"/>
        <w:rPr>
          <w:lang w:eastAsia="lt-LT"/>
        </w:rPr>
      </w:pPr>
      <w:r w:rsidRPr="0018083B">
        <w:rPr>
          <w:lang w:eastAsia="lt-LT"/>
        </w:rPr>
        <w:t>1.2.12.5. Neteisėtas politinių organizacijų, analitinių centrų ar politinių kampanijų finansavimas (175</w:t>
      </w:r>
      <w:r w:rsidRPr="0018083B">
        <w:rPr>
          <w:vertAlign w:val="superscript"/>
          <w:lang w:eastAsia="lt-LT"/>
        </w:rPr>
        <w:t xml:space="preserve">1 </w:t>
      </w:r>
      <w:r w:rsidRPr="0018083B">
        <w:rPr>
          <w:lang w:eastAsia="lt-LT"/>
        </w:rPr>
        <w:t>str.)</w:t>
      </w:r>
    </w:p>
    <w:p w14:paraId="07FBF8C7" w14:textId="77777777" w:rsidR="00071F26" w:rsidRPr="0018083B" w:rsidRDefault="00812241" w:rsidP="00A8768E">
      <w:pPr>
        <w:ind w:left="-142" w:firstLine="709"/>
        <w:jc w:val="both"/>
        <w:rPr>
          <w:lang w:eastAsia="lt-LT"/>
        </w:rPr>
      </w:pPr>
      <w:r w:rsidRPr="0018083B">
        <w:rPr>
          <w:lang w:eastAsia="lt-LT"/>
        </w:rPr>
        <w:t>1.2.12.</w:t>
      </w:r>
      <w:r w:rsidR="00A048EE" w:rsidRPr="0018083B">
        <w:rPr>
          <w:lang w:eastAsia="lt-LT"/>
        </w:rPr>
        <w:t>6.</w:t>
      </w:r>
      <w:r w:rsidRPr="0018083B">
        <w:rPr>
          <w:lang w:eastAsia="lt-LT"/>
        </w:rPr>
        <w:t xml:space="preserve"> Kitos BK XXVI skyriuje numatytos nusikalstamos veikos</w:t>
      </w:r>
    </w:p>
    <w:p w14:paraId="68839FDD" w14:textId="77777777" w:rsidR="00DD5881" w:rsidRPr="0018083B" w:rsidRDefault="00812241" w:rsidP="00A8768E">
      <w:pPr>
        <w:ind w:left="-142"/>
        <w:jc w:val="both"/>
        <w:rPr>
          <w:lang w:eastAsia="lt-LT"/>
        </w:rPr>
      </w:pPr>
      <w:bookmarkStart w:id="122" w:name="RANGE!B133_0"/>
      <w:r w:rsidRPr="0018083B">
        <w:rPr>
          <w:lang w:eastAsia="lt-LT"/>
        </w:rPr>
        <w:t>1.2.13. Nusikaltimai ir baudžiamieji nusižengimai asmens socialinėms teisėms (BK XXVII skyrius)</w:t>
      </w:r>
      <w:bookmarkEnd w:id="122"/>
    </w:p>
    <w:p w14:paraId="1C98DC9F" w14:textId="77777777" w:rsidR="00F17A02" w:rsidRPr="0018083B" w:rsidRDefault="00812241" w:rsidP="009B04AA">
      <w:pPr>
        <w:ind w:left="-142" w:firstLine="709"/>
        <w:jc w:val="both"/>
        <w:rPr>
          <w:rFonts w:eastAsia="Calibri"/>
          <w:i/>
          <w:strike/>
        </w:rPr>
      </w:pPr>
      <w:r w:rsidRPr="0018083B">
        <w:rPr>
          <w:lang w:eastAsia="lt-LT"/>
        </w:rPr>
        <w:t>1.2.</w:t>
      </w:r>
      <w:r w:rsidR="00DD5881" w:rsidRPr="0018083B">
        <w:rPr>
          <w:lang w:eastAsia="lt-LT"/>
        </w:rPr>
        <w:t xml:space="preserve">13.1. </w:t>
      </w:r>
      <w:r w:rsidR="002B2231" w:rsidRPr="0018083B">
        <w:rPr>
          <w:lang w:eastAsia="lt-LT"/>
        </w:rPr>
        <w:t xml:space="preserve">Darbuotojų saugos ir sveikatos reikalavimų pažeidimas (BK 176 str.) </w:t>
      </w:r>
    </w:p>
    <w:p w14:paraId="2F54727D" w14:textId="77777777" w:rsidR="00DD5881" w:rsidRPr="0018083B" w:rsidRDefault="00812241" w:rsidP="00A8768E">
      <w:pPr>
        <w:ind w:left="-142" w:firstLine="709"/>
        <w:jc w:val="both"/>
        <w:rPr>
          <w:lang w:eastAsia="lt-LT"/>
        </w:rPr>
      </w:pPr>
      <w:r w:rsidRPr="0018083B">
        <w:rPr>
          <w:lang w:eastAsia="lt-LT"/>
        </w:rPr>
        <w:t>1.2.13.2. Trukdymas profesinių sąjungų veiklai (BK 177 str.)</w:t>
      </w:r>
    </w:p>
    <w:p w14:paraId="55B8FE20" w14:textId="77777777" w:rsidR="00071F26" w:rsidRPr="0018083B" w:rsidRDefault="00812241" w:rsidP="00A8768E">
      <w:pPr>
        <w:ind w:left="-142" w:firstLine="709"/>
        <w:jc w:val="both"/>
        <w:rPr>
          <w:lang w:eastAsia="lt-LT"/>
        </w:rPr>
      </w:pPr>
      <w:r w:rsidRPr="0018083B">
        <w:rPr>
          <w:lang w:eastAsia="lt-LT"/>
        </w:rPr>
        <w:t>1.2.13.3. Kitos BK XXVII skyriuje numatytos nusikalstamos veikos</w:t>
      </w:r>
    </w:p>
    <w:p w14:paraId="34F9EDDD" w14:textId="77777777" w:rsidR="00DD5881" w:rsidRPr="0018083B" w:rsidRDefault="00812241" w:rsidP="00A8768E">
      <w:pPr>
        <w:ind w:left="-142"/>
        <w:jc w:val="both"/>
        <w:rPr>
          <w:lang w:eastAsia="lt-LT"/>
        </w:rPr>
      </w:pPr>
      <w:bookmarkStart w:id="123" w:name="RANGE!B136_0"/>
      <w:r w:rsidRPr="0018083B">
        <w:rPr>
          <w:lang w:eastAsia="lt-LT"/>
        </w:rPr>
        <w:t>1.2.14. Nusikaltimai ir baudžiamieji nusižengimai nuosavybei, turtinėms teisėms ir turtiniams interesams (BK XXVIII skyrius)</w:t>
      </w:r>
      <w:bookmarkEnd w:id="123"/>
    </w:p>
    <w:p w14:paraId="732701C3" w14:textId="77777777" w:rsidR="00111430" w:rsidRPr="0018083B" w:rsidRDefault="00812241" w:rsidP="00A8768E">
      <w:pPr>
        <w:ind w:left="-142" w:firstLine="709"/>
        <w:jc w:val="both"/>
        <w:rPr>
          <w:lang w:eastAsia="lt-LT"/>
        </w:rPr>
      </w:pPr>
      <w:r w:rsidRPr="0018083B">
        <w:rPr>
          <w:lang w:eastAsia="lt-LT"/>
        </w:rPr>
        <w:t>1.2.14.1. Vagystė (BK 178 str.)</w:t>
      </w:r>
    </w:p>
    <w:p w14:paraId="3A7B84CF" w14:textId="77777777" w:rsidR="00DD5881" w:rsidRPr="0018083B" w:rsidRDefault="00812241" w:rsidP="00A8768E">
      <w:pPr>
        <w:ind w:left="-142" w:firstLine="1276"/>
        <w:jc w:val="both"/>
        <w:rPr>
          <w:lang w:eastAsia="lt-LT"/>
        </w:rPr>
      </w:pPr>
      <w:r w:rsidRPr="0018083B">
        <w:rPr>
          <w:lang w:eastAsia="lt-LT"/>
        </w:rPr>
        <w:t>1.2.14.1.</w:t>
      </w:r>
      <w:r w:rsidR="00111430" w:rsidRPr="0018083B">
        <w:rPr>
          <w:lang w:eastAsia="lt-LT"/>
        </w:rPr>
        <w:t>1.</w:t>
      </w:r>
      <w:r w:rsidRPr="0018083B">
        <w:rPr>
          <w:lang w:eastAsia="lt-LT"/>
        </w:rPr>
        <w:t xml:space="preserve"> Vagystė (BK 178 str. 1 d.)</w:t>
      </w:r>
    </w:p>
    <w:p w14:paraId="2FA2D37D" w14:textId="77777777" w:rsidR="00DD5881" w:rsidRPr="0018083B" w:rsidRDefault="00812241" w:rsidP="00A8768E">
      <w:pPr>
        <w:ind w:left="-142" w:firstLine="1276"/>
        <w:jc w:val="both"/>
        <w:rPr>
          <w:lang w:eastAsia="lt-LT"/>
        </w:rPr>
      </w:pPr>
      <w:r w:rsidRPr="0018083B">
        <w:rPr>
          <w:lang w:eastAsia="lt-LT"/>
        </w:rPr>
        <w:t>1.2.14.</w:t>
      </w:r>
      <w:r w:rsidR="00111430" w:rsidRPr="0018083B">
        <w:rPr>
          <w:lang w:eastAsia="lt-LT"/>
        </w:rPr>
        <w:t>1.</w:t>
      </w:r>
      <w:r w:rsidRPr="0018083B">
        <w:rPr>
          <w:lang w:eastAsia="lt-LT"/>
        </w:rPr>
        <w:t>2. Kvalifikuota vagystė (BK 178 str. 2</w:t>
      </w:r>
      <w:r w:rsidR="005F70E2" w:rsidRPr="0018083B">
        <w:rPr>
          <w:lang w:eastAsia="lt-LT"/>
        </w:rPr>
        <w:t>–</w:t>
      </w:r>
      <w:r w:rsidR="00A07D08" w:rsidRPr="0018083B">
        <w:rPr>
          <w:strike/>
          <w:lang w:eastAsia="lt-LT"/>
        </w:rPr>
        <w:t>4</w:t>
      </w:r>
      <w:r w:rsidRPr="0018083B">
        <w:rPr>
          <w:lang w:eastAsia="lt-LT"/>
        </w:rPr>
        <w:t xml:space="preserve"> d.)</w:t>
      </w:r>
    </w:p>
    <w:p w14:paraId="14983788" w14:textId="77777777" w:rsidR="00DD5881" w:rsidRPr="0018083B" w:rsidRDefault="00812241" w:rsidP="00A8768E">
      <w:pPr>
        <w:ind w:left="-142" w:firstLine="2410"/>
        <w:jc w:val="both"/>
        <w:rPr>
          <w:lang w:eastAsia="lt-LT"/>
        </w:rPr>
      </w:pPr>
      <w:r w:rsidRPr="0018083B">
        <w:rPr>
          <w:lang w:eastAsia="lt-LT"/>
        </w:rPr>
        <w:t>1.2.14.</w:t>
      </w:r>
      <w:r w:rsidR="00111430" w:rsidRPr="0018083B">
        <w:rPr>
          <w:lang w:eastAsia="lt-LT"/>
        </w:rPr>
        <w:t>1.</w:t>
      </w:r>
      <w:r w:rsidRPr="0018083B">
        <w:rPr>
          <w:lang w:eastAsia="lt-LT"/>
        </w:rPr>
        <w:t>2.1. Atvira vagystė (BK 178 str. 2 d.)</w:t>
      </w:r>
    </w:p>
    <w:p w14:paraId="2E971D12" w14:textId="77777777" w:rsidR="00DD5881" w:rsidRPr="0018083B" w:rsidRDefault="00812241" w:rsidP="00A8768E">
      <w:pPr>
        <w:ind w:left="-142" w:firstLine="2410"/>
        <w:jc w:val="both"/>
        <w:rPr>
          <w:lang w:eastAsia="lt-LT"/>
        </w:rPr>
      </w:pPr>
      <w:r w:rsidRPr="0018083B">
        <w:rPr>
          <w:lang w:eastAsia="lt-LT"/>
        </w:rPr>
        <w:t>1.2.14.</w:t>
      </w:r>
      <w:r w:rsidR="00111430" w:rsidRPr="0018083B">
        <w:rPr>
          <w:lang w:eastAsia="lt-LT"/>
        </w:rPr>
        <w:t>1.</w:t>
      </w:r>
      <w:r w:rsidRPr="0018083B">
        <w:rPr>
          <w:lang w:eastAsia="lt-LT"/>
        </w:rPr>
        <w:t>2.2.</w:t>
      </w:r>
      <w:r w:rsidR="007D18C1" w:rsidRPr="0018083B">
        <w:rPr>
          <w:lang w:eastAsia="lt-LT"/>
        </w:rPr>
        <w:t xml:space="preserve"> </w:t>
      </w:r>
      <w:r w:rsidR="00A07D08" w:rsidRPr="0018083B">
        <w:rPr>
          <w:lang w:eastAsia="lt-LT"/>
        </w:rPr>
        <w:t xml:space="preserve">Kišenvagystė </w:t>
      </w:r>
      <w:r w:rsidRPr="0018083B">
        <w:rPr>
          <w:lang w:eastAsia="lt-LT"/>
        </w:rPr>
        <w:t>(BK 178 str. 2 d.)</w:t>
      </w:r>
    </w:p>
    <w:p w14:paraId="76430C02" w14:textId="77777777" w:rsidR="00DD5881" w:rsidRPr="0018083B" w:rsidRDefault="00812241" w:rsidP="00A8768E">
      <w:pPr>
        <w:ind w:left="-142" w:firstLine="2410"/>
        <w:jc w:val="both"/>
        <w:rPr>
          <w:lang w:eastAsia="lt-LT"/>
        </w:rPr>
      </w:pPr>
      <w:r w:rsidRPr="0018083B">
        <w:rPr>
          <w:lang w:eastAsia="lt-LT"/>
        </w:rPr>
        <w:t>1.2.14.</w:t>
      </w:r>
      <w:r w:rsidR="00111430" w:rsidRPr="0018083B">
        <w:rPr>
          <w:lang w:eastAsia="lt-LT"/>
        </w:rPr>
        <w:t>1.</w:t>
      </w:r>
      <w:r w:rsidRPr="0018083B">
        <w:rPr>
          <w:lang w:eastAsia="lt-LT"/>
        </w:rPr>
        <w:t xml:space="preserve">2.3. </w:t>
      </w:r>
      <w:r w:rsidR="008D6C56" w:rsidRPr="0018083B">
        <w:rPr>
          <w:lang w:eastAsia="lt-LT"/>
        </w:rPr>
        <w:t xml:space="preserve">Vagystė įsibrovus </w:t>
      </w:r>
      <w:r w:rsidR="00944FF5" w:rsidRPr="0018083B">
        <w:rPr>
          <w:lang w:eastAsia="lt-LT"/>
        </w:rPr>
        <w:t xml:space="preserve">į transporto priemonę </w:t>
      </w:r>
      <w:r w:rsidRPr="0018083B">
        <w:rPr>
          <w:lang w:eastAsia="lt-LT"/>
        </w:rPr>
        <w:t>(BK 178 str. 2 d.)</w:t>
      </w:r>
    </w:p>
    <w:p w14:paraId="0530AC14" w14:textId="77777777" w:rsidR="00DD5881" w:rsidRPr="0018083B" w:rsidRDefault="00812241" w:rsidP="00A8768E">
      <w:pPr>
        <w:ind w:left="-142" w:firstLine="2410"/>
        <w:jc w:val="both"/>
        <w:rPr>
          <w:lang w:eastAsia="lt-LT"/>
        </w:rPr>
      </w:pPr>
      <w:r w:rsidRPr="0018083B">
        <w:rPr>
          <w:lang w:eastAsia="lt-LT"/>
        </w:rPr>
        <w:t>1.2.14.</w:t>
      </w:r>
      <w:r w:rsidR="00111430" w:rsidRPr="0018083B">
        <w:rPr>
          <w:lang w:eastAsia="lt-LT"/>
        </w:rPr>
        <w:t>1.</w:t>
      </w:r>
      <w:r w:rsidRPr="0018083B">
        <w:rPr>
          <w:lang w:eastAsia="lt-LT"/>
        </w:rPr>
        <w:t xml:space="preserve">2.4. </w:t>
      </w:r>
      <w:r w:rsidR="00944FF5" w:rsidRPr="0018083B">
        <w:rPr>
          <w:lang w:eastAsia="lt-LT"/>
        </w:rPr>
        <w:t>Vagystė įsibrovus į patalpą, ryšių kabelių kanalų sistemą, saugyklą ar saugomą teritoriją (BK 178 str. 3 d.)</w:t>
      </w:r>
    </w:p>
    <w:p w14:paraId="37463EC7" w14:textId="77777777" w:rsidR="00DD5881" w:rsidRPr="0018083B" w:rsidRDefault="00812241" w:rsidP="00C0092F">
      <w:pPr>
        <w:ind w:left="-142" w:firstLine="2269"/>
        <w:jc w:val="both"/>
        <w:rPr>
          <w:strike/>
          <w:lang w:eastAsia="lt-LT"/>
        </w:rPr>
      </w:pPr>
      <w:r w:rsidRPr="0018083B">
        <w:rPr>
          <w:rFonts w:eastAsia="Calibri"/>
        </w:rPr>
        <w:t>1.2.14.</w:t>
      </w:r>
      <w:r w:rsidR="00111430" w:rsidRPr="0018083B">
        <w:rPr>
          <w:rFonts w:eastAsia="Calibri"/>
        </w:rPr>
        <w:t>1.</w:t>
      </w:r>
      <w:r w:rsidRPr="0018083B">
        <w:rPr>
          <w:rFonts w:eastAsia="Calibri"/>
        </w:rPr>
        <w:t xml:space="preserve">2.5. </w:t>
      </w:r>
      <w:r w:rsidR="00944FF5" w:rsidRPr="0018083B">
        <w:rPr>
          <w:lang w:eastAsia="lt-LT"/>
        </w:rPr>
        <w:t>Didelės vertės svetimo turto vagystė (BK 178 str. 3 d.)</w:t>
      </w:r>
    </w:p>
    <w:p w14:paraId="1CE32506" w14:textId="77777777" w:rsidR="00DD5881" w:rsidRPr="0018083B" w:rsidRDefault="00812241" w:rsidP="00A8768E">
      <w:pPr>
        <w:ind w:left="-142" w:firstLine="2269"/>
        <w:jc w:val="both"/>
        <w:rPr>
          <w:lang w:eastAsia="lt-LT"/>
        </w:rPr>
      </w:pPr>
      <w:r w:rsidRPr="0018083B">
        <w:rPr>
          <w:lang w:eastAsia="lt-LT"/>
        </w:rPr>
        <w:t>1.2.14.</w:t>
      </w:r>
      <w:r w:rsidR="00111430" w:rsidRPr="0018083B">
        <w:rPr>
          <w:lang w:eastAsia="lt-LT"/>
        </w:rPr>
        <w:t>1.</w:t>
      </w:r>
      <w:r w:rsidRPr="0018083B">
        <w:rPr>
          <w:lang w:eastAsia="lt-LT"/>
        </w:rPr>
        <w:t>2.</w:t>
      </w:r>
      <w:r w:rsidR="000164FF" w:rsidRPr="0018083B">
        <w:rPr>
          <w:lang w:eastAsia="lt-LT"/>
        </w:rPr>
        <w:t>6</w:t>
      </w:r>
      <w:r w:rsidRPr="0018083B">
        <w:rPr>
          <w:lang w:eastAsia="lt-LT"/>
        </w:rPr>
        <w:t xml:space="preserve">. </w:t>
      </w:r>
      <w:r w:rsidR="00944FF5" w:rsidRPr="0018083B">
        <w:rPr>
          <w:lang w:eastAsia="lt-LT"/>
        </w:rPr>
        <w:t xml:space="preserve">Strateginę ar svarbią reikšmę nacionaliniam saugumui turinčių juridinių asmenų infrastruktūrą sudarančio turto ar jo dalies vagystė </w:t>
      </w:r>
      <w:r w:rsidRPr="0018083B">
        <w:rPr>
          <w:lang w:eastAsia="lt-LT"/>
        </w:rPr>
        <w:t>(BK 178 str. 3 d.)</w:t>
      </w:r>
    </w:p>
    <w:p w14:paraId="51100AA8" w14:textId="77777777" w:rsidR="00DD5881" w:rsidRPr="0018083B" w:rsidRDefault="00812241" w:rsidP="00A8768E">
      <w:pPr>
        <w:ind w:left="-142" w:firstLine="2269"/>
        <w:jc w:val="both"/>
        <w:rPr>
          <w:lang w:eastAsia="lt-LT"/>
        </w:rPr>
      </w:pPr>
      <w:r w:rsidRPr="0018083B">
        <w:rPr>
          <w:lang w:eastAsia="lt-LT"/>
        </w:rPr>
        <w:t>1.2.14.</w:t>
      </w:r>
      <w:r w:rsidR="00111430" w:rsidRPr="0018083B">
        <w:rPr>
          <w:lang w:eastAsia="lt-LT"/>
        </w:rPr>
        <w:t>1.</w:t>
      </w:r>
      <w:r w:rsidRPr="0018083B">
        <w:rPr>
          <w:lang w:eastAsia="lt-LT"/>
        </w:rPr>
        <w:t>2.</w:t>
      </w:r>
      <w:r w:rsidR="000164FF" w:rsidRPr="0018083B">
        <w:rPr>
          <w:lang w:eastAsia="lt-LT"/>
        </w:rPr>
        <w:t>7</w:t>
      </w:r>
      <w:r w:rsidRPr="0018083B">
        <w:rPr>
          <w:lang w:eastAsia="lt-LT"/>
        </w:rPr>
        <w:t xml:space="preserve">. </w:t>
      </w:r>
      <w:r w:rsidR="00944FF5" w:rsidRPr="0018083B">
        <w:rPr>
          <w:lang w:eastAsia="lt-LT"/>
        </w:rPr>
        <w:t>Labai didelės vertės svetimo turto vagystė (BK 178 str. 4 d.)</w:t>
      </w:r>
    </w:p>
    <w:p w14:paraId="6F75A0B3" w14:textId="77777777" w:rsidR="00DD5881" w:rsidRPr="0018083B" w:rsidRDefault="00812241" w:rsidP="00A8768E">
      <w:pPr>
        <w:ind w:left="-142" w:firstLine="2269"/>
        <w:jc w:val="both"/>
        <w:rPr>
          <w:lang w:eastAsia="lt-LT"/>
        </w:rPr>
      </w:pPr>
      <w:r w:rsidRPr="0018083B">
        <w:rPr>
          <w:lang w:eastAsia="lt-LT"/>
        </w:rPr>
        <w:t>1.2.14.</w:t>
      </w:r>
      <w:r w:rsidR="00111430" w:rsidRPr="0018083B">
        <w:rPr>
          <w:lang w:eastAsia="lt-LT"/>
        </w:rPr>
        <w:t>1.</w:t>
      </w:r>
      <w:r w:rsidRPr="0018083B">
        <w:rPr>
          <w:lang w:eastAsia="lt-LT"/>
        </w:rPr>
        <w:t>2.</w:t>
      </w:r>
      <w:r w:rsidR="000164FF" w:rsidRPr="0018083B">
        <w:rPr>
          <w:lang w:eastAsia="lt-LT"/>
        </w:rPr>
        <w:t>8</w:t>
      </w:r>
      <w:r w:rsidRPr="0018083B">
        <w:rPr>
          <w:lang w:eastAsia="lt-LT"/>
        </w:rPr>
        <w:t xml:space="preserve">. </w:t>
      </w:r>
      <w:r w:rsidR="00944FF5" w:rsidRPr="0018083B">
        <w:rPr>
          <w:lang w:eastAsia="lt-LT"/>
        </w:rPr>
        <w:t>Didelės mokslinės, istorinės ar kultūrinės reikšmės turinčių vertybių vagystė (BK 178 str. 4 d.)</w:t>
      </w:r>
    </w:p>
    <w:p w14:paraId="0EA2F2C9" w14:textId="77777777" w:rsidR="00944FF5" w:rsidRPr="0018083B" w:rsidRDefault="00812241" w:rsidP="00A8768E">
      <w:pPr>
        <w:ind w:left="-142" w:firstLine="2269"/>
        <w:jc w:val="both"/>
        <w:rPr>
          <w:lang w:eastAsia="lt-LT"/>
        </w:rPr>
      </w:pPr>
      <w:r w:rsidRPr="0018083B">
        <w:rPr>
          <w:lang w:eastAsia="lt-LT"/>
        </w:rPr>
        <w:t>1.2.14.1.2.9. Vagystė dalyvaujant organizuotoje grupėje (BK 178 str. 4 d.)</w:t>
      </w:r>
    </w:p>
    <w:p w14:paraId="1C48B0F5" w14:textId="77777777" w:rsidR="00DD5881" w:rsidRPr="0018083B" w:rsidRDefault="00812241" w:rsidP="00A8768E">
      <w:pPr>
        <w:ind w:firstLine="1134"/>
        <w:jc w:val="both"/>
        <w:rPr>
          <w:lang w:eastAsia="lt-LT"/>
        </w:rPr>
      </w:pPr>
      <w:r w:rsidRPr="0018083B">
        <w:rPr>
          <w:lang w:eastAsia="lt-LT"/>
        </w:rPr>
        <w:t>1.2.14.</w:t>
      </w:r>
      <w:r w:rsidR="00111430" w:rsidRPr="0018083B">
        <w:rPr>
          <w:lang w:eastAsia="lt-LT"/>
        </w:rPr>
        <w:t>1.</w:t>
      </w:r>
      <w:r w:rsidRPr="0018083B">
        <w:rPr>
          <w:lang w:eastAsia="lt-LT"/>
        </w:rPr>
        <w:t xml:space="preserve">3. Nedidelės vertės svetimo turto vagystė (BK 178 str. </w:t>
      </w:r>
      <w:r w:rsidR="008D6C56" w:rsidRPr="0018083B">
        <w:rPr>
          <w:lang w:eastAsia="lt-LT"/>
        </w:rPr>
        <w:t>5</w:t>
      </w:r>
      <w:r w:rsidR="004C02F8" w:rsidRPr="0018083B">
        <w:rPr>
          <w:lang w:eastAsia="lt-LT"/>
        </w:rPr>
        <w:t xml:space="preserve"> </w:t>
      </w:r>
      <w:r w:rsidRPr="0018083B">
        <w:rPr>
          <w:lang w:eastAsia="lt-LT"/>
        </w:rPr>
        <w:t>d.)</w:t>
      </w:r>
    </w:p>
    <w:p w14:paraId="2BB979BA" w14:textId="77777777" w:rsidR="00DD5881" w:rsidRPr="0018083B" w:rsidRDefault="00812241" w:rsidP="00A8768E">
      <w:pPr>
        <w:ind w:left="-142" w:firstLine="709"/>
        <w:jc w:val="both"/>
        <w:rPr>
          <w:lang w:eastAsia="lt-LT"/>
        </w:rPr>
      </w:pPr>
      <w:r w:rsidRPr="0018083B">
        <w:rPr>
          <w:lang w:eastAsia="lt-LT"/>
        </w:rPr>
        <w:t>1.2.14.</w:t>
      </w:r>
      <w:r w:rsidR="00111430" w:rsidRPr="0018083B">
        <w:rPr>
          <w:lang w:eastAsia="lt-LT"/>
        </w:rPr>
        <w:t>2</w:t>
      </w:r>
      <w:r w:rsidRPr="0018083B">
        <w:rPr>
          <w:lang w:eastAsia="lt-LT"/>
        </w:rPr>
        <w:t>. Neteisėtas naudojimasis energija ir ryšių paslaugomis (BK 179 str.)</w:t>
      </w:r>
    </w:p>
    <w:p w14:paraId="057F9C6E" w14:textId="77777777" w:rsidR="00111430" w:rsidRPr="0018083B" w:rsidRDefault="00812241" w:rsidP="00A8768E">
      <w:pPr>
        <w:ind w:left="-142" w:firstLine="1276"/>
        <w:jc w:val="both"/>
        <w:rPr>
          <w:lang w:eastAsia="lt-LT"/>
        </w:rPr>
      </w:pPr>
      <w:r w:rsidRPr="0018083B">
        <w:rPr>
          <w:lang w:eastAsia="lt-LT"/>
        </w:rPr>
        <w:t>1.2.14.2.1. Neteisėtas naudojimasis energija ir ryšių paslaugomis (BK 179 str. 1 d.)</w:t>
      </w:r>
    </w:p>
    <w:p w14:paraId="0BA0E2DC" w14:textId="77777777" w:rsidR="00DD5881" w:rsidRPr="0018083B" w:rsidRDefault="00812241" w:rsidP="00A8768E">
      <w:pPr>
        <w:ind w:left="-142" w:firstLine="1276"/>
        <w:jc w:val="both"/>
        <w:rPr>
          <w:lang w:eastAsia="lt-LT"/>
        </w:rPr>
      </w:pPr>
      <w:r w:rsidRPr="0018083B">
        <w:rPr>
          <w:lang w:eastAsia="lt-LT"/>
        </w:rPr>
        <w:t>1.2.14.</w:t>
      </w:r>
      <w:r w:rsidR="00111430" w:rsidRPr="0018083B">
        <w:rPr>
          <w:lang w:eastAsia="lt-LT"/>
        </w:rPr>
        <w:t>2.2</w:t>
      </w:r>
      <w:r w:rsidRPr="0018083B">
        <w:rPr>
          <w:lang w:eastAsia="lt-LT"/>
        </w:rPr>
        <w:t xml:space="preserve">. </w:t>
      </w:r>
      <w:r w:rsidR="00927310" w:rsidRPr="0018083B">
        <w:rPr>
          <w:lang w:eastAsia="lt-LT"/>
        </w:rPr>
        <w:t>Kvalifikuotas n</w:t>
      </w:r>
      <w:r w:rsidRPr="0018083B">
        <w:rPr>
          <w:lang w:eastAsia="lt-LT"/>
        </w:rPr>
        <w:t>eteisėtas</w:t>
      </w:r>
      <w:r w:rsidR="007D18C1" w:rsidRPr="0018083B">
        <w:rPr>
          <w:lang w:eastAsia="lt-LT"/>
        </w:rPr>
        <w:t xml:space="preserve"> </w:t>
      </w:r>
      <w:r w:rsidRPr="0018083B">
        <w:rPr>
          <w:lang w:eastAsia="lt-LT"/>
        </w:rPr>
        <w:t>naudojimasi</w:t>
      </w:r>
      <w:r w:rsidR="007D18C1" w:rsidRPr="0018083B">
        <w:rPr>
          <w:lang w:eastAsia="lt-LT"/>
        </w:rPr>
        <w:t>s energija ir ryšių paslaugomis</w:t>
      </w:r>
      <w:r w:rsidRPr="0018083B">
        <w:rPr>
          <w:lang w:eastAsia="lt-LT"/>
        </w:rPr>
        <w:t xml:space="preserve"> (BK 179</w:t>
      </w:r>
      <w:r w:rsidR="005F70E2" w:rsidRPr="0018083B">
        <w:rPr>
          <w:lang w:eastAsia="lt-LT"/>
        </w:rPr>
        <w:t> </w:t>
      </w:r>
      <w:r w:rsidRPr="0018083B">
        <w:rPr>
          <w:lang w:eastAsia="lt-LT"/>
        </w:rPr>
        <w:t>str. 2 d.)</w:t>
      </w:r>
    </w:p>
    <w:p w14:paraId="362BBC8F" w14:textId="77777777" w:rsidR="00DD5881" w:rsidRPr="0018083B" w:rsidRDefault="00812241" w:rsidP="00A8768E">
      <w:pPr>
        <w:ind w:left="-142" w:firstLine="1276"/>
        <w:jc w:val="both"/>
        <w:rPr>
          <w:lang w:eastAsia="lt-LT"/>
        </w:rPr>
      </w:pPr>
      <w:r w:rsidRPr="0018083B">
        <w:rPr>
          <w:lang w:eastAsia="lt-LT"/>
        </w:rPr>
        <w:t>1.2.14.</w:t>
      </w:r>
      <w:r w:rsidR="00111430" w:rsidRPr="0018083B">
        <w:rPr>
          <w:lang w:eastAsia="lt-LT"/>
        </w:rPr>
        <w:t>2.3</w:t>
      </w:r>
      <w:r w:rsidRPr="0018083B">
        <w:rPr>
          <w:lang w:eastAsia="lt-LT"/>
        </w:rPr>
        <w:t xml:space="preserve">. </w:t>
      </w:r>
      <w:r w:rsidR="00201AE6" w:rsidRPr="0018083B">
        <w:rPr>
          <w:lang w:eastAsia="lt-LT"/>
        </w:rPr>
        <w:t>Privilegijuotas n</w:t>
      </w:r>
      <w:r w:rsidR="007D18C1" w:rsidRPr="0018083B">
        <w:rPr>
          <w:lang w:eastAsia="lt-LT"/>
        </w:rPr>
        <w:t>eteisėtas naudojimasis energija ir ryšių paslaugomis</w:t>
      </w:r>
      <w:r w:rsidRPr="0018083B">
        <w:rPr>
          <w:lang w:eastAsia="lt-LT"/>
        </w:rPr>
        <w:t xml:space="preserve"> (BK 179 str. 3 d.)</w:t>
      </w:r>
    </w:p>
    <w:p w14:paraId="46ED7AFD" w14:textId="77777777" w:rsidR="00DD5881" w:rsidRPr="0018083B" w:rsidRDefault="00812241" w:rsidP="00A8768E">
      <w:pPr>
        <w:ind w:left="-142" w:firstLine="709"/>
        <w:jc w:val="both"/>
        <w:rPr>
          <w:lang w:eastAsia="lt-LT"/>
        </w:rPr>
      </w:pPr>
      <w:r w:rsidRPr="0018083B">
        <w:rPr>
          <w:lang w:eastAsia="lt-LT"/>
        </w:rPr>
        <w:t>1.2.14.</w:t>
      </w:r>
      <w:r w:rsidR="00111430" w:rsidRPr="0018083B">
        <w:rPr>
          <w:lang w:eastAsia="lt-LT"/>
        </w:rPr>
        <w:t>3</w:t>
      </w:r>
      <w:r w:rsidRPr="0018083B">
        <w:rPr>
          <w:lang w:eastAsia="lt-LT"/>
        </w:rPr>
        <w:t>. Plėšimas (BK 180 str.)</w:t>
      </w:r>
    </w:p>
    <w:p w14:paraId="1F9408DD" w14:textId="77777777" w:rsidR="00111430" w:rsidRPr="0018083B" w:rsidRDefault="00812241" w:rsidP="00A8768E">
      <w:pPr>
        <w:ind w:left="-142" w:firstLine="1276"/>
        <w:jc w:val="both"/>
        <w:rPr>
          <w:lang w:eastAsia="lt-LT"/>
        </w:rPr>
      </w:pPr>
      <w:r w:rsidRPr="0018083B">
        <w:rPr>
          <w:lang w:eastAsia="lt-LT"/>
        </w:rPr>
        <w:t>1.2.14.3.1. Plėšimas (BK 180 str. 1 d.)</w:t>
      </w:r>
    </w:p>
    <w:p w14:paraId="0D24CEAB" w14:textId="77777777" w:rsidR="00DD5881" w:rsidRPr="0018083B" w:rsidRDefault="00812241" w:rsidP="00A8768E">
      <w:pPr>
        <w:ind w:left="-142" w:firstLine="1276"/>
        <w:jc w:val="both"/>
        <w:rPr>
          <w:lang w:eastAsia="lt-LT"/>
        </w:rPr>
      </w:pPr>
      <w:bookmarkStart w:id="124" w:name="RANGE!B149_0"/>
      <w:r w:rsidRPr="0018083B">
        <w:rPr>
          <w:lang w:eastAsia="lt-LT"/>
        </w:rPr>
        <w:t>1.2.14.</w:t>
      </w:r>
      <w:r w:rsidR="00111430" w:rsidRPr="0018083B">
        <w:rPr>
          <w:lang w:eastAsia="lt-LT"/>
        </w:rPr>
        <w:t>3</w:t>
      </w:r>
      <w:r w:rsidRPr="0018083B">
        <w:rPr>
          <w:lang w:eastAsia="lt-LT"/>
        </w:rPr>
        <w:t>.</w:t>
      </w:r>
      <w:r w:rsidR="00111430" w:rsidRPr="0018083B">
        <w:rPr>
          <w:lang w:eastAsia="lt-LT"/>
        </w:rPr>
        <w:t>2.</w:t>
      </w:r>
      <w:r w:rsidRPr="0018083B">
        <w:rPr>
          <w:lang w:eastAsia="lt-LT"/>
        </w:rPr>
        <w:t xml:space="preserve"> Kvalifikuot</w:t>
      </w:r>
      <w:r w:rsidR="00197737" w:rsidRPr="0018083B">
        <w:rPr>
          <w:lang w:eastAsia="lt-LT"/>
        </w:rPr>
        <w:t>as plėšimas (BK 180 str. 2</w:t>
      </w:r>
      <w:r w:rsidR="005F70E2" w:rsidRPr="0018083B">
        <w:rPr>
          <w:lang w:eastAsia="lt-LT"/>
        </w:rPr>
        <w:t>–</w:t>
      </w:r>
      <w:r w:rsidRPr="0018083B">
        <w:rPr>
          <w:lang w:eastAsia="lt-LT"/>
        </w:rPr>
        <w:t>3 d.)</w:t>
      </w:r>
      <w:bookmarkEnd w:id="124"/>
    </w:p>
    <w:p w14:paraId="58193B6E" w14:textId="77777777" w:rsidR="00DD5881" w:rsidRPr="0018083B" w:rsidRDefault="00812241" w:rsidP="00A8768E">
      <w:pPr>
        <w:ind w:left="-142" w:firstLine="2410"/>
        <w:jc w:val="both"/>
        <w:rPr>
          <w:lang w:eastAsia="lt-LT"/>
        </w:rPr>
      </w:pPr>
      <w:r w:rsidRPr="0018083B">
        <w:rPr>
          <w:lang w:eastAsia="lt-LT"/>
        </w:rPr>
        <w:t>1.2.14.</w:t>
      </w:r>
      <w:r w:rsidR="00111430" w:rsidRPr="0018083B">
        <w:rPr>
          <w:lang w:eastAsia="lt-LT"/>
        </w:rPr>
        <w:t>3.2.1.</w:t>
      </w:r>
      <w:r w:rsidRPr="0018083B">
        <w:rPr>
          <w:lang w:eastAsia="lt-LT"/>
        </w:rPr>
        <w:t xml:space="preserve"> Plėšimas įsibrovus į patalpą (BK 180 str. 2 d.)</w:t>
      </w:r>
    </w:p>
    <w:p w14:paraId="5B09C579" w14:textId="77777777" w:rsidR="00DD5881" w:rsidRPr="0018083B" w:rsidRDefault="00812241" w:rsidP="00A8768E">
      <w:pPr>
        <w:ind w:left="-142" w:firstLine="2410"/>
        <w:jc w:val="both"/>
        <w:rPr>
          <w:lang w:eastAsia="lt-LT"/>
        </w:rPr>
      </w:pPr>
      <w:r w:rsidRPr="0018083B">
        <w:rPr>
          <w:lang w:eastAsia="lt-LT"/>
        </w:rPr>
        <w:t>1.2.</w:t>
      </w:r>
      <w:r w:rsidR="00111430" w:rsidRPr="0018083B">
        <w:rPr>
          <w:lang w:eastAsia="lt-LT"/>
        </w:rPr>
        <w:t>14.3.2.2</w:t>
      </w:r>
      <w:r w:rsidRPr="0018083B">
        <w:rPr>
          <w:lang w:eastAsia="lt-LT"/>
        </w:rPr>
        <w:t xml:space="preserve">. Plėšimas panaudojus nešaunamąjį ginklą ar kitą </w:t>
      </w:r>
      <w:r w:rsidR="00F8369D" w:rsidRPr="0018083B">
        <w:rPr>
          <w:lang w:eastAsia="lt-LT"/>
        </w:rPr>
        <w:t xml:space="preserve">daiktą, kuriuo galima žmogų žaloti </w:t>
      </w:r>
      <w:r w:rsidRPr="0018083B">
        <w:rPr>
          <w:lang w:eastAsia="lt-LT"/>
        </w:rPr>
        <w:t>(BK 180 str. 2 d.)</w:t>
      </w:r>
    </w:p>
    <w:p w14:paraId="20E99CFC" w14:textId="77777777" w:rsidR="00DD5881" w:rsidRPr="0018083B" w:rsidRDefault="00812241" w:rsidP="00A8768E">
      <w:pPr>
        <w:ind w:left="-142" w:firstLine="2410"/>
        <w:jc w:val="both"/>
        <w:rPr>
          <w:lang w:eastAsia="lt-LT"/>
        </w:rPr>
      </w:pPr>
      <w:r w:rsidRPr="0018083B">
        <w:rPr>
          <w:lang w:eastAsia="lt-LT"/>
        </w:rPr>
        <w:t>1.2.</w:t>
      </w:r>
      <w:r w:rsidR="00111430" w:rsidRPr="0018083B">
        <w:rPr>
          <w:lang w:eastAsia="lt-LT"/>
        </w:rPr>
        <w:t>14.3.2.3</w:t>
      </w:r>
      <w:r w:rsidRPr="0018083B">
        <w:rPr>
          <w:lang w:eastAsia="lt-LT"/>
        </w:rPr>
        <w:t xml:space="preserve">. </w:t>
      </w:r>
      <w:r w:rsidR="00F8369D" w:rsidRPr="0018083B">
        <w:rPr>
          <w:lang w:eastAsia="lt-LT"/>
        </w:rPr>
        <w:t>Plėšimas pagrobiant didelės vertės turtą (BK 180 str. 2 d.)</w:t>
      </w:r>
    </w:p>
    <w:p w14:paraId="3D3823D9" w14:textId="77777777" w:rsidR="00DD5881" w:rsidRPr="0018083B" w:rsidRDefault="00812241" w:rsidP="00A8768E">
      <w:pPr>
        <w:ind w:left="-142" w:firstLine="2410"/>
        <w:jc w:val="both"/>
        <w:rPr>
          <w:lang w:eastAsia="lt-LT"/>
        </w:rPr>
      </w:pPr>
      <w:r w:rsidRPr="0018083B">
        <w:rPr>
          <w:lang w:eastAsia="lt-LT"/>
        </w:rPr>
        <w:t>1.2.</w:t>
      </w:r>
      <w:r w:rsidR="00111430" w:rsidRPr="0018083B">
        <w:rPr>
          <w:lang w:eastAsia="lt-LT"/>
        </w:rPr>
        <w:t>14.3.2.4</w:t>
      </w:r>
      <w:r w:rsidRPr="0018083B">
        <w:rPr>
          <w:lang w:eastAsia="lt-LT"/>
        </w:rPr>
        <w:t xml:space="preserve">. </w:t>
      </w:r>
      <w:r w:rsidR="00F8369D" w:rsidRPr="0018083B">
        <w:rPr>
          <w:lang w:eastAsia="lt-LT"/>
        </w:rPr>
        <w:t xml:space="preserve">Plėšimas panaudojus šaunamąjį ginklą ar sprogmenį </w:t>
      </w:r>
      <w:r w:rsidRPr="0018083B">
        <w:rPr>
          <w:lang w:eastAsia="lt-LT"/>
        </w:rPr>
        <w:t>(BK 180</w:t>
      </w:r>
      <w:r w:rsidR="005F70E2" w:rsidRPr="0018083B">
        <w:rPr>
          <w:lang w:eastAsia="lt-LT"/>
        </w:rPr>
        <w:t> </w:t>
      </w:r>
      <w:r w:rsidRPr="0018083B">
        <w:rPr>
          <w:lang w:eastAsia="lt-LT"/>
        </w:rPr>
        <w:t>str. 3 d.)</w:t>
      </w:r>
    </w:p>
    <w:p w14:paraId="2DC40D6E" w14:textId="77777777" w:rsidR="00DD5881" w:rsidRPr="0018083B" w:rsidRDefault="00812241" w:rsidP="00A8768E">
      <w:pPr>
        <w:ind w:left="-142" w:firstLine="2410"/>
        <w:jc w:val="both"/>
        <w:rPr>
          <w:lang w:eastAsia="lt-LT"/>
        </w:rPr>
      </w:pPr>
      <w:r w:rsidRPr="0018083B">
        <w:rPr>
          <w:lang w:eastAsia="lt-LT"/>
        </w:rPr>
        <w:t>1.2.</w:t>
      </w:r>
      <w:r w:rsidR="00111430" w:rsidRPr="0018083B">
        <w:rPr>
          <w:lang w:eastAsia="lt-LT"/>
        </w:rPr>
        <w:t>14.3.2.5</w:t>
      </w:r>
      <w:r w:rsidRPr="0018083B">
        <w:rPr>
          <w:lang w:eastAsia="lt-LT"/>
        </w:rPr>
        <w:t xml:space="preserve">. </w:t>
      </w:r>
      <w:r w:rsidR="00F8369D" w:rsidRPr="0018083B">
        <w:rPr>
          <w:lang w:eastAsia="lt-LT"/>
        </w:rPr>
        <w:t xml:space="preserve">Plėšimas pagrobiant labai didelės vertės turtą </w:t>
      </w:r>
      <w:r w:rsidRPr="0018083B">
        <w:rPr>
          <w:lang w:eastAsia="lt-LT"/>
        </w:rPr>
        <w:t xml:space="preserve">(BK 180 str. 3 d.) </w:t>
      </w:r>
    </w:p>
    <w:p w14:paraId="55440762" w14:textId="77777777" w:rsidR="00DD5881" w:rsidRPr="0018083B" w:rsidRDefault="00812241" w:rsidP="00A8768E">
      <w:pPr>
        <w:ind w:left="-142" w:firstLine="2410"/>
        <w:jc w:val="both"/>
        <w:rPr>
          <w:lang w:eastAsia="lt-LT"/>
        </w:rPr>
      </w:pPr>
      <w:r w:rsidRPr="0018083B">
        <w:rPr>
          <w:lang w:eastAsia="lt-LT"/>
        </w:rPr>
        <w:t>1.2.</w:t>
      </w:r>
      <w:r w:rsidR="00111430" w:rsidRPr="0018083B">
        <w:rPr>
          <w:lang w:eastAsia="lt-LT"/>
        </w:rPr>
        <w:t>14.3.2.6</w:t>
      </w:r>
      <w:r w:rsidRPr="0018083B">
        <w:rPr>
          <w:lang w:eastAsia="lt-LT"/>
        </w:rPr>
        <w:t xml:space="preserve">. </w:t>
      </w:r>
      <w:r w:rsidR="00F8369D" w:rsidRPr="0018083B">
        <w:rPr>
          <w:lang w:eastAsia="lt-LT"/>
        </w:rPr>
        <w:t xml:space="preserve">Plėšimas pagrobiant didelės mokslinės, istorinės ar kultūrinės reikšmės turinčias vertybes </w:t>
      </w:r>
      <w:r w:rsidRPr="0018083B">
        <w:rPr>
          <w:lang w:eastAsia="lt-LT"/>
        </w:rPr>
        <w:t>(BK 180 str. 3 d.)</w:t>
      </w:r>
    </w:p>
    <w:p w14:paraId="2DDC0CF3" w14:textId="77777777" w:rsidR="00F8369D" w:rsidRPr="0018083B" w:rsidRDefault="00812241" w:rsidP="00A8768E">
      <w:pPr>
        <w:ind w:left="-142" w:firstLine="2410"/>
        <w:jc w:val="both"/>
        <w:rPr>
          <w:lang w:eastAsia="lt-LT"/>
        </w:rPr>
      </w:pPr>
      <w:r w:rsidRPr="0018083B">
        <w:rPr>
          <w:lang w:eastAsia="lt-LT"/>
        </w:rPr>
        <w:t>1.2.14.3.2.7. Plėšimas dalyvaujant organizuotoje grupėje (BK 180 str. 3 d.)</w:t>
      </w:r>
    </w:p>
    <w:p w14:paraId="6DE991A7" w14:textId="77777777" w:rsidR="00DD5881" w:rsidRPr="0018083B" w:rsidRDefault="00812241" w:rsidP="00A8768E">
      <w:pPr>
        <w:ind w:left="-142" w:firstLine="709"/>
        <w:jc w:val="both"/>
        <w:rPr>
          <w:lang w:eastAsia="lt-LT"/>
        </w:rPr>
      </w:pPr>
      <w:r w:rsidRPr="0018083B">
        <w:rPr>
          <w:lang w:eastAsia="lt-LT"/>
        </w:rPr>
        <w:t>1.2.14.</w:t>
      </w:r>
      <w:r w:rsidR="00111430" w:rsidRPr="0018083B">
        <w:rPr>
          <w:lang w:eastAsia="lt-LT"/>
        </w:rPr>
        <w:t>4</w:t>
      </w:r>
      <w:r w:rsidRPr="0018083B">
        <w:rPr>
          <w:lang w:eastAsia="lt-LT"/>
        </w:rPr>
        <w:t>. Turto prievartavimas (BK 181 str.)</w:t>
      </w:r>
    </w:p>
    <w:p w14:paraId="3485A988" w14:textId="77777777" w:rsidR="00111430" w:rsidRPr="0018083B" w:rsidRDefault="00812241" w:rsidP="00A8768E">
      <w:pPr>
        <w:ind w:left="-142" w:firstLine="1276"/>
        <w:jc w:val="both"/>
        <w:rPr>
          <w:lang w:eastAsia="lt-LT"/>
        </w:rPr>
      </w:pPr>
      <w:r w:rsidRPr="0018083B">
        <w:rPr>
          <w:lang w:eastAsia="lt-LT"/>
        </w:rPr>
        <w:t>1.2.14.4.1. Turto prievartavimas (BK 181 str. 1 d.)</w:t>
      </w:r>
    </w:p>
    <w:p w14:paraId="06C5959C" w14:textId="77777777" w:rsidR="00DD5881" w:rsidRPr="0018083B" w:rsidRDefault="00812241" w:rsidP="00A8768E">
      <w:pPr>
        <w:ind w:left="-142" w:firstLine="1276"/>
        <w:jc w:val="both"/>
        <w:rPr>
          <w:lang w:eastAsia="lt-LT"/>
        </w:rPr>
      </w:pPr>
      <w:r w:rsidRPr="0018083B">
        <w:rPr>
          <w:lang w:eastAsia="lt-LT"/>
        </w:rPr>
        <w:t>1.2.14.</w:t>
      </w:r>
      <w:r w:rsidR="00111430" w:rsidRPr="0018083B">
        <w:rPr>
          <w:lang w:eastAsia="lt-LT"/>
        </w:rPr>
        <w:t>4.2</w:t>
      </w:r>
      <w:r w:rsidRPr="0018083B">
        <w:rPr>
          <w:lang w:eastAsia="lt-LT"/>
        </w:rPr>
        <w:t>. Kvalifikuotas turto prievartavimas (BK 181 str. 2</w:t>
      </w:r>
      <w:r w:rsidR="005F70E2" w:rsidRPr="0018083B">
        <w:rPr>
          <w:strike/>
          <w:lang w:eastAsia="lt-LT"/>
        </w:rPr>
        <w:t>–</w:t>
      </w:r>
      <w:r w:rsidRPr="0018083B">
        <w:rPr>
          <w:lang w:eastAsia="lt-LT"/>
        </w:rPr>
        <w:t xml:space="preserve">3 d.) </w:t>
      </w:r>
    </w:p>
    <w:p w14:paraId="650934EC" w14:textId="77777777" w:rsidR="00DD5881" w:rsidRPr="0018083B" w:rsidRDefault="00812241" w:rsidP="00A8768E">
      <w:pPr>
        <w:ind w:left="-142" w:firstLine="2410"/>
        <w:jc w:val="both"/>
        <w:rPr>
          <w:lang w:eastAsia="lt-LT"/>
        </w:rPr>
      </w:pPr>
      <w:r w:rsidRPr="0018083B">
        <w:rPr>
          <w:rFonts w:eastAsia="Calibri"/>
        </w:rPr>
        <w:t>1.2.14.</w:t>
      </w:r>
      <w:r w:rsidR="00640AB1" w:rsidRPr="0018083B">
        <w:rPr>
          <w:rFonts w:eastAsia="Calibri"/>
        </w:rPr>
        <w:t>4.2.</w:t>
      </w:r>
      <w:r w:rsidRPr="0018083B">
        <w:rPr>
          <w:rFonts w:eastAsia="Calibri"/>
        </w:rPr>
        <w:t xml:space="preserve">1. </w:t>
      </w:r>
      <w:r w:rsidR="00141E0B" w:rsidRPr="0018083B">
        <w:rPr>
          <w:rFonts w:eastAsia="Calibri"/>
        </w:rPr>
        <w:t xml:space="preserve">Didelės vertės turto prievartavimas </w:t>
      </w:r>
      <w:r w:rsidRPr="0018083B">
        <w:rPr>
          <w:rFonts w:eastAsia="Calibri"/>
        </w:rPr>
        <w:t>(BK 181 str. 2 d.)</w:t>
      </w:r>
    </w:p>
    <w:p w14:paraId="2D4024DE" w14:textId="77777777" w:rsidR="00DD5881" w:rsidRPr="0018083B" w:rsidRDefault="00812241" w:rsidP="00A8768E">
      <w:pPr>
        <w:ind w:left="-142" w:firstLine="2410"/>
        <w:jc w:val="both"/>
        <w:rPr>
          <w:rFonts w:eastAsia="Calibri"/>
        </w:rPr>
      </w:pPr>
      <w:r w:rsidRPr="0018083B">
        <w:rPr>
          <w:rFonts w:eastAsia="Calibri"/>
        </w:rPr>
        <w:t>1.2.</w:t>
      </w:r>
      <w:r w:rsidR="00640AB1" w:rsidRPr="0018083B">
        <w:rPr>
          <w:rFonts w:eastAsia="Calibri"/>
        </w:rPr>
        <w:t>14.4.2.2</w:t>
      </w:r>
      <w:r w:rsidRPr="0018083B">
        <w:rPr>
          <w:rFonts w:eastAsia="Calibri"/>
        </w:rPr>
        <w:t xml:space="preserve">. </w:t>
      </w:r>
      <w:r w:rsidR="00141E0B" w:rsidRPr="0018083B">
        <w:rPr>
          <w:rFonts w:eastAsia="Calibri"/>
        </w:rPr>
        <w:t>Turto prievartavimas panaudojant fizinį smurtą, atimant asmeniui laisvę</w:t>
      </w:r>
      <w:r w:rsidRPr="0018083B">
        <w:rPr>
          <w:rFonts w:eastAsia="Calibri"/>
        </w:rPr>
        <w:t xml:space="preserve"> (BK 181 str. 2 d.)</w:t>
      </w:r>
    </w:p>
    <w:p w14:paraId="10D3180A" w14:textId="77777777" w:rsidR="00DD5881" w:rsidRPr="0018083B" w:rsidRDefault="00812241" w:rsidP="00A8768E">
      <w:pPr>
        <w:ind w:left="-142" w:firstLine="2410"/>
        <w:jc w:val="both"/>
        <w:rPr>
          <w:lang w:eastAsia="lt-LT"/>
        </w:rPr>
      </w:pPr>
      <w:r w:rsidRPr="0018083B">
        <w:rPr>
          <w:rFonts w:eastAsia="Calibri"/>
        </w:rPr>
        <w:t>1.2.</w:t>
      </w:r>
      <w:r w:rsidR="00640AB1" w:rsidRPr="0018083B">
        <w:rPr>
          <w:rFonts w:eastAsia="Calibri"/>
        </w:rPr>
        <w:t>14.4.2.3</w:t>
      </w:r>
      <w:r w:rsidRPr="0018083B">
        <w:rPr>
          <w:lang w:eastAsia="lt-LT"/>
        </w:rPr>
        <w:t xml:space="preserve">. </w:t>
      </w:r>
      <w:r w:rsidR="00141E0B" w:rsidRPr="0018083B">
        <w:rPr>
          <w:rFonts w:eastAsia="Calibri"/>
        </w:rPr>
        <w:t>Turto prievartavimas sunaikinant ar sugadinant asmens turtą arba kitokiu būdu padarant jam didel</w:t>
      </w:r>
      <w:r w:rsidR="005F70E2" w:rsidRPr="0018083B">
        <w:rPr>
          <w:rFonts w:eastAsia="Calibri"/>
        </w:rPr>
        <w:t>ę</w:t>
      </w:r>
      <w:r w:rsidR="00141E0B" w:rsidRPr="0018083B">
        <w:rPr>
          <w:rFonts w:eastAsia="Calibri"/>
        </w:rPr>
        <w:t xml:space="preserve"> turtin</w:t>
      </w:r>
      <w:r w:rsidR="005F70E2" w:rsidRPr="0018083B">
        <w:rPr>
          <w:rFonts w:eastAsia="Calibri"/>
        </w:rPr>
        <w:t>ę</w:t>
      </w:r>
      <w:r w:rsidR="00141E0B" w:rsidRPr="0018083B">
        <w:rPr>
          <w:rFonts w:eastAsia="Calibri"/>
        </w:rPr>
        <w:t xml:space="preserve"> žal</w:t>
      </w:r>
      <w:r w:rsidR="005F70E2" w:rsidRPr="0018083B">
        <w:rPr>
          <w:rFonts w:eastAsia="Calibri"/>
        </w:rPr>
        <w:t>ą</w:t>
      </w:r>
      <w:r w:rsidR="00141E0B" w:rsidRPr="0018083B">
        <w:rPr>
          <w:rFonts w:eastAsia="Calibri"/>
        </w:rPr>
        <w:t xml:space="preserve"> </w:t>
      </w:r>
      <w:r w:rsidRPr="0018083B">
        <w:rPr>
          <w:rFonts w:eastAsia="Calibri"/>
        </w:rPr>
        <w:t>(BK 181 str. 3 d.)</w:t>
      </w:r>
    </w:p>
    <w:p w14:paraId="0D4E04BD" w14:textId="77777777" w:rsidR="00DD5881" w:rsidRPr="0018083B" w:rsidRDefault="00812241" w:rsidP="00A8768E">
      <w:pPr>
        <w:ind w:left="-142" w:firstLine="2410"/>
        <w:jc w:val="both"/>
        <w:rPr>
          <w:rFonts w:eastAsia="Calibri"/>
        </w:rPr>
      </w:pPr>
      <w:r w:rsidRPr="0018083B">
        <w:rPr>
          <w:rFonts w:eastAsia="Calibri"/>
        </w:rPr>
        <w:t>1.2.</w:t>
      </w:r>
      <w:r w:rsidR="00640AB1" w:rsidRPr="0018083B">
        <w:rPr>
          <w:rFonts w:eastAsia="Calibri"/>
        </w:rPr>
        <w:t>14.4.2.4</w:t>
      </w:r>
      <w:r w:rsidRPr="0018083B">
        <w:rPr>
          <w:rFonts w:eastAsia="Calibri"/>
        </w:rPr>
        <w:t xml:space="preserve">. </w:t>
      </w:r>
      <w:r w:rsidR="00141E0B" w:rsidRPr="0018083B">
        <w:rPr>
          <w:rFonts w:eastAsia="Calibri"/>
        </w:rPr>
        <w:t xml:space="preserve">Labai didelės vertės turto prievartavimas </w:t>
      </w:r>
      <w:r w:rsidRPr="0018083B">
        <w:rPr>
          <w:rFonts w:eastAsia="Calibri"/>
        </w:rPr>
        <w:t>(BK 181 str. 3 d.)</w:t>
      </w:r>
    </w:p>
    <w:p w14:paraId="0518769E" w14:textId="77777777" w:rsidR="00DD5881" w:rsidRPr="0018083B" w:rsidRDefault="00812241" w:rsidP="00A8768E">
      <w:pPr>
        <w:ind w:left="-142" w:firstLine="2410"/>
        <w:jc w:val="both"/>
        <w:rPr>
          <w:rFonts w:eastAsia="Calibri"/>
        </w:rPr>
      </w:pPr>
      <w:r w:rsidRPr="0018083B">
        <w:rPr>
          <w:rFonts w:eastAsia="Calibri"/>
        </w:rPr>
        <w:t>1.2.</w:t>
      </w:r>
      <w:r w:rsidR="00640AB1" w:rsidRPr="0018083B">
        <w:rPr>
          <w:rFonts w:eastAsia="Calibri"/>
        </w:rPr>
        <w:t>14.4.2.5</w:t>
      </w:r>
      <w:r w:rsidRPr="0018083B">
        <w:rPr>
          <w:rFonts w:eastAsia="Calibri"/>
        </w:rPr>
        <w:t xml:space="preserve">. </w:t>
      </w:r>
      <w:r w:rsidR="00CD29E8" w:rsidRPr="0018083B">
        <w:rPr>
          <w:rFonts w:eastAsia="Calibri"/>
        </w:rPr>
        <w:t xml:space="preserve">Didelę mokslinę, istorinę ar kultūrinę reikšmę turinčių vertybių prievartavimas </w:t>
      </w:r>
      <w:r w:rsidRPr="0018083B">
        <w:rPr>
          <w:rFonts w:eastAsia="Calibri"/>
        </w:rPr>
        <w:t>(BK 181 str. 3 d.)</w:t>
      </w:r>
    </w:p>
    <w:p w14:paraId="168B4878" w14:textId="77777777" w:rsidR="00CD29E8" w:rsidRPr="0018083B" w:rsidRDefault="00812241" w:rsidP="00C0092F">
      <w:pPr>
        <w:ind w:left="-142" w:firstLine="2410"/>
        <w:jc w:val="both"/>
        <w:rPr>
          <w:rFonts w:eastAsia="Calibri"/>
        </w:rPr>
      </w:pPr>
      <w:r w:rsidRPr="0018083B">
        <w:rPr>
          <w:rFonts w:eastAsia="Calibri"/>
        </w:rPr>
        <w:t>1.2.14.4.2.6. Turto prievartavimas dalyvaujant organizuotoje grupėje (BK 181 str. 3 d.)</w:t>
      </w:r>
    </w:p>
    <w:p w14:paraId="7867D87D" w14:textId="77777777" w:rsidR="00DD5881" w:rsidRPr="0018083B" w:rsidRDefault="00812241" w:rsidP="00A8768E">
      <w:pPr>
        <w:ind w:left="-142" w:firstLine="709"/>
        <w:jc w:val="both"/>
        <w:rPr>
          <w:lang w:eastAsia="lt-LT"/>
        </w:rPr>
      </w:pPr>
      <w:r w:rsidRPr="0018083B">
        <w:rPr>
          <w:lang w:eastAsia="lt-LT"/>
        </w:rPr>
        <w:t>1.2.14.</w:t>
      </w:r>
      <w:r w:rsidR="00640AB1" w:rsidRPr="0018083B">
        <w:rPr>
          <w:lang w:eastAsia="lt-LT"/>
        </w:rPr>
        <w:t>5</w:t>
      </w:r>
      <w:r w:rsidRPr="0018083B">
        <w:rPr>
          <w:lang w:eastAsia="lt-LT"/>
        </w:rPr>
        <w:t>. Sukčiavimas (BK 182 str.)</w:t>
      </w:r>
    </w:p>
    <w:p w14:paraId="42E93CC1" w14:textId="77777777" w:rsidR="00640AB1" w:rsidRPr="0018083B" w:rsidRDefault="00812241" w:rsidP="00A8768E">
      <w:pPr>
        <w:ind w:left="-142" w:firstLine="1276"/>
        <w:jc w:val="both"/>
        <w:rPr>
          <w:lang w:eastAsia="lt-LT"/>
        </w:rPr>
      </w:pPr>
      <w:r w:rsidRPr="0018083B">
        <w:rPr>
          <w:lang w:eastAsia="lt-LT"/>
        </w:rPr>
        <w:t>1.2.14.5.1. Sukčiavimas (BK 182 str. 1 d.)</w:t>
      </w:r>
    </w:p>
    <w:p w14:paraId="08CC9002" w14:textId="77777777" w:rsidR="00DD5881" w:rsidRPr="0018083B" w:rsidRDefault="00812241" w:rsidP="00A8768E">
      <w:pPr>
        <w:ind w:left="-142" w:firstLine="1276"/>
        <w:jc w:val="both"/>
        <w:rPr>
          <w:lang w:eastAsia="lt-LT"/>
        </w:rPr>
      </w:pPr>
      <w:r w:rsidRPr="0018083B">
        <w:rPr>
          <w:lang w:eastAsia="lt-LT"/>
        </w:rPr>
        <w:t>1.2.14.</w:t>
      </w:r>
      <w:r w:rsidR="00640AB1" w:rsidRPr="0018083B">
        <w:rPr>
          <w:lang w:eastAsia="lt-LT"/>
        </w:rPr>
        <w:t>5</w:t>
      </w:r>
      <w:r w:rsidRPr="0018083B">
        <w:rPr>
          <w:lang w:eastAsia="lt-LT"/>
        </w:rPr>
        <w:t>.</w:t>
      </w:r>
      <w:r w:rsidR="00640AB1" w:rsidRPr="0018083B">
        <w:rPr>
          <w:lang w:eastAsia="lt-LT"/>
        </w:rPr>
        <w:t>2.</w:t>
      </w:r>
      <w:r w:rsidRPr="0018083B">
        <w:rPr>
          <w:lang w:eastAsia="lt-LT"/>
        </w:rPr>
        <w:t xml:space="preserve"> Kvalifikuotas sukčiavimas (BK 182 str. 2</w:t>
      </w:r>
      <w:r w:rsidR="005F70E2" w:rsidRPr="0018083B">
        <w:rPr>
          <w:lang w:eastAsia="lt-LT"/>
        </w:rPr>
        <w:t>–</w:t>
      </w:r>
      <w:r w:rsidR="00573218" w:rsidRPr="0018083B">
        <w:rPr>
          <w:lang w:eastAsia="lt-LT"/>
        </w:rPr>
        <w:t>3</w:t>
      </w:r>
      <w:r w:rsidRPr="0018083B">
        <w:rPr>
          <w:lang w:eastAsia="lt-LT"/>
        </w:rPr>
        <w:t xml:space="preserve"> d.)</w:t>
      </w:r>
    </w:p>
    <w:p w14:paraId="2ABD52AD" w14:textId="77777777" w:rsidR="00DD5881" w:rsidRPr="0018083B" w:rsidRDefault="00812241" w:rsidP="00A8768E">
      <w:pPr>
        <w:ind w:left="-142" w:firstLine="2410"/>
        <w:jc w:val="both"/>
        <w:rPr>
          <w:lang w:eastAsia="lt-LT"/>
        </w:rPr>
      </w:pPr>
      <w:r w:rsidRPr="0018083B">
        <w:rPr>
          <w:rFonts w:eastAsia="Calibri"/>
        </w:rPr>
        <w:t>1.2.14.</w:t>
      </w:r>
      <w:r w:rsidR="00640AB1" w:rsidRPr="0018083B">
        <w:rPr>
          <w:rFonts w:eastAsia="Calibri"/>
        </w:rPr>
        <w:t>5.2</w:t>
      </w:r>
      <w:r w:rsidRPr="0018083B">
        <w:rPr>
          <w:rFonts w:eastAsia="Calibri"/>
        </w:rPr>
        <w:t xml:space="preserve">.1. Sukčiavimas įgyjant didelės vertės svetimą turtą ar turtinę teisę </w:t>
      </w:r>
      <w:r w:rsidRPr="0018083B">
        <w:rPr>
          <w:lang w:eastAsia="lt-LT"/>
        </w:rPr>
        <w:t>(BK 182 str. 2 d.)</w:t>
      </w:r>
    </w:p>
    <w:p w14:paraId="3C19884C" w14:textId="77777777" w:rsidR="00DD5881" w:rsidRPr="0018083B" w:rsidRDefault="00812241" w:rsidP="00A8768E">
      <w:pPr>
        <w:ind w:left="-142" w:firstLine="2410"/>
        <w:jc w:val="both"/>
        <w:rPr>
          <w:lang w:eastAsia="lt-LT"/>
        </w:rPr>
      </w:pPr>
      <w:r w:rsidRPr="0018083B">
        <w:rPr>
          <w:rFonts w:eastAsia="Calibri"/>
        </w:rPr>
        <w:t>1.2.14.</w:t>
      </w:r>
      <w:r w:rsidR="00640AB1" w:rsidRPr="0018083B">
        <w:rPr>
          <w:rFonts w:eastAsia="Calibri"/>
        </w:rPr>
        <w:t>5.2</w:t>
      </w:r>
      <w:r w:rsidRPr="0018083B">
        <w:rPr>
          <w:rFonts w:eastAsia="Calibri"/>
        </w:rPr>
        <w:t xml:space="preserve">.2. </w:t>
      </w:r>
      <w:r w:rsidR="00573218" w:rsidRPr="0018083B">
        <w:rPr>
          <w:rFonts w:eastAsia="Calibri"/>
        </w:rPr>
        <w:t xml:space="preserve">Sukčiavimas išvengiant didelės vertės turtinės prievolės arba ją panaikinant </w:t>
      </w:r>
      <w:r w:rsidRPr="0018083B">
        <w:rPr>
          <w:lang w:eastAsia="lt-LT"/>
        </w:rPr>
        <w:t>(BK 182 str. 2 d.)</w:t>
      </w:r>
    </w:p>
    <w:p w14:paraId="3A8E9018" w14:textId="77777777" w:rsidR="00DD5881" w:rsidRPr="0018083B" w:rsidRDefault="00812241" w:rsidP="00A8768E">
      <w:pPr>
        <w:ind w:left="-142" w:firstLine="2410"/>
        <w:jc w:val="both"/>
        <w:rPr>
          <w:rFonts w:eastAsia="Calibri"/>
        </w:rPr>
      </w:pPr>
      <w:r w:rsidRPr="0018083B">
        <w:rPr>
          <w:rFonts w:eastAsia="Calibri"/>
        </w:rPr>
        <w:t>1.2.14.</w:t>
      </w:r>
      <w:r w:rsidR="00640AB1" w:rsidRPr="0018083B">
        <w:rPr>
          <w:rFonts w:eastAsia="Calibri"/>
        </w:rPr>
        <w:t>5.2</w:t>
      </w:r>
      <w:r w:rsidRPr="0018083B">
        <w:rPr>
          <w:rFonts w:eastAsia="Calibri"/>
        </w:rPr>
        <w:t xml:space="preserve">.3. </w:t>
      </w:r>
      <w:r w:rsidR="00B63835" w:rsidRPr="0018083B">
        <w:rPr>
          <w:rFonts w:eastAsia="Calibri"/>
        </w:rPr>
        <w:t>Sukčiavimas įgyjant labai didelės vertės svetimą turtą ar turtinę teisę (182 str. 3 d.)</w:t>
      </w:r>
    </w:p>
    <w:p w14:paraId="0A3AC350" w14:textId="77777777" w:rsidR="00DD5881" w:rsidRPr="0018083B" w:rsidRDefault="00812241" w:rsidP="00A8768E">
      <w:pPr>
        <w:ind w:left="-142" w:firstLine="2410"/>
        <w:jc w:val="both"/>
        <w:rPr>
          <w:rFonts w:eastAsia="Calibri"/>
        </w:rPr>
      </w:pPr>
      <w:r w:rsidRPr="0018083B">
        <w:rPr>
          <w:rFonts w:eastAsia="Calibri"/>
        </w:rPr>
        <w:t>1.2.14.</w:t>
      </w:r>
      <w:r w:rsidR="00640AB1" w:rsidRPr="0018083B">
        <w:rPr>
          <w:rFonts w:eastAsia="Calibri"/>
        </w:rPr>
        <w:t>5.2</w:t>
      </w:r>
      <w:r w:rsidRPr="0018083B">
        <w:rPr>
          <w:rFonts w:eastAsia="Calibri"/>
        </w:rPr>
        <w:t xml:space="preserve">.4. </w:t>
      </w:r>
      <w:r w:rsidR="00B63835" w:rsidRPr="0018083B">
        <w:rPr>
          <w:rFonts w:eastAsia="Calibri"/>
        </w:rPr>
        <w:t>Sukčiavimas įgyjant didelės mokslinės, istorinės ar kultūrinės reikšmės turinčias vertybes (BK 182 str. 3 d.)</w:t>
      </w:r>
    </w:p>
    <w:p w14:paraId="0B637855" w14:textId="77777777" w:rsidR="00B63835" w:rsidRPr="0018083B" w:rsidRDefault="00812241" w:rsidP="00B63835">
      <w:pPr>
        <w:ind w:left="452" w:firstLine="1843"/>
        <w:jc w:val="both"/>
        <w:rPr>
          <w:rFonts w:eastAsia="Calibri"/>
        </w:rPr>
      </w:pPr>
      <w:r w:rsidRPr="0018083B">
        <w:rPr>
          <w:rFonts w:eastAsia="Calibri"/>
        </w:rPr>
        <w:t>1.2.14.5.2.5. Sukčiavimas išvengiant labai didelės vertės turtinės prievolės ar ją panaikinant (BK 182 str. 3 d.)</w:t>
      </w:r>
    </w:p>
    <w:p w14:paraId="020C0510" w14:textId="77777777" w:rsidR="00B63835" w:rsidRPr="0018083B" w:rsidRDefault="00812241" w:rsidP="00B63835">
      <w:pPr>
        <w:ind w:left="417" w:firstLine="1843"/>
        <w:jc w:val="both"/>
        <w:rPr>
          <w:rFonts w:eastAsia="Calibri"/>
        </w:rPr>
      </w:pPr>
      <w:r w:rsidRPr="0018083B">
        <w:rPr>
          <w:rFonts w:eastAsia="Calibri"/>
        </w:rPr>
        <w:t>1.2.14.5.2.6. Sukčiavimas dalyvaujant organizuotoje grupėje (BK 182 str. 3</w:t>
      </w:r>
      <w:r w:rsidR="00524ACB" w:rsidRPr="0018083B">
        <w:rPr>
          <w:rFonts w:eastAsia="Calibri"/>
        </w:rPr>
        <w:t> </w:t>
      </w:r>
      <w:r w:rsidRPr="0018083B">
        <w:rPr>
          <w:rFonts w:eastAsia="Calibri"/>
        </w:rPr>
        <w:t>d.)</w:t>
      </w:r>
    </w:p>
    <w:p w14:paraId="222AE26C" w14:textId="77777777" w:rsidR="00DD5881" w:rsidRPr="0018083B" w:rsidRDefault="00812241" w:rsidP="002B2231">
      <w:pPr>
        <w:ind w:left="-142" w:firstLine="1276"/>
        <w:jc w:val="both"/>
        <w:rPr>
          <w:lang w:eastAsia="lt-LT"/>
        </w:rPr>
      </w:pPr>
      <w:r w:rsidRPr="0018083B">
        <w:rPr>
          <w:lang w:eastAsia="lt-LT"/>
        </w:rPr>
        <w:t>1.2.14.</w:t>
      </w:r>
      <w:r w:rsidR="006F70F6" w:rsidRPr="0018083B">
        <w:rPr>
          <w:lang w:eastAsia="lt-LT"/>
        </w:rPr>
        <w:t>5</w:t>
      </w:r>
      <w:r w:rsidRPr="0018083B">
        <w:rPr>
          <w:lang w:eastAsia="lt-LT"/>
        </w:rPr>
        <w:t>.</w:t>
      </w:r>
      <w:r w:rsidR="006F70F6" w:rsidRPr="0018083B">
        <w:rPr>
          <w:lang w:eastAsia="lt-LT"/>
        </w:rPr>
        <w:t>3.</w:t>
      </w:r>
      <w:r w:rsidRPr="0018083B">
        <w:rPr>
          <w:lang w:eastAsia="lt-LT"/>
        </w:rPr>
        <w:t xml:space="preserve"> Privilegijuotas sukčiavimas (BK 182 str.</w:t>
      </w:r>
      <w:r w:rsidR="008B663D" w:rsidRPr="0018083B">
        <w:rPr>
          <w:lang w:eastAsia="lt-LT"/>
        </w:rPr>
        <w:t xml:space="preserve"> 4</w:t>
      </w:r>
      <w:r w:rsidRPr="0018083B">
        <w:rPr>
          <w:lang w:eastAsia="lt-LT"/>
        </w:rPr>
        <w:t xml:space="preserve"> d.)</w:t>
      </w:r>
    </w:p>
    <w:p w14:paraId="623D1822" w14:textId="77777777" w:rsidR="00DD5881" w:rsidRPr="0018083B" w:rsidRDefault="00812241" w:rsidP="00A8768E">
      <w:pPr>
        <w:ind w:left="-142" w:firstLine="2410"/>
        <w:jc w:val="both"/>
        <w:rPr>
          <w:lang w:eastAsia="lt-LT"/>
        </w:rPr>
      </w:pPr>
      <w:r w:rsidRPr="0018083B">
        <w:rPr>
          <w:rFonts w:eastAsia="Calibri"/>
        </w:rPr>
        <w:t>1.2.14.</w:t>
      </w:r>
      <w:r w:rsidR="006F70F6" w:rsidRPr="0018083B">
        <w:rPr>
          <w:rFonts w:eastAsia="Calibri"/>
        </w:rPr>
        <w:t>5.3</w:t>
      </w:r>
      <w:r w:rsidRPr="0018083B">
        <w:rPr>
          <w:rFonts w:eastAsia="Calibri"/>
        </w:rPr>
        <w:t xml:space="preserve">.1. Sukčiavimas </w:t>
      </w:r>
      <w:r w:rsidR="00DF7C7B" w:rsidRPr="0018083B">
        <w:rPr>
          <w:rFonts w:eastAsia="Calibri"/>
        </w:rPr>
        <w:t>įgyjant</w:t>
      </w:r>
      <w:r w:rsidRPr="0018083B">
        <w:rPr>
          <w:rFonts w:eastAsia="Calibri"/>
        </w:rPr>
        <w:t xml:space="preserve"> nedidelės vertės svetimą turtą ar turtinę teisę (BK 182 str. </w:t>
      </w:r>
      <w:r w:rsidR="00744FE3" w:rsidRPr="0018083B">
        <w:rPr>
          <w:rFonts w:eastAsia="Calibri"/>
        </w:rPr>
        <w:t>4</w:t>
      </w:r>
      <w:r w:rsidRPr="0018083B">
        <w:rPr>
          <w:rFonts w:eastAsia="Calibri"/>
        </w:rPr>
        <w:t xml:space="preserve"> d.)</w:t>
      </w:r>
    </w:p>
    <w:p w14:paraId="5CD3CB75" w14:textId="77777777" w:rsidR="00DD5881" w:rsidRPr="0018083B" w:rsidRDefault="00812241" w:rsidP="00A8768E">
      <w:pPr>
        <w:ind w:left="-142" w:firstLine="2410"/>
        <w:jc w:val="both"/>
        <w:rPr>
          <w:rFonts w:eastAsia="Calibri"/>
        </w:rPr>
      </w:pPr>
      <w:r w:rsidRPr="0018083B">
        <w:rPr>
          <w:rFonts w:eastAsia="Calibri"/>
        </w:rPr>
        <w:t>1.2.14.</w:t>
      </w:r>
      <w:r w:rsidR="006F70F6" w:rsidRPr="0018083B">
        <w:rPr>
          <w:rFonts w:eastAsia="Calibri"/>
        </w:rPr>
        <w:t>5.3</w:t>
      </w:r>
      <w:r w:rsidRPr="0018083B">
        <w:rPr>
          <w:rFonts w:eastAsia="Calibri"/>
        </w:rPr>
        <w:t xml:space="preserve">.2. Sukčiavimas išvengiant nedidelės vertės turtinės prievolės arba ją panaikinant (BK 182 str. </w:t>
      </w:r>
      <w:r w:rsidR="00744FE3" w:rsidRPr="0018083B">
        <w:rPr>
          <w:rFonts w:eastAsia="Calibri"/>
        </w:rPr>
        <w:t>4</w:t>
      </w:r>
      <w:r w:rsidRPr="0018083B">
        <w:rPr>
          <w:rFonts w:eastAsia="Calibri"/>
        </w:rPr>
        <w:t xml:space="preserve"> d.)</w:t>
      </w:r>
    </w:p>
    <w:p w14:paraId="4431320D" w14:textId="77777777" w:rsidR="002B2231" w:rsidRPr="0018083B" w:rsidRDefault="00812241" w:rsidP="002B2231">
      <w:pPr>
        <w:ind w:left="-142" w:firstLine="1276"/>
        <w:jc w:val="both"/>
        <w:rPr>
          <w:rFonts w:eastAsia="Calibri"/>
        </w:rPr>
      </w:pPr>
      <w:r w:rsidRPr="0018083B">
        <w:rPr>
          <w:rFonts w:eastAsia="Calibri"/>
        </w:rPr>
        <w:t>1.2.14.5.4. Manipuliavimas sporto varžybomis (BK 182¹ str.)</w:t>
      </w:r>
    </w:p>
    <w:p w14:paraId="2E5A01CD" w14:textId="77777777" w:rsidR="00DD5881" w:rsidRPr="0018083B" w:rsidRDefault="00812241" w:rsidP="00A8768E">
      <w:pPr>
        <w:ind w:left="-142" w:firstLine="709"/>
        <w:jc w:val="both"/>
        <w:rPr>
          <w:lang w:eastAsia="lt-LT"/>
        </w:rPr>
      </w:pPr>
      <w:r w:rsidRPr="0018083B">
        <w:rPr>
          <w:lang w:eastAsia="lt-LT"/>
        </w:rPr>
        <w:t>1.2.14.</w:t>
      </w:r>
      <w:r w:rsidR="008A5CBC" w:rsidRPr="0018083B">
        <w:rPr>
          <w:lang w:eastAsia="lt-LT"/>
        </w:rPr>
        <w:t>6</w:t>
      </w:r>
      <w:r w:rsidRPr="0018083B">
        <w:rPr>
          <w:lang w:eastAsia="lt-LT"/>
        </w:rPr>
        <w:t>. Turto pasisavinimas (BK 183 str.)</w:t>
      </w:r>
    </w:p>
    <w:p w14:paraId="4E03F096" w14:textId="77777777" w:rsidR="000C030E" w:rsidRPr="0018083B" w:rsidRDefault="00812241" w:rsidP="00A8768E">
      <w:pPr>
        <w:ind w:left="-142" w:firstLine="1276"/>
        <w:jc w:val="both"/>
        <w:rPr>
          <w:lang w:eastAsia="lt-LT"/>
        </w:rPr>
      </w:pPr>
      <w:r w:rsidRPr="0018083B">
        <w:rPr>
          <w:lang w:eastAsia="lt-LT"/>
        </w:rPr>
        <w:t>1.2.</w:t>
      </w:r>
      <w:r w:rsidR="008A5CBC" w:rsidRPr="0018083B">
        <w:rPr>
          <w:lang w:eastAsia="lt-LT"/>
        </w:rPr>
        <w:t>14.6.1. Turto pasisavinimas (BK 183 str. 1 d.)</w:t>
      </w:r>
    </w:p>
    <w:p w14:paraId="08317F8A" w14:textId="77777777" w:rsidR="00DD5881" w:rsidRPr="0018083B" w:rsidRDefault="00812241" w:rsidP="00A8768E">
      <w:pPr>
        <w:ind w:left="-142" w:firstLine="1276"/>
        <w:jc w:val="both"/>
        <w:rPr>
          <w:lang w:eastAsia="lt-LT"/>
        </w:rPr>
      </w:pPr>
      <w:r w:rsidRPr="0018083B">
        <w:rPr>
          <w:lang w:eastAsia="lt-LT"/>
        </w:rPr>
        <w:t>1.2.14.</w:t>
      </w:r>
      <w:r w:rsidR="008A5CBC" w:rsidRPr="0018083B">
        <w:rPr>
          <w:lang w:eastAsia="lt-LT"/>
        </w:rPr>
        <w:t>6</w:t>
      </w:r>
      <w:r w:rsidRPr="0018083B">
        <w:rPr>
          <w:lang w:eastAsia="lt-LT"/>
        </w:rPr>
        <w:t>.</w:t>
      </w:r>
      <w:r w:rsidR="008A5CBC" w:rsidRPr="0018083B">
        <w:rPr>
          <w:lang w:eastAsia="lt-LT"/>
        </w:rPr>
        <w:t>2.</w:t>
      </w:r>
      <w:r w:rsidRPr="0018083B">
        <w:rPr>
          <w:lang w:eastAsia="lt-LT"/>
        </w:rPr>
        <w:t xml:space="preserve"> Kvalifikuotas turto pasisavinimas (BK 183 str. 2</w:t>
      </w:r>
      <w:r w:rsidR="00524ACB" w:rsidRPr="0018083B">
        <w:rPr>
          <w:lang w:eastAsia="lt-LT"/>
        </w:rPr>
        <w:t>–</w:t>
      </w:r>
      <w:r w:rsidR="0025211B" w:rsidRPr="0018083B">
        <w:rPr>
          <w:lang w:eastAsia="lt-LT"/>
        </w:rPr>
        <w:t>3</w:t>
      </w:r>
      <w:r w:rsidRPr="0018083B">
        <w:rPr>
          <w:lang w:eastAsia="lt-LT"/>
        </w:rPr>
        <w:t xml:space="preserve"> d.)</w:t>
      </w:r>
    </w:p>
    <w:p w14:paraId="6DF68AD3" w14:textId="77777777" w:rsidR="00DD5881" w:rsidRPr="0018083B" w:rsidRDefault="00812241" w:rsidP="00A8768E">
      <w:pPr>
        <w:ind w:left="-142" w:firstLine="2410"/>
        <w:jc w:val="both"/>
        <w:rPr>
          <w:lang w:eastAsia="lt-LT"/>
        </w:rPr>
      </w:pPr>
      <w:r w:rsidRPr="0018083B">
        <w:rPr>
          <w:rFonts w:eastAsia="Calibri"/>
        </w:rPr>
        <w:t>1.2.14.</w:t>
      </w:r>
      <w:r w:rsidR="008A5CBC" w:rsidRPr="0018083B">
        <w:rPr>
          <w:rFonts w:eastAsia="Calibri"/>
        </w:rPr>
        <w:t>6.2</w:t>
      </w:r>
      <w:r w:rsidRPr="0018083B">
        <w:rPr>
          <w:rFonts w:eastAsia="Calibri"/>
        </w:rPr>
        <w:t>.1. Didelės vertės svetimo turto ar turtinės teisės pasisavinimas (BK 183 str. 2 d.)</w:t>
      </w:r>
    </w:p>
    <w:p w14:paraId="2638BB9D" w14:textId="77777777" w:rsidR="00DD5881" w:rsidRPr="0018083B" w:rsidRDefault="00812241" w:rsidP="00A8768E">
      <w:pPr>
        <w:ind w:left="-142" w:firstLine="2410"/>
        <w:jc w:val="both"/>
        <w:rPr>
          <w:rFonts w:eastAsia="Calibri"/>
        </w:rPr>
      </w:pPr>
      <w:r w:rsidRPr="0018083B">
        <w:rPr>
          <w:rFonts w:eastAsia="Calibri"/>
        </w:rPr>
        <w:t>1.2.14.</w:t>
      </w:r>
      <w:r w:rsidR="008A5CBC" w:rsidRPr="0018083B">
        <w:rPr>
          <w:rFonts w:eastAsia="Calibri"/>
        </w:rPr>
        <w:t>6.2</w:t>
      </w:r>
      <w:r w:rsidR="00EF27F6" w:rsidRPr="0018083B">
        <w:rPr>
          <w:rFonts w:eastAsia="Calibri"/>
        </w:rPr>
        <w:t xml:space="preserve">.2. </w:t>
      </w:r>
      <w:r w:rsidR="0025211B" w:rsidRPr="0018083B">
        <w:rPr>
          <w:rFonts w:eastAsia="Calibri"/>
        </w:rPr>
        <w:t>Labai didelės vertės svetimo turto ar turtinės teisės pasisavinimas (BK 182</w:t>
      </w:r>
      <w:r w:rsidR="009936FF" w:rsidRPr="0018083B">
        <w:rPr>
          <w:rFonts w:eastAsia="Calibri"/>
        </w:rPr>
        <w:t xml:space="preserve"> str.</w:t>
      </w:r>
      <w:r w:rsidR="0025211B" w:rsidRPr="0018083B">
        <w:rPr>
          <w:rFonts w:eastAsia="Calibri"/>
        </w:rPr>
        <w:t xml:space="preserve"> 3 d.)</w:t>
      </w:r>
    </w:p>
    <w:p w14:paraId="69822C5B" w14:textId="39AE6C11" w:rsidR="0025211B" w:rsidRPr="0018083B" w:rsidRDefault="00812241" w:rsidP="00A8768E">
      <w:pPr>
        <w:ind w:left="-142" w:firstLine="2410"/>
        <w:jc w:val="both"/>
        <w:rPr>
          <w:lang w:eastAsia="lt-LT"/>
        </w:rPr>
      </w:pPr>
      <w:r w:rsidRPr="0018083B">
        <w:rPr>
          <w:rFonts w:eastAsia="Calibri"/>
        </w:rPr>
        <w:t>1.</w:t>
      </w:r>
      <w:r w:rsidR="003A58C3">
        <w:rPr>
          <w:rFonts w:eastAsia="Calibri"/>
        </w:rPr>
        <w:t>2</w:t>
      </w:r>
      <w:r w:rsidRPr="0018083B">
        <w:rPr>
          <w:rFonts w:eastAsia="Calibri"/>
        </w:rPr>
        <w:t xml:space="preserve">.14.6.2.3. </w:t>
      </w:r>
      <w:r w:rsidRPr="0018083B">
        <w:rPr>
          <w:lang w:eastAsia="lt-LT"/>
        </w:rPr>
        <w:t>Didelę mokslinę, istorinę ar kultūrinę reikšmę turinčių vertybių pasisavinimas (BK 183 str. 3 d.)</w:t>
      </w:r>
    </w:p>
    <w:p w14:paraId="41EC9359" w14:textId="77777777" w:rsidR="00DD5881" w:rsidRPr="0018083B" w:rsidRDefault="00812241" w:rsidP="00A8768E">
      <w:pPr>
        <w:ind w:left="-142" w:firstLine="1276"/>
        <w:jc w:val="both"/>
        <w:rPr>
          <w:rFonts w:eastAsia="Calibri"/>
        </w:rPr>
      </w:pPr>
      <w:r w:rsidRPr="0018083B">
        <w:rPr>
          <w:rFonts w:eastAsia="Calibri"/>
        </w:rPr>
        <w:t>1.2.14.</w:t>
      </w:r>
      <w:r w:rsidR="00B37106" w:rsidRPr="0018083B">
        <w:rPr>
          <w:rFonts w:eastAsia="Calibri"/>
        </w:rPr>
        <w:t>6</w:t>
      </w:r>
      <w:r w:rsidRPr="0018083B">
        <w:rPr>
          <w:rFonts w:eastAsia="Calibri"/>
        </w:rPr>
        <w:t>.</w:t>
      </w:r>
      <w:r w:rsidR="008A5CBC" w:rsidRPr="0018083B">
        <w:rPr>
          <w:rFonts w:eastAsia="Calibri"/>
        </w:rPr>
        <w:t>3.</w:t>
      </w:r>
      <w:r w:rsidRPr="0018083B">
        <w:rPr>
          <w:rFonts w:eastAsia="Calibri"/>
        </w:rPr>
        <w:t xml:space="preserve"> Nedidelės vertės svetimo turto ar turtinės teisės pasisavinimas (BK 183 str. </w:t>
      </w:r>
      <w:r w:rsidR="00604C27" w:rsidRPr="0018083B">
        <w:rPr>
          <w:rFonts w:eastAsia="Calibri"/>
        </w:rPr>
        <w:t>4</w:t>
      </w:r>
      <w:r w:rsidR="00524ACB" w:rsidRPr="0018083B">
        <w:rPr>
          <w:rFonts w:eastAsia="Calibri"/>
        </w:rPr>
        <w:t> </w:t>
      </w:r>
      <w:r w:rsidRPr="0018083B">
        <w:rPr>
          <w:rFonts w:eastAsia="Calibri"/>
        </w:rPr>
        <w:t>d.)</w:t>
      </w:r>
    </w:p>
    <w:p w14:paraId="2BDD9393" w14:textId="77777777" w:rsidR="00DD5881" w:rsidRPr="0018083B" w:rsidRDefault="00812241" w:rsidP="00A8768E">
      <w:pPr>
        <w:ind w:left="-142" w:firstLine="709"/>
        <w:jc w:val="both"/>
        <w:rPr>
          <w:lang w:eastAsia="lt-LT"/>
        </w:rPr>
      </w:pPr>
      <w:r w:rsidRPr="0018083B">
        <w:rPr>
          <w:lang w:eastAsia="lt-LT"/>
        </w:rPr>
        <w:t>1.2.14.</w:t>
      </w:r>
      <w:r w:rsidR="00B37106" w:rsidRPr="0018083B">
        <w:rPr>
          <w:lang w:eastAsia="lt-LT"/>
        </w:rPr>
        <w:t>7</w:t>
      </w:r>
      <w:r w:rsidRPr="0018083B">
        <w:rPr>
          <w:lang w:eastAsia="lt-LT"/>
        </w:rPr>
        <w:t>. Turto iššvaistymas (BK 184 str.)</w:t>
      </w:r>
    </w:p>
    <w:p w14:paraId="6E734ADD" w14:textId="77777777" w:rsidR="006D6820" w:rsidRPr="0018083B" w:rsidRDefault="00812241" w:rsidP="00A8768E">
      <w:pPr>
        <w:ind w:left="-142" w:firstLine="1276"/>
        <w:jc w:val="both"/>
        <w:rPr>
          <w:lang w:eastAsia="lt-LT"/>
        </w:rPr>
      </w:pPr>
      <w:r w:rsidRPr="0018083B">
        <w:rPr>
          <w:lang w:eastAsia="lt-LT"/>
        </w:rPr>
        <w:t>1.2.14.7.1. Turto iššvaistymas (BK 184 str. 1 d.)</w:t>
      </w:r>
    </w:p>
    <w:p w14:paraId="580BDFAB" w14:textId="77777777" w:rsidR="00DD5881" w:rsidRPr="0018083B" w:rsidRDefault="00812241" w:rsidP="00A8768E">
      <w:pPr>
        <w:ind w:left="-142" w:firstLine="1276"/>
        <w:jc w:val="both"/>
        <w:rPr>
          <w:lang w:eastAsia="lt-LT"/>
        </w:rPr>
      </w:pPr>
      <w:r w:rsidRPr="0018083B">
        <w:rPr>
          <w:lang w:eastAsia="lt-LT"/>
        </w:rPr>
        <w:t>1.2.14.</w:t>
      </w:r>
      <w:r w:rsidR="006D6820" w:rsidRPr="0018083B">
        <w:rPr>
          <w:lang w:eastAsia="lt-LT"/>
        </w:rPr>
        <w:t>7.2</w:t>
      </w:r>
      <w:r w:rsidRPr="0018083B">
        <w:rPr>
          <w:lang w:eastAsia="lt-LT"/>
        </w:rPr>
        <w:t>. Kvalifikuotas turto iš</w:t>
      </w:r>
      <w:r w:rsidR="007D18C1" w:rsidRPr="0018083B">
        <w:rPr>
          <w:lang w:eastAsia="lt-LT"/>
        </w:rPr>
        <w:t>š</w:t>
      </w:r>
      <w:r w:rsidRPr="0018083B">
        <w:rPr>
          <w:lang w:eastAsia="lt-LT"/>
        </w:rPr>
        <w:t xml:space="preserve">vaistymas </w:t>
      </w:r>
      <w:r w:rsidRPr="0018083B">
        <w:rPr>
          <w:rFonts w:eastAsia="Calibri"/>
        </w:rPr>
        <w:t>(BK 184 str. 2</w:t>
      </w:r>
      <w:r w:rsidR="00524ACB" w:rsidRPr="0018083B">
        <w:rPr>
          <w:rFonts w:eastAsia="Calibri"/>
        </w:rPr>
        <w:t>–</w:t>
      </w:r>
      <w:r w:rsidR="001364E4" w:rsidRPr="0018083B">
        <w:rPr>
          <w:rFonts w:eastAsia="Calibri"/>
        </w:rPr>
        <w:t>3</w:t>
      </w:r>
      <w:r w:rsidRPr="0018083B">
        <w:rPr>
          <w:rFonts w:eastAsia="Calibri"/>
        </w:rPr>
        <w:t xml:space="preserve"> d.)</w:t>
      </w:r>
    </w:p>
    <w:p w14:paraId="5A9085CD" w14:textId="77777777" w:rsidR="00DD5881" w:rsidRPr="0018083B" w:rsidRDefault="00812241" w:rsidP="00A8768E">
      <w:pPr>
        <w:ind w:left="-142" w:firstLine="2410"/>
        <w:jc w:val="both"/>
        <w:rPr>
          <w:lang w:eastAsia="lt-LT"/>
        </w:rPr>
      </w:pPr>
      <w:r w:rsidRPr="0018083B">
        <w:rPr>
          <w:rFonts w:eastAsia="Calibri"/>
        </w:rPr>
        <w:t>1.2.14.</w:t>
      </w:r>
      <w:r w:rsidR="006D6820" w:rsidRPr="0018083B">
        <w:rPr>
          <w:rFonts w:eastAsia="Calibri"/>
        </w:rPr>
        <w:t>7.2</w:t>
      </w:r>
      <w:r w:rsidRPr="0018083B">
        <w:rPr>
          <w:rFonts w:eastAsia="Calibri"/>
        </w:rPr>
        <w:t>.1. Didelės vertės svetimo turto ar turtinės teisės iš</w:t>
      </w:r>
      <w:r w:rsidR="007D18C1" w:rsidRPr="0018083B">
        <w:rPr>
          <w:rFonts w:eastAsia="Calibri"/>
        </w:rPr>
        <w:t>š</w:t>
      </w:r>
      <w:r w:rsidRPr="0018083B">
        <w:rPr>
          <w:rFonts w:eastAsia="Calibri"/>
        </w:rPr>
        <w:t>vaistymas (BK 184 str. 2 d.)</w:t>
      </w:r>
    </w:p>
    <w:p w14:paraId="7569EBC7" w14:textId="77777777" w:rsidR="009936FF" w:rsidRPr="0018083B" w:rsidRDefault="00812241" w:rsidP="009936FF">
      <w:pPr>
        <w:ind w:left="-142" w:firstLine="2410"/>
        <w:jc w:val="both"/>
        <w:rPr>
          <w:rFonts w:eastAsia="Calibri"/>
          <w:strike/>
        </w:rPr>
      </w:pPr>
      <w:r w:rsidRPr="0018083B">
        <w:rPr>
          <w:rFonts w:eastAsia="Calibri"/>
        </w:rPr>
        <w:t>1.2.</w:t>
      </w:r>
      <w:r w:rsidR="00DD5881" w:rsidRPr="0018083B">
        <w:rPr>
          <w:rFonts w:eastAsia="Calibri"/>
        </w:rPr>
        <w:t>14.</w:t>
      </w:r>
      <w:r w:rsidR="006D6820" w:rsidRPr="0018083B">
        <w:rPr>
          <w:rFonts w:eastAsia="Calibri"/>
        </w:rPr>
        <w:t>7.2</w:t>
      </w:r>
      <w:r w:rsidR="00DD5881" w:rsidRPr="0018083B">
        <w:rPr>
          <w:rFonts w:eastAsia="Calibri"/>
        </w:rPr>
        <w:t xml:space="preserve">.2. </w:t>
      </w:r>
      <w:r w:rsidRPr="0018083B">
        <w:rPr>
          <w:rFonts w:eastAsia="Calibri"/>
        </w:rPr>
        <w:t xml:space="preserve">Labai didelės vertės svetimo turto ar turtinės teisės iššvaistymas </w:t>
      </w:r>
      <w:bookmarkStart w:id="125" w:name="_Hlk153960770_0"/>
      <w:r w:rsidRPr="0018083B">
        <w:rPr>
          <w:rFonts w:eastAsia="Calibri"/>
        </w:rPr>
        <w:t>(BK 184 str. 3 d.)</w:t>
      </w:r>
      <w:bookmarkEnd w:id="125"/>
    </w:p>
    <w:p w14:paraId="7B87171E" w14:textId="77777777" w:rsidR="009936FF" w:rsidRPr="0018083B" w:rsidRDefault="00812241" w:rsidP="00580AC2">
      <w:pPr>
        <w:ind w:left="452" w:firstLine="1843"/>
        <w:jc w:val="both"/>
        <w:rPr>
          <w:rFonts w:eastAsia="Calibri"/>
        </w:rPr>
      </w:pPr>
      <w:r w:rsidRPr="0018083B">
        <w:rPr>
          <w:rFonts w:eastAsia="Calibri"/>
        </w:rPr>
        <w:t>1.2.14.7.2.3. Didelę mokslinę, istorinę ar kultūrinę reikšmę turinčių vertybių iššvaistymas (BK 184 str. 3 d.)</w:t>
      </w:r>
    </w:p>
    <w:p w14:paraId="088ED469" w14:textId="77777777" w:rsidR="00DD5881" w:rsidRPr="0018083B" w:rsidRDefault="00812241" w:rsidP="00A8768E">
      <w:pPr>
        <w:ind w:left="-142" w:firstLine="1276"/>
        <w:jc w:val="both"/>
        <w:rPr>
          <w:rFonts w:eastAsia="Calibri"/>
        </w:rPr>
      </w:pPr>
      <w:r w:rsidRPr="0018083B">
        <w:rPr>
          <w:rFonts w:eastAsia="Calibri"/>
        </w:rPr>
        <w:t>1.2.14.</w:t>
      </w:r>
      <w:r w:rsidR="006D6820" w:rsidRPr="0018083B">
        <w:rPr>
          <w:rFonts w:eastAsia="Calibri"/>
        </w:rPr>
        <w:t>7.3</w:t>
      </w:r>
      <w:r w:rsidRPr="0018083B">
        <w:rPr>
          <w:rFonts w:eastAsia="Calibri"/>
        </w:rPr>
        <w:t>. Nedidelės vertės svetimo turto ar turtinės teisės iš</w:t>
      </w:r>
      <w:r w:rsidR="007D18C1" w:rsidRPr="0018083B">
        <w:rPr>
          <w:rFonts w:eastAsia="Calibri"/>
        </w:rPr>
        <w:t>š</w:t>
      </w:r>
      <w:r w:rsidRPr="0018083B">
        <w:rPr>
          <w:rFonts w:eastAsia="Calibri"/>
        </w:rPr>
        <w:t xml:space="preserve">vaistymas (BK 184 str. </w:t>
      </w:r>
      <w:r w:rsidRPr="0018083B">
        <w:rPr>
          <w:rFonts w:eastAsia="Calibri"/>
          <w:strike/>
        </w:rPr>
        <w:t>3</w:t>
      </w:r>
      <w:r w:rsidR="00580AC2" w:rsidRPr="0018083B">
        <w:rPr>
          <w:rFonts w:eastAsia="Calibri"/>
        </w:rPr>
        <w:t xml:space="preserve"> 4</w:t>
      </w:r>
      <w:r w:rsidRPr="0018083B">
        <w:rPr>
          <w:rFonts w:eastAsia="Calibri"/>
        </w:rPr>
        <w:t xml:space="preserve"> d.)</w:t>
      </w:r>
    </w:p>
    <w:p w14:paraId="6A777305" w14:textId="77777777" w:rsidR="00DD5881" w:rsidRPr="0018083B" w:rsidRDefault="00812241" w:rsidP="00A8768E">
      <w:pPr>
        <w:ind w:left="-142" w:firstLine="709"/>
        <w:jc w:val="both"/>
        <w:rPr>
          <w:lang w:eastAsia="lt-LT"/>
        </w:rPr>
      </w:pPr>
      <w:r w:rsidRPr="0018083B">
        <w:rPr>
          <w:lang w:eastAsia="lt-LT"/>
        </w:rPr>
        <w:t>1.2.14.</w:t>
      </w:r>
      <w:r w:rsidR="006D6820" w:rsidRPr="0018083B">
        <w:rPr>
          <w:lang w:eastAsia="lt-LT"/>
        </w:rPr>
        <w:t>8</w:t>
      </w:r>
      <w:r w:rsidRPr="0018083B">
        <w:rPr>
          <w:lang w:eastAsia="lt-LT"/>
        </w:rPr>
        <w:t>. Radinio pasisavinimas (BK 185 str.)</w:t>
      </w:r>
    </w:p>
    <w:p w14:paraId="03846D79" w14:textId="77777777" w:rsidR="00DD5881" w:rsidRPr="0018083B" w:rsidRDefault="00812241" w:rsidP="00A8768E">
      <w:pPr>
        <w:ind w:left="-142" w:firstLine="709"/>
        <w:jc w:val="both"/>
        <w:rPr>
          <w:lang w:eastAsia="lt-LT"/>
        </w:rPr>
      </w:pPr>
      <w:r w:rsidRPr="0018083B">
        <w:rPr>
          <w:lang w:eastAsia="lt-LT"/>
        </w:rPr>
        <w:t>1.2.14.</w:t>
      </w:r>
      <w:r w:rsidR="007B7391" w:rsidRPr="0018083B">
        <w:rPr>
          <w:lang w:eastAsia="lt-LT"/>
        </w:rPr>
        <w:t>9.</w:t>
      </w:r>
      <w:r w:rsidRPr="0018083B">
        <w:rPr>
          <w:lang w:eastAsia="lt-LT"/>
        </w:rPr>
        <w:t xml:space="preserve"> Turto sunaikinimas ar sugadinimas (BK 187</w:t>
      </w:r>
      <w:r w:rsidR="00AE5E53" w:rsidRPr="0018083B">
        <w:rPr>
          <w:lang w:eastAsia="lt-LT"/>
        </w:rPr>
        <w:t xml:space="preserve"> </w:t>
      </w:r>
      <w:r w:rsidRPr="0018083B">
        <w:rPr>
          <w:lang w:eastAsia="lt-LT"/>
        </w:rPr>
        <w:t>str.)</w:t>
      </w:r>
    </w:p>
    <w:p w14:paraId="0A686898" w14:textId="77777777" w:rsidR="006D6820" w:rsidRPr="0018083B" w:rsidRDefault="00812241" w:rsidP="00A8768E">
      <w:pPr>
        <w:ind w:left="-142" w:firstLine="1276"/>
        <w:jc w:val="both"/>
        <w:rPr>
          <w:lang w:eastAsia="lt-LT"/>
        </w:rPr>
      </w:pPr>
      <w:r w:rsidRPr="0018083B">
        <w:rPr>
          <w:lang w:eastAsia="lt-LT"/>
        </w:rPr>
        <w:t>1.2.14.</w:t>
      </w:r>
      <w:r w:rsidR="007B7391" w:rsidRPr="0018083B">
        <w:rPr>
          <w:lang w:eastAsia="lt-LT"/>
        </w:rPr>
        <w:t>9.</w:t>
      </w:r>
      <w:r w:rsidRPr="0018083B">
        <w:rPr>
          <w:lang w:eastAsia="lt-LT"/>
        </w:rPr>
        <w:t>1. Turto sunaikinimas ar sugadinimas (BK 187</w:t>
      </w:r>
      <w:r w:rsidR="00AE5E53" w:rsidRPr="0018083B">
        <w:rPr>
          <w:lang w:eastAsia="lt-LT"/>
        </w:rPr>
        <w:t xml:space="preserve"> </w:t>
      </w:r>
      <w:r w:rsidRPr="0018083B">
        <w:rPr>
          <w:lang w:eastAsia="lt-LT"/>
        </w:rPr>
        <w:t>str. 1 d.)</w:t>
      </w:r>
    </w:p>
    <w:p w14:paraId="62813415" w14:textId="77777777" w:rsidR="00DD5881" w:rsidRPr="0018083B" w:rsidRDefault="00812241" w:rsidP="00A8768E">
      <w:pPr>
        <w:ind w:left="-142" w:firstLine="1276"/>
        <w:jc w:val="both"/>
        <w:rPr>
          <w:lang w:eastAsia="lt-LT"/>
        </w:rPr>
      </w:pPr>
      <w:r w:rsidRPr="0018083B">
        <w:rPr>
          <w:lang w:eastAsia="lt-LT"/>
        </w:rPr>
        <w:t>1.2.14.</w:t>
      </w:r>
      <w:r w:rsidR="007B7391" w:rsidRPr="0018083B">
        <w:rPr>
          <w:lang w:eastAsia="lt-LT"/>
        </w:rPr>
        <w:t>9.</w:t>
      </w:r>
      <w:r w:rsidR="006D6820" w:rsidRPr="0018083B">
        <w:rPr>
          <w:lang w:eastAsia="lt-LT"/>
        </w:rPr>
        <w:t>2.</w:t>
      </w:r>
      <w:r w:rsidRPr="0018083B">
        <w:rPr>
          <w:lang w:eastAsia="lt-LT"/>
        </w:rPr>
        <w:t xml:space="preserve"> Kvalifikuotas turto sunaikinimas ar sugadinimas (BK 187 str. 2 d.)</w:t>
      </w:r>
    </w:p>
    <w:p w14:paraId="11B7F18F" w14:textId="77777777" w:rsidR="00DD5881" w:rsidRPr="0018083B" w:rsidRDefault="00812241" w:rsidP="00A8768E">
      <w:pPr>
        <w:ind w:left="-142" w:firstLine="2410"/>
        <w:jc w:val="both"/>
        <w:rPr>
          <w:lang w:eastAsia="lt-LT"/>
        </w:rPr>
      </w:pPr>
      <w:r w:rsidRPr="0018083B">
        <w:rPr>
          <w:lang w:eastAsia="lt-LT"/>
        </w:rPr>
        <w:t>1.2.14.</w:t>
      </w:r>
      <w:r w:rsidR="007B7391" w:rsidRPr="0018083B">
        <w:rPr>
          <w:lang w:eastAsia="lt-LT"/>
        </w:rPr>
        <w:t>9.</w:t>
      </w:r>
      <w:r w:rsidR="006D6820" w:rsidRPr="0018083B">
        <w:rPr>
          <w:lang w:eastAsia="lt-LT"/>
        </w:rPr>
        <w:t>2</w:t>
      </w:r>
      <w:r w:rsidRPr="0018083B">
        <w:rPr>
          <w:lang w:eastAsia="lt-LT"/>
        </w:rPr>
        <w:t xml:space="preserve">.1. Turto sunaikinimas ar sugadinimas </w:t>
      </w:r>
      <w:r w:rsidRPr="0018083B">
        <w:rPr>
          <w:rFonts w:eastAsia="Calibri"/>
          <w:lang w:eastAsia="lt-LT"/>
        </w:rPr>
        <w:t xml:space="preserve">visuotinai pavojingu būdu </w:t>
      </w:r>
      <w:r w:rsidRPr="0018083B">
        <w:rPr>
          <w:lang w:eastAsia="lt-LT"/>
        </w:rPr>
        <w:t>(BK 187 str. 2 d.)</w:t>
      </w:r>
    </w:p>
    <w:p w14:paraId="58BAABF3" w14:textId="77777777" w:rsidR="00DD5881" w:rsidRPr="0018083B" w:rsidRDefault="00812241" w:rsidP="00A8768E">
      <w:pPr>
        <w:ind w:left="-142" w:firstLine="2410"/>
        <w:jc w:val="both"/>
        <w:rPr>
          <w:rFonts w:eastAsia="Calibri"/>
          <w:lang w:eastAsia="lt-LT"/>
        </w:rPr>
      </w:pPr>
      <w:r w:rsidRPr="0018083B">
        <w:rPr>
          <w:lang w:eastAsia="lt-LT"/>
        </w:rPr>
        <w:t>1.2.14.</w:t>
      </w:r>
      <w:r w:rsidR="007B7391" w:rsidRPr="0018083B">
        <w:rPr>
          <w:lang w:eastAsia="lt-LT"/>
        </w:rPr>
        <w:t>9.</w:t>
      </w:r>
      <w:r w:rsidR="006D6820" w:rsidRPr="0018083B">
        <w:rPr>
          <w:lang w:eastAsia="lt-LT"/>
        </w:rPr>
        <w:t>2</w:t>
      </w:r>
      <w:r w:rsidRPr="0018083B">
        <w:rPr>
          <w:lang w:eastAsia="lt-LT"/>
        </w:rPr>
        <w:t xml:space="preserve">.2. Turto sunaikinimas ar sugadinimas </w:t>
      </w:r>
      <w:r w:rsidRPr="0018083B">
        <w:rPr>
          <w:rFonts w:eastAsia="Calibri"/>
          <w:lang w:eastAsia="lt-LT"/>
        </w:rPr>
        <w:t xml:space="preserve">išardant ar sugadinant įrenginį ar agregatą, jeigu dėl to galėjo nukentėti žmonės </w:t>
      </w:r>
      <w:r w:rsidRPr="0018083B">
        <w:rPr>
          <w:lang w:eastAsia="lt-LT"/>
        </w:rPr>
        <w:t>(BK 187 str. 2 d.)</w:t>
      </w:r>
    </w:p>
    <w:p w14:paraId="0C63818A" w14:textId="77777777" w:rsidR="00DD5881" w:rsidRPr="0018083B" w:rsidRDefault="00812241" w:rsidP="00A8768E">
      <w:pPr>
        <w:ind w:left="-142" w:firstLine="2410"/>
        <w:jc w:val="both"/>
        <w:rPr>
          <w:rFonts w:eastAsia="Calibri"/>
          <w:lang w:eastAsia="lt-LT"/>
        </w:rPr>
      </w:pPr>
      <w:r w:rsidRPr="0018083B">
        <w:rPr>
          <w:lang w:eastAsia="lt-LT"/>
        </w:rPr>
        <w:t>1.2.14.</w:t>
      </w:r>
      <w:r w:rsidR="007B7391" w:rsidRPr="0018083B">
        <w:rPr>
          <w:lang w:eastAsia="lt-LT"/>
        </w:rPr>
        <w:t>9.</w:t>
      </w:r>
      <w:r w:rsidR="006D6820" w:rsidRPr="0018083B">
        <w:rPr>
          <w:lang w:eastAsia="lt-LT"/>
        </w:rPr>
        <w:t>2</w:t>
      </w:r>
      <w:r w:rsidRPr="0018083B">
        <w:rPr>
          <w:lang w:eastAsia="lt-LT"/>
        </w:rPr>
        <w:t xml:space="preserve">.3. Turto sunaikinimas ar sugadinimas </w:t>
      </w:r>
      <w:r w:rsidRPr="0018083B">
        <w:rPr>
          <w:rFonts w:eastAsia="Calibri"/>
          <w:lang w:eastAsia="lt-LT"/>
        </w:rPr>
        <w:t xml:space="preserve">sunaikinant, išardant ar sugadinant strateginę arba svarbią reikšmę nacionaliniam saugumui turinčių juridinių asmenų infrastruktūrą sudarantį turtą ar jo dalį </w:t>
      </w:r>
      <w:r w:rsidRPr="0018083B">
        <w:rPr>
          <w:lang w:eastAsia="lt-LT"/>
        </w:rPr>
        <w:t>(BK 187 str. 2 d.)</w:t>
      </w:r>
    </w:p>
    <w:p w14:paraId="606D5310" w14:textId="77777777" w:rsidR="00DD5881" w:rsidRPr="0018083B" w:rsidRDefault="00812241" w:rsidP="00A8768E">
      <w:pPr>
        <w:ind w:left="-142" w:firstLine="2410"/>
        <w:jc w:val="both"/>
        <w:rPr>
          <w:rFonts w:eastAsia="Calibri"/>
          <w:lang w:eastAsia="lt-LT"/>
        </w:rPr>
      </w:pPr>
      <w:r w:rsidRPr="0018083B">
        <w:rPr>
          <w:rFonts w:eastAsia="Calibri"/>
          <w:lang w:eastAsia="lt-LT"/>
        </w:rPr>
        <w:t>1.2.14.</w:t>
      </w:r>
      <w:r w:rsidR="007B7391" w:rsidRPr="0018083B">
        <w:rPr>
          <w:rFonts w:eastAsia="Calibri"/>
          <w:lang w:eastAsia="lt-LT"/>
        </w:rPr>
        <w:t>9.</w:t>
      </w:r>
      <w:r w:rsidR="006D6820" w:rsidRPr="0018083B">
        <w:rPr>
          <w:rFonts w:eastAsia="Calibri"/>
          <w:lang w:eastAsia="lt-LT"/>
        </w:rPr>
        <w:t>2</w:t>
      </w:r>
      <w:r w:rsidR="00EF27F6" w:rsidRPr="0018083B">
        <w:rPr>
          <w:rFonts w:eastAsia="Calibri"/>
          <w:lang w:eastAsia="lt-LT"/>
        </w:rPr>
        <w:t>.4. Didelės vertės svetimo turto</w:t>
      </w:r>
      <w:r w:rsidRPr="0018083B">
        <w:rPr>
          <w:rFonts w:eastAsia="Calibri"/>
          <w:lang w:eastAsia="lt-LT"/>
        </w:rPr>
        <w:t xml:space="preserve"> </w:t>
      </w:r>
      <w:r w:rsidRPr="0018083B">
        <w:rPr>
          <w:lang w:eastAsia="lt-LT"/>
        </w:rPr>
        <w:t>sunaikinimas ar sugadinimas (BK 187 str. 2 d.)</w:t>
      </w:r>
    </w:p>
    <w:p w14:paraId="5D187509" w14:textId="77777777" w:rsidR="00DD5881" w:rsidRPr="0018083B" w:rsidRDefault="00812241" w:rsidP="00A8768E">
      <w:pPr>
        <w:ind w:left="-142" w:firstLine="2410"/>
        <w:jc w:val="both"/>
        <w:rPr>
          <w:rFonts w:eastAsia="Calibri"/>
          <w:lang w:eastAsia="lt-LT"/>
        </w:rPr>
      </w:pPr>
      <w:r w:rsidRPr="0018083B">
        <w:rPr>
          <w:rFonts w:eastAsia="Calibri"/>
          <w:lang w:eastAsia="lt-LT"/>
        </w:rPr>
        <w:t>1.2.14.</w:t>
      </w:r>
      <w:r w:rsidR="007B7391" w:rsidRPr="0018083B">
        <w:rPr>
          <w:rFonts w:eastAsia="Calibri"/>
          <w:lang w:eastAsia="lt-LT"/>
        </w:rPr>
        <w:t>9.</w:t>
      </w:r>
      <w:r w:rsidR="006D6820" w:rsidRPr="0018083B">
        <w:rPr>
          <w:rFonts w:eastAsia="Calibri"/>
          <w:lang w:eastAsia="lt-LT"/>
        </w:rPr>
        <w:t>2</w:t>
      </w:r>
      <w:r w:rsidRPr="0018083B">
        <w:rPr>
          <w:rFonts w:eastAsia="Calibri"/>
          <w:lang w:eastAsia="lt-LT"/>
        </w:rPr>
        <w:t>.</w:t>
      </w:r>
      <w:r w:rsidR="00DF47DC" w:rsidRPr="0018083B">
        <w:rPr>
          <w:rFonts w:eastAsia="Calibri"/>
          <w:lang w:eastAsia="lt-LT"/>
        </w:rPr>
        <w:t>5</w:t>
      </w:r>
      <w:r w:rsidRPr="0018083B">
        <w:rPr>
          <w:rFonts w:eastAsia="Calibri"/>
          <w:lang w:eastAsia="lt-LT"/>
        </w:rPr>
        <w:t xml:space="preserve">. Didelę mokslinę, istorinę ar kultūrinę reikšmę turinčių vertybių </w:t>
      </w:r>
      <w:r w:rsidRPr="0018083B">
        <w:rPr>
          <w:lang w:eastAsia="lt-LT"/>
        </w:rPr>
        <w:t>sunaikinimas ar sugadinimas (BK 187 str. 2 d.)</w:t>
      </w:r>
    </w:p>
    <w:p w14:paraId="0E4ECD83" w14:textId="77777777" w:rsidR="00DD5881" w:rsidRPr="0018083B" w:rsidRDefault="00812241" w:rsidP="00A8768E">
      <w:pPr>
        <w:ind w:left="-142" w:firstLine="1276"/>
        <w:jc w:val="both"/>
        <w:rPr>
          <w:lang w:eastAsia="lt-LT"/>
        </w:rPr>
      </w:pPr>
      <w:r w:rsidRPr="0018083B">
        <w:rPr>
          <w:lang w:eastAsia="lt-LT"/>
        </w:rPr>
        <w:t>1.2.14.</w:t>
      </w:r>
      <w:r w:rsidR="007B7391" w:rsidRPr="0018083B">
        <w:rPr>
          <w:lang w:eastAsia="lt-LT"/>
        </w:rPr>
        <w:t>9.</w:t>
      </w:r>
      <w:r w:rsidR="000E19B8" w:rsidRPr="0018083B">
        <w:rPr>
          <w:lang w:eastAsia="lt-LT"/>
        </w:rPr>
        <w:t>3</w:t>
      </w:r>
      <w:r w:rsidRPr="0018083B">
        <w:rPr>
          <w:lang w:eastAsia="lt-LT"/>
        </w:rPr>
        <w:t>. Nedidelės vertės svetimo turto sunaikinimas ar sugadinimas (BK 187 str. 3</w:t>
      </w:r>
      <w:r w:rsidR="00524ACB" w:rsidRPr="0018083B">
        <w:rPr>
          <w:lang w:eastAsia="lt-LT"/>
        </w:rPr>
        <w:t> </w:t>
      </w:r>
      <w:r w:rsidRPr="0018083B">
        <w:rPr>
          <w:lang w:eastAsia="lt-LT"/>
        </w:rPr>
        <w:t>d.)</w:t>
      </w:r>
    </w:p>
    <w:p w14:paraId="002EDC02" w14:textId="77777777" w:rsidR="00DD5881" w:rsidRPr="0018083B" w:rsidRDefault="00812241" w:rsidP="00A8768E">
      <w:pPr>
        <w:ind w:left="-142" w:firstLine="709"/>
        <w:jc w:val="both"/>
        <w:rPr>
          <w:lang w:eastAsia="lt-LT"/>
        </w:rPr>
      </w:pPr>
      <w:r w:rsidRPr="0018083B">
        <w:rPr>
          <w:lang w:eastAsia="lt-LT"/>
        </w:rPr>
        <w:t>1.2.14.</w:t>
      </w:r>
      <w:r w:rsidR="00FC2EF5" w:rsidRPr="0018083B">
        <w:rPr>
          <w:lang w:eastAsia="lt-LT"/>
        </w:rPr>
        <w:t>10.</w:t>
      </w:r>
      <w:r w:rsidRPr="0018083B">
        <w:rPr>
          <w:lang w:eastAsia="lt-LT"/>
        </w:rPr>
        <w:t xml:space="preserve"> Turto sugadinimas ar sunaikinimas dėl neatsargumo (BK 188 str.)</w:t>
      </w:r>
    </w:p>
    <w:p w14:paraId="20BADBCC" w14:textId="77777777" w:rsidR="004B39FA" w:rsidRPr="0018083B" w:rsidRDefault="00812241" w:rsidP="00A8768E">
      <w:pPr>
        <w:ind w:left="-142" w:firstLine="1276"/>
        <w:jc w:val="both"/>
        <w:rPr>
          <w:lang w:eastAsia="lt-LT"/>
        </w:rPr>
      </w:pPr>
      <w:r w:rsidRPr="0018083B">
        <w:rPr>
          <w:lang w:eastAsia="lt-LT"/>
        </w:rPr>
        <w:t>1.2.14.</w:t>
      </w:r>
      <w:r w:rsidR="00FC2EF5" w:rsidRPr="0018083B">
        <w:rPr>
          <w:lang w:eastAsia="lt-LT"/>
        </w:rPr>
        <w:t>10.</w:t>
      </w:r>
      <w:r w:rsidRPr="0018083B">
        <w:rPr>
          <w:lang w:eastAsia="lt-LT"/>
        </w:rPr>
        <w:t>1. Turto sugadinimas ar sunaikinimas dėl neatsargumo (BK 188 str. 1 d.)</w:t>
      </w:r>
    </w:p>
    <w:p w14:paraId="3B8ED4E3" w14:textId="77777777" w:rsidR="00DD5881" w:rsidRPr="0018083B" w:rsidRDefault="00812241" w:rsidP="00A8768E">
      <w:pPr>
        <w:ind w:left="-142" w:firstLine="1276"/>
        <w:jc w:val="both"/>
        <w:rPr>
          <w:lang w:eastAsia="lt-LT"/>
        </w:rPr>
      </w:pPr>
      <w:r w:rsidRPr="0018083B">
        <w:rPr>
          <w:lang w:eastAsia="lt-LT"/>
        </w:rPr>
        <w:t>1.2.14.</w:t>
      </w:r>
      <w:r w:rsidR="00FC2EF5" w:rsidRPr="0018083B">
        <w:rPr>
          <w:lang w:eastAsia="lt-LT"/>
        </w:rPr>
        <w:t>10.</w:t>
      </w:r>
      <w:r w:rsidR="004B39FA" w:rsidRPr="0018083B">
        <w:rPr>
          <w:lang w:eastAsia="lt-LT"/>
        </w:rPr>
        <w:t>2</w:t>
      </w:r>
      <w:r w:rsidRPr="0018083B">
        <w:rPr>
          <w:lang w:eastAsia="lt-LT"/>
        </w:rPr>
        <w:t xml:space="preserve">. </w:t>
      </w:r>
      <w:r w:rsidR="00C5526F" w:rsidRPr="0018083B">
        <w:rPr>
          <w:lang w:eastAsia="lt-LT"/>
        </w:rPr>
        <w:t>Kvalifikuotas t</w:t>
      </w:r>
      <w:r w:rsidRPr="0018083B">
        <w:rPr>
          <w:lang w:eastAsia="lt-LT"/>
        </w:rPr>
        <w:t xml:space="preserve">urto sugadinimas ar sunaikinimas dėl neatsargumo </w:t>
      </w:r>
      <w:r w:rsidRPr="0018083B">
        <w:rPr>
          <w:rFonts w:eastAsia="Calibri"/>
        </w:rPr>
        <w:t>(BK 188</w:t>
      </w:r>
      <w:r w:rsidR="00524ACB" w:rsidRPr="0018083B">
        <w:rPr>
          <w:rFonts w:eastAsia="Calibri"/>
        </w:rPr>
        <w:t> </w:t>
      </w:r>
      <w:r w:rsidRPr="0018083B">
        <w:rPr>
          <w:rFonts w:eastAsia="Calibri"/>
        </w:rPr>
        <w:t>str. 2 d.)</w:t>
      </w:r>
    </w:p>
    <w:p w14:paraId="7189DE08" w14:textId="77777777" w:rsidR="00DD5881" w:rsidRPr="0018083B" w:rsidRDefault="00812241" w:rsidP="00A8768E">
      <w:pPr>
        <w:ind w:left="-142" w:firstLine="709"/>
        <w:jc w:val="both"/>
        <w:rPr>
          <w:lang w:eastAsia="lt-LT"/>
        </w:rPr>
      </w:pPr>
      <w:r w:rsidRPr="0018083B">
        <w:rPr>
          <w:lang w:eastAsia="lt-LT"/>
        </w:rPr>
        <w:t>1.2.14.</w:t>
      </w:r>
      <w:r w:rsidR="00B5282A" w:rsidRPr="0018083B">
        <w:rPr>
          <w:lang w:eastAsia="lt-LT"/>
        </w:rPr>
        <w:t>11.</w:t>
      </w:r>
      <w:r w:rsidRPr="0018083B">
        <w:rPr>
          <w:lang w:eastAsia="lt-LT"/>
        </w:rPr>
        <w:t xml:space="preserve"> Nusikalstamu būdu gauto turto įgijimas arba realizavimas (BK 189 str.)</w:t>
      </w:r>
    </w:p>
    <w:p w14:paraId="5117C361" w14:textId="77777777" w:rsidR="004B39FA" w:rsidRPr="0018083B" w:rsidRDefault="00812241" w:rsidP="00A8768E">
      <w:pPr>
        <w:ind w:left="-142" w:firstLine="1276"/>
        <w:jc w:val="both"/>
        <w:rPr>
          <w:lang w:eastAsia="lt-LT"/>
        </w:rPr>
      </w:pPr>
      <w:r w:rsidRPr="0018083B">
        <w:rPr>
          <w:lang w:eastAsia="lt-LT"/>
        </w:rPr>
        <w:t>1.2.14.</w:t>
      </w:r>
      <w:r w:rsidR="00B5282A" w:rsidRPr="0018083B">
        <w:rPr>
          <w:lang w:eastAsia="lt-LT"/>
        </w:rPr>
        <w:t>11.</w:t>
      </w:r>
      <w:r w:rsidRPr="0018083B">
        <w:rPr>
          <w:lang w:eastAsia="lt-LT"/>
        </w:rPr>
        <w:t xml:space="preserve">1. Nusikalstamu būdu </w:t>
      </w:r>
      <w:bookmarkStart w:id="126" w:name="_Hlk150854566_0"/>
      <w:r w:rsidR="007B7391" w:rsidRPr="0018083B">
        <w:rPr>
          <w:lang w:eastAsia="lt-LT"/>
        </w:rPr>
        <w:t>arba dalyvaujant nusikalstamoje veikoje</w:t>
      </w:r>
      <w:bookmarkEnd w:id="126"/>
      <w:r w:rsidR="007B7391" w:rsidRPr="0018083B">
        <w:rPr>
          <w:lang w:eastAsia="lt-LT"/>
        </w:rPr>
        <w:t xml:space="preserve"> </w:t>
      </w:r>
      <w:r w:rsidRPr="0018083B">
        <w:rPr>
          <w:lang w:eastAsia="lt-LT"/>
        </w:rPr>
        <w:t>gauto turto įgijimas arba realizavimas (BK 189 str. 1 d.)</w:t>
      </w:r>
    </w:p>
    <w:p w14:paraId="17AF3E6D" w14:textId="77777777" w:rsidR="00DD5881" w:rsidRPr="0018083B" w:rsidRDefault="00812241" w:rsidP="00A8768E">
      <w:pPr>
        <w:ind w:left="-142" w:firstLine="1276"/>
        <w:jc w:val="both"/>
        <w:rPr>
          <w:lang w:eastAsia="lt-LT"/>
        </w:rPr>
      </w:pPr>
      <w:r w:rsidRPr="0018083B">
        <w:rPr>
          <w:lang w:eastAsia="lt-LT"/>
        </w:rPr>
        <w:t>1.2.14.</w:t>
      </w:r>
      <w:r w:rsidR="00B5282A" w:rsidRPr="0018083B">
        <w:rPr>
          <w:lang w:eastAsia="lt-LT"/>
        </w:rPr>
        <w:t>11.</w:t>
      </w:r>
      <w:r w:rsidR="004B39FA" w:rsidRPr="0018083B">
        <w:rPr>
          <w:lang w:eastAsia="lt-LT"/>
        </w:rPr>
        <w:t>2</w:t>
      </w:r>
      <w:r w:rsidRPr="0018083B">
        <w:rPr>
          <w:lang w:eastAsia="lt-LT"/>
        </w:rPr>
        <w:t xml:space="preserve">. Kvalifikuotas nusikalstamu būdu </w:t>
      </w:r>
      <w:r w:rsidR="007B7391" w:rsidRPr="0018083B">
        <w:rPr>
          <w:lang w:eastAsia="lt-LT"/>
        </w:rPr>
        <w:t xml:space="preserve">arba dalyvaujant nusikalstamoje veikoje </w:t>
      </w:r>
      <w:r w:rsidRPr="0018083B">
        <w:rPr>
          <w:lang w:eastAsia="lt-LT"/>
        </w:rPr>
        <w:t>gauto turto įgijimas arba realizavimas (BK 189 str. 2 d.)</w:t>
      </w:r>
    </w:p>
    <w:p w14:paraId="38FA9B70" w14:textId="77777777" w:rsidR="00DD5881" w:rsidRPr="0018083B" w:rsidRDefault="00812241" w:rsidP="00A8768E">
      <w:pPr>
        <w:ind w:left="-142" w:firstLine="2410"/>
        <w:jc w:val="both"/>
        <w:rPr>
          <w:lang w:eastAsia="lt-LT"/>
        </w:rPr>
      </w:pPr>
      <w:r w:rsidRPr="0018083B">
        <w:rPr>
          <w:lang w:eastAsia="lt-LT"/>
        </w:rPr>
        <w:t>1.2.14.</w:t>
      </w:r>
      <w:r w:rsidR="00B5282A" w:rsidRPr="0018083B">
        <w:rPr>
          <w:lang w:eastAsia="lt-LT"/>
        </w:rPr>
        <w:t>11.</w:t>
      </w:r>
      <w:r w:rsidR="004B39FA" w:rsidRPr="0018083B">
        <w:rPr>
          <w:lang w:eastAsia="lt-LT"/>
        </w:rPr>
        <w:t>2</w:t>
      </w:r>
      <w:r w:rsidRPr="0018083B">
        <w:rPr>
          <w:lang w:eastAsia="lt-LT"/>
        </w:rPr>
        <w:t xml:space="preserve">.1. Nusikalstamu būdu </w:t>
      </w:r>
      <w:r w:rsidR="007B7391" w:rsidRPr="0018083B">
        <w:rPr>
          <w:lang w:eastAsia="lt-LT"/>
        </w:rPr>
        <w:t xml:space="preserve">arba dalyvaujant nusikalstamoje veikoje </w:t>
      </w:r>
      <w:r w:rsidRPr="0018083B">
        <w:rPr>
          <w:lang w:eastAsia="lt-LT"/>
        </w:rPr>
        <w:t>gauto didelės vertės turto įgijimas arba realizavimas (BK 189 str. 2 d.)</w:t>
      </w:r>
    </w:p>
    <w:p w14:paraId="0129E83D" w14:textId="77777777" w:rsidR="00DD5881" w:rsidRPr="0018083B" w:rsidRDefault="00812241" w:rsidP="00A8768E">
      <w:pPr>
        <w:ind w:left="-142" w:firstLine="2410"/>
        <w:jc w:val="both"/>
        <w:rPr>
          <w:lang w:eastAsia="lt-LT"/>
        </w:rPr>
      </w:pPr>
      <w:r w:rsidRPr="0018083B">
        <w:rPr>
          <w:lang w:eastAsia="lt-LT"/>
        </w:rPr>
        <w:t>1.2.14.</w:t>
      </w:r>
      <w:r w:rsidR="00B5282A" w:rsidRPr="0018083B">
        <w:rPr>
          <w:lang w:eastAsia="lt-LT"/>
        </w:rPr>
        <w:t>11.</w:t>
      </w:r>
      <w:r w:rsidR="004B39FA" w:rsidRPr="0018083B">
        <w:rPr>
          <w:lang w:eastAsia="lt-LT"/>
        </w:rPr>
        <w:t>2</w:t>
      </w:r>
      <w:r w:rsidRPr="0018083B">
        <w:rPr>
          <w:lang w:eastAsia="lt-LT"/>
        </w:rPr>
        <w:t xml:space="preserve">.2. Nusikalstamu būdu </w:t>
      </w:r>
      <w:r w:rsidR="007B7391" w:rsidRPr="0018083B">
        <w:rPr>
          <w:lang w:eastAsia="lt-LT"/>
        </w:rPr>
        <w:t xml:space="preserve">arba dalyvaujant nusikalstamoje veikoje </w:t>
      </w:r>
      <w:r w:rsidRPr="0018083B">
        <w:rPr>
          <w:lang w:eastAsia="lt-LT"/>
        </w:rPr>
        <w:t xml:space="preserve">gautų </w:t>
      </w:r>
      <w:r w:rsidRPr="0018083B">
        <w:rPr>
          <w:rFonts w:eastAsia="Calibri"/>
        </w:rPr>
        <w:t xml:space="preserve">didelę mokslinę, istorinę ar kultūrinę reikšmę turinčių vertybių </w:t>
      </w:r>
      <w:r w:rsidRPr="0018083B">
        <w:rPr>
          <w:lang w:eastAsia="lt-LT"/>
        </w:rPr>
        <w:t>įgijimas arba realizavimas (BK 189 str. 2 d.)</w:t>
      </w:r>
    </w:p>
    <w:p w14:paraId="3FBF29C0" w14:textId="77777777" w:rsidR="00DD5881" w:rsidRPr="0018083B" w:rsidRDefault="00812241" w:rsidP="00A8768E">
      <w:pPr>
        <w:ind w:left="-142" w:firstLine="1276"/>
        <w:jc w:val="both"/>
        <w:rPr>
          <w:lang w:eastAsia="lt-LT"/>
        </w:rPr>
      </w:pPr>
      <w:r w:rsidRPr="0018083B">
        <w:rPr>
          <w:lang w:eastAsia="lt-LT"/>
        </w:rPr>
        <w:t>1.2.14.</w:t>
      </w:r>
      <w:r w:rsidR="00B5282A" w:rsidRPr="0018083B">
        <w:rPr>
          <w:lang w:eastAsia="lt-LT"/>
        </w:rPr>
        <w:t>11.</w:t>
      </w:r>
      <w:r w:rsidR="004B39FA" w:rsidRPr="0018083B">
        <w:rPr>
          <w:lang w:eastAsia="lt-LT"/>
        </w:rPr>
        <w:t>3.</w:t>
      </w:r>
      <w:r w:rsidRPr="0018083B">
        <w:rPr>
          <w:lang w:eastAsia="lt-LT"/>
        </w:rPr>
        <w:t xml:space="preserve"> Nusikalstamu būdu </w:t>
      </w:r>
      <w:r w:rsidR="007B7391" w:rsidRPr="0018083B">
        <w:rPr>
          <w:lang w:eastAsia="lt-LT"/>
        </w:rPr>
        <w:t xml:space="preserve">arba dalyvaujant nusikalstamoje veikoje </w:t>
      </w:r>
      <w:r w:rsidRPr="0018083B">
        <w:rPr>
          <w:lang w:eastAsia="lt-LT"/>
        </w:rPr>
        <w:t>gauto nedidelės vertės turto įgijimas arba realizavimas (BK 189 str. 3 d.)</w:t>
      </w:r>
    </w:p>
    <w:p w14:paraId="23B1906E" w14:textId="77777777" w:rsidR="00DD5881" w:rsidRPr="0018083B" w:rsidRDefault="00812241" w:rsidP="00A8768E">
      <w:pPr>
        <w:ind w:left="-142" w:firstLine="709"/>
        <w:jc w:val="both"/>
        <w:rPr>
          <w:rFonts w:eastAsia="Calibri"/>
        </w:rPr>
      </w:pPr>
      <w:r w:rsidRPr="0018083B">
        <w:rPr>
          <w:lang w:eastAsia="lt-LT"/>
        </w:rPr>
        <w:t>1.2.14.</w:t>
      </w:r>
      <w:r w:rsidR="00FC2EF5" w:rsidRPr="0018083B">
        <w:rPr>
          <w:lang w:eastAsia="lt-LT"/>
        </w:rPr>
        <w:t>12.</w:t>
      </w:r>
      <w:r w:rsidRPr="0018083B">
        <w:rPr>
          <w:lang w:eastAsia="lt-LT"/>
        </w:rPr>
        <w:t xml:space="preserve"> </w:t>
      </w:r>
      <w:r w:rsidRPr="0018083B">
        <w:rPr>
          <w:rFonts w:eastAsia="Calibri"/>
        </w:rPr>
        <w:t>Neteisėtas praturtėjimas (BK 189</w:t>
      </w:r>
      <w:r w:rsidRPr="0018083B">
        <w:rPr>
          <w:rFonts w:eastAsia="Calibri"/>
          <w:vertAlign w:val="superscript"/>
        </w:rPr>
        <w:t>1</w:t>
      </w:r>
      <w:r w:rsidRPr="0018083B">
        <w:rPr>
          <w:rFonts w:eastAsia="Calibri"/>
        </w:rPr>
        <w:t xml:space="preserve"> str.)</w:t>
      </w:r>
    </w:p>
    <w:p w14:paraId="6DFE9D8E" w14:textId="77777777" w:rsidR="00071F26" w:rsidRPr="0018083B" w:rsidRDefault="00812241" w:rsidP="00A8768E">
      <w:pPr>
        <w:ind w:left="-142" w:firstLine="709"/>
        <w:jc w:val="both"/>
        <w:rPr>
          <w:lang w:eastAsia="lt-LT"/>
        </w:rPr>
      </w:pPr>
      <w:r w:rsidRPr="0018083B">
        <w:rPr>
          <w:rFonts w:eastAsia="Calibri"/>
        </w:rPr>
        <w:t>1.2.14.</w:t>
      </w:r>
      <w:r w:rsidR="00FC2EF5" w:rsidRPr="0018083B">
        <w:rPr>
          <w:rFonts w:eastAsia="Calibri"/>
        </w:rPr>
        <w:t>13.</w:t>
      </w:r>
      <w:r w:rsidRPr="0018083B">
        <w:rPr>
          <w:rFonts w:eastAsia="Calibri"/>
        </w:rPr>
        <w:t xml:space="preserve"> Kitos </w:t>
      </w:r>
      <w:r w:rsidRPr="0018083B">
        <w:rPr>
          <w:lang w:eastAsia="lt-LT"/>
        </w:rPr>
        <w:t>BK XXVIII skyriuje numatytos nusikalstamos veikos</w:t>
      </w:r>
    </w:p>
    <w:p w14:paraId="5BEF495E" w14:textId="77777777" w:rsidR="00DD5881" w:rsidRPr="0018083B" w:rsidRDefault="00812241" w:rsidP="00A8768E">
      <w:pPr>
        <w:ind w:left="-142"/>
        <w:jc w:val="both"/>
        <w:rPr>
          <w:lang w:eastAsia="lt-LT"/>
        </w:rPr>
      </w:pPr>
      <w:r w:rsidRPr="0018083B">
        <w:rPr>
          <w:lang w:eastAsia="lt-LT"/>
        </w:rPr>
        <w:t>1.2.15. Nusikaltimai intelektinei nuosavybei (BK XXIX skyrius)</w:t>
      </w:r>
    </w:p>
    <w:p w14:paraId="05DE93DD" w14:textId="77777777" w:rsidR="00DD5881" w:rsidRPr="0018083B" w:rsidRDefault="00812241" w:rsidP="00A8768E">
      <w:pPr>
        <w:ind w:left="-142" w:firstLine="709"/>
        <w:jc w:val="both"/>
        <w:rPr>
          <w:lang w:eastAsia="lt-LT"/>
        </w:rPr>
      </w:pPr>
      <w:r w:rsidRPr="0018083B">
        <w:rPr>
          <w:lang w:eastAsia="lt-LT"/>
        </w:rPr>
        <w:t>1.2.15.1. Autorystės pasisavinimas (BK 191 str.)</w:t>
      </w:r>
    </w:p>
    <w:p w14:paraId="46DB2A4D" w14:textId="77777777" w:rsidR="009A3A97" w:rsidRPr="0018083B" w:rsidRDefault="00812241" w:rsidP="00A8768E">
      <w:pPr>
        <w:ind w:left="-142" w:firstLine="1276"/>
        <w:jc w:val="both"/>
        <w:rPr>
          <w:lang w:eastAsia="lt-LT"/>
        </w:rPr>
      </w:pPr>
      <w:r w:rsidRPr="0018083B">
        <w:rPr>
          <w:lang w:eastAsia="lt-LT"/>
        </w:rPr>
        <w:t>1.2.15.1.</w:t>
      </w:r>
      <w:r w:rsidR="00A4452D" w:rsidRPr="0018083B">
        <w:rPr>
          <w:lang w:eastAsia="lt-LT"/>
        </w:rPr>
        <w:t>1</w:t>
      </w:r>
      <w:r w:rsidRPr="0018083B">
        <w:rPr>
          <w:lang w:eastAsia="lt-LT"/>
        </w:rPr>
        <w:t>. Autorystės pasisavinimas (BK 191 str. 1 d.)</w:t>
      </w:r>
    </w:p>
    <w:p w14:paraId="60F29B78" w14:textId="77777777" w:rsidR="00DD5881" w:rsidRPr="0018083B" w:rsidRDefault="00812241" w:rsidP="00A8768E">
      <w:pPr>
        <w:ind w:left="-142" w:firstLine="1276"/>
        <w:jc w:val="both"/>
        <w:rPr>
          <w:lang w:eastAsia="lt-LT"/>
        </w:rPr>
      </w:pPr>
      <w:r w:rsidRPr="0018083B">
        <w:rPr>
          <w:lang w:eastAsia="lt-LT"/>
        </w:rPr>
        <w:t>1.2.15.</w:t>
      </w:r>
      <w:r w:rsidR="009A3A97" w:rsidRPr="0018083B">
        <w:rPr>
          <w:lang w:eastAsia="lt-LT"/>
        </w:rPr>
        <w:t>1.</w:t>
      </w:r>
      <w:r w:rsidRPr="0018083B">
        <w:rPr>
          <w:lang w:eastAsia="lt-LT"/>
        </w:rPr>
        <w:t>2. Kvalifikuotas autorystės pasisavinimas (BK 191 str. 2 d.)</w:t>
      </w:r>
    </w:p>
    <w:p w14:paraId="56434015" w14:textId="77777777" w:rsidR="00DD5881" w:rsidRPr="0018083B" w:rsidRDefault="00812241" w:rsidP="00A8768E">
      <w:pPr>
        <w:ind w:left="-142" w:firstLine="709"/>
        <w:jc w:val="both"/>
        <w:rPr>
          <w:rFonts w:eastAsia="Calibri"/>
        </w:rPr>
      </w:pPr>
      <w:r w:rsidRPr="0018083B">
        <w:rPr>
          <w:lang w:eastAsia="lt-LT"/>
        </w:rPr>
        <w:t>1.2.15.</w:t>
      </w:r>
      <w:r w:rsidR="009A3A97" w:rsidRPr="0018083B">
        <w:rPr>
          <w:lang w:eastAsia="lt-LT"/>
        </w:rPr>
        <w:t>2</w:t>
      </w:r>
      <w:r w:rsidRPr="0018083B">
        <w:rPr>
          <w:lang w:eastAsia="lt-LT"/>
        </w:rPr>
        <w:t xml:space="preserve">. </w:t>
      </w:r>
      <w:r w:rsidR="00A464B1" w:rsidRPr="0018083B">
        <w:rPr>
          <w:lang w:eastAsia="lt-LT"/>
        </w:rPr>
        <w:t xml:space="preserve">Autorių teisių </w:t>
      </w:r>
      <w:r w:rsidRPr="0018083B">
        <w:rPr>
          <w:rFonts w:eastAsia="Calibri"/>
        </w:rPr>
        <w:t xml:space="preserve">ar gretutinių teisių objekto </w:t>
      </w:r>
      <w:r w:rsidRPr="0018083B">
        <w:rPr>
          <w:lang w:eastAsia="lt-LT"/>
        </w:rPr>
        <w:t xml:space="preserve">neteisėtas atgaminimas, </w:t>
      </w:r>
      <w:r w:rsidR="00A464B1" w:rsidRPr="0018083B">
        <w:rPr>
          <w:lang w:eastAsia="lt-LT"/>
        </w:rPr>
        <w:t xml:space="preserve">padarymas viešai prieinamo kompiuterių tinklais (internete), </w:t>
      </w:r>
      <w:r w:rsidRPr="0018083B">
        <w:rPr>
          <w:lang w:eastAsia="lt-LT"/>
        </w:rPr>
        <w:t>neteisėtų kopijų platinimas, gabenimas ar laikymas (BK 192 str.)</w:t>
      </w:r>
      <w:r w:rsidRPr="0018083B">
        <w:rPr>
          <w:rFonts w:eastAsia="Calibri"/>
        </w:rPr>
        <w:t xml:space="preserve"> </w:t>
      </w:r>
    </w:p>
    <w:p w14:paraId="6CFE3846" w14:textId="77777777" w:rsidR="009A3A97" w:rsidRPr="0018083B" w:rsidRDefault="00812241" w:rsidP="00A8768E">
      <w:pPr>
        <w:ind w:left="-142" w:firstLine="1276"/>
        <w:jc w:val="both"/>
        <w:rPr>
          <w:lang w:eastAsia="lt-LT"/>
        </w:rPr>
      </w:pPr>
      <w:r w:rsidRPr="0018083B">
        <w:rPr>
          <w:rFonts w:eastAsia="Calibri"/>
        </w:rPr>
        <w:t xml:space="preserve">1.2.15.2.1. </w:t>
      </w:r>
      <w:r w:rsidR="00A464B1" w:rsidRPr="0018083B">
        <w:rPr>
          <w:lang w:eastAsia="lt-LT"/>
        </w:rPr>
        <w:t xml:space="preserve">Autorių teisių </w:t>
      </w:r>
      <w:r w:rsidRPr="0018083B">
        <w:rPr>
          <w:rFonts w:eastAsia="Calibri"/>
        </w:rPr>
        <w:t xml:space="preserve">ar gretutinių teisių objekto </w:t>
      </w:r>
      <w:r w:rsidRPr="0018083B">
        <w:rPr>
          <w:lang w:eastAsia="lt-LT"/>
        </w:rPr>
        <w:t xml:space="preserve">neteisėtas atgaminimas, </w:t>
      </w:r>
      <w:r w:rsidR="00A464B1" w:rsidRPr="0018083B">
        <w:rPr>
          <w:lang w:eastAsia="lt-LT"/>
        </w:rPr>
        <w:t xml:space="preserve">padarymas viešai prieinamo kompiuterių tinklais (internete), </w:t>
      </w:r>
      <w:r w:rsidRPr="0018083B">
        <w:rPr>
          <w:lang w:eastAsia="lt-LT"/>
        </w:rPr>
        <w:t>neteisėtų kopijų platinimas, gabenimas ar laikymas (BK 192 str. 1 d.)</w:t>
      </w:r>
    </w:p>
    <w:p w14:paraId="6FC1BCAE" w14:textId="77777777" w:rsidR="00DD5881" w:rsidRPr="0018083B" w:rsidRDefault="00812241" w:rsidP="00A8768E">
      <w:pPr>
        <w:ind w:left="-142" w:firstLine="1276"/>
        <w:jc w:val="both"/>
        <w:rPr>
          <w:lang w:eastAsia="lt-LT"/>
        </w:rPr>
      </w:pPr>
      <w:r w:rsidRPr="0018083B">
        <w:rPr>
          <w:lang w:eastAsia="lt-LT"/>
        </w:rPr>
        <w:t>1.2.</w:t>
      </w:r>
      <w:r w:rsidR="009A3A97" w:rsidRPr="0018083B">
        <w:rPr>
          <w:lang w:eastAsia="lt-LT"/>
        </w:rPr>
        <w:t>15.2.2</w:t>
      </w:r>
      <w:r w:rsidRPr="0018083B">
        <w:rPr>
          <w:lang w:eastAsia="lt-LT"/>
        </w:rPr>
        <w:t xml:space="preserve">. Kvalifikuotas </w:t>
      </w:r>
      <w:r w:rsidR="00A464B1" w:rsidRPr="0018083B">
        <w:rPr>
          <w:rFonts w:eastAsia="Calibri"/>
        </w:rPr>
        <w:t xml:space="preserve">autorių teisių </w:t>
      </w:r>
      <w:r w:rsidRPr="0018083B">
        <w:rPr>
          <w:rFonts w:eastAsia="Calibri"/>
        </w:rPr>
        <w:t xml:space="preserve">ar gretutinių teisių objekto neteisėtas atgaminimas, </w:t>
      </w:r>
      <w:r w:rsidR="00A464B1" w:rsidRPr="0018083B">
        <w:rPr>
          <w:lang w:eastAsia="lt-LT"/>
        </w:rPr>
        <w:t xml:space="preserve">padarymas viešai prieinamo kompiuterių tinklais (internete), </w:t>
      </w:r>
      <w:r w:rsidRPr="0018083B">
        <w:rPr>
          <w:rFonts w:eastAsia="Calibri"/>
        </w:rPr>
        <w:t>neteisėtų kopijų platinimas, gabenimas ar laikymas (192 str. 2 d.)</w:t>
      </w:r>
    </w:p>
    <w:p w14:paraId="767044BC" w14:textId="77777777" w:rsidR="00DD5881" w:rsidRPr="0018083B" w:rsidRDefault="00812241" w:rsidP="00A8768E">
      <w:pPr>
        <w:ind w:left="-142" w:firstLine="709"/>
        <w:jc w:val="both"/>
        <w:rPr>
          <w:lang w:eastAsia="lt-LT"/>
        </w:rPr>
      </w:pPr>
      <w:r w:rsidRPr="0018083B">
        <w:rPr>
          <w:lang w:eastAsia="lt-LT"/>
        </w:rPr>
        <w:t>1.2.15.</w:t>
      </w:r>
      <w:r w:rsidR="009A3A97" w:rsidRPr="0018083B">
        <w:rPr>
          <w:lang w:eastAsia="lt-LT"/>
        </w:rPr>
        <w:t>3</w:t>
      </w:r>
      <w:r w:rsidRPr="0018083B">
        <w:rPr>
          <w:lang w:eastAsia="lt-LT"/>
        </w:rPr>
        <w:t>. Informacijos apie autorių teisių ar gretutinių teisių valdymą sunaikinimas arba pakeitimas (BK 193 str.)</w:t>
      </w:r>
    </w:p>
    <w:p w14:paraId="4C09E54B" w14:textId="77777777" w:rsidR="00DD5881" w:rsidRPr="0018083B" w:rsidRDefault="00812241" w:rsidP="00A8768E">
      <w:pPr>
        <w:ind w:left="-142" w:firstLine="709"/>
        <w:jc w:val="both"/>
        <w:rPr>
          <w:lang w:eastAsia="lt-LT"/>
        </w:rPr>
      </w:pPr>
      <w:r w:rsidRPr="0018083B">
        <w:rPr>
          <w:lang w:eastAsia="lt-LT"/>
        </w:rPr>
        <w:t>1.2.15.</w:t>
      </w:r>
      <w:r w:rsidR="009A3A97" w:rsidRPr="0018083B">
        <w:rPr>
          <w:lang w:eastAsia="lt-LT"/>
        </w:rPr>
        <w:t>4</w:t>
      </w:r>
      <w:r w:rsidRPr="0018083B">
        <w:rPr>
          <w:lang w:eastAsia="lt-LT"/>
        </w:rPr>
        <w:t>. Neteisėtas autorių teisių ar gretutinių teisių techninių apsaugos priemonių pašalinimas (BK 194 str.)</w:t>
      </w:r>
    </w:p>
    <w:p w14:paraId="32AE57F9" w14:textId="77777777" w:rsidR="00DD5881" w:rsidRPr="0018083B" w:rsidRDefault="00812241" w:rsidP="00A8768E">
      <w:pPr>
        <w:ind w:left="-142" w:firstLine="709"/>
        <w:jc w:val="both"/>
        <w:rPr>
          <w:lang w:eastAsia="lt-LT"/>
        </w:rPr>
      </w:pPr>
      <w:r w:rsidRPr="0018083B">
        <w:rPr>
          <w:lang w:eastAsia="lt-LT"/>
        </w:rPr>
        <w:t>1.2.15.</w:t>
      </w:r>
      <w:r w:rsidR="009A3A97" w:rsidRPr="0018083B">
        <w:rPr>
          <w:lang w:eastAsia="lt-LT"/>
        </w:rPr>
        <w:t>5</w:t>
      </w:r>
      <w:r w:rsidRPr="0018083B">
        <w:rPr>
          <w:lang w:eastAsia="lt-LT"/>
        </w:rPr>
        <w:t>. Pramoninės nuosavybės teisių pažeidimas (BK 195 str.)</w:t>
      </w:r>
    </w:p>
    <w:p w14:paraId="6571AA3F" w14:textId="77777777" w:rsidR="00071F26" w:rsidRPr="0018083B" w:rsidRDefault="00812241" w:rsidP="00A8768E">
      <w:pPr>
        <w:ind w:left="-142" w:firstLine="709"/>
        <w:jc w:val="both"/>
        <w:rPr>
          <w:lang w:eastAsia="lt-LT"/>
        </w:rPr>
      </w:pPr>
      <w:r w:rsidRPr="0018083B">
        <w:rPr>
          <w:lang w:eastAsia="lt-LT"/>
        </w:rPr>
        <w:t>1.2.15.6. Kitos BK XXIX skyriuje numatytos nusikalstamos veikos</w:t>
      </w:r>
    </w:p>
    <w:p w14:paraId="549D14F8" w14:textId="77777777" w:rsidR="00DD5881" w:rsidRPr="0018083B" w:rsidRDefault="00812241" w:rsidP="00A8768E">
      <w:pPr>
        <w:ind w:left="-142"/>
        <w:jc w:val="both"/>
        <w:rPr>
          <w:lang w:eastAsia="lt-LT"/>
        </w:rPr>
      </w:pPr>
      <w:bookmarkStart w:id="127" w:name="RANGE!B172_0"/>
      <w:r w:rsidRPr="0018083B">
        <w:rPr>
          <w:lang w:eastAsia="lt-LT"/>
        </w:rPr>
        <w:t>1.2.16. Nusikaltimai elektroninių duomenų ir informacinių sistemų saugumui (BK XXX skyrius)</w:t>
      </w:r>
      <w:bookmarkEnd w:id="127"/>
    </w:p>
    <w:p w14:paraId="293A3F05" w14:textId="77777777" w:rsidR="00DD5881" w:rsidRPr="0018083B" w:rsidRDefault="00812241" w:rsidP="00A8768E">
      <w:pPr>
        <w:ind w:left="-142" w:firstLine="709"/>
        <w:jc w:val="both"/>
        <w:rPr>
          <w:lang w:eastAsia="lt-LT"/>
        </w:rPr>
      </w:pPr>
      <w:r w:rsidRPr="0018083B">
        <w:rPr>
          <w:lang w:eastAsia="lt-LT"/>
        </w:rPr>
        <w:t>1.2.16.1. Neteisėtas poveikis elektroniniams duomenims (BK 196 str.)</w:t>
      </w:r>
    </w:p>
    <w:p w14:paraId="3A905CE3" w14:textId="77777777" w:rsidR="00A360E0" w:rsidRPr="0018083B" w:rsidRDefault="00812241" w:rsidP="00A8768E">
      <w:pPr>
        <w:ind w:left="-142" w:firstLine="1276"/>
        <w:jc w:val="both"/>
        <w:rPr>
          <w:lang w:eastAsia="lt-LT"/>
        </w:rPr>
      </w:pPr>
      <w:r w:rsidRPr="0018083B">
        <w:rPr>
          <w:lang w:eastAsia="lt-LT"/>
        </w:rPr>
        <w:t>1.2.16.1.1. Neteisėtas poveikis elektroniniams duomenims (BK 196 str. 1 d.)</w:t>
      </w:r>
    </w:p>
    <w:p w14:paraId="4F484189" w14:textId="77777777" w:rsidR="00DD5881" w:rsidRPr="0018083B" w:rsidRDefault="00812241" w:rsidP="00A8768E">
      <w:pPr>
        <w:ind w:left="-142" w:firstLine="1276"/>
        <w:jc w:val="both"/>
        <w:rPr>
          <w:lang w:eastAsia="lt-LT"/>
        </w:rPr>
      </w:pPr>
      <w:r w:rsidRPr="0018083B">
        <w:rPr>
          <w:lang w:eastAsia="lt-LT"/>
        </w:rPr>
        <w:t>1.2.16.</w:t>
      </w:r>
      <w:r w:rsidR="00A360E0" w:rsidRPr="0018083B">
        <w:rPr>
          <w:lang w:eastAsia="lt-LT"/>
        </w:rPr>
        <w:t>1.</w:t>
      </w:r>
      <w:r w:rsidRPr="0018083B">
        <w:rPr>
          <w:lang w:eastAsia="lt-LT"/>
        </w:rPr>
        <w:t>2. Kvalifikuotas neteisėtas poveikis elektroniniams duomenims (BK 196 str. 2</w:t>
      </w:r>
      <w:r w:rsidR="00524ACB" w:rsidRPr="0018083B">
        <w:rPr>
          <w:lang w:eastAsia="lt-LT"/>
        </w:rPr>
        <w:t> </w:t>
      </w:r>
      <w:r w:rsidRPr="0018083B">
        <w:rPr>
          <w:lang w:eastAsia="lt-LT"/>
        </w:rPr>
        <w:t>d.)</w:t>
      </w:r>
    </w:p>
    <w:p w14:paraId="22071324" w14:textId="77777777" w:rsidR="00DD5881" w:rsidRPr="0018083B" w:rsidRDefault="00812241" w:rsidP="00A8768E">
      <w:pPr>
        <w:ind w:left="-142" w:firstLine="2410"/>
        <w:jc w:val="both"/>
        <w:rPr>
          <w:lang w:eastAsia="lt-LT"/>
        </w:rPr>
      </w:pPr>
      <w:r w:rsidRPr="0018083B">
        <w:rPr>
          <w:lang w:eastAsia="lt-LT"/>
        </w:rPr>
        <w:t>1.2.16.</w:t>
      </w:r>
      <w:r w:rsidR="00A360E0" w:rsidRPr="0018083B">
        <w:rPr>
          <w:lang w:eastAsia="lt-LT"/>
        </w:rPr>
        <w:t>1.2</w:t>
      </w:r>
      <w:r w:rsidRPr="0018083B">
        <w:rPr>
          <w:lang w:eastAsia="lt-LT"/>
        </w:rPr>
        <w:t>.1. Neteisėtas poveikis daugelio ar str</w:t>
      </w:r>
      <w:r w:rsidR="006C6DFA" w:rsidRPr="0018083B">
        <w:rPr>
          <w:lang w:eastAsia="lt-LT"/>
        </w:rPr>
        <w:t>a</w:t>
      </w:r>
      <w:r w:rsidRPr="0018083B">
        <w:rPr>
          <w:lang w:eastAsia="lt-LT"/>
        </w:rPr>
        <w:t>teginę ar didelę reikšmę turinčių informacinių sistemų elektroniniams duomenims (BK 196 str. 2 d.)</w:t>
      </w:r>
    </w:p>
    <w:p w14:paraId="047614EA" w14:textId="77777777" w:rsidR="00DD5881" w:rsidRPr="0018083B" w:rsidRDefault="00812241" w:rsidP="00A8768E">
      <w:pPr>
        <w:ind w:left="-142" w:firstLine="2410"/>
        <w:jc w:val="both"/>
        <w:rPr>
          <w:lang w:eastAsia="lt-LT"/>
        </w:rPr>
      </w:pPr>
      <w:r w:rsidRPr="0018083B">
        <w:rPr>
          <w:lang w:eastAsia="lt-LT"/>
        </w:rPr>
        <w:t>1.2.16.</w:t>
      </w:r>
      <w:r w:rsidR="00A360E0" w:rsidRPr="0018083B">
        <w:rPr>
          <w:lang w:eastAsia="lt-LT"/>
        </w:rPr>
        <w:t>1.2</w:t>
      </w:r>
      <w:r w:rsidRPr="0018083B">
        <w:rPr>
          <w:lang w:eastAsia="lt-LT"/>
        </w:rPr>
        <w:t>.2. Neteisėtas poveikis elektroniniams duomenims pasinaudojant svetimais asmens duomenimis (BK 196 str. 2 d.)</w:t>
      </w:r>
    </w:p>
    <w:p w14:paraId="410CF766" w14:textId="77777777" w:rsidR="00DD5881" w:rsidRPr="0018083B" w:rsidRDefault="00812241" w:rsidP="00A8768E">
      <w:pPr>
        <w:ind w:left="-142" w:firstLine="2410"/>
        <w:jc w:val="both"/>
        <w:rPr>
          <w:lang w:eastAsia="lt-LT"/>
        </w:rPr>
      </w:pPr>
      <w:r w:rsidRPr="0018083B">
        <w:rPr>
          <w:lang w:eastAsia="lt-LT"/>
        </w:rPr>
        <w:t>1.2.</w:t>
      </w:r>
      <w:r w:rsidR="00A360E0" w:rsidRPr="0018083B">
        <w:rPr>
          <w:lang w:eastAsia="lt-LT"/>
        </w:rPr>
        <w:t>16.1.2</w:t>
      </w:r>
      <w:r w:rsidRPr="0018083B">
        <w:rPr>
          <w:lang w:eastAsia="lt-LT"/>
        </w:rPr>
        <w:t>.3. Neteisėtas poveikis elektroniniams duomenims padarant didelę žalą (BK 196 str. 2 d.)</w:t>
      </w:r>
    </w:p>
    <w:p w14:paraId="297BEC35" w14:textId="77777777" w:rsidR="00DD5881" w:rsidRPr="0018083B" w:rsidRDefault="00812241" w:rsidP="00A8768E">
      <w:pPr>
        <w:ind w:left="-142" w:firstLine="709"/>
        <w:jc w:val="both"/>
        <w:rPr>
          <w:lang w:eastAsia="lt-LT"/>
        </w:rPr>
      </w:pPr>
      <w:r w:rsidRPr="0018083B">
        <w:rPr>
          <w:lang w:eastAsia="lt-LT"/>
        </w:rPr>
        <w:t>1.2.16.</w:t>
      </w:r>
      <w:r w:rsidR="00EA485B" w:rsidRPr="0018083B">
        <w:rPr>
          <w:lang w:eastAsia="lt-LT"/>
        </w:rPr>
        <w:t>2</w:t>
      </w:r>
      <w:r w:rsidRPr="0018083B">
        <w:rPr>
          <w:lang w:eastAsia="lt-LT"/>
        </w:rPr>
        <w:t>. Neteisėtas poveikis informacinei sistemai (BK 197 str.)</w:t>
      </w:r>
    </w:p>
    <w:p w14:paraId="1221732A" w14:textId="77777777" w:rsidR="00EA485B" w:rsidRPr="0018083B" w:rsidRDefault="00812241" w:rsidP="00A8768E">
      <w:pPr>
        <w:ind w:left="-142" w:firstLine="1276"/>
        <w:jc w:val="both"/>
        <w:rPr>
          <w:lang w:eastAsia="lt-LT"/>
        </w:rPr>
      </w:pPr>
      <w:r w:rsidRPr="0018083B">
        <w:rPr>
          <w:lang w:eastAsia="lt-LT"/>
        </w:rPr>
        <w:t>1.2.16.2.1. Neteisėtas poveikis informacinei sistemai (BK 197 str. 1 d.)</w:t>
      </w:r>
    </w:p>
    <w:p w14:paraId="284BD7CB" w14:textId="77777777" w:rsidR="00DD5881" w:rsidRPr="0018083B" w:rsidRDefault="00812241" w:rsidP="00A8768E">
      <w:pPr>
        <w:ind w:left="-142" w:firstLine="1276"/>
        <w:jc w:val="both"/>
        <w:rPr>
          <w:lang w:eastAsia="lt-LT"/>
        </w:rPr>
      </w:pPr>
      <w:r w:rsidRPr="0018083B">
        <w:rPr>
          <w:lang w:eastAsia="lt-LT"/>
        </w:rPr>
        <w:t>1.2.16.</w:t>
      </w:r>
      <w:r w:rsidR="00EA485B" w:rsidRPr="0018083B">
        <w:rPr>
          <w:lang w:eastAsia="lt-LT"/>
        </w:rPr>
        <w:t>2.2</w:t>
      </w:r>
      <w:r w:rsidRPr="0018083B">
        <w:rPr>
          <w:lang w:eastAsia="lt-LT"/>
        </w:rPr>
        <w:t>. Kvalifikuotas neteisėtas poveikis informacinei sistemai (BK 197 str. 2 d.)</w:t>
      </w:r>
    </w:p>
    <w:p w14:paraId="00A24FCE" w14:textId="77777777" w:rsidR="00DD5881" w:rsidRPr="0018083B" w:rsidRDefault="00812241" w:rsidP="00A8768E">
      <w:pPr>
        <w:ind w:left="-142" w:firstLine="2410"/>
        <w:jc w:val="both"/>
        <w:rPr>
          <w:lang w:eastAsia="lt-LT"/>
        </w:rPr>
      </w:pPr>
      <w:r w:rsidRPr="0018083B">
        <w:rPr>
          <w:lang w:eastAsia="lt-LT"/>
        </w:rPr>
        <w:t>1.2.16.</w:t>
      </w:r>
      <w:r w:rsidR="00EA485B" w:rsidRPr="0018083B">
        <w:rPr>
          <w:lang w:eastAsia="lt-LT"/>
        </w:rPr>
        <w:t>2.2</w:t>
      </w:r>
      <w:r w:rsidRPr="0018083B">
        <w:rPr>
          <w:lang w:eastAsia="lt-LT"/>
        </w:rPr>
        <w:t>.1. Neteisėtas poveikis daugelio ar str</w:t>
      </w:r>
      <w:r w:rsidR="002C1489" w:rsidRPr="0018083B">
        <w:rPr>
          <w:lang w:eastAsia="lt-LT"/>
        </w:rPr>
        <w:t>a</w:t>
      </w:r>
      <w:r w:rsidRPr="0018083B">
        <w:rPr>
          <w:lang w:eastAsia="lt-LT"/>
        </w:rPr>
        <w:t>teginę ar didelę reikšmę turinčių informacinių sistemų saugumui (BK 197 str. 2 d.)</w:t>
      </w:r>
    </w:p>
    <w:p w14:paraId="6DDC4921" w14:textId="77777777" w:rsidR="00DD5881" w:rsidRPr="0018083B" w:rsidRDefault="00812241" w:rsidP="00A8768E">
      <w:pPr>
        <w:ind w:left="-142" w:firstLine="2410"/>
        <w:jc w:val="both"/>
        <w:rPr>
          <w:lang w:eastAsia="lt-LT"/>
        </w:rPr>
      </w:pPr>
      <w:r w:rsidRPr="0018083B">
        <w:rPr>
          <w:lang w:eastAsia="lt-LT"/>
        </w:rPr>
        <w:t>1.2.16.</w:t>
      </w:r>
      <w:r w:rsidR="00EA485B" w:rsidRPr="0018083B">
        <w:rPr>
          <w:lang w:eastAsia="lt-LT"/>
        </w:rPr>
        <w:t>2.2</w:t>
      </w:r>
      <w:r w:rsidRPr="0018083B">
        <w:rPr>
          <w:lang w:eastAsia="lt-LT"/>
        </w:rPr>
        <w:t>.2. Neteisėtas poveikis informacinei sistemai pasinaudojant svetimais asmens duomenimis (BK 197 str. 2 d.)</w:t>
      </w:r>
    </w:p>
    <w:p w14:paraId="36EE7924" w14:textId="77777777" w:rsidR="00DD5881" w:rsidRPr="0018083B" w:rsidRDefault="00812241" w:rsidP="00A8768E">
      <w:pPr>
        <w:ind w:left="-142" w:firstLine="2410"/>
        <w:jc w:val="both"/>
        <w:rPr>
          <w:lang w:eastAsia="lt-LT"/>
        </w:rPr>
      </w:pPr>
      <w:r w:rsidRPr="0018083B">
        <w:rPr>
          <w:lang w:eastAsia="lt-LT"/>
        </w:rPr>
        <w:t>1.2.16.</w:t>
      </w:r>
      <w:r w:rsidR="00EA485B" w:rsidRPr="0018083B">
        <w:rPr>
          <w:lang w:eastAsia="lt-LT"/>
        </w:rPr>
        <w:t>2.2</w:t>
      </w:r>
      <w:r w:rsidRPr="0018083B">
        <w:rPr>
          <w:lang w:eastAsia="lt-LT"/>
        </w:rPr>
        <w:t>.3. Neteisėtas poveikis informacinei sistemai padarant didelę žalą (BK 197 str. 2 d.)</w:t>
      </w:r>
    </w:p>
    <w:p w14:paraId="75AA2CB9" w14:textId="77777777" w:rsidR="00DD5881" w:rsidRPr="0018083B" w:rsidRDefault="00812241" w:rsidP="00A8768E">
      <w:pPr>
        <w:ind w:left="-142" w:firstLine="709"/>
        <w:jc w:val="both"/>
        <w:rPr>
          <w:lang w:eastAsia="lt-LT"/>
        </w:rPr>
      </w:pPr>
      <w:r w:rsidRPr="0018083B">
        <w:rPr>
          <w:lang w:eastAsia="lt-LT"/>
        </w:rPr>
        <w:t>1.2.16.</w:t>
      </w:r>
      <w:r w:rsidR="00EA485B" w:rsidRPr="0018083B">
        <w:rPr>
          <w:lang w:eastAsia="lt-LT"/>
        </w:rPr>
        <w:t>3</w:t>
      </w:r>
      <w:r w:rsidRPr="0018083B">
        <w:rPr>
          <w:lang w:eastAsia="lt-LT"/>
        </w:rPr>
        <w:t>. Neteisėtas elektroninių duomenų perėmimas ir panaudojimas (BK 198 str.)</w:t>
      </w:r>
    </w:p>
    <w:p w14:paraId="1C829C76" w14:textId="77777777" w:rsidR="00EA485B" w:rsidRPr="0018083B" w:rsidRDefault="00812241" w:rsidP="00A8768E">
      <w:pPr>
        <w:ind w:left="-142" w:firstLine="1276"/>
        <w:jc w:val="both"/>
        <w:rPr>
          <w:lang w:eastAsia="lt-LT"/>
        </w:rPr>
      </w:pPr>
      <w:r w:rsidRPr="0018083B">
        <w:rPr>
          <w:lang w:eastAsia="lt-LT"/>
        </w:rPr>
        <w:t>1.2.16.3.1. Neteisėtas elektroninių duomenų perėmimas ir panaudojimas (BK 198 str. 1</w:t>
      </w:r>
      <w:r w:rsidR="00524ACB" w:rsidRPr="0018083B">
        <w:rPr>
          <w:lang w:eastAsia="lt-LT"/>
        </w:rPr>
        <w:t> </w:t>
      </w:r>
      <w:r w:rsidRPr="0018083B">
        <w:rPr>
          <w:lang w:eastAsia="lt-LT"/>
        </w:rPr>
        <w:t>d.)</w:t>
      </w:r>
    </w:p>
    <w:p w14:paraId="59B91A08" w14:textId="77777777" w:rsidR="00DD5881" w:rsidRPr="0018083B" w:rsidRDefault="00812241" w:rsidP="00A8768E">
      <w:pPr>
        <w:ind w:left="-142" w:firstLine="1276"/>
        <w:jc w:val="both"/>
        <w:rPr>
          <w:lang w:eastAsia="lt-LT"/>
        </w:rPr>
      </w:pPr>
      <w:r w:rsidRPr="0018083B">
        <w:rPr>
          <w:lang w:eastAsia="lt-LT"/>
        </w:rPr>
        <w:t>1.2.16.</w:t>
      </w:r>
      <w:r w:rsidR="00EA485B" w:rsidRPr="0018083B">
        <w:rPr>
          <w:lang w:eastAsia="lt-LT"/>
        </w:rPr>
        <w:t>3.2</w:t>
      </w:r>
      <w:r w:rsidRPr="0018083B">
        <w:rPr>
          <w:lang w:eastAsia="lt-LT"/>
        </w:rPr>
        <w:t xml:space="preserve">. </w:t>
      </w:r>
      <w:r w:rsidR="00E56405" w:rsidRPr="0018083B">
        <w:rPr>
          <w:lang w:eastAsia="lt-LT"/>
        </w:rPr>
        <w:t>Kvalifikuotas n</w:t>
      </w:r>
      <w:r w:rsidRPr="0018083B">
        <w:rPr>
          <w:lang w:eastAsia="lt-LT"/>
        </w:rPr>
        <w:t>eteisėtas</w:t>
      </w:r>
      <w:r w:rsidR="00BA4A93" w:rsidRPr="0018083B">
        <w:rPr>
          <w:lang w:eastAsia="lt-LT"/>
        </w:rPr>
        <w:t xml:space="preserve"> </w:t>
      </w:r>
      <w:r w:rsidRPr="0018083B">
        <w:rPr>
          <w:lang w:eastAsia="lt-LT"/>
        </w:rPr>
        <w:t>elektroninių duomenų perėmimas ir panaudojimas (BK 198 str. 2 d.)</w:t>
      </w:r>
    </w:p>
    <w:p w14:paraId="2D288378" w14:textId="77777777" w:rsidR="00DD5881" w:rsidRPr="0018083B" w:rsidRDefault="00812241" w:rsidP="00A8768E">
      <w:pPr>
        <w:ind w:left="-142" w:firstLine="709"/>
        <w:jc w:val="both"/>
        <w:rPr>
          <w:lang w:eastAsia="lt-LT"/>
        </w:rPr>
      </w:pPr>
      <w:r w:rsidRPr="0018083B">
        <w:rPr>
          <w:lang w:eastAsia="lt-LT"/>
        </w:rPr>
        <w:t>1.2.16.</w:t>
      </w:r>
      <w:r w:rsidR="00EA485B" w:rsidRPr="0018083B">
        <w:rPr>
          <w:lang w:eastAsia="lt-LT"/>
        </w:rPr>
        <w:t>4</w:t>
      </w:r>
      <w:r w:rsidRPr="0018083B">
        <w:rPr>
          <w:lang w:eastAsia="lt-LT"/>
        </w:rPr>
        <w:t>. Neteisėtas prisijungimas prie informacinės sistemos (BK 198</w:t>
      </w:r>
      <w:r w:rsidRPr="0018083B">
        <w:rPr>
          <w:vertAlign w:val="superscript"/>
          <w:lang w:eastAsia="lt-LT"/>
        </w:rPr>
        <w:t>1</w:t>
      </w:r>
      <w:r w:rsidRPr="0018083B">
        <w:rPr>
          <w:lang w:eastAsia="lt-LT"/>
        </w:rPr>
        <w:t xml:space="preserve"> str.)</w:t>
      </w:r>
    </w:p>
    <w:p w14:paraId="06484EEA" w14:textId="77777777" w:rsidR="00EA485B" w:rsidRPr="0018083B" w:rsidRDefault="00812241" w:rsidP="00A8768E">
      <w:pPr>
        <w:ind w:left="-142" w:firstLine="1276"/>
        <w:jc w:val="both"/>
        <w:rPr>
          <w:lang w:eastAsia="lt-LT"/>
        </w:rPr>
      </w:pPr>
      <w:r w:rsidRPr="0018083B">
        <w:rPr>
          <w:lang w:eastAsia="lt-LT"/>
        </w:rPr>
        <w:t>1.2.16.4.1. Neteisėtas prisijungimas prie informacinės sistemos (BK 198</w:t>
      </w:r>
      <w:r w:rsidRPr="0018083B">
        <w:rPr>
          <w:vertAlign w:val="superscript"/>
          <w:lang w:eastAsia="lt-LT"/>
        </w:rPr>
        <w:t>1</w:t>
      </w:r>
      <w:r w:rsidRPr="0018083B">
        <w:rPr>
          <w:lang w:eastAsia="lt-LT"/>
        </w:rPr>
        <w:t xml:space="preserve"> str. 1 d.)</w:t>
      </w:r>
    </w:p>
    <w:p w14:paraId="1F0822F4" w14:textId="77777777" w:rsidR="00DD5881" w:rsidRPr="0018083B" w:rsidRDefault="00812241" w:rsidP="00A8768E">
      <w:pPr>
        <w:ind w:left="-142" w:firstLine="1276"/>
        <w:jc w:val="both"/>
        <w:rPr>
          <w:lang w:eastAsia="lt-LT"/>
        </w:rPr>
      </w:pPr>
      <w:r w:rsidRPr="0018083B">
        <w:rPr>
          <w:lang w:eastAsia="lt-LT"/>
        </w:rPr>
        <w:t>1.2.16.</w:t>
      </w:r>
      <w:r w:rsidR="00EA485B" w:rsidRPr="0018083B">
        <w:rPr>
          <w:lang w:eastAsia="lt-LT"/>
        </w:rPr>
        <w:t>4.2</w:t>
      </w:r>
      <w:r w:rsidRPr="0018083B">
        <w:rPr>
          <w:lang w:eastAsia="lt-LT"/>
        </w:rPr>
        <w:t xml:space="preserve">. </w:t>
      </w:r>
      <w:r w:rsidR="00E56405" w:rsidRPr="0018083B">
        <w:rPr>
          <w:lang w:eastAsia="lt-LT"/>
        </w:rPr>
        <w:t>Kvalifikuotas n</w:t>
      </w:r>
      <w:r w:rsidRPr="0018083B">
        <w:rPr>
          <w:lang w:eastAsia="lt-LT"/>
        </w:rPr>
        <w:t>eteisėtas</w:t>
      </w:r>
      <w:r w:rsidR="00BA4A93" w:rsidRPr="0018083B">
        <w:rPr>
          <w:lang w:eastAsia="lt-LT"/>
        </w:rPr>
        <w:t xml:space="preserve"> prisijungimas prie</w:t>
      </w:r>
      <w:r w:rsidRPr="0018083B">
        <w:rPr>
          <w:lang w:eastAsia="lt-LT"/>
        </w:rPr>
        <w:t xml:space="preserve"> informacinės sistemos (BK 198</w:t>
      </w:r>
      <w:r w:rsidRPr="0018083B">
        <w:rPr>
          <w:vertAlign w:val="superscript"/>
          <w:lang w:eastAsia="lt-LT"/>
        </w:rPr>
        <w:t>1</w:t>
      </w:r>
      <w:r w:rsidR="00524ACB" w:rsidRPr="0018083B">
        <w:rPr>
          <w:lang w:eastAsia="lt-LT"/>
        </w:rPr>
        <w:t> </w:t>
      </w:r>
      <w:r w:rsidRPr="0018083B">
        <w:rPr>
          <w:lang w:eastAsia="lt-LT"/>
        </w:rPr>
        <w:t>str. 2 d.)</w:t>
      </w:r>
    </w:p>
    <w:p w14:paraId="1631AA1C" w14:textId="77777777" w:rsidR="00DD5881" w:rsidRPr="0018083B" w:rsidRDefault="00812241" w:rsidP="00A8768E">
      <w:pPr>
        <w:ind w:left="-142" w:firstLine="709"/>
        <w:jc w:val="both"/>
        <w:rPr>
          <w:lang w:eastAsia="lt-LT"/>
        </w:rPr>
      </w:pPr>
      <w:r w:rsidRPr="0018083B">
        <w:rPr>
          <w:lang w:eastAsia="lt-LT"/>
        </w:rPr>
        <w:t>1.2.16.</w:t>
      </w:r>
      <w:r w:rsidR="00EA485B" w:rsidRPr="0018083B">
        <w:rPr>
          <w:lang w:eastAsia="lt-LT"/>
        </w:rPr>
        <w:t>5</w:t>
      </w:r>
      <w:r w:rsidRPr="0018083B">
        <w:rPr>
          <w:lang w:eastAsia="lt-LT"/>
        </w:rPr>
        <w:t>. Neteisėtas disponavimas įrenginiais, programine įranga, slaptažodžiais, kodais ir kitokiais duomenimis (BK 198</w:t>
      </w:r>
      <w:r w:rsidRPr="0018083B">
        <w:rPr>
          <w:vertAlign w:val="superscript"/>
          <w:lang w:eastAsia="lt-LT"/>
        </w:rPr>
        <w:t>2</w:t>
      </w:r>
      <w:r w:rsidRPr="0018083B">
        <w:rPr>
          <w:lang w:eastAsia="lt-LT"/>
        </w:rPr>
        <w:t xml:space="preserve"> str.)</w:t>
      </w:r>
    </w:p>
    <w:p w14:paraId="0A57A1E2" w14:textId="77777777" w:rsidR="00071F26" w:rsidRPr="0018083B" w:rsidRDefault="00812241" w:rsidP="00A8768E">
      <w:pPr>
        <w:ind w:left="-142" w:firstLine="709"/>
        <w:jc w:val="both"/>
        <w:rPr>
          <w:lang w:eastAsia="lt-LT"/>
        </w:rPr>
      </w:pPr>
      <w:r w:rsidRPr="0018083B">
        <w:rPr>
          <w:lang w:eastAsia="lt-LT"/>
        </w:rPr>
        <w:t>1.2.16.6. Kitos BK XXX skyriuje numatytos nusikalstamos veikos</w:t>
      </w:r>
    </w:p>
    <w:p w14:paraId="5EEA06EF" w14:textId="77777777" w:rsidR="00DD5881" w:rsidRPr="0018083B" w:rsidRDefault="00812241" w:rsidP="00A8768E">
      <w:pPr>
        <w:ind w:left="-142"/>
        <w:jc w:val="both"/>
        <w:rPr>
          <w:lang w:eastAsia="lt-LT"/>
        </w:rPr>
      </w:pPr>
      <w:bookmarkStart w:id="128" w:name="RANGE!B178_0"/>
      <w:r w:rsidRPr="0018083B">
        <w:rPr>
          <w:lang w:eastAsia="lt-LT"/>
        </w:rPr>
        <w:t>1.2.17. Nusikaltimai ir baudžiamieji nusižengimai ekonomikai ir verslo tvarkai (BK XXXI skyrius)</w:t>
      </w:r>
      <w:bookmarkEnd w:id="128"/>
    </w:p>
    <w:p w14:paraId="5318E2A1" w14:textId="77777777" w:rsidR="00DD5881" w:rsidRPr="0018083B" w:rsidRDefault="00812241" w:rsidP="00A8768E">
      <w:pPr>
        <w:ind w:left="-142" w:firstLine="709"/>
        <w:jc w:val="both"/>
        <w:rPr>
          <w:lang w:eastAsia="lt-LT"/>
        </w:rPr>
      </w:pPr>
      <w:r w:rsidRPr="0018083B">
        <w:rPr>
          <w:lang w:eastAsia="lt-LT"/>
        </w:rPr>
        <w:t>1.2.17.1. Kontrabanda (BK 199 str.)</w:t>
      </w:r>
    </w:p>
    <w:p w14:paraId="7CBB123A" w14:textId="77777777" w:rsidR="002D2F4A" w:rsidRPr="0018083B" w:rsidRDefault="00812241" w:rsidP="00A8768E">
      <w:pPr>
        <w:ind w:left="-142" w:firstLine="1276"/>
        <w:jc w:val="both"/>
        <w:rPr>
          <w:lang w:eastAsia="lt-LT"/>
        </w:rPr>
      </w:pPr>
      <w:r w:rsidRPr="0018083B">
        <w:rPr>
          <w:lang w:eastAsia="lt-LT"/>
        </w:rPr>
        <w:t>1.2.17.1.1. Kontrabanda (BK 199 str. 1 d.)</w:t>
      </w:r>
    </w:p>
    <w:p w14:paraId="2FB72FCF" w14:textId="77777777" w:rsidR="002D2F4A" w:rsidRPr="0018083B" w:rsidRDefault="00812241" w:rsidP="00A8768E">
      <w:pPr>
        <w:ind w:left="-142" w:firstLine="1276"/>
        <w:jc w:val="both"/>
        <w:rPr>
          <w:lang w:eastAsia="lt-LT"/>
        </w:rPr>
      </w:pPr>
      <w:r w:rsidRPr="0018083B">
        <w:rPr>
          <w:lang w:eastAsia="lt-LT"/>
        </w:rPr>
        <w:t xml:space="preserve">1.2.17.1.2. </w:t>
      </w:r>
      <w:r w:rsidR="007F5EB0" w:rsidRPr="0018083B">
        <w:rPr>
          <w:lang w:eastAsia="lt-LT"/>
        </w:rPr>
        <w:t xml:space="preserve">Didelės vertės </w:t>
      </w:r>
      <w:r w:rsidRPr="0018083B">
        <w:rPr>
          <w:lang w:eastAsia="lt-LT"/>
        </w:rPr>
        <w:t>kontrabanda (BK 199 str. 2 d.)</w:t>
      </w:r>
    </w:p>
    <w:p w14:paraId="21B1F20A" w14:textId="77777777" w:rsidR="002D2F4A" w:rsidRPr="0018083B" w:rsidRDefault="00812241" w:rsidP="00A8768E">
      <w:pPr>
        <w:ind w:left="-142" w:firstLine="1276"/>
        <w:jc w:val="both"/>
        <w:rPr>
          <w:lang w:eastAsia="lt-LT"/>
        </w:rPr>
      </w:pPr>
      <w:r w:rsidRPr="0018083B">
        <w:rPr>
          <w:lang w:eastAsia="lt-LT"/>
        </w:rPr>
        <w:t xml:space="preserve">1.2.17.1.3. </w:t>
      </w:r>
      <w:r w:rsidR="007F5EB0" w:rsidRPr="0018083B">
        <w:rPr>
          <w:lang w:eastAsia="lt-LT"/>
        </w:rPr>
        <w:t xml:space="preserve">Labai didelės vertės </w:t>
      </w:r>
      <w:r w:rsidRPr="0018083B">
        <w:rPr>
          <w:lang w:eastAsia="lt-LT"/>
        </w:rPr>
        <w:t>kontrabanda (BK 199 str. 3 d.)</w:t>
      </w:r>
    </w:p>
    <w:p w14:paraId="429F3B4E" w14:textId="77777777" w:rsidR="00DD5881" w:rsidRPr="0018083B" w:rsidRDefault="00812241" w:rsidP="00A8768E">
      <w:pPr>
        <w:ind w:left="-142" w:firstLine="709"/>
        <w:jc w:val="both"/>
        <w:rPr>
          <w:lang w:eastAsia="lt-LT"/>
        </w:rPr>
      </w:pPr>
      <w:r w:rsidRPr="0018083B">
        <w:rPr>
          <w:lang w:eastAsia="lt-LT"/>
        </w:rPr>
        <w:t>1.2.17.2. Muitinės apgaulė (BK 199</w:t>
      </w:r>
      <w:r w:rsidRPr="0018083B">
        <w:rPr>
          <w:vertAlign w:val="superscript"/>
          <w:lang w:eastAsia="lt-LT"/>
        </w:rPr>
        <w:t>1</w:t>
      </w:r>
      <w:r w:rsidRPr="0018083B">
        <w:rPr>
          <w:lang w:eastAsia="lt-LT"/>
        </w:rPr>
        <w:t xml:space="preserve"> str.)</w:t>
      </w:r>
    </w:p>
    <w:p w14:paraId="0C01E306" w14:textId="77777777" w:rsidR="00A918B6" w:rsidRPr="0018083B" w:rsidRDefault="00812241" w:rsidP="00A918B6">
      <w:pPr>
        <w:ind w:left="-142" w:firstLine="1276"/>
        <w:jc w:val="both"/>
        <w:rPr>
          <w:lang w:eastAsia="lt-LT"/>
        </w:rPr>
      </w:pPr>
      <w:r w:rsidRPr="0018083B">
        <w:rPr>
          <w:lang w:eastAsia="lt-LT"/>
        </w:rPr>
        <w:t>1.2.17.2.1.</w:t>
      </w:r>
      <w:r w:rsidR="00C01D72" w:rsidRPr="0018083B">
        <w:rPr>
          <w:lang w:eastAsia="lt-LT"/>
        </w:rPr>
        <w:t xml:space="preserve"> Muitinės apgaulė (BK 199</w:t>
      </w:r>
      <w:r w:rsidR="00C01D72" w:rsidRPr="0018083B">
        <w:rPr>
          <w:vertAlign w:val="superscript"/>
          <w:lang w:eastAsia="lt-LT"/>
        </w:rPr>
        <w:t>1</w:t>
      </w:r>
      <w:r w:rsidR="00C01D72" w:rsidRPr="0018083B">
        <w:rPr>
          <w:lang w:eastAsia="lt-LT"/>
        </w:rPr>
        <w:t xml:space="preserve"> str. 1 d.)</w:t>
      </w:r>
    </w:p>
    <w:p w14:paraId="48295ED5" w14:textId="77777777" w:rsidR="00A918B6" w:rsidRPr="0018083B" w:rsidRDefault="00812241" w:rsidP="00A918B6">
      <w:pPr>
        <w:ind w:left="-142" w:firstLine="1276"/>
        <w:jc w:val="both"/>
        <w:rPr>
          <w:lang w:eastAsia="lt-LT"/>
        </w:rPr>
      </w:pPr>
      <w:r w:rsidRPr="0018083B">
        <w:rPr>
          <w:lang w:eastAsia="lt-LT"/>
        </w:rPr>
        <w:t>1.2.17.2.2. Didelės vertės muitinės apgaulė (BK 199</w:t>
      </w:r>
      <w:r w:rsidRPr="0018083B">
        <w:rPr>
          <w:vertAlign w:val="superscript"/>
          <w:lang w:eastAsia="lt-LT"/>
        </w:rPr>
        <w:t>1</w:t>
      </w:r>
      <w:r w:rsidRPr="0018083B">
        <w:rPr>
          <w:lang w:eastAsia="lt-LT"/>
        </w:rPr>
        <w:t xml:space="preserve"> str. 2 d.)</w:t>
      </w:r>
    </w:p>
    <w:p w14:paraId="713CEEDC" w14:textId="4FF01383" w:rsidR="00C01D72" w:rsidRPr="0018083B" w:rsidRDefault="00812241" w:rsidP="00A918B6">
      <w:pPr>
        <w:ind w:left="-142" w:firstLine="1276"/>
        <w:jc w:val="both"/>
        <w:rPr>
          <w:lang w:eastAsia="lt-LT"/>
        </w:rPr>
      </w:pPr>
      <w:r w:rsidRPr="0018083B">
        <w:rPr>
          <w:lang w:eastAsia="lt-LT"/>
        </w:rPr>
        <w:t>1.2.17.2.3. Labai didelės vertės muitinės apgaulė (BK 199</w:t>
      </w:r>
      <w:r w:rsidRPr="0018083B">
        <w:rPr>
          <w:vertAlign w:val="superscript"/>
          <w:lang w:eastAsia="lt-LT"/>
        </w:rPr>
        <w:t>1</w:t>
      </w:r>
      <w:r w:rsidRPr="0018083B">
        <w:rPr>
          <w:lang w:eastAsia="lt-LT"/>
        </w:rPr>
        <w:t xml:space="preserve"> str. 3 d.)</w:t>
      </w:r>
    </w:p>
    <w:p w14:paraId="49A46056" w14:textId="77777777" w:rsidR="00DD5881" w:rsidRPr="0018083B" w:rsidRDefault="00812241" w:rsidP="00A8768E">
      <w:pPr>
        <w:ind w:left="-142" w:firstLine="709"/>
        <w:jc w:val="both"/>
        <w:rPr>
          <w:lang w:eastAsia="lt-LT"/>
        </w:rPr>
      </w:pPr>
      <w:r w:rsidRPr="0018083B">
        <w:rPr>
          <w:lang w:eastAsia="lt-LT"/>
        </w:rPr>
        <w:t>1.2.17.3. Neteisėtas disponavimas akcizais apmokestinamomis prekėmis (BK 199</w:t>
      </w:r>
      <w:r w:rsidRPr="0018083B">
        <w:rPr>
          <w:vertAlign w:val="superscript"/>
          <w:lang w:eastAsia="lt-LT"/>
        </w:rPr>
        <w:t>2</w:t>
      </w:r>
      <w:r w:rsidRPr="0018083B">
        <w:rPr>
          <w:lang w:eastAsia="lt-LT"/>
        </w:rPr>
        <w:t xml:space="preserve"> str.)</w:t>
      </w:r>
    </w:p>
    <w:p w14:paraId="4A3F1C31" w14:textId="77777777" w:rsidR="00A918B6" w:rsidRPr="0018083B" w:rsidRDefault="00812241" w:rsidP="00A918B6">
      <w:pPr>
        <w:ind w:left="-142" w:firstLine="709"/>
        <w:jc w:val="both"/>
        <w:rPr>
          <w:lang w:eastAsia="lt-LT"/>
        </w:rPr>
      </w:pPr>
      <w:r w:rsidRPr="0018083B">
        <w:rPr>
          <w:lang w:eastAsia="lt-LT"/>
        </w:rPr>
        <w:tab/>
        <w:t>1.2.17.3.1. Neteisėtas disponavimas akcizais apmokestinamomis prekėmis (199</w:t>
      </w:r>
      <w:r w:rsidRPr="0018083B">
        <w:rPr>
          <w:vertAlign w:val="superscript"/>
          <w:lang w:eastAsia="lt-LT"/>
        </w:rPr>
        <w:t>2</w:t>
      </w:r>
      <w:r w:rsidRPr="0018083B">
        <w:rPr>
          <w:lang w:eastAsia="lt-LT"/>
        </w:rPr>
        <w:t xml:space="preserve"> str. 1</w:t>
      </w:r>
      <w:r w:rsidR="00AF7910" w:rsidRPr="0018083B">
        <w:rPr>
          <w:lang w:eastAsia="lt-LT"/>
        </w:rPr>
        <w:t> </w:t>
      </w:r>
      <w:r w:rsidRPr="0018083B">
        <w:rPr>
          <w:lang w:eastAsia="lt-LT"/>
        </w:rPr>
        <w:t>d.)</w:t>
      </w:r>
    </w:p>
    <w:p w14:paraId="148367FE" w14:textId="55416EA9" w:rsidR="00C84559" w:rsidRPr="0018083B" w:rsidRDefault="00812241" w:rsidP="00A918B6">
      <w:pPr>
        <w:ind w:left="-142" w:firstLine="1438"/>
        <w:jc w:val="both"/>
        <w:rPr>
          <w:lang w:eastAsia="lt-LT"/>
        </w:rPr>
      </w:pPr>
      <w:r w:rsidRPr="0018083B">
        <w:rPr>
          <w:lang w:eastAsia="lt-LT"/>
        </w:rPr>
        <w:t xml:space="preserve">1.2.17.3.2. </w:t>
      </w:r>
      <w:r w:rsidR="00B41C89" w:rsidRPr="0018083B">
        <w:rPr>
          <w:lang w:eastAsia="lt-LT"/>
        </w:rPr>
        <w:t>N</w:t>
      </w:r>
      <w:r w:rsidRPr="0018083B">
        <w:rPr>
          <w:lang w:eastAsia="lt-LT"/>
        </w:rPr>
        <w:t xml:space="preserve">eteisėtas disponavimas </w:t>
      </w:r>
      <w:r w:rsidR="00B41C89" w:rsidRPr="0018083B">
        <w:rPr>
          <w:lang w:eastAsia="lt-LT"/>
        </w:rPr>
        <w:t xml:space="preserve">didelės vertės </w:t>
      </w:r>
      <w:r w:rsidRPr="0018083B">
        <w:rPr>
          <w:lang w:eastAsia="lt-LT"/>
        </w:rPr>
        <w:t>akcizais apmokestinamomis prekėmis (199</w:t>
      </w:r>
      <w:r w:rsidRPr="0018083B">
        <w:rPr>
          <w:vertAlign w:val="superscript"/>
          <w:lang w:eastAsia="lt-LT"/>
        </w:rPr>
        <w:t>2</w:t>
      </w:r>
      <w:r w:rsidRPr="0018083B">
        <w:rPr>
          <w:lang w:eastAsia="lt-LT"/>
        </w:rPr>
        <w:t xml:space="preserve"> str. 2 d.)</w:t>
      </w:r>
    </w:p>
    <w:p w14:paraId="103926CF" w14:textId="5B8101DE" w:rsidR="00C84559" w:rsidRPr="0018083B" w:rsidRDefault="00812241" w:rsidP="00C84559">
      <w:pPr>
        <w:ind w:left="-142" w:firstLine="709"/>
        <w:jc w:val="both"/>
        <w:rPr>
          <w:lang w:eastAsia="lt-LT"/>
        </w:rPr>
      </w:pPr>
      <w:r w:rsidRPr="0018083B">
        <w:rPr>
          <w:lang w:eastAsia="lt-LT"/>
        </w:rPr>
        <w:tab/>
        <w:t xml:space="preserve">1.2.17.3.3. </w:t>
      </w:r>
      <w:r w:rsidR="00B41C89" w:rsidRPr="0018083B">
        <w:rPr>
          <w:lang w:eastAsia="lt-LT"/>
        </w:rPr>
        <w:t>N</w:t>
      </w:r>
      <w:r w:rsidRPr="0018083B">
        <w:rPr>
          <w:lang w:eastAsia="lt-LT"/>
        </w:rPr>
        <w:t xml:space="preserve">eteisėtas disponavimas </w:t>
      </w:r>
      <w:r w:rsidR="00B41C89" w:rsidRPr="0018083B">
        <w:rPr>
          <w:lang w:eastAsia="lt-LT"/>
        </w:rPr>
        <w:t xml:space="preserve">labai didelės vertės </w:t>
      </w:r>
      <w:r w:rsidRPr="0018083B">
        <w:rPr>
          <w:lang w:eastAsia="lt-LT"/>
        </w:rPr>
        <w:t>akcizais apmokestinamomis prekėmis (199</w:t>
      </w:r>
      <w:r w:rsidRPr="0018083B">
        <w:rPr>
          <w:vertAlign w:val="superscript"/>
          <w:lang w:eastAsia="lt-LT"/>
        </w:rPr>
        <w:t>2</w:t>
      </w:r>
      <w:r w:rsidRPr="0018083B">
        <w:rPr>
          <w:lang w:eastAsia="lt-LT"/>
        </w:rPr>
        <w:t xml:space="preserve"> str. 3 d.)</w:t>
      </w:r>
    </w:p>
    <w:p w14:paraId="7B929B21" w14:textId="77777777" w:rsidR="00DD5881" w:rsidRPr="0018083B" w:rsidRDefault="00812241" w:rsidP="00A8768E">
      <w:pPr>
        <w:ind w:left="-142" w:firstLine="709"/>
        <w:jc w:val="both"/>
        <w:rPr>
          <w:lang w:eastAsia="lt-LT"/>
        </w:rPr>
      </w:pPr>
      <w:r w:rsidRPr="0018083B">
        <w:rPr>
          <w:lang w:eastAsia="lt-LT"/>
        </w:rPr>
        <w:t>1.2.17.4. Neteisėtas prekių ar produkcijos neišvežimas iš Lietuvos Respublikos (BK 200 str.)</w:t>
      </w:r>
    </w:p>
    <w:p w14:paraId="42562937" w14:textId="3FA06F12" w:rsidR="007F12A9" w:rsidRPr="0018083B" w:rsidRDefault="00812241" w:rsidP="00A8768E">
      <w:pPr>
        <w:ind w:left="-142" w:firstLine="709"/>
        <w:jc w:val="both"/>
        <w:rPr>
          <w:lang w:eastAsia="lt-LT"/>
        </w:rPr>
      </w:pPr>
      <w:r w:rsidRPr="0018083B">
        <w:rPr>
          <w:lang w:eastAsia="lt-LT"/>
        </w:rPr>
        <w:tab/>
        <w:t>1.2.17.4.1. Neteisėtas prekių ar produkcijos neišvežimas iš Lietuvos Respublikos (BK 200 str. 1 d.)</w:t>
      </w:r>
    </w:p>
    <w:p w14:paraId="7E77EFEE" w14:textId="4037A2F7" w:rsidR="007F12A9" w:rsidRPr="0018083B" w:rsidRDefault="00812241" w:rsidP="00A8768E">
      <w:pPr>
        <w:ind w:left="-142" w:firstLine="709"/>
        <w:jc w:val="both"/>
        <w:rPr>
          <w:lang w:eastAsia="lt-LT"/>
        </w:rPr>
      </w:pPr>
      <w:r w:rsidRPr="0018083B">
        <w:rPr>
          <w:lang w:eastAsia="lt-LT"/>
        </w:rPr>
        <w:tab/>
        <w:t xml:space="preserve">1.2.17.4.2. </w:t>
      </w:r>
      <w:r w:rsidR="00DD36CA" w:rsidRPr="0018083B">
        <w:rPr>
          <w:lang w:eastAsia="lt-LT"/>
        </w:rPr>
        <w:t>N</w:t>
      </w:r>
      <w:r w:rsidRPr="0018083B">
        <w:rPr>
          <w:lang w:eastAsia="lt-LT"/>
        </w:rPr>
        <w:t xml:space="preserve">eteisėtas </w:t>
      </w:r>
      <w:r w:rsidR="00DD36CA" w:rsidRPr="0018083B">
        <w:rPr>
          <w:lang w:eastAsia="lt-LT"/>
        </w:rPr>
        <w:t xml:space="preserve">didelio kiekio </w:t>
      </w:r>
      <w:r w:rsidRPr="0018083B">
        <w:rPr>
          <w:lang w:eastAsia="lt-LT"/>
        </w:rPr>
        <w:t>prekių ar produkcijos neišvežimas iš Lietuvos Respublikos (BK 200 str. str. 2 d.)</w:t>
      </w:r>
    </w:p>
    <w:p w14:paraId="5A3C6C34" w14:textId="4846A7F5" w:rsidR="007F12A9" w:rsidRPr="0018083B" w:rsidRDefault="00812241" w:rsidP="00A8768E">
      <w:pPr>
        <w:ind w:left="-142" w:firstLine="709"/>
        <w:jc w:val="both"/>
        <w:rPr>
          <w:lang w:eastAsia="lt-LT"/>
        </w:rPr>
      </w:pPr>
      <w:r w:rsidRPr="0018083B">
        <w:rPr>
          <w:lang w:eastAsia="lt-LT"/>
        </w:rPr>
        <w:tab/>
        <w:t xml:space="preserve">1.2.17.4.3. </w:t>
      </w:r>
      <w:r w:rsidR="00DD36CA" w:rsidRPr="0018083B">
        <w:rPr>
          <w:lang w:eastAsia="lt-LT"/>
        </w:rPr>
        <w:t>N</w:t>
      </w:r>
      <w:r w:rsidRPr="0018083B">
        <w:rPr>
          <w:lang w:eastAsia="lt-LT"/>
        </w:rPr>
        <w:t xml:space="preserve">eteisėtas </w:t>
      </w:r>
      <w:r w:rsidR="00DD36CA" w:rsidRPr="0018083B">
        <w:rPr>
          <w:lang w:eastAsia="lt-LT"/>
        </w:rPr>
        <w:t xml:space="preserve">labai didelio kiekio </w:t>
      </w:r>
      <w:r w:rsidRPr="0018083B">
        <w:rPr>
          <w:lang w:eastAsia="lt-LT"/>
        </w:rPr>
        <w:t>prekių ar produkcijos neišvežimas iš Lietuvos Respublikos (BK 200 str. 3 d.)</w:t>
      </w:r>
    </w:p>
    <w:p w14:paraId="5B0FF2B6" w14:textId="77777777" w:rsidR="00DD5881" w:rsidRPr="0018083B" w:rsidRDefault="00812241" w:rsidP="00A8768E">
      <w:pPr>
        <w:ind w:left="-142" w:firstLine="709"/>
        <w:jc w:val="both"/>
        <w:rPr>
          <w:lang w:eastAsia="lt-LT"/>
        </w:rPr>
      </w:pPr>
      <w:r w:rsidRPr="0018083B">
        <w:rPr>
          <w:lang w:eastAsia="lt-LT"/>
        </w:rPr>
        <w:t xml:space="preserve">1.2.17.5. Neteisėtas </w:t>
      </w:r>
      <w:r w:rsidR="00C05C36" w:rsidRPr="0018083B">
        <w:rPr>
          <w:lang w:eastAsia="lt-LT"/>
        </w:rPr>
        <w:t xml:space="preserve">naminių </w:t>
      </w:r>
      <w:r w:rsidRPr="0018083B">
        <w:rPr>
          <w:lang w:eastAsia="lt-LT"/>
        </w:rPr>
        <w:t xml:space="preserve">stiprių alkoholinių gėrimų, nedenatūruoto </w:t>
      </w:r>
      <w:r w:rsidR="00C05C36" w:rsidRPr="0018083B">
        <w:rPr>
          <w:lang w:eastAsia="lt-LT"/>
        </w:rPr>
        <w:t xml:space="preserve">ar </w:t>
      </w:r>
      <w:r w:rsidR="00DE19C4" w:rsidRPr="0018083B">
        <w:rPr>
          <w:lang w:eastAsia="lt-LT"/>
        </w:rPr>
        <w:t xml:space="preserve">denatūruoto </w:t>
      </w:r>
      <w:r w:rsidRPr="0018083B">
        <w:rPr>
          <w:lang w:eastAsia="lt-LT"/>
        </w:rPr>
        <w:t>etilo alkoholio, jų skiedinių (mišinių) gaminimas, laikymas, gabenimas ar realizavimas (BK 201 str.)</w:t>
      </w:r>
    </w:p>
    <w:p w14:paraId="0DDF1892" w14:textId="77777777" w:rsidR="004053F3" w:rsidRPr="0018083B" w:rsidRDefault="00812241" w:rsidP="00A8768E">
      <w:pPr>
        <w:ind w:left="-142" w:firstLine="1276"/>
        <w:jc w:val="both"/>
        <w:rPr>
          <w:lang w:eastAsia="lt-LT"/>
        </w:rPr>
      </w:pPr>
      <w:r w:rsidRPr="0018083B">
        <w:rPr>
          <w:lang w:eastAsia="lt-LT"/>
        </w:rPr>
        <w:t xml:space="preserve">1.2.17.5.1. Neteisėtas </w:t>
      </w:r>
      <w:r w:rsidR="00C05C36" w:rsidRPr="0018083B">
        <w:rPr>
          <w:lang w:eastAsia="lt-LT"/>
        </w:rPr>
        <w:t xml:space="preserve">naminių </w:t>
      </w:r>
      <w:r w:rsidRPr="0018083B">
        <w:rPr>
          <w:lang w:eastAsia="lt-LT"/>
        </w:rPr>
        <w:t>stiprių alkoholinių gėrimų, nedenatūruoto</w:t>
      </w:r>
      <w:r w:rsidR="00C05C36" w:rsidRPr="0018083B">
        <w:rPr>
          <w:lang w:eastAsia="lt-LT"/>
        </w:rPr>
        <w:t xml:space="preserve"> ar</w:t>
      </w:r>
      <w:r w:rsidRPr="0018083B">
        <w:rPr>
          <w:lang w:eastAsia="lt-LT"/>
        </w:rPr>
        <w:t xml:space="preserve"> denatūruoto etilo alkoholio, jų skiedinių (mišinių) gaminimas, laikymas, gabenimas ar</w:t>
      </w:r>
      <w:r w:rsidR="00306946" w:rsidRPr="0018083B">
        <w:rPr>
          <w:lang w:eastAsia="lt-LT"/>
        </w:rPr>
        <w:t>ba</w:t>
      </w:r>
      <w:r w:rsidRPr="0018083B">
        <w:rPr>
          <w:lang w:eastAsia="lt-LT"/>
        </w:rPr>
        <w:t xml:space="preserve"> realizavimas (BK 201</w:t>
      </w:r>
      <w:r w:rsidR="000B5101" w:rsidRPr="0018083B">
        <w:rPr>
          <w:lang w:eastAsia="lt-LT"/>
        </w:rPr>
        <w:t> </w:t>
      </w:r>
      <w:r w:rsidRPr="0018083B">
        <w:rPr>
          <w:lang w:eastAsia="lt-LT"/>
        </w:rPr>
        <w:t>str. 1</w:t>
      </w:r>
      <w:r w:rsidR="00F87AB0" w:rsidRPr="0018083B">
        <w:rPr>
          <w:lang w:eastAsia="lt-LT"/>
        </w:rPr>
        <w:t xml:space="preserve"> d.</w:t>
      </w:r>
      <w:r w:rsidRPr="0018083B">
        <w:rPr>
          <w:lang w:eastAsia="lt-LT"/>
        </w:rPr>
        <w:t>)</w:t>
      </w:r>
    </w:p>
    <w:p w14:paraId="42BE5475" w14:textId="77777777" w:rsidR="00F65570" w:rsidRPr="0018083B" w:rsidRDefault="00812241" w:rsidP="00A8768E">
      <w:pPr>
        <w:ind w:left="-142" w:firstLine="1276"/>
        <w:jc w:val="both"/>
        <w:rPr>
          <w:lang w:eastAsia="lt-LT"/>
        </w:rPr>
      </w:pPr>
      <w:r w:rsidRPr="0018083B">
        <w:rPr>
          <w:lang w:eastAsia="lt-LT"/>
        </w:rPr>
        <w:t>1.2.</w:t>
      </w:r>
      <w:r w:rsidR="00C05C36" w:rsidRPr="0018083B">
        <w:rPr>
          <w:lang w:eastAsia="lt-LT"/>
        </w:rPr>
        <w:t>17.5.2</w:t>
      </w:r>
      <w:r w:rsidRPr="0018083B">
        <w:rPr>
          <w:lang w:eastAsia="lt-LT"/>
        </w:rPr>
        <w:t>.</w:t>
      </w:r>
      <w:r w:rsidRPr="0018083B">
        <w:rPr>
          <w:rFonts w:eastAsia="Calibri"/>
        </w:rPr>
        <w:t xml:space="preserve"> </w:t>
      </w:r>
      <w:r w:rsidR="00F01C6D" w:rsidRPr="0018083B">
        <w:rPr>
          <w:rFonts w:eastAsia="Calibri"/>
        </w:rPr>
        <w:t xml:space="preserve">Neteisėtas penkiasdešimt arba daugiau litrų </w:t>
      </w:r>
      <w:r w:rsidR="00306946" w:rsidRPr="0018083B">
        <w:rPr>
          <w:rFonts w:eastAsia="Calibri"/>
        </w:rPr>
        <w:t xml:space="preserve">naminių stiprių alkoholinių gėrimų, nedenatūruoto ar denatūruoto etilo alkoholio, jų skiedinių (mišinių) pagaminimas, laikymas, gabenimas arba realizavimas </w:t>
      </w:r>
      <w:r w:rsidR="00E94D79" w:rsidRPr="0018083B">
        <w:rPr>
          <w:lang w:eastAsia="lt-LT"/>
        </w:rPr>
        <w:t>(BK 201 str. 2 d.)</w:t>
      </w:r>
    </w:p>
    <w:p w14:paraId="1ABAE7EB" w14:textId="77777777" w:rsidR="00DD5881" w:rsidRPr="0018083B" w:rsidRDefault="00812241" w:rsidP="00A8768E">
      <w:pPr>
        <w:ind w:left="-142" w:firstLine="1276"/>
        <w:jc w:val="both"/>
        <w:rPr>
          <w:lang w:eastAsia="lt-LT"/>
        </w:rPr>
      </w:pPr>
      <w:r w:rsidRPr="0018083B">
        <w:rPr>
          <w:lang w:eastAsia="lt-LT"/>
        </w:rPr>
        <w:t>1.2.17.</w:t>
      </w:r>
      <w:r w:rsidR="00C05C36" w:rsidRPr="0018083B">
        <w:rPr>
          <w:lang w:eastAsia="lt-LT"/>
        </w:rPr>
        <w:t>5.3</w:t>
      </w:r>
      <w:r w:rsidR="00F65570" w:rsidRPr="0018083B">
        <w:rPr>
          <w:lang w:eastAsia="lt-LT"/>
        </w:rPr>
        <w:t>.</w:t>
      </w:r>
      <w:r w:rsidRPr="0018083B">
        <w:rPr>
          <w:lang w:eastAsia="lt-LT"/>
        </w:rPr>
        <w:t xml:space="preserve"> Neteisėtas </w:t>
      </w:r>
      <w:r w:rsidR="00C05C36" w:rsidRPr="0018083B">
        <w:rPr>
          <w:lang w:eastAsia="lt-LT"/>
        </w:rPr>
        <w:t>dešimt ar daugiau litrų naminių stiprių alkoholinių gėrimų arba nedenatūruoto ar</w:t>
      </w:r>
      <w:r w:rsidRPr="0018083B">
        <w:rPr>
          <w:lang w:eastAsia="lt-LT"/>
        </w:rPr>
        <w:t xml:space="preserve"> denatūruoto etilo alkoholio, jų skiedinių (mišinių) gaminimas, laikymas, gabenimas neturint tikslo realizuoti (BK 201 str. 3 d.)</w:t>
      </w:r>
    </w:p>
    <w:p w14:paraId="0F5FECEE" w14:textId="77777777" w:rsidR="00DD5881" w:rsidRPr="0018083B" w:rsidRDefault="00812241" w:rsidP="00A8768E">
      <w:pPr>
        <w:ind w:left="-142" w:firstLine="709"/>
        <w:jc w:val="both"/>
        <w:rPr>
          <w:lang w:eastAsia="lt-LT"/>
        </w:rPr>
      </w:pPr>
      <w:r w:rsidRPr="0018083B">
        <w:rPr>
          <w:lang w:eastAsia="lt-LT"/>
        </w:rPr>
        <w:t>1.2.17.</w:t>
      </w:r>
      <w:r w:rsidR="004053F3" w:rsidRPr="0018083B">
        <w:rPr>
          <w:lang w:eastAsia="lt-LT"/>
        </w:rPr>
        <w:t>6</w:t>
      </w:r>
      <w:r w:rsidRPr="0018083B">
        <w:rPr>
          <w:lang w:eastAsia="lt-LT"/>
        </w:rPr>
        <w:t>. Neteisėtas vertimasis ūkine, komercine, finansine ar profesine veikla (BK 202 str.)</w:t>
      </w:r>
    </w:p>
    <w:p w14:paraId="6E110FAB" w14:textId="77777777" w:rsidR="00EE2054" w:rsidRPr="0018083B" w:rsidRDefault="00812241" w:rsidP="00A8768E">
      <w:pPr>
        <w:ind w:left="-142" w:firstLine="1276"/>
        <w:jc w:val="both"/>
        <w:rPr>
          <w:lang w:eastAsia="lt-LT"/>
        </w:rPr>
      </w:pPr>
      <w:r w:rsidRPr="0018083B">
        <w:rPr>
          <w:lang w:eastAsia="lt-LT"/>
        </w:rPr>
        <w:t>1.2.17.6.1. Neteisėtas vertimasis ūkine, komercine, finansine ar profesine veikla (BK 202 str. 1 d.)</w:t>
      </w:r>
    </w:p>
    <w:p w14:paraId="1F930F94" w14:textId="77777777" w:rsidR="00EE2054" w:rsidRPr="0018083B" w:rsidRDefault="00812241" w:rsidP="00A8768E">
      <w:pPr>
        <w:ind w:left="-142" w:firstLine="1276"/>
        <w:jc w:val="both"/>
        <w:rPr>
          <w:lang w:eastAsia="lt-LT"/>
        </w:rPr>
      </w:pPr>
      <w:r w:rsidRPr="0018083B">
        <w:rPr>
          <w:lang w:eastAsia="lt-LT"/>
        </w:rPr>
        <w:t xml:space="preserve">1.2.17.6.2. </w:t>
      </w:r>
      <w:r w:rsidR="00B70EC3" w:rsidRPr="0018083B">
        <w:rPr>
          <w:lang w:eastAsia="lt-LT"/>
        </w:rPr>
        <w:t>Kvalifikuotas n</w:t>
      </w:r>
      <w:r w:rsidRPr="0018083B">
        <w:rPr>
          <w:lang w:eastAsia="lt-LT"/>
        </w:rPr>
        <w:t>eteisėtas</w:t>
      </w:r>
      <w:r w:rsidR="007714CA" w:rsidRPr="0018083B">
        <w:rPr>
          <w:lang w:eastAsia="lt-LT"/>
        </w:rPr>
        <w:t xml:space="preserve"> </w:t>
      </w:r>
      <w:r w:rsidRPr="0018083B">
        <w:rPr>
          <w:lang w:eastAsia="lt-LT"/>
        </w:rPr>
        <w:t>vertimasis ūkine, komercine, finansine ar profesine veikla (BK 202 str. 2 d.)</w:t>
      </w:r>
    </w:p>
    <w:p w14:paraId="67C96F5D" w14:textId="77777777" w:rsidR="00DD5881" w:rsidRPr="0018083B" w:rsidRDefault="00812241" w:rsidP="00A8768E">
      <w:pPr>
        <w:ind w:left="-142" w:firstLine="709"/>
        <w:jc w:val="both"/>
        <w:rPr>
          <w:lang w:eastAsia="lt-LT"/>
        </w:rPr>
      </w:pPr>
      <w:r w:rsidRPr="0018083B">
        <w:rPr>
          <w:lang w:eastAsia="lt-LT"/>
        </w:rPr>
        <w:t>1.2.17.</w:t>
      </w:r>
      <w:r w:rsidR="004053F3" w:rsidRPr="0018083B">
        <w:rPr>
          <w:lang w:eastAsia="lt-LT"/>
        </w:rPr>
        <w:t>7</w:t>
      </w:r>
      <w:r w:rsidRPr="0018083B">
        <w:rPr>
          <w:lang w:eastAsia="lt-LT"/>
        </w:rPr>
        <w:t>. Neteisėta juridinio asmens veikla (BK 203 str.)</w:t>
      </w:r>
    </w:p>
    <w:p w14:paraId="35C23161" w14:textId="77777777" w:rsidR="00EE2054" w:rsidRPr="0018083B" w:rsidRDefault="00812241" w:rsidP="00A8768E">
      <w:pPr>
        <w:ind w:left="-142" w:firstLine="1276"/>
        <w:jc w:val="both"/>
        <w:rPr>
          <w:lang w:eastAsia="lt-LT"/>
        </w:rPr>
      </w:pPr>
      <w:r w:rsidRPr="0018083B">
        <w:rPr>
          <w:lang w:eastAsia="lt-LT"/>
        </w:rPr>
        <w:t>1.2.17.7.1. Neteisėta juridinio asmens veikla (BK 203 str. 1 d.)</w:t>
      </w:r>
    </w:p>
    <w:p w14:paraId="75ED33F8" w14:textId="77777777" w:rsidR="00EE2054" w:rsidRPr="0018083B" w:rsidRDefault="00812241" w:rsidP="00A8768E">
      <w:pPr>
        <w:ind w:left="-142" w:firstLine="1276"/>
        <w:jc w:val="both"/>
        <w:rPr>
          <w:lang w:eastAsia="lt-LT"/>
        </w:rPr>
      </w:pPr>
      <w:r w:rsidRPr="0018083B">
        <w:rPr>
          <w:lang w:eastAsia="lt-LT"/>
        </w:rPr>
        <w:t>1.2.17.7.2. Juridinio asmens, naudojamo neteisėtai veiklai nuslėpti, įsteigimas</w:t>
      </w:r>
      <w:r w:rsidR="00F45FA5" w:rsidRPr="0018083B">
        <w:rPr>
          <w:lang w:eastAsia="lt-LT"/>
        </w:rPr>
        <w:t>, įsigijimas</w:t>
      </w:r>
      <w:r w:rsidRPr="0018083B">
        <w:rPr>
          <w:lang w:eastAsia="lt-LT"/>
        </w:rPr>
        <w:t xml:space="preserve"> ar vadovavimas jam (BK 203 str. 2 d.)</w:t>
      </w:r>
    </w:p>
    <w:p w14:paraId="27EFBA37" w14:textId="77777777" w:rsidR="00DD5881" w:rsidRPr="0018083B" w:rsidRDefault="00812241" w:rsidP="00A8768E">
      <w:pPr>
        <w:ind w:left="-142" w:firstLine="709"/>
        <w:jc w:val="both"/>
        <w:rPr>
          <w:lang w:eastAsia="lt-LT"/>
        </w:rPr>
      </w:pPr>
      <w:r w:rsidRPr="0018083B">
        <w:rPr>
          <w:lang w:eastAsia="lt-LT"/>
        </w:rPr>
        <w:t>1.2.17.</w:t>
      </w:r>
      <w:r w:rsidR="004053F3" w:rsidRPr="0018083B">
        <w:rPr>
          <w:lang w:eastAsia="lt-LT"/>
        </w:rPr>
        <w:t>8</w:t>
      </w:r>
      <w:r w:rsidRPr="0018083B">
        <w:rPr>
          <w:lang w:eastAsia="lt-LT"/>
        </w:rPr>
        <w:t>. Svetimo prekių ar paslaugų ženklo naudojimas (BK 204 str.)</w:t>
      </w:r>
    </w:p>
    <w:p w14:paraId="32C7930B" w14:textId="77777777" w:rsidR="00DD5881" w:rsidRPr="0018083B" w:rsidRDefault="00812241" w:rsidP="00A8768E">
      <w:pPr>
        <w:ind w:left="-142" w:firstLine="709"/>
        <w:jc w:val="both"/>
        <w:rPr>
          <w:lang w:eastAsia="lt-LT"/>
        </w:rPr>
      </w:pPr>
      <w:r w:rsidRPr="0018083B">
        <w:rPr>
          <w:lang w:eastAsia="lt-LT"/>
        </w:rPr>
        <w:t>1.2.17.</w:t>
      </w:r>
      <w:r w:rsidR="004053F3" w:rsidRPr="0018083B">
        <w:rPr>
          <w:lang w:eastAsia="lt-LT"/>
        </w:rPr>
        <w:t>9</w:t>
      </w:r>
      <w:r w:rsidRPr="0018083B">
        <w:rPr>
          <w:lang w:eastAsia="lt-LT"/>
        </w:rPr>
        <w:t>. Apgaulingas pareiškimas apie juridinio asmens veiklą (BK 205 str.)</w:t>
      </w:r>
    </w:p>
    <w:p w14:paraId="2D60D647" w14:textId="77777777" w:rsidR="00DD5881" w:rsidRPr="0018083B" w:rsidRDefault="00812241" w:rsidP="00A8768E">
      <w:pPr>
        <w:ind w:left="-142" w:firstLine="709"/>
        <w:jc w:val="both"/>
        <w:rPr>
          <w:lang w:eastAsia="lt-LT"/>
        </w:rPr>
      </w:pPr>
      <w:r w:rsidRPr="0018083B">
        <w:rPr>
          <w:lang w:eastAsia="lt-LT"/>
        </w:rPr>
        <w:t>1.2.17.1</w:t>
      </w:r>
      <w:r w:rsidR="004053F3" w:rsidRPr="0018083B">
        <w:rPr>
          <w:lang w:eastAsia="lt-LT"/>
        </w:rPr>
        <w:t>0</w:t>
      </w:r>
      <w:r w:rsidRPr="0018083B">
        <w:rPr>
          <w:lang w:eastAsia="lt-LT"/>
        </w:rPr>
        <w:t>. Kredito, paskolos</w:t>
      </w:r>
      <w:r w:rsidR="00744FE3" w:rsidRPr="0018083B">
        <w:rPr>
          <w:lang w:eastAsia="lt-LT"/>
        </w:rPr>
        <w:t>,</w:t>
      </w:r>
      <w:r w:rsidRPr="0018083B">
        <w:rPr>
          <w:lang w:eastAsia="lt-LT"/>
        </w:rPr>
        <w:t xml:space="preserve"> tikslinės paramos</w:t>
      </w:r>
      <w:r w:rsidR="00685FCE" w:rsidRPr="0018083B">
        <w:rPr>
          <w:lang w:eastAsia="lt-LT"/>
        </w:rPr>
        <w:t>, subsidijos ar dotacijos</w:t>
      </w:r>
      <w:r w:rsidRPr="0018083B">
        <w:rPr>
          <w:lang w:eastAsia="lt-LT"/>
        </w:rPr>
        <w:t xml:space="preserve"> panaudojimas ne pagal paskirtį ar nustatytą tvarką (BK 206 str.)</w:t>
      </w:r>
    </w:p>
    <w:p w14:paraId="77092DFE" w14:textId="77777777" w:rsidR="00EE2054" w:rsidRPr="0018083B" w:rsidRDefault="00812241" w:rsidP="00A8768E">
      <w:pPr>
        <w:ind w:left="-142" w:firstLine="1276"/>
        <w:jc w:val="both"/>
        <w:rPr>
          <w:lang w:eastAsia="lt-LT"/>
        </w:rPr>
      </w:pPr>
      <w:r w:rsidRPr="0018083B">
        <w:rPr>
          <w:lang w:eastAsia="lt-LT"/>
        </w:rPr>
        <w:t xml:space="preserve">1.2.17.10.1. </w:t>
      </w:r>
      <w:r w:rsidR="00685FCE" w:rsidRPr="0018083B">
        <w:rPr>
          <w:lang w:eastAsia="lt-LT"/>
        </w:rPr>
        <w:t>T</w:t>
      </w:r>
      <w:r w:rsidRPr="0018083B">
        <w:rPr>
          <w:lang w:eastAsia="lt-LT"/>
        </w:rPr>
        <w:t>ikslinės paramos</w:t>
      </w:r>
      <w:r w:rsidR="00685FCE" w:rsidRPr="0018083B">
        <w:rPr>
          <w:lang w:eastAsia="lt-LT"/>
        </w:rPr>
        <w:t>, subsidijos ar dotacijos</w:t>
      </w:r>
      <w:r w:rsidRPr="0018083B">
        <w:rPr>
          <w:lang w:eastAsia="lt-LT"/>
        </w:rPr>
        <w:t xml:space="preserve"> panaudojimas ne pagal paskirtį ar nustatytą tvarką (BK 206 str. 1 d.)</w:t>
      </w:r>
    </w:p>
    <w:p w14:paraId="36365F10" w14:textId="77777777" w:rsidR="00EE2054" w:rsidRPr="0018083B" w:rsidRDefault="00812241" w:rsidP="00A8768E">
      <w:pPr>
        <w:ind w:left="-142" w:firstLine="1276"/>
        <w:jc w:val="both"/>
        <w:rPr>
          <w:lang w:eastAsia="lt-LT"/>
        </w:rPr>
      </w:pPr>
      <w:r w:rsidRPr="0018083B">
        <w:rPr>
          <w:lang w:eastAsia="lt-LT"/>
        </w:rPr>
        <w:t xml:space="preserve">1.2.17.10.2. Kredito </w:t>
      </w:r>
      <w:r w:rsidR="00685FCE" w:rsidRPr="0018083B">
        <w:rPr>
          <w:lang w:eastAsia="lt-LT"/>
        </w:rPr>
        <w:t xml:space="preserve">ar </w:t>
      </w:r>
      <w:r w:rsidRPr="0018083B">
        <w:rPr>
          <w:lang w:eastAsia="lt-LT"/>
        </w:rPr>
        <w:t>paskolos panaudojimas ne pagal paskirtį ar nustatytą tvarką ir negrąžinimas jo laiku, ir dėl to didelės turtinės žalos padarymas (BK 206 str. 2 d.)</w:t>
      </w:r>
    </w:p>
    <w:p w14:paraId="5EE9B0F8" w14:textId="77777777" w:rsidR="00685FCE" w:rsidRPr="0018083B" w:rsidRDefault="00812241" w:rsidP="00A8768E">
      <w:pPr>
        <w:ind w:left="-142" w:firstLine="1276"/>
        <w:jc w:val="both"/>
        <w:rPr>
          <w:lang w:eastAsia="lt-LT"/>
        </w:rPr>
      </w:pPr>
      <w:r w:rsidRPr="0018083B">
        <w:rPr>
          <w:lang w:eastAsia="lt-LT"/>
        </w:rPr>
        <w:t>1.2.17.10.3. Tikslinės paramos, subsidijos ar dotacijos panaudojimas ne pagal paskirtį ar nustatytą tvarką ir dėl to didelės turtinės žalos padarymas (BK 206 str. 3 d.)</w:t>
      </w:r>
    </w:p>
    <w:p w14:paraId="4636F0DC" w14:textId="77777777" w:rsidR="00685FCE" w:rsidRPr="0018083B" w:rsidRDefault="00812241" w:rsidP="00A8768E">
      <w:pPr>
        <w:ind w:left="-142" w:firstLine="1276"/>
        <w:jc w:val="both"/>
        <w:rPr>
          <w:lang w:eastAsia="lt-LT"/>
        </w:rPr>
      </w:pPr>
      <w:r w:rsidRPr="0018083B">
        <w:rPr>
          <w:lang w:eastAsia="lt-LT"/>
        </w:rPr>
        <w:t>1.2.17.10.4. Tikslinės paramos, subsidijos ar dotacijos panaudojimas ne pagal paskirtį ar nustatytą tvarką ir dėl to labai didelės turtinės žalos padarymas (BK 206 str. 4 d.)</w:t>
      </w:r>
    </w:p>
    <w:p w14:paraId="44C30ECC" w14:textId="77777777" w:rsidR="00685FCE" w:rsidRPr="0018083B" w:rsidRDefault="00812241" w:rsidP="00A8768E">
      <w:pPr>
        <w:ind w:left="-142" w:firstLine="1276"/>
        <w:jc w:val="both"/>
        <w:rPr>
          <w:lang w:eastAsia="lt-LT"/>
        </w:rPr>
      </w:pPr>
      <w:r w:rsidRPr="0018083B">
        <w:rPr>
          <w:lang w:eastAsia="lt-LT"/>
        </w:rPr>
        <w:t>1.2.17.10.5. Tikslinės paramos, subsidijos ar dotacijos panaudojimas ne pagal paskirtį ar nustatytą tvarką dalyvaujant organizuotoje grupėje (BK 206 str. 4 d.)</w:t>
      </w:r>
    </w:p>
    <w:p w14:paraId="0A1B9103" w14:textId="77777777" w:rsidR="00DD5881" w:rsidRPr="0018083B" w:rsidRDefault="00812241" w:rsidP="00A8768E">
      <w:pPr>
        <w:ind w:left="-142" w:firstLine="709"/>
        <w:jc w:val="both"/>
        <w:rPr>
          <w:lang w:eastAsia="lt-LT"/>
        </w:rPr>
      </w:pPr>
      <w:r w:rsidRPr="0018083B">
        <w:rPr>
          <w:lang w:eastAsia="lt-LT"/>
        </w:rPr>
        <w:t>1.2.17.1</w:t>
      </w:r>
      <w:r w:rsidR="004053F3" w:rsidRPr="0018083B">
        <w:rPr>
          <w:lang w:eastAsia="lt-LT"/>
        </w:rPr>
        <w:t>1</w:t>
      </w:r>
      <w:r w:rsidRPr="0018083B">
        <w:rPr>
          <w:lang w:eastAsia="lt-LT"/>
        </w:rPr>
        <w:t>. Kreditinis sukčiavimas (BK 207 str.)</w:t>
      </w:r>
    </w:p>
    <w:p w14:paraId="5E96DEF4" w14:textId="54E044D9" w:rsidR="00834CD8" w:rsidRPr="0018083B" w:rsidRDefault="00812241" w:rsidP="00A8768E">
      <w:pPr>
        <w:ind w:left="-142" w:firstLine="709"/>
        <w:jc w:val="both"/>
        <w:rPr>
          <w:lang w:eastAsia="lt-LT"/>
        </w:rPr>
      </w:pPr>
      <w:r w:rsidRPr="0018083B">
        <w:rPr>
          <w:lang w:eastAsia="lt-LT"/>
        </w:rPr>
        <w:tab/>
        <w:t>1.2.17.11.1. Kredito, paskolos, tikslinės paramos, subsidijos, dotacijos, laidavimo ar banko garantijos raštų arba kitų kreditinių įsipareigojimų gavimas apgaule (BK 207 str. 1 d.)</w:t>
      </w:r>
    </w:p>
    <w:p w14:paraId="5CF41FB0" w14:textId="13F113AC" w:rsidR="00834CD8" w:rsidRPr="0018083B" w:rsidRDefault="00812241" w:rsidP="00A8768E">
      <w:pPr>
        <w:ind w:left="-142" w:firstLine="709"/>
        <w:jc w:val="both"/>
        <w:rPr>
          <w:lang w:eastAsia="lt-LT"/>
        </w:rPr>
      </w:pPr>
      <w:r w:rsidRPr="0018083B">
        <w:rPr>
          <w:lang w:eastAsia="lt-LT"/>
        </w:rPr>
        <w:tab/>
        <w:t>1.2.17.11.2. Tikslinės paramos, subsidijos ar dotacijos gavimas apgaule ir dėl to didelės turtinės žalos padarymas (BK 207 str. 2 d.)</w:t>
      </w:r>
    </w:p>
    <w:p w14:paraId="1C70961B" w14:textId="6BDCDC97" w:rsidR="00834CD8" w:rsidRPr="0018083B" w:rsidRDefault="00812241" w:rsidP="00A8768E">
      <w:pPr>
        <w:ind w:left="-142" w:firstLine="709"/>
        <w:jc w:val="both"/>
        <w:rPr>
          <w:lang w:eastAsia="lt-LT"/>
        </w:rPr>
      </w:pPr>
      <w:r w:rsidRPr="0018083B">
        <w:rPr>
          <w:lang w:eastAsia="lt-LT"/>
        </w:rPr>
        <w:tab/>
        <w:t>1.2.17.11.3. Tikslinės paramos, subsidijos ar dotacijos gavimas apgaule ir dėl to labai didelės turtinės žalos padarymas (BK 207 str. 3 d.)</w:t>
      </w:r>
    </w:p>
    <w:p w14:paraId="263B4441" w14:textId="5F4968FC" w:rsidR="00834CD8" w:rsidRPr="0018083B" w:rsidRDefault="00812241" w:rsidP="00A8768E">
      <w:pPr>
        <w:ind w:left="-142" w:firstLine="709"/>
        <w:jc w:val="both"/>
        <w:rPr>
          <w:lang w:eastAsia="lt-LT"/>
        </w:rPr>
      </w:pPr>
      <w:r w:rsidRPr="0018083B">
        <w:rPr>
          <w:lang w:eastAsia="lt-LT"/>
        </w:rPr>
        <w:tab/>
        <w:t>1.2.17.11.4. Sukčiavimas dalyvaujant organizuotoje grupėje (BK 207 str. 3 d.)</w:t>
      </w:r>
    </w:p>
    <w:p w14:paraId="4AB63F2A" w14:textId="77777777" w:rsidR="00DD5881" w:rsidRPr="0018083B" w:rsidRDefault="00812241" w:rsidP="00A8768E">
      <w:pPr>
        <w:ind w:left="-142" w:firstLine="709"/>
        <w:jc w:val="both"/>
        <w:rPr>
          <w:lang w:eastAsia="lt-LT"/>
        </w:rPr>
      </w:pPr>
      <w:r w:rsidRPr="0018083B">
        <w:rPr>
          <w:lang w:eastAsia="lt-LT"/>
        </w:rPr>
        <w:t>1.2.17.1</w:t>
      </w:r>
      <w:r w:rsidR="004053F3" w:rsidRPr="0018083B">
        <w:rPr>
          <w:lang w:eastAsia="lt-LT"/>
        </w:rPr>
        <w:t>2</w:t>
      </w:r>
      <w:r w:rsidRPr="0018083B">
        <w:rPr>
          <w:lang w:eastAsia="lt-LT"/>
        </w:rPr>
        <w:t>. Skolininko nesąžiningumas (BK 208 str.)</w:t>
      </w:r>
    </w:p>
    <w:p w14:paraId="4CA20805" w14:textId="77777777" w:rsidR="004D139F" w:rsidRPr="0018083B" w:rsidRDefault="00812241" w:rsidP="00A8768E">
      <w:pPr>
        <w:ind w:left="-142" w:firstLine="1276"/>
        <w:jc w:val="both"/>
        <w:rPr>
          <w:lang w:eastAsia="lt-LT"/>
        </w:rPr>
      </w:pPr>
      <w:r w:rsidRPr="0018083B">
        <w:rPr>
          <w:lang w:eastAsia="lt-LT"/>
        </w:rPr>
        <w:t>1.2.17.12.1. Skolininko nesąžiningumas (BK 208 str. 1 d.)</w:t>
      </w:r>
    </w:p>
    <w:p w14:paraId="7F1A98E1" w14:textId="77777777" w:rsidR="004D139F" w:rsidRPr="0018083B" w:rsidRDefault="00812241" w:rsidP="00A8768E">
      <w:pPr>
        <w:ind w:left="-142" w:firstLine="1276"/>
        <w:jc w:val="both"/>
        <w:rPr>
          <w:lang w:eastAsia="lt-LT"/>
        </w:rPr>
      </w:pPr>
      <w:r w:rsidRPr="0018083B">
        <w:rPr>
          <w:lang w:eastAsia="lt-LT"/>
        </w:rPr>
        <w:t xml:space="preserve">1.2.17.12.2. </w:t>
      </w:r>
      <w:r w:rsidR="00736443" w:rsidRPr="0018083B">
        <w:rPr>
          <w:lang w:eastAsia="lt-LT"/>
        </w:rPr>
        <w:t>Kvalifikuotas s</w:t>
      </w:r>
      <w:r w:rsidRPr="0018083B">
        <w:rPr>
          <w:lang w:eastAsia="lt-LT"/>
        </w:rPr>
        <w:t>kolininko nesąžiningumas (BK 208 str. 2 d.)</w:t>
      </w:r>
    </w:p>
    <w:p w14:paraId="3A67F39D" w14:textId="77777777" w:rsidR="00861C4C" w:rsidRPr="0018083B" w:rsidRDefault="00812241" w:rsidP="00A8768E">
      <w:pPr>
        <w:ind w:left="-142" w:firstLine="1276"/>
        <w:jc w:val="both"/>
        <w:rPr>
          <w:lang w:eastAsia="lt-LT"/>
        </w:rPr>
      </w:pPr>
      <w:r w:rsidRPr="0018083B">
        <w:rPr>
          <w:lang w:eastAsia="lt-LT"/>
        </w:rPr>
        <w:t>1.2.17.12.3. Skolininko nesąžiningumas padarant labai didelę turtinę žalą (BK 208 str. 3</w:t>
      </w:r>
      <w:r w:rsidR="00D517D8" w:rsidRPr="0018083B">
        <w:rPr>
          <w:lang w:eastAsia="lt-LT"/>
        </w:rPr>
        <w:t> </w:t>
      </w:r>
      <w:r w:rsidRPr="0018083B">
        <w:rPr>
          <w:lang w:eastAsia="lt-LT"/>
        </w:rPr>
        <w:t>d.)</w:t>
      </w:r>
    </w:p>
    <w:p w14:paraId="40F99BE3" w14:textId="77777777" w:rsidR="00DD5881" w:rsidRPr="0018083B" w:rsidRDefault="00812241" w:rsidP="00A8768E">
      <w:pPr>
        <w:ind w:left="-142" w:firstLine="709"/>
        <w:jc w:val="both"/>
        <w:rPr>
          <w:lang w:eastAsia="lt-LT"/>
        </w:rPr>
      </w:pPr>
      <w:r w:rsidRPr="0018083B">
        <w:rPr>
          <w:lang w:eastAsia="lt-LT"/>
        </w:rPr>
        <w:t>1.2.17.1</w:t>
      </w:r>
      <w:r w:rsidR="004053F3" w:rsidRPr="0018083B">
        <w:rPr>
          <w:lang w:eastAsia="lt-LT"/>
        </w:rPr>
        <w:t>3</w:t>
      </w:r>
      <w:r w:rsidRPr="0018083B">
        <w:rPr>
          <w:lang w:eastAsia="lt-LT"/>
        </w:rPr>
        <w:t>. Nusikalstamas bankrotas (BK 209 str.)</w:t>
      </w:r>
    </w:p>
    <w:p w14:paraId="0608E248" w14:textId="77777777" w:rsidR="00A918B6" w:rsidRPr="0018083B" w:rsidRDefault="00812241" w:rsidP="00A918B6">
      <w:pPr>
        <w:ind w:left="-142" w:firstLine="1438"/>
        <w:jc w:val="both"/>
        <w:rPr>
          <w:lang w:eastAsia="lt-LT"/>
        </w:rPr>
      </w:pPr>
      <w:r w:rsidRPr="0018083B">
        <w:rPr>
          <w:lang w:eastAsia="lt-LT"/>
        </w:rPr>
        <w:t>1.2.17.13.1. Nusikalstamas bankrotas (BK 209 str. 1 d.)</w:t>
      </w:r>
    </w:p>
    <w:p w14:paraId="5EE78D3E" w14:textId="22E9FFD9" w:rsidR="00CE35C3" w:rsidRPr="0018083B" w:rsidRDefault="00812241" w:rsidP="00A918B6">
      <w:pPr>
        <w:ind w:left="-142" w:firstLine="1438"/>
        <w:jc w:val="both"/>
        <w:rPr>
          <w:lang w:eastAsia="lt-LT"/>
        </w:rPr>
      </w:pPr>
      <w:r w:rsidRPr="0018083B">
        <w:rPr>
          <w:lang w:eastAsia="lt-LT"/>
        </w:rPr>
        <w:t>1.2.17.13.2. Nusikalstamas bankrotas padarant labai didelę turtinę žalą (BK 209 str. 2 d.)</w:t>
      </w:r>
    </w:p>
    <w:p w14:paraId="74226288" w14:textId="77777777" w:rsidR="00DD5881" w:rsidRPr="0018083B" w:rsidRDefault="00812241" w:rsidP="00A8768E">
      <w:pPr>
        <w:ind w:left="-142" w:firstLine="709"/>
        <w:jc w:val="both"/>
        <w:rPr>
          <w:lang w:eastAsia="lt-LT"/>
        </w:rPr>
      </w:pPr>
      <w:r w:rsidRPr="0018083B">
        <w:rPr>
          <w:lang w:eastAsia="lt-LT"/>
        </w:rPr>
        <w:t>1.2.17.1</w:t>
      </w:r>
      <w:r w:rsidR="004053F3" w:rsidRPr="0018083B">
        <w:rPr>
          <w:lang w:eastAsia="lt-LT"/>
        </w:rPr>
        <w:t>4</w:t>
      </w:r>
      <w:r w:rsidRPr="0018083B">
        <w:rPr>
          <w:lang w:eastAsia="lt-LT"/>
        </w:rPr>
        <w:t>. Komercinis šnipinėjimas (BK 210 str.)</w:t>
      </w:r>
    </w:p>
    <w:p w14:paraId="662AE188" w14:textId="77777777" w:rsidR="00DD5881" w:rsidRPr="0018083B" w:rsidRDefault="00812241" w:rsidP="00A8768E">
      <w:pPr>
        <w:ind w:left="-142" w:firstLine="709"/>
        <w:jc w:val="both"/>
        <w:rPr>
          <w:lang w:eastAsia="lt-LT"/>
        </w:rPr>
      </w:pPr>
      <w:r w:rsidRPr="0018083B">
        <w:rPr>
          <w:lang w:eastAsia="lt-LT"/>
        </w:rPr>
        <w:t>1.2.17.1</w:t>
      </w:r>
      <w:r w:rsidR="004053F3" w:rsidRPr="0018083B">
        <w:rPr>
          <w:lang w:eastAsia="lt-LT"/>
        </w:rPr>
        <w:t>5</w:t>
      </w:r>
      <w:r w:rsidRPr="0018083B">
        <w:rPr>
          <w:lang w:eastAsia="lt-LT"/>
        </w:rPr>
        <w:t>. Komercinės paslapties atskleidimas (BK 211 str.)</w:t>
      </w:r>
    </w:p>
    <w:p w14:paraId="161B0E6D" w14:textId="77777777" w:rsidR="00071F26" w:rsidRPr="0018083B" w:rsidRDefault="00812241" w:rsidP="00A8768E">
      <w:pPr>
        <w:ind w:left="-142" w:firstLine="709"/>
        <w:jc w:val="both"/>
        <w:rPr>
          <w:lang w:eastAsia="lt-LT"/>
        </w:rPr>
      </w:pPr>
      <w:r w:rsidRPr="0018083B">
        <w:rPr>
          <w:lang w:eastAsia="lt-LT"/>
        </w:rPr>
        <w:t>1.2.17.16. Kitos BK XXXI skyriuje numatytos nusikalstamos veikos</w:t>
      </w:r>
    </w:p>
    <w:p w14:paraId="27053448" w14:textId="77777777" w:rsidR="00DD5881" w:rsidRPr="0018083B" w:rsidRDefault="00812241" w:rsidP="00A8768E">
      <w:pPr>
        <w:ind w:left="-142"/>
        <w:jc w:val="both"/>
        <w:rPr>
          <w:lang w:eastAsia="lt-LT"/>
        </w:rPr>
      </w:pPr>
      <w:bookmarkStart w:id="129" w:name="RANGE!B194_0"/>
      <w:r w:rsidRPr="0018083B">
        <w:rPr>
          <w:lang w:eastAsia="lt-LT"/>
        </w:rPr>
        <w:t>1.2.18. Nusikaltimai ir baudžiamieji nusižengimai finansų sistemai (BK XXXII skyrius)</w:t>
      </w:r>
      <w:bookmarkEnd w:id="129"/>
    </w:p>
    <w:p w14:paraId="0DB368FA" w14:textId="77777777" w:rsidR="00DD5881" w:rsidRPr="0018083B" w:rsidRDefault="00812241" w:rsidP="00A8768E">
      <w:pPr>
        <w:ind w:left="-142" w:firstLine="709"/>
        <w:jc w:val="both"/>
        <w:rPr>
          <w:lang w:eastAsia="lt-LT"/>
        </w:rPr>
      </w:pPr>
      <w:r w:rsidRPr="0018083B">
        <w:rPr>
          <w:lang w:eastAsia="lt-LT"/>
        </w:rPr>
        <w:t>1.2.18.1. Netikrų pinigų ar vertybinių popierių pagaminimas, laikymas arba realizavimas (BK 213 str.)</w:t>
      </w:r>
    </w:p>
    <w:p w14:paraId="36CF08DA" w14:textId="77777777" w:rsidR="00937A71" w:rsidRPr="0018083B" w:rsidRDefault="00812241" w:rsidP="00A8768E">
      <w:pPr>
        <w:ind w:left="-142" w:firstLine="1276"/>
        <w:jc w:val="both"/>
        <w:rPr>
          <w:lang w:eastAsia="lt-LT"/>
        </w:rPr>
      </w:pPr>
      <w:r w:rsidRPr="0018083B">
        <w:rPr>
          <w:lang w:eastAsia="lt-LT"/>
        </w:rPr>
        <w:t>1.2.18.1.1. Netikrų pinigų ar vertybinių popierių pagaminimas, laikymas arba realizavimas (BK 213 str. 1 d.)</w:t>
      </w:r>
    </w:p>
    <w:p w14:paraId="3F93585B" w14:textId="77777777" w:rsidR="00937A71" w:rsidRPr="0018083B" w:rsidRDefault="00812241" w:rsidP="00A8768E">
      <w:pPr>
        <w:ind w:left="-142" w:firstLine="1276"/>
        <w:jc w:val="both"/>
        <w:rPr>
          <w:lang w:eastAsia="lt-LT"/>
        </w:rPr>
      </w:pPr>
      <w:r w:rsidRPr="0018083B">
        <w:rPr>
          <w:lang w:eastAsia="lt-LT"/>
        </w:rPr>
        <w:t xml:space="preserve">1.2.18.1.2. </w:t>
      </w:r>
      <w:r w:rsidR="00736443" w:rsidRPr="0018083B">
        <w:rPr>
          <w:lang w:eastAsia="lt-LT"/>
        </w:rPr>
        <w:t>Kvalifikuotas</w:t>
      </w:r>
      <w:r w:rsidRPr="0018083B">
        <w:rPr>
          <w:lang w:eastAsia="lt-LT"/>
        </w:rPr>
        <w:t xml:space="preserve"> netikrų pinigų ar vertybinių popierių pagaminimas, laikymas arba realizavimas (BK 213 str. 2 d.)</w:t>
      </w:r>
    </w:p>
    <w:p w14:paraId="12B167A3" w14:textId="77777777" w:rsidR="00937A71" w:rsidRPr="0018083B" w:rsidRDefault="00812241" w:rsidP="00A8768E">
      <w:pPr>
        <w:ind w:left="-142" w:firstLine="1276"/>
        <w:jc w:val="both"/>
        <w:rPr>
          <w:lang w:eastAsia="lt-LT"/>
        </w:rPr>
      </w:pPr>
      <w:r w:rsidRPr="0018083B">
        <w:rPr>
          <w:lang w:eastAsia="lt-LT"/>
        </w:rPr>
        <w:t>1.2.18.1.3. Nedidelio kiekio netikrų pinigų ar vertybinių popi</w:t>
      </w:r>
      <w:r w:rsidR="00690D2B" w:rsidRPr="0018083B">
        <w:rPr>
          <w:lang w:eastAsia="lt-LT"/>
        </w:rPr>
        <w:t>erių realizavimas (BK 213</w:t>
      </w:r>
      <w:r w:rsidR="00D517D8" w:rsidRPr="0018083B">
        <w:rPr>
          <w:lang w:eastAsia="lt-LT"/>
        </w:rPr>
        <w:t> </w:t>
      </w:r>
      <w:r w:rsidR="00690D2B" w:rsidRPr="0018083B">
        <w:rPr>
          <w:lang w:eastAsia="lt-LT"/>
        </w:rPr>
        <w:t>str. 3</w:t>
      </w:r>
      <w:r w:rsidRPr="0018083B">
        <w:rPr>
          <w:lang w:eastAsia="lt-LT"/>
        </w:rPr>
        <w:t xml:space="preserve"> d.)</w:t>
      </w:r>
    </w:p>
    <w:p w14:paraId="3AE1A41E" w14:textId="77777777" w:rsidR="00937A71" w:rsidRPr="0018083B" w:rsidRDefault="00812241" w:rsidP="00A8768E">
      <w:pPr>
        <w:ind w:left="-142" w:firstLine="1276"/>
        <w:jc w:val="both"/>
        <w:rPr>
          <w:lang w:eastAsia="lt-LT"/>
        </w:rPr>
      </w:pPr>
      <w:r w:rsidRPr="0018083B">
        <w:rPr>
          <w:lang w:eastAsia="lt-LT"/>
        </w:rPr>
        <w:t>1.2.18.1.4. Netikrų pinigų pagaminimas, laikymas arba realizavimas pažeidžiant nustatytą pinigų gamybos tvarką ar sąlygas (BK 213 str. 4 d.)</w:t>
      </w:r>
    </w:p>
    <w:p w14:paraId="7D61ECCF" w14:textId="77777777" w:rsidR="00DD5881" w:rsidRPr="0018083B" w:rsidRDefault="00812241" w:rsidP="00A8768E">
      <w:pPr>
        <w:ind w:left="-142" w:firstLine="709"/>
        <w:jc w:val="both"/>
        <w:rPr>
          <w:lang w:eastAsia="lt-LT"/>
        </w:rPr>
      </w:pPr>
      <w:r w:rsidRPr="0018083B">
        <w:rPr>
          <w:lang w:eastAsia="lt-LT"/>
        </w:rPr>
        <w:t>1.2.18.2. Netikros elektroninės mokėjimo priemonės gaminimas, tikros elektroninės mokėjimo priemonės klastojimas ar neteisėtas disponavimas elektronine mokėjimo priemone arba jos duomenimis (BK 214 str.)</w:t>
      </w:r>
    </w:p>
    <w:p w14:paraId="30C6C034" w14:textId="77777777" w:rsidR="00DD5881" w:rsidRPr="0018083B" w:rsidRDefault="00812241" w:rsidP="00A8768E">
      <w:pPr>
        <w:ind w:left="-142" w:firstLine="709"/>
        <w:jc w:val="both"/>
        <w:rPr>
          <w:lang w:eastAsia="lt-LT"/>
        </w:rPr>
      </w:pPr>
      <w:r w:rsidRPr="0018083B">
        <w:rPr>
          <w:lang w:eastAsia="lt-LT"/>
        </w:rPr>
        <w:t>1.2.18.3. Neteisėtas elektroninės mokėjimo priemonės ar jos duomenų panaudojimas (BK 215</w:t>
      </w:r>
      <w:r w:rsidR="00D517D8" w:rsidRPr="0018083B">
        <w:rPr>
          <w:lang w:eastAsia="lt-LT"/>
        </w:rPr>
        <w:t> </w:t>
      </w:r>
      <w:r w:rsidRPr="0018083B">
        <w:rPr>
          <w:lang w:eastAsia="lt-LT"/>
        </w:rPr>
        <w:t>str.)</w:t>
      </w:r>
    </w:p>
    <w:p w14:paraId="53C8603C" w14:textId="77777777" w:rsidR="00DD5881" w:rsidRPr="0018083B" w:rsidRDefault="00812241" w:rsidP="00A8768E">
      <w:pPr>
        <w:ind w:left="-142" w:firstLine="709"/>
        <w:jc w:val="both"/>
        <w:rPr>
          <w:lang w:eastAsia="lt-LT"/>
        </w:rPr>
      </w:pPr>
      <w:r w:rsidRPr="0018083B">
        <w:rPr>
          <w:lang w:eastAsia="lt-LT"/>
        </w:rPr>
        <w:t xml:space="preserve">1.2.18.4. Nusikalstamu būdu </w:t>
      </w:r>
      <w:r w:rsidR="00FD27BE" w:rsidRPr="0018083B">
        <w:rPr>
          <w:lang w:eastAsia="lt-LT"/>
        </w:rPr>
        <w:t xml:space="preserve">gauto </w:t>
      </w:r>
      <w:r w:rsidRPr="0018083B">
        <w:rPr>
          <w:lang w:eastAsia="lt-LT"/>
        </w:rPr>
        <w:t>tu</w:t>
      </w:r>
      <w:r w:rsidR="002C612F" w:rsidRPr="0018083B">
        <w:rPr>
          <w:lang w:eastAsia="lt-LT"/>
        </w:rPr>
        <w:t>rto legalizavimas (BK 216 str.)</w:t>
      </w:r>
    </w:p>
    <w:p w14:paraId="4920B35D" w14:textId="77777777" w:rsidR="00DD5881" w:rsidRPr="0018083B" w:rsidRDefault="00812241" w:rsidP="00A8768E">
      <w:pPr>
        <w:ind w:left="-142" w:firstLine="709"/>
        <w:jc w:val="both"/>
        <w:rPr>
          <w:lang w:eastAsia="lt-LT"/>
        </w:rPr>
      </w:pPr>
      <w:r w:rsidRPr="0018083B">
        <w:rPr>
          <w:lang w:eastAsia="lt-LT"/>
        </w:rPr>
        <w:t xml:space="preserve">1.2.18.5. Prekyba </w:t>
      </w:r>
      <w:r w:rsidR="00FD27BE" w:rsidRPr="0018083B">
        <w:rPr>
          <w:lang w:eastAsia="lt-LT"/>
        </w:rPr>
        <w:t>finansinėmis priemonėmis</w:t>
      </w:r>
      <w:r w:rsidRPr="0018083B">
        <w:rPr>
          <w:lang w:eastAsia="lt-LT"/>
        </w:rPr>
        <w:t xml:space="preserve"> pasinaudojant viešai neatskleista informacija (BK 217 str.)</w:t>
      </w:r>
    </w:p>
    <w:p w14:paraId="068DE143" w14:textId="77777777" w:rsidR="00DD5881" w:rsidRPr="0018083B" w:rsidRDefault="00812241" w:rsidP="00A8768E">
      <w:pPr>
        <w:ind w:left="-142" w:firstLine="709"/>
        <w:jc w:val="both"/>
        <w:rPr>
          <w:lang w:eastAsia="lt-LT"/>
        </w:rPr>
      </w:pPr>
      <w:r w:rsidRPr="0018083B">
        <w:rPr>
          <w:lang w:eastAsia="lt-LT"/>
        </w:rPr>
        <w:t xml:space="preserve">1.2.18.6. Manipuliavimas </w:t>
      </w:r>
      <w:r w:rsidR="00FD27BE" w:rsidRPr="0018083B">
        <w:rPr>
          <w:lang w:eastAsia="lt-LT"/>
        </w:rPr>
        <w:t xml:space="preserve">finansinių priemonių rinka </w:t>
      </w:r>
      <w:r w:rsidRPr="0018083B">
        <w:rPr>
          <w:lang w:eastAsia="lt-LT"/>
        </w:rPr>
        <w:t>(BK 218 str.)</w:t>
      </w:r>
    </w:p>
    <w:p w14:paraId="0C077F17" w14:textId="77777777" w:rsidR="00DD5881" w:rsidRPr="0018083B" w:rsidRDefault="00812241" w:rsidP="00A8768E">
      <w:pPr>
        <w:ind w:left="-142" w:firstLine="709"/>
        <w:jc w:val="both"/>
        <w:rPr>
          <w:lang w:eastAsia="lt-LT"/>
        </w:rPr>
      </w:pPr>
      <w:r w:rsidRPr="0018083B">
        <w:rPr>
          <w:lang w:eastAsia="lt-LT"/>
        </w:rPr>
        <w:t>1.2.18.7. Mokesčių nesumokėjimas (BK 219 str.)</w:t>
      </w:r>
    </w:p>
    <w:p w14:paraId="16A34E3B" w14:textId="77777777" w:rsidR="004053F3" w:rsidRPr="0018083B" w:rsidRDefault="00812241" w:rsidP="00A8768E">
      <w:pPr>
        <w:ind w:left="-142" w:firstLine="1276"/>
        <w:jc w:val="both"/>
        <w:rPr>
          <w:lang w:eastAsia="lt-LT"/>
        </w:rPr>
      </w:pPr>
      <w:r w:rsidRPr="0018083B">
        <w:rPr>
          <w:lang w:eastAsia="lt-LT"/>
        </w:rPr>
        <w:t>1.2.18.7.1. Mokesčių nesumokėjimas (BK 219 str. 1 d.)</w:t>
      </w:r>
    </w:p>
    <w:p w14:paraId="11FCDBBE" w14:textId="77777777" w:rsidR="00C420F8" w:rsidRPr="0018083B" w:rsidRDefault="00812241" w:rsidP="00A8768E">
      <w:pPr>
        <w:ind w:left="-142" w:firstLine="1276"/>
        <w:jc w:val="both"/>
        <w:rPr>
          <w:lang w:eastAsia="lt-LT"/>
        </w:rPr>
      </w:pPr>
      <w:r w:rsidRPr="0018083B">
        <w:rPr>
          <w:lang w:eastAsia="lt-LT"/>
        </w:rPr>
        <w:t>1.2.18.7.2. Kvalifikuotas mokesčių nesumokėjimas (BK 219 str. 2 d.)</w:t>
      </w:r>
    </w:p>
    <w:p w14:paraId="2C86C53E" w14:textId="77777777" w:rsidR="00DD5881" w:rsidRPr="0018083B" w:rsidRDefault="00812241" w:rsidP="00A8768E">
      <w:pPr>
        <w:ind w:left="-142" w:firstLine="709"/>
        <w:jc w:val="both"/>
        <w:rPr>
          <w:lang w:eastAsia="lt-LT"/>
        </w:rPr>
      </w:pPr>
      <w:r w:rsidRPr="0018083B">
        <w:rPr>
          <w:lang w:eastAsia="lt-LT"/>
        </w:rPr>
        <w:t>1.2.18.</w:t>
      </w:r>
      <w:r w:rsidR="004053F3" w:rsidRPr="0018083B">
        <w:rPr>
          <w:lang w:eastAsia="lt-LT"/>
        </w:rPr>
        <w:t>8</w:t>
      </w:r>
      <w:r w:rsidRPr="0018083B">
        <w:rPr>
          <w:lang w:eastAsia="lt-LT"/>
        </w:rPr>
        <w:t>. Neteisingų duomenų apie pajamas, pelną ar turtą pateikimas (BK 220 str.)</w:t>
      </w:r>
    </w:p>
    <w:p w14:paraId="49499E5C" w14:textId="77777777" w:rsidR="00F91E1D" w:rsidRPr="0018083B" w:rsidRDefault="00812241" w:rsidP="00F91E1D">
      <w:pPr>
        <w:ind w:left="-142" w:firstLine="1276"/>
        <w:jc w:val="both"/>
        <w:rPr>
          <w:i/>
          <w:strike/>
          <w:lang w:eastAsia="lt-LT"/>
        </w:rPr>
      </w:pPr>
      <w:r w:rsidRPr="0018083B">
        <w:rPr>
          <w:lang w:eastAsia="lt-LT"/>
        </w:rPr>
        <w:t>1.2.</w:t>
      </w:r>
      <w:r w:rsidR="00282915" w:rsidRPr="0018083B">
        <w:rPr>
          <w:lang w:eastAsia="lt-LT"/>
        </w:rPr>
        <w:t xml:space="preserve">18.8.1. </w:t>
      </w:r>
      <w:r w:rsidRPr="0018083B">
        <w:rPr>
          <w:lang w:eastAsia="lt-LT"/>
        </w:rPr>
        <w:t>Neteisingų duomenų apie pajamas, pelną ar turtą pateikimas</w:t>
      </w:r>
      <w:r w:rsidR="00F67EB8" w:rsidRPr="0018083B">
        <w:rPr>
          <w:lang w:eastAsia="lt-LT"/>
        </w:rPr>
        <w:t>, siekiant išvengti mokesčių, kurių suma viršija 400 MGL</w:t>
      </w:r>
      <w:r w:rsidRPr="0018083B">
        <w:rPr>
          <w:lang w:eastAsia="lt-LT"/>
        </w:rPr>
        <w:t xml:space="preserve"> (BK 220 str. 1 d.)</w:t>
      </w:r>
    </w:p>
    <w:p w14:paraId="284D0A29" w14:textId="77777777" w:rsidR="00F91E1D" w:rsidRPr="0018083B" w:rsidRDefault="00812241" w:rsidP="00A8768E">
      <w:pPr>
        <w:ind w:left="-142" w:firstLine="1276"/>
        <w:jc w:val="both"/>
        <w:rPr>
          <w:i/>
          <w:strike/>
          <w:lang w:eastAsia="lt-LT"/>
        </w:rPr>
      </w:pPr>
      <w:r w:rsidRPr="0018083B">
        <w:rPr>
          <w:lang w:eastAsia="lt-LT"/>
        </w:rPr>
        <w:t>1.2.</w:t>
      </w:r>
      <w:r w:rsidR="00282915" w:rsidRPr="0018083B">
        <w:rPr>
          <w:lang w:eastAsia="lt-LT"/>
        </w:rPr>
        <w:t xml:space="preserve">18.8.2. </w:t>
      </w:r>
      <w:r w:rsidRPr="0018083B">
        <w:rPr>
          <w:lang w:eastAsia="lt-LT"/>
        </w:rPr>
        <w:t xml:space="preserve">Neteisingų duomenų apie pajamas, pelną ar turtą pateikimas siekiant išvengti mokesčių, kurių suma </w:t>
      </w:r>
      <w:r w:rsidR="00F67EB8" w:rsidRPr="0018083B">
        <w:rPr>
          <w:lang w:eastAsia="lt-LT"/>
        </w:rPr>
        <w:t xml:space="preserve">viršija 900 </w:t>
      </w:r>
      <w:r w:rsidRPr="0018083B">
        <w:rPr>
          <w:lang w:eastAsia="lt-LT"/>
        </w:rPr>
        <w:t xml:space="preserve">MGL (BK 220 str. 2 d.) </w:t>
      </w:r>
    </w:p>
    <w:p w14:paraId="2E8B9F76" w14:textId="77777777" w:rsidR="00F91E1D" w:rsidRPr="0018083B" w:rsidRDefault="00812241" w:rsidP="00744FE3">
      <w:pPr>
        <w:ind w:firstLine="1134"/>
        <w:jc w:val="both"/>
        <w:rPr>
          <w:i/>
          <w:strike/>
          <w:lang w:eastAsia="lt-LT"/>
        </w:rPr>
      </w:pPr>
      <w:r w:rsidRPr="0018083B">
        <w:rPr>
          <w:lang w:eastAsia="lt-LT"/>
        </w:rPr>
        <w:t xml:space="preserve">1.2.18.8.3. Neteisingų duomenų apie pajamas, pelną ar turtą pateikimas, siekiant išvengti mokesčių, </w:t>
      </w:r>
      <w:r w:rsidR="00F67EB8" w:rsidRPr="0018083B">
        <w:rPr>
          <w:lang w:eastAsia="lt-LT"/>
        </w:rPr>
        <w:t>dalyvaujant organizuotoje grupėje</w:t>
      </w:r>
      <w:r w:rsidRPr="0018083B">
        <w:rPr>
          <w:lang w:eastAsia="lt-LT"/>
        </w:rPr>
        <w:t xml:space="preserve"> </w:t>
      </w:r>
      <w:r w:rsidR="00F67EB8" w:rsidRPr="0018083B">
        <w:rPr>
          <w:lang w:eastAsia="lt-LT"/>
        </w:rPr>
        <w:t xml:space="preserve">(BK 220 str. 2 d.) </w:t>
      </w:r>
    </w:p>
    <w:p w14:paraId="3D71402B" w14:textId="77777777" w:rsidR="00DD5881" w:rsidRPr="0018083B" w:rsidRDefault="00812241" w:rsidP="00A8768E">
      <w:pPr>
        <w:ind w:left="-142" w:firstLine="709"/>
        <w:jc w:val="both"/>
        <w:rPr>
          <w:lang w:eastAsia="lt-LT"/>
        </w:rPr>
      </w:pPr>
      <w:r w:rsidRPr="0018083B">
        <w:rPr>
          <w:lang w:eastAsia="lt-LT"/>
        </w:rPr>
        <w:t>1.2.18.</w:t>
      </w:r>
      <w:r w:rsidR="004053F3" w:rsidRPr="0018083B">
        <w:rPr>
          <w:lang w:eastAsia="lt-LT"/>
        </w:rPr>
        <w:t>9</w:t>
      </w:r>
      <w:r w:rsidRPr="0018083B">
        <w:rPr>
          <w:lang w:eastAsia="lt-LT"/>
        </w:rPr>
        <w:t>. Deklaracijos, ataskaitos ar kito dokumento nepateikimas (BK 221 str.)</w:t>
      </w:r>
    </w:p>
    <w:p w14:paraId="3CB78458" w14:textId="77777777" w:rsidR="00282915" w:rsidRPr="0018083B" w:rsidRDefault="00812241" w:rsidP="00A8768E">
      <w:pPr>
        <w:ind w:left="-142" w:firstLine="1276"/>
        <w:jc w:val="both"/>
        <w:rPr>
          <w:lang w:eastAsia="lt-LT"/>
        </w:rPr>
      </w:pPr>
      <w:r w:rsidRPr="0018083B">
        <w:rPr>
          <w:lang w:eastAsia="lt-LT"/>
        </w:rPr>
        <w:t>1.2.18.9.1. Deklaracijos, ataskaitos ar kito dokumento nepateikimas (BK 221 str. 1 d.)</w:t>
      </w:r>
    </w:p>
    <w:p w14:paraId="675CEBD3" w14:textId="77777777" w:rsidR="00282915" w:rsidRPr="0018083B" w:rsidRDefault="00812241" w:rsidP="00A8768E">
      <w:pPr>
        <w:ind w:left="-142" w:firstLine="1276"/>
        <w:jc w:val="both"/>
        <w:rPr>
          <w:lang w:eastAsia="lt-LT"/>
        </w:rPr>
      </w:pPr>
      <w:r w:rsidRPr="0018083B">
        <w:rPr>
          <w:lang w:eastAsia="lt-LT"/>
        </w:rPr>
        <w:t xml:space="preserve">1.2.18.9.2. </w:t>
      </w:r>
      <w:r w:rsidR="00817F28" w:rsidRPr="0018083B">
        <w:rPr>
          <w:lang w:eastAsia="lt-LT"/>
        </w:rPr>
        <w:t>Kvalifikuotas d</w:t>
      </w:r>
      <w:r w:rsidRPr="0018083B">
        <w:rPr>
          <w:lang w:eastAsia="lt-LT"/>
        </w:rPr>
        <w:t>eklaracijos, ataskaitos ar kito dokumento nepateikimas (BK 221 str. 2 d.)</w:t>
      </w:r>
    </w:p>
    <w:p w14:paraId="72CFDEE8" w14:textId="77777777" w:rsidR="00DD5881" w:rsidRPr="0018083B" w:rsidRDefault="00812241" w:rsidP="00A8768E">
      <w:pPr>
        <w:ind w:left="-142" w:firstLine="709"/>
        <w:jc w:val="both"/>
        <w:rPr>
          <w:lang w:eastAsia="lt-LT"/>
        </w:rPr>
      </w:pPr>
      <w:r w:rsidRPr="0018083B">
        <w:rPr>
          <w:lang w:eastAsia="lt-LT"/>
        </w:rPr>
        <w:t>1.2.18.1</w:t>
      </w:r>
      <w:r w:rsidR="004053F3" w:rsidRPr="0018083B">
        <w:rPr>
          <w:lang w:eastAsia="lt-LT"/>
        </w:rPr>
        <w:t>0</w:t>
      </w:r>
      <w:r w:rsidRPr="0018083B">
        <w:rPr>
          <w:lang w:eastAsia="lt-LT"/>
        </w:rPr>
        <w:t xml:space="preserve">. Apgaulingas </w:t>
      </w:r>
      <w:r w:rsidR="00357B22" w:rsidRPr="0018083B">
        <w:rPr>
          <w:lang w:eastAsia="lt-LT"/>
        </w:rPr>
        <w:t xml:space="preserve">finansinės </w:t>
      </w:r>
      <w:r w:rsidRPr="0018083B">
        <w:rPr>
          <w:lang w:eastAsia="lt-LT"/>
        </w:rPr>
        <w:t>apskaitos tvarkymas</w:t>
      </w:r>
      <w:r w:rsidR="00357B22" w:rsidRPr="0018083B">
        <w:rPr>
          <w:lang w:eastAsia="lt-LT"/>
        </w:rPr>
        <w:t xml:space="preserve"> ir (arba) organizavimas</w:t>
      </w:r>
      <w:r w:rsidRPr="0018083B">
        <w:rPr>
          <w:lang w:eastAsia="lt-LT"/>
        </w:rPr>
        <w:t xml:space="preserve"> (BK 222 str.)</w:t>
      </w:r>
    </w:p>
    <w:p w14:paraId="2BA761A5" w14:textId="77777777" w:rsidR="00AC41E8" w:rsidRPr="0018083B" w:rsidRDefault="00812241" w:rsidP="00AC41E8">
      <w:pPr>
        <w:ind w:left="452" w:firstLine="709"/>
        <w:jc w:val="both"/>
        <w:rPr>
          <w:lang w:eastAsia="lt-LT"/>
        </w:rPr>
      </w:pPr>
      <w:r w:rsidRPr="0018083B">
        <w:rPr>
          <w:lang w:eastAsia="lt-LT"/>
        </w:rPr>
        <w:t>1.2.18.10.1. Apgaulingas finansinės apskaitos tvarkymas ir (arba) organizavimas (BK 222 str. 1 d.)</w:t>
      </w:r>
    </w:p>
    <w:p w14:paraId="4F59B80E" w14:textId="77777777" w:rsidR="00AC41E8" w:rsidRPr="0018083B" w:rsidRDefault="00812241" w:rsidP="00AC41E8">
      <w:pPr>
        <w:ind w:left="-142" w:firstLine="709"/>
        <w:jc w:val="both"/>
        <w:rPr>
          <w:lang w:eastAsia="lt-LT"/>
        </w:rPr>
      </w:pPr>
      <w:r w:rsidRPr="0018083B">
        <w:rPr>
          <w:lang w:eastAsia="lt-LT"/>
        </w:rPr>
        <w:t xml:space="preserve">          1.2.18.10.2. Apgaulingas finansinės apskaitos tvarkymas ir (arba) organizavimas padarant labai didelę turtinę žalą (BK 222 str. 2 d.)</w:t>
      </w:r>
    </w:p>
    <w:p w14:paraId="3FF6C502" w14:textId="77777777" w:rsidR="00DD5881" w:rsidRPr="0018083B" w:rsidRDefault="00812241" w:rsidP="00A8768E">
      <w:pPr>
        <w:ind w:left="-142" w:firstLine="709"/>
        <w:jc w:val="both"/>
        <w:rPr>
          <w:lang w:eastAsia="lt-LT"/>
        </w:rPr>
      </w:pPr>
      <w:r w:rsidRPr="0018083B">
        <w:rPr>
          <w:lang w:eastAsia="lt-LT"/>
        </w:rPr>
        <w:t>1.2.18.1</w:t>
      </w:r>
      <w:r w:rsidR="004053F3" w:rsidRPr="0018083B">
        <w:rPr>
          <w:lang w:eastAsia="lt-LT"/>
        </w:rPr>
        <w:t>1</w:t>
      </w:r>
      <w:r w:rsidRPr="0018083B">
        <w:rPr>
          <w:lang w:eastAsia="lt-LT"/>
        </w:rPr>
        <w:t xml:space="preserve">. Aplaidus </w:t>
      </w:r>
      <w:r w:rsidR="00357B22" w:rsidRPr="0018083B">
        <w:rPr>
          <w:lang w:eastAsia="lt-LT"/>
        </w:rPr>
        <w:t xml:space="preserve">finansinės </w:t>
      </w:r>
      <w:r w:rsidRPr="0018083B">
        <w:rPr>
          <w:lang w:eastAsia="lt-LT"/>
        </w:rPr>
        <w:t>apskaitos tvarkymas</w:t>
      </w:r>
      <w:r w:rsidR="00357B22" w:rsidRPr="0018083B">
        <w:rPr>
          <w:lang w:eastAsia="lt-LT"/>
        </w:rPr>
        <w:t xml:space="preserve"> ir (arba) organizavimas</w:t>
      </w:r>
      <w:r w:rsidRPr="0018083B">
        <w:rPr>
          <w:lang w:eastAsia="lt-LT"/>
        </w:rPr>
        <w:t xml:space="preserve"> (BK 223 str.)</w:t>
      </w:r>
    </w:p>
    <w:p w14:paraId="78F0A1FC" w14:textId="77777777" w:rsidR="00DD5881" w:rsidRPr="0018083B" w:rsidRDefault="00812241" w:rsidP="00A8768E">
      <w:pPr>
        <w:ind w:left="-142" w:firstLine="709"/>
        <w:jc w:val="both"/>
        <w:rPr>
          <w:lang w:eastAsia="lt-LT"/>
        </w:rPr>
      </w:pPr>
      <w:r w:rsidRPr="0018083B">
        <w:rPr>
          <w:lang w:eastAsia="lt-LT"/>
        </w:rPr>
        <w:t>1.2.18.1</w:t>
      </w:r>
      <w:r w:rsidR="004053F3" w:rsidRPr="0018083B">
        <w:rPr>
          <w:lang w:eastAsia="lt-LT"/>
        </w:rPr>
        <w:t>2</w:t>
      </w:r>
      <w:r w:rsidRPr="0018083B">
        <w:rPr>
          <w:lang w:eastAsia="lt-LT"/>
        </w:rPr>
        <w:t>. Netikrų ar suklastotų pašto ženklų, važiavimo ar kitokių bilietų, banderolių ar kitų oficialių žymėjimo ženklų pagaminimas, laikymas ar realizavimas (BK 224 str.)</w:t>
      </w:r>
    </w:p>
    <w:p w14:paraId="42832C98" w14:textId="77777777" w:rsidR="00C420F8" w:rsidRPr="0018083B" w:rsidRDefault="00812241" w:rsidP="00A8768E">
      <w:pPr>
        <w:ind w:left="-142" w:firstLine="1276"/>
        <w:jc w:val="both"/>
        <w:rPr>
          <w:lang w:eastAsia="lt-LT"/>
        </w:rPr>
      </w:pPr>
      <w:r w:rsidRPr="0018083B">
        <w:rPr>
          <w:lang w:eastAsia="lt-LT"/>
        </w:rPr>
        <w:t>1.2.18.12.1. Netikrų ar suklastotų pašto ženklų, važiavimo ar kitokių bilietų, banderolių ar kitų oficialių žymėjimo ženklų pagaminimas, laikymas ar realizavimas (BK 224 str. 1 d.)</w:t>
      </w:r>
    </w:p>
    <w:p w14:paraId="3D529A5C" w14:textId="77777777" w:rsidR="00C420F8" w:rsidRPr="0018083B" w:rsidRDefault="00812241" w:rsidP="00A8768E">
      <w:pPr>
        <w:ind w:left="-142" w:firstLine="1276"/>
        <w:jc w:val="both"/>
        <w:rPr>
          <w:lang w:eastAsia="lt-LT"/>
        </w:rPr>
      </w:pPr>
      <w:r w:rsidRPr="0018083B">
        <w:rPr>
          <w:lang w:eastAsia="lt-LT"/>
        </w:rPr>
        <w:t xml:space="preserve">1.2.18.12.2. </w:t>
      </w:r>
      <w:r w:rsidR="009414A5" w:rsidRPr="0018083B">
        <w:rPr>
          <w:lang w:eastAsia="lt-LT"/>
        </w:rPr>
        <w:t xml:space="preserve">Didelio kiekio ar didelės vertės </w:t>
      </w:r>
      <w:r w:rsidRPr="0018083B">
        <w:rPr>
          <w:lang w:eastAsia="lt-LT"/>
        </w:rPr>
        <w:t>netikrų ar suklastotų pašto ženklų, važiavimo ar kitokių bilietų, banderolių ar kitų oficialių žymėjimo ženklų pagaminimas, laikymas ar realizavimas (BK 224 str. 2 d.)</w:t>
      </w:r>
    </w:p>
    <w:p w14:paraId="24F89EC7" w14:textId="77777777" w:rsidR="00071F26" w:rsidRPr="0018083B" w:rsidRDefault="00812241" w:rsidP="00071F26">
      <w:pPr>
        <w:ind w:left="-142" w:firstLine="709"/>
        <w:jc w:val="both"/>
        <w:rPr>
          <w:lang w:eastAsia="lt-LT"/>
        </w:rPr>
      </w:pPr>
      <w:r w:rsidRPr="0018083B">
        <w:rPr>
          <w:lang w:eastAsia="lt-LT"/>
        </w:rPr>
        <w:t>1.2.18.13. Kitos BK XXXII skyriuje numatytos nusikalstamos veikos</w:t>
      </w:r>
    </w:p>
    <w:p w14:paraId="70F00C96" w14:textId="77777777" w:rsidR="00DD5881" w:rsidRPr="0018083B" w:rsidRDefault="00812241" w:rsidP="00A8768E">
      <w:pPr>
        <w:ind w:left="-142" w:firstLine="568"/>
        <w:jc w:val="both"/>
        <w:rPr>
          <w:lang w:eastAsia="lt-LT"/>
        </w:rPr>
      </w:pPr>
      <w:bookmarkStart w:id="130" w:name="RANGE!B207_0"/>
      <w:r w:rsidRPr="0018083B">
        <w:rPr>
          <w:lang w:eastAsia="lt-LT"/>
        </w:rPr>
        <w:t>1.2.19. Nusikaltimai ir baudžiamieji nusižengimai valstybės tarnybai ir viešiesiems interesams (BK XXXIII skyrius)</w:t>
      </w:r>
      <w:bookmarkEnd w:id="130"/>
    </w:p>
    <w:p w14:paraId="441FBD98" w14:textId="77777777" w:rsidR="00DD5881" w:rsidRPr="0018083B" w:rsidRDefault="00812241" w:rsidP="00A8768E">
      <w:pPr>
        <w:ind w:left="-142" w:firstLine="709"/>
        <w:jc w:val="both"/>
        <w:rPr>
          <w:lang w:eastAsia="lt-LT"/>
        </w:rPr>
      </w:pPr>
      <w:r w:rsidRPr="0018083B">
        <w:rPr>
          <w:lang w:eastAsia="lt-LT"/>
        </w:rPr>
        <w:t>1.2.19.1. Kyšininkavimas (BK 225 str.)</w:t>
      </w:r>
    </w:p>
    <w:p w14:paraId="10B947AA" w14:textId="77777777" w:rsidR="00A047B0" w:rsidRPr="0018083B" w:rsidRDefault="00812241" w:rsidP="00A8768E">
      <w:pPr>
        <w:ind w:left="-142" w:firstLine="1276"/>
        <w:jc w:val="both"/>
        <w:rPr>
          <w:lang w:eastAsia="lt-LT"/>
        </w:rPr>
      </w:pPr>
      <w:r w:rsidRPr="0018083B">
        <w:rPr>
          <w:lang w:eastAsia="lt-LT"/>
        </w:rPr>
        <w:t>1.2.19.1.1. Kyšininkavimas (BK 225 str. 1 d.)</w:t>
      </w:r>
    </w:p>
    <w:p w14:paraId="2EFEF743" w14:textId="77777777" w:rsidR="00796CD6" w:rsidRPr="0018083B" w:rsidRDefault="00812241" w:rsidP="00A8768E">
      <w:pPr>
        <w:ind w:left="-142" w:firstLine="1276"/>
        <w:jc w:val="both"/>
        <w:rPr>
          <w:lang w:eastAsia="lt-LT"/>
        </w:rPr>
      </w:pPr>
      <w:r w:rsidRPr="0018083B">
        <w:rPr>
          <w:lang w:eastAsia="lt-LT"/>
        </w:rPr>
        <w:t>1.2.19.1.2. Kvalifikuotas kyšininkavimas (BK 225 str. 2</w:t>
      </w:r>
      <w:r w:rsidR="004A038A" w:rsidRPr="0018083B">
        <w:rPr>
          <w:lang w:eastAsia="lt-LT"/>
        </w:rPr>
        <w:t>–</w:t>
      </w:r>
      <w:r w:rsidRPr="0018083B">
        <w:rPr>
          <w:lang w:eastAsia="lt-LT"/>
        </w:rPr>
        <w:t>3 d.)</w:t>
      </w:r>
    </w:p>
    <w:p w14:paraId="06608927" w14:textId="77777777" w:rsidR="002334C0" w:rsidRPr="0018083B" w:rsidRDefault="00812241" w:rsidP="00A8768E">
      <w:pPr>
        <w:ind w:left="-142" w:firstLine="2410"/>
        <w:jc w:val="both"/>
        <w:rPr>
          <w:lang w:eastAsia="lt-LT"/>
        </w:rPr>
      </w:pPr>
      <w:r w:rsidRPr="0018083B">
        <w:rPr>
          <w:lang w:eastAsia="lt-LT"/>
        </w:rPr>
        <w:t>1.2.19.1.2.1. Kyšininkavimas už neteisėtą veikimą ar neveikimą (BK 225</w:t>
      </w:r>
      <w:r w:rsidR="004A038A" w:rsidRPr="0018083B">
        <w:rPr>
          <w:lang w:eastAsia="lt-LT"/>
        </w:rPr>
        <w:t> </w:t>
      </w:r>
      <w:r w:rsidRPr="0018083B">
        <w:rPr>
          <w:lang w:eastAsia="lt-LT"/>
        </w:rPr>
        <w:t>str. 2 d.)</w:t>
      </w:r>
    </w:p>
    <w:p w14:paraId="407A5F68" w14:textId="77777777" w:rsidR="002334C0" w:rsidRPr="0018083B" w:rsidRDefault="00812241" w:rsidP="00A8768E">
      <w:pPr>
        <w:ind w:left="-142" w:firstLine="2410"/>
        <w:jc w:val="both"/>
        <w:rPr>
          <w:lang w:eastAsia="lt-LT"/>
        </w:rPr>
      </w:pPr>
      <w:r w:rsidRPr="0018083B">
        <w:rPr>
          <w:lang w:eastAsia="lt-LT"/>
        </w:rPr>
        <w:t>1.2.19.1.2.2. Kyšininkavimas dėl didesnės negu 250 MGL vertės kyšio už teisėtą ar neteisėtą veikimą ar neveikimą (BK 225 str. 3 d.)</w:t>
      </w:r>
    </w:p>
    <w:p w14:paraId="31AAE223" w14:textId="77777777" w:rsidR="00DD5881" w:rsidRPr="0018083B" w:rsidRDefault="00812241" w:rsidP="00A8768E">
      <w:pPr>
        <w:ind w:left="-142" w:firstLine="1276"/>
        <w:jc w:val="both"/>
        <w:rPr>
          <w:lang w:eastAsia="lt-LT"/>
        </w:rPr>
      </w:pPr>
      <w:r w:rsidRPr="0018083B">
        <w:rPr>
          <w:lang w:eastAsia="lt-LT"/>
        </w:rPr>
        <w:t>1.2.19.</w:t>
      </w:r>
      <w:r w:rsidR="00A047B0" w:rsidRPr="0018083B">
        <w:rPr>
          <w:lang w:eastAsia="lt-LT"/>
        </w:rPr>
        <w:t>1.</w:t>
      </w:r>
      <w:r w:rsidR="00796CD6" w:rsidRPr="0018083B">
        <w:rPr>
          <w:lang w:eastAsia="lt-LT"/>
        </w:rPr>
        <w:t>3.</w:t>
      </w:r>
      <w:r w:rsidRPr="0018083B">
        <w:rPr>
          <w:lang w:eastAsia="lt-LT"/>
        </w:rPr>
        <w:t xml:space="preserve"> </w:t>
      </w:r>
      <w:r w:rsidR="00817F28" w:rsidRPr="0018083B">
        <w:rPr>
          <w:lang w:eastAsia="lt-LT"/>
        </w:rPr>
        <w:t>Privilegijuotas k</w:t>
      </w:r>
      <w:r w:rsidRPr="0018083B">
        <w:rPr>
          <w:lang w:eastAsia="lt-LT"/>
        </w:rPr>
        <w:t>yšininkavimas (BK 225 str. 4 d.)</w:t>
      </w:r>
    </w:p>
    <w:p w14:paraId="03B22BE4" w14:textId="77777777" w:rsidR="00DD5881" w:rsidRPr="0018083B" w:rsidRDefault="00812241" w:rsidP="00A8768E">
      <w:pPr>
        <w:ind w:left="-142" w:firstLine="709"/>
        <w:jc w:val="both"/>
        <w:rPr>
          <w:lang w:eastAsia="lt-LT"/>
        </w:rPr>
      </w:pPr>
      <w:r w:rsidRPr="0018083B">
        <w:rPr>
          <w:lang w:eastAsia="lt-LT"/>
        </w:rPr>
        <w:t>1.2.19.</w:t>
      </w:r>
      <w:r w:rsidR="00A047B0" w:rsidRPr="0018083B">
        <w:rPr>
          <w:lang w:eastAsia="lt-LT"/>
        </w:rPr>
        <w:t>2</w:t>
      </w:r>
      <w:r w:rsidRPr="0018083B">
        <w:rPr>
          <w:lang w:eastAsia="lt-LT"/>
        </w:rPr>
        <w:t>. Prekyba poveikiu (BK 226 str.)</w:t>
      </w:r>
    </w:p>
    <w:p w14:paraId="654A6EC4" w14:textId="77777777" w:rsidR="00A047B0" w:rsidRPr="0018083B" w:rsidRDefault="00812241" w:rsidP="00A8768E">
      <w:pPr>
        <w:ind w:left="-142" w:firstLine="1276"/>
        <w:jc w:val="both"/>
        <w:rPr>
          <w:lang w:eastAsia="lt-LT"/>
        </w:rPr>
      </w:pPr>
      <w:r w:rsidRPr="0018083B">
        <w:rPr>
          <w:lang w:eastAsia="lt-LT"/>
        </w:rPr>
        <w:t xml:space="preserve">1.2.19.2.1. Prekyba poveikiu </w:t>
      </w:r>
      <w:r w:rsidR="002334C0" w:rsidRPr="0018083B">
        <w:rPr>
          <w:lang w:eastAsia="lt-LT"/>
        </w:rPr>
        <w:t xml:space="preserve">siekiant, kad asmuo pasinaudotų įtaka </w:t>
      </w:r>
      <w:r w:rsidRPr="0018083B">
        <w:rPr>
          <w:lang w:eastAsia="lt-LT"/>
        </w:rPr>
        <w:t>(BK 226 str. 1 d.)</w:t>
      </w:r>
    </w:p>
    <w:p w14:paraId="73884418" w14:textId="77777777" w:rsidR="00796CD6" w:rsidRPr="0018083B" w:rsidRDefault="00812241" w:rsidP="00A8768E">
      <w:pPr>
        <w:ind w:left="-142" w:firstLine="1276"/>
        <w:jc w:val="both"/>
        <w:rPr>
          <w:lang w:eastAsia="lt-LT"/>
        </w:rPr>
      </w:pPr>
      <w:r w:rsidRPr="0018083B">
        <w:rPr>
          <w:lang w:eastAsia="lt-LT"/>
        </w:rPr>
        <w:t>1.2.19.2.2. Kvalifikuota prekyba poveikiu (BK 226 str. 2</w:t>
      </w:r>
      <w:r w:rsidR="004A038A" w:rsidRPr="0018083B">
        <w:rPr>
          <w:lang w:eastAsia="lt-LT"/>
        </w:rPr>
        <w:t>–</w:t>
      </w:r>
      <w:r w:rsidRPr="0018083B">
        <w:rPr>
          <w:lang w:eastAsia="lt-LT"/>
        </w:rPr>
        <w:t>4 d.)</w:t>
      </w:r>
    </w:p>
    <w:p w14:paraId="4DA94654" w14:textId="77777777" w:rsidR="002334C0" w:rsidRPr="0018083B" w:rsidRDefault="00812241" w:rsidP="00A8768E">
      <w:pPr>
        <w:ind w:left="-142" w:firstLine="2410"/>
        <w:jc w:val="both"/>
        <w:rPr>
          <w:lang w:eastAsia="lt-LT"/>
        </w:rPr>
      </w:pPr>
      <w:r w:rsidRPr="0018083B">
        <w:rPr>
          <w:lang w:eastAsia="lt-LT"/>
        </w:rPr>
        <w:t>1.2.19.2.2.1. Prekyba poveikiu pasinaudojant įtaka (BK 226 str. 2 d.)</w:t>
      </w:r>
    </w:p>
    <w:p w14:paraId="71FBD6DC" w14:textId="77777777" w:rsidR="002334C0" w:rsidRPr="0018083B" w:rsidRDefault="00812241" w:rsidP="00A8768E">
      <w:pPr>
        <w:ind w:left="-142" w:firstLine="2410"/>
        <w:jc w:val="both"/>
        <w:rPr>
          <w:lang w:eastAsia="lt-LT"/>
        </w:rPr>
      </w:pPr>
      <w:r w:rsidRPr="0018083B">
        <w:rPr>
          <w:lang w:eastAsia="lt-LT"/>
        </w:rPr>
        <w:t xml:space="preserve">1.2.19.2.2.2. Prekyba poveikiu </w:t>
      </w:r>
      <w:r w:rsidR="00664463" w:rsidRPr="0018083B">
        <w:rPr>
          <w:lang w:eastAsia="lt-LT"/>
        </w:rPr>
        <w:t xml:space="preserve">siekiant, kad asmuo pasinaudotų įtaka </w:t>
      </w:r>
      <w:r w:rsidRPr="0018083B">
        <w:rPr>
          <w:lang w:eastAsia="lt-LT"/>
        </w:rPr>
        <w:t>dėl didesnės negu 250 MGL vertės kyšio (BK 226 str. 3 d.)</w:t>
      </w:r>
    </w:p>
    <w:p w14:paraId="656EA7A9" w14:textId="77777777" w:rsidR="002334C0" w:rsidRPr="0018083B" w:rsidRDefault="00812241" w:rsidP="00A8768E">
      <w:pPr>
        <w:ind w:left="-142" w:firstLine="2410"/>
        <w:jc w:val="both"/>
        <w:rPr>
          <w:lang w:eastAsia="lt-LT"/>
        </w:rPr>
      </w:pPr>
      <w:r w:rsidRPr="0018083B">
        <w:rPr>
          <w:lang w:eastAsia="lt-LT"/>
        </w:rPr>
        <w:t xml:space="preserve">1.2.19.2.2.3. </w:t>
      </w:r>
      <w:r w:rsidR="00664463" w:rsidRPr="0018083B">
        <w:rPr>
          <w:lang w:eastAsia="lt-LT"/>
        </w:rPr>
        <w:t>Prekyba poveikiu pasinaudojant įtaka dėl didesnės negu 250 MGL vertės kyšio (BK 226 str. 4 d.)</w:t>
      </w:r>
    </w:p>
    <w:p w14:paraId="6122F468" w14:textId="77777777" w:rsidR="00DD5881" w:rsidRPr="0018083B" w:rsidRDefault="00812241" w:rsidP="00A8768E">
      <w:pPr>
        <w:ind w:left="-142" w:firstLine="1276"/>
        <w:jc w:val="both"/>
        <w:rPr>
          <w:lang w:eastAsia="lt-LT"/>
        </w:rPr>
      </w:pPr>
      <w:r w:rsidRPr="0018083B">
        <w:rPr>
          <w:lang w:eastAsia="lt-LT"/>
        </w:rPr>
        <w:t>1.2.19.</w:t>
      </w:r>
      <w:r w:rsidR="00796CD6" w:rsidRPr="0018083B">
        <w:rPr>
          <w:lang w:eastAsia="lt-LT"/>
        </w:rPr>
        <w:t>2.3</w:t>
      </w:r>
      <w:r w:rsidRPr="0018083B">
        <w:rPr>
          <w:lang w:eastAsia="lt-LT"/>
        </w:rPr>
        <w:t xml:space="preserve">. </w:t>
      </w:r>
      <w:r w:rsidR="00817F28" w:rsidRPr="0018083B">
        <w:rPr>
          <w:lang w:eastAsia="lt-LT"/>
        </w:rPr>
        <w:t>Privilegijuota p</w:t>
      </w:r>
      <w:r w:rsidRPr="0018083B">
        <w:rPr>
          <w:lang w:eastAsia="lt-LT"/>
        </w:rPr>
        <w:t>rekyba poveikiu (</w:t>
      </w:r>
      <w:r w:rsidR="00796CD6" w:rsidRPr="0018083B">
        <w:rPr>
          <w:lang w:eastAsia="lt-LT"/>
        </w:rPr>
        <w:t>B</w:t>
      </w:r>
      <w:r w:rsidRPr="0018083B">
        <w:rPr>
          <w:lang w:eastAsia="lt-LT"/>
        </w:rPr>
        <w:t>K 226 str. 5 d.)</w:t>
      </w:r>
    </w:p>
    <w:p w14:paraId="150716D8" w14:textId="77777777" w:rsidR="00DD5881" w:rsidRPr="0018083B" w:rsidRDefault="00812241" w:rsidP="00A8768E">
      <w:pPr>
        <w:ind w:left="-142" w:firstLine="709"/>
        <w:jc w:val="both"/>
        <w:rPr>
          <w:lang w:eastAsia="lt-LT"/>
        </w:rPr>
      </w:pPr>
      <w:r w:rsidRPr="0018083B">
        <w:rPr>
          <w:lang w:eastAsia="lt-LT"/>
        </w:rPr>
        <w:t>1.2.19.</w:t>
      </w:r>
      <w:r w:rsidR="00A047B0" w:rsidRPr="0018083B">
        <w:rPr>
          <w:lang w:eastAsia="lt-LT"/>
        </w:rPr>
        <w:t>3</w:t>
      </w:r>
      <w:r w:rsidRPr="0018083B">
        <w:rPr>
          <w:lang w:eastAsia="lt-LT"/>
        </w:rPr>
        <w:t>. Papirkimas (BK 227 str.)</w:t>
      </w:r>
    </w:p>
    <w:p w14:paraId="4C0426DF" w14:textId="77777777" w:rsidR="00A047B0" w:rsidRPr="0018083B" w:rsidRDefault="00812241" w:rsidP="00A8768E">
      <w:pPr>
        <w:ind w:left="-142" w:firstLine="1276"/>
        <w:jc w:val="both"/>
        <w:rPr>
          <w:lang w:eastAsia="lt-LT"/>
        </w:rPr>
      </w:pPr>
      <w:r w:rsidRPr="0018083B">
        <w:rPr>
          <w:lang w:eastAsia="lt-LT"/>
        </w:rPr>
        <w:t xml:space="preserve">1.2.19.3.1. Papirkimas (BK 227 str. </w:t>
      </w:r>
      <w:r w:rsidR="00796CD6" w:rsidRPr="0018083B">
        <w:rPr>
          <w:lang w:eastAsia="lt-LT"/>
        </w:rPr>
        <w:t>1</w:t>
      </w:r>
      <w:r w:rsidRPr="0018083B">
        <w:rPr>
          <w:lang w:eastAsia="lt-LT"/>
        </w:rPr>
        <w:t xml:space="preserve"> d.)</w:t>
      </w:r>
    </w:p>
    <w:p w14:paraId="56542103" w14:textId="77777777" w:rsidR="00796CD6" w:rsidRPr="0018083B" w:rsidRDefault="00812241" w:rsidP="00A8768E">
      <w:pPr>
        <w:ind w:left="-142" w:firstLine="1276"/>
        <w:jc w:val="both"/>
        <w:rPr>
          <w:lang w:eastAsia="lt-LT"/>
        </w:rPr>
      </w:pPr>
      <w:r w:rsidRPr="0018083B">
        <w:rPr>
          <w:lang w:eastAsia="lt-LT"/>
        </w:rPr>
        <w:t>1.2.19.3.2. Kvalifikuotas papirkimas (BK 227 str. 2</w:t>
      </w:r>
      <w:r w:rsidR="004A038A" w:rsidRPr="0018083B">
        <w:rPr>
          <w:lang w:eastAsia="lt-LT"/>
        </w:rPr>
        <w:t>–</w:t>
      </w:r>
      <w:r w:rsidRPr="0018083B">
        <w:rPr>
          <w:lang w:eastAsia="lt-LT"/>
        </w:rPr>
        <w:t>3 d.)</w:t>
      </w:r>
    </w:p>
    <w:p w14:paraId="74834E6C" w14:textId="77777777" w:rsidR="002334C0" w:rsidRPr="0018083B" w:rsidRDefault="00812241" w:rsidP="00A8768E">
      <w:pPr>
        <w:ind w:left="-142" w:firstLine="1985"/>
        <w:jc w:val="both"/>
        <w:rPr>
          <w:lang w:eastAsia="lt-LT"/>
        </w:rPr>
      </w:pPr>
      <w:r w:rsidRPr="0018083B">
        <w:rPr>
          <w:lang w:eastAsia="lt-LT"/>
        </w:rPr>
        <w:t>1.2.19.3.2.1.</w:t>
      </w:r>
      <w:r w:rsidR="00B97FDA" w:rsidRPr="0018083B">
        <w:rPr>
          <w:lang w:eastAsia="lt-LT"/>
        </w:rPr>
        <w:t xml:space="preserve"> Papirkimas už neteisėtą veikimą ar neveikimą</w:t>
      </w:r>
      <w:r w:rsidR="00323EBD" w:rsidRPr="0018083B">
        <w:rPr>
          <w:lang w:eastAsia="lt-LT"/>
        </w:rPr>
        <w:t xml:space="preserve"> </w:t>
      </w:r>
      <w:r w:rsidR="00B97FDA" w:rsidRPr="0018083B">
        <w:rPr>
          <w:lang w:eastAsia="lt-LT"/>
        </w:rPr>
        <w:t>(BK 227 str. 2 d.)</w:t>
      </w:r>
    </w:p>
    <w:p w14:paraId="6C64795F" w14:textId="77777777" w:rsidR="002334C0" w:rsidRPr="0018083B" w:rsidRDefault="00812241" w:rsidP="00A8768E">
      <w:pPr>
        <w:ind w:left="-142" w:firstLine="1985"/>
        <w:jc w:val="both"/>
        <w:rPr>
          <w:lang w:eastAsia="lt-LT"/>
        </w:rPr>
      </w:pPr>
      <w:r w:rsidRPr="0018083B">
        <w:rPr>
          <w:lang w:eastAsia="lt-LT"/>
        </w:rPr>
        <w:t>1.2.19.3.2.2.</w:t>
      </w:r>
      <w:r w:rsidR="00B97FDA" w:rsidRPr="0018083B">
        <w:rPr>
          <w:lang w:eastAsia="lt-LT"/>
        </w:rPr>
        <w:t xml:space="preserve"> Papirkimas didesnės negu 250 MGL vertės kyšiu už teisėtą arba neteisėtą veikimą ar neveikimą (BK 227 str. 3 d.)</w:t>
      </w:r>
    </w:p>
    <w:p w14:paraId="65912054" w14:textId="77777777" w:rsidR="00DD5881" w:rsidRPr="0018083B" w:rsidRDefault="00812241" w:rsidP="00A8768E">
      <w:pPr>
        <w:ind w:left="-142" w:firstLine="1276"/>
        <w:jc w:val="both"/>
        <w:rPr>
          <w:lang w:eastAsia="lt-LT"/>
        </w:rPr>
      </w:pPr>
      <w:r w:rsidRPr="0018083B">
        <w:rPr>
          <w:lang w:eastAsia="lt-LT"/>
        </w:rPr>
        <w:t>1.2.19.</w:t>
      </w:r>
      <w:r w:rsidR="00796CD6" w:rsidRPr="0018083B">
        <w:rPr>
          <w:lang w:eastAsia="lt-LT"/>
        </w:rPr>
        <w:t>3.3</w:t>
      </w:r>
      <w:r w:rsidRPr="0018083B">
        <w:rPr>
          <w:lang w:eastAsia="lt-LT"/>
        </w:rPr>
        <w:t xml:space="preserve">. </w:t>
      </w:r>
      <w:r w:rsidR="00817F28" w:rsidRPr="0018083B">
        <w:rPr>
          <w:lang w:eastAsia="lt-LT"/>
        </w:rPr>
        <w:t>Privilegijuotas p</w:t>
      </w:r>
      <w:r w:rsidRPr="0018083B">
        <w:rPr>
          <w:lang w:eastAsia="lt-LT"/>
        </w:rPr>
        <w:t>apirkimas (BK 227 str. 4 d.)</w:t>
      </w:r>
    </w:p>
    <w:p w14:paraId="0B92293C" w14:textId="77777777" w:rsidR="00DD5881" w:rsidRPr="0018083B" w:rsidRDefault="00812241" w:rsidP="00A8768E">
      <w:pPr>
        <w:ind w:left="-142" w:firstLine="709"/>
        <w:jc w:val="both"/>
        <w:rPr>
          <w:lang w:eastAsia="lt-LT"/>
        </w:rPr>
      </w:pPr>
      <w:r w:rsidRPr="0018083B">
        <w:rPr>
          <w:lang w:eastAsia="lt-LT"/>
        </w:rPr>
        <w:t>1.2.19.</w:t>
      </w:r>
      <w:r w:rsidR="00A047B0" w:rsidRPr="0018083B">
        <w:rPr>
          <w:lang w:eastAsia="lt-LT"/>
        </w:rPr>
        <w:t>4</w:t>
      </w:r>
      <w:r w:rsidRPr="0018083B">
        <w:rPr>
          <w:lang w:eastAsia="lt-LT"/>
        </w:rPr>
        <w:t>. Piktnaudžiavimas (BK 228 str.)</w:t>
      </w:r>
    </w:p>
    <w:p w14:paraId="014499CC" w14:textId="77777777" w:rsidR="00796CD6" w:rsidRPr="0018083B" w:rsidRDefault="00812241" w:rsidP="00A8768E">
      <w:pPr>
        <w:ind w:left="-142" w:firstLine="1276"/>
        <w:jc w:val="both"/>
        <w:rPr>
          <w:lang w:eastAsia="lt-LT"/>
        </w:rPr>
      </w:pPr>
      <w:r w:rsidRPr="0018083B">
        <w:rPr>
          <w:lang w:eastAsia="lt-LT"/>
        </w:rPr>
        <w:t>1.2.19.4.1. Piktnaudžiavimas (BK 228 str. 1 d.)</w:t>
      </w:r>
    </w:p>
    <w:p w14:paraId="3FCCE706" w14:textId="77777777" w:rsidR="00796CD6" w:rsidRPr="0018083B" w:rsidRDefault="00812241" w:rsidP="00A8768E">
      <w:pPr>
        <w:ind w:left="-142" w:firstLine="1276"/>
        <w:jc w:val="both"/>
        <w:rPr>
          <w:lang w:eastAsia="lt-LT"/>
        </w:rPr>
      </w:pPr>
      <w:r w:rsidRPr="0018083B">
        <w:rPr>
          <w:lang w:eastAsia="lt-LT"/>
        </w:rPr>
        <w:t xml:space="preserve">1.2.19.4.2. </w:t>
      </w:r>
      <w:r w:rsidR="00817F28" w:rsidRPr="0018083B">
        <w:rPr>
          <w:lang w:eastAsia="lt-LT"/>
        </w:rPr>
        <w:t>Kvalifikuotas p</w:t>
      </w:r>
      <w:r w:rsidRPr="0018083B">
        <w:rPr>
          <w:lang w:eastAsia="lt-LT"/>
        </w:rPr>
        <w:t>iktnaudžiavimas (BK 228 str. 2 d.)</w:t>
      </w:r>
    </w:p>
    <w:p w14:paraId="32C7A8B3" w14:textId="77777777" w:rsidR="00DD5881" w:rsidRPr="0018083B" w:rsidRDefault="00812241" w:rsidP="00A8768E">
      <w:pPr>
        <w:ind w:left="-142" w:firstLine="709"/>
        <w:jc w:val="both"/>
        <w:rPr>
          <w:lang w:eastAsia="lt-LT"/>
        </w:rPr>
      </w:pPr>
      <w:r w:rsidRPr="0018083B">
        <w:rPr>
          <w:lang w:eastAsia="lt-LT"/>
        </w:rPr>
        <w:t>1.2.19.</w:t>
      </w:r>
      <w:r w:rsidR="00A047B0" w:rsidRPr="0018083B">
        <w:rPr>
          <w:lang w:eastAsia="lt-LT"/>
        </w:rPr>
        <w:t>5</w:t>
      </w:r>
      <w:r w:rsidRPr="0018083B">
        <w:rPr>
          <w:lang w:eastAsia="lt-LT"/>
        </w:rPr>
        <w:t xml:space="preserve">. Neteisėtas teisių į daiktą </w:t>
      </w:r>
      <w:r w:rsidR="00D651CD" w:rsidRPr="0018083B">
        <w:rPr>
          <w:lang w:eastAsia="lt-LT"/>
        </w:rPr>
        <w:t>į</w:t>
      </w:r>
      <w:r w:rsidRPr="0018083B">
        <w:rPr>
          <w:lang w:eastAsia="lt-LT"/>
        </w:rPr>
        <w:t>registravimas (BK 228</w:t>
      </w:r>
      <w:r w:rsidRPr="0018083B">
        <w:rPr>
          <w:vertAlign w:val="superscript"/>
          <w:lang w:eastAsia="lt-LT"/>
        </w:rPr>
        <w:t>1</w:t>
      </w:r>
      <w:r w:rsidRPr="0018083B">
        <w:rPr>
          <w:lang w:eastAsia="lt-LT"/>
        </w:rPr>
        <w:t xml:space="preserve"> str.)</w:t>
      </w:r>
    </w:p>
    <w:p w14:paraId="309F9FF6" w14:textId="77777777" w:rsidR="00DD5881" w:rsidRPr="0018083B" w:rsidRDefault="00812241" w:rsidP="00A8768E">
      <w:pPr>
        <w:ind w:left="-142" w:firstLine="709"/>
        <w:jc w:val="both"/>
        <w:rPr>
          <w:lang w:eastAsia="lt-LT"/>
        </w:rPr>
      </w:pPr>
      <w:r w:rsidRPr="0018083B">
        <w:rPr>
          <w:lang w:eastAsia="lt-LT"/>
        </w:rPr>
        <w:t>1.2.19.</w:t>
      </w:r>
      <w:r w:rsidR="00A047B0" w:rsidRPr="0018083B">
        <w:rPr>
          <w:lang w:eastAsia="lt-LT"/>
        </w:rPr>
        <w:t>6</w:t>
      </w:r>
      <w:r w:rsidRPr="0018083B">
        <w:rPr>
          <w:lang w:eastAsia="lt-LT"/>
        </w:rPr>
        <w:t>. Tarnybos pareigų neatlikimas (BK 229 str.)</w:t>
      </w:r>
    </w:p>
    <w:p w14:paraId="76C87E66" w14:textId="77777777" w:rsidR="00071F26" w:rsidRPr="0018083B" w:rsidRDefault="00812241" w:rsidP="00A8768E">
      <w:pPr>
        <w:ind w:left="-142" w:firstLine="709"/>
        <w:jc w:val="both"/>
        <w:rPr>
          <w:lang w:eastAsia="lt-LT"/>
        </w:rPr>
      </w:pPr>
      <w:r w:rsidRPr="0018083B">
        <w:rPr>
          <w:lang w:eastAsia="lt-LT"/>
        </w:rPr>
        <w:t>1.2.19.7. Kitos BK XXXIII skyriuje numatytos nusikalstamos veikos</w:t>
      </w:r>
    </w:p>
    <w:p w14:paraId="04A60DB0" w14:textId="77777777" w:rsidR="00DD5881" w:rsidRPr="0018083B" w:rsidRDefault="00812241" w:rsidP="00A8768E">
      <w:pPr>
        <w:ind w:left="-142"/>
        <w:jc w:val="both"/>
        <w:rPr>
          <w:lang w:eastAsia="lt-LT"/>
        </w:rPr>
      </w:pPr>
      <w:bookmarkStart w:id="131" w:name="RANGE!B214_0"/>
      <w:r w:rsidRPr="0018083B">
        <w:rPr>
          <w:lang w:eastAsia="lt-LT"/>
        </w:rPr>
        <w:t>1.2.20. Nusikaltimai ir baudžiamieji nusižengimai teisingumui (BK XXXIV skyrius)</w:t>
      </w:r>
      <w:bookmarkEnd w:id="131"/>
    </w:p>
    <w:p w14:paraId="7167CB83" w14:textId="77777777" w:rsidR="00DD5881" w:rsidRPr="0018083B" w:rsidRDefault="00812241" w:rsidP="00A8768E">
      <w:pPr>
        <w:ind w:left="-142" w:firstLine="709"/>
        <w:jc w:val="both"/>
        <w:rPr>
          <w:lang w:eastAsia="lt-LT"/>
        </w:rPr>
      </w:pPr>
      <w:r w:rsidRPr="0018083B">
        <w:rPr>
          <w:lang w:eastAsia="lt-LT"/>
        </w:rPr>
        <w:t>1.2.20.1. Trukdymas teisėjo, prokuroro, ikiteisminio tyrimo pareigūno, advokato ar antstolio veiklai (BK 231 str.)</w:t>
      </w:r>
    </w:p>
    <w:p w14:paraId="35F751BC" w14:textId="77777777" w:rsidR="00AE40AF" w:rsidRPr="0018083B" w:rsidRDefault="00812241" w:rsidP="00A8768E">
      <w:pPr>
        <w:ind w:left="-142" w:firstLine="1276"/>
        <w:jc w:val="both"/>
        <w:rPr>
          <w:lang w:eastAsia="lt-LT"/>
        </w:rPr>
      </w:pPr>
      <w:r w:rsidRPr="0018083B">
        <w:rPr>
          <w:lang w:eastAsia="lt-LT"/>
        </w:rPr>
        <w:t>1.2.20.1.1. Trukdymas teisėjo, prokuroro, ikiteisminio tyrimo pareigūno, advokato ar antstolio veiklai (BK 231 str. 1 d.)</w:t>
      </w:r>
    </w:p>
    <w:p w14:paraId="6C07578F" w14:textId="77777777" w:rsidR="00AE40AF" w:rsidRPr="0018083B" w:rsidRDefault="00812241" w:rsidP="00A8768E">
      <w:pPr>
        <w:ind w:left="-142" w:firstLine="1276"/>
        <w:jc w:val="both"/>
        <w:rPr>
          <w:lang w:eastAsia="lt-LT"/>
        </w:rPr>
      </w:pPr>
      <w:r w:rsidRPr="0018083B">
        <w:rPr>
          <w:lang w:eastAsia="lt-LT"/>
        </w:rPr>
        <w:t>1.2.20.1.2. Kvalifikuotas trukdymas teisėjo, prokuroro, ikiteisminio tyrimo pareigūno, advokato ar antstolio veiklai (BK 231 str. 2 d.)</w:t>
      </w:r>
    </w:p>
    <w:p w14:paraId="70B706FA" w14:textId="77777777" w:rsidR="00DD5881" w:rsidRPr="0018083B" w:rsidRDefault="00812241" w:rsidP="00A8768E">
      <w:pPr>
        <w:ind w:left="-142" w:firstLine="709"/>
        <w:jc w:val="both"/>
        <w:rPr>
          <w:lang w:eastAsia="lt-LT"/>
        </w:rPr>
      </w:pPr>
      <w:r w:rsidRPr="0018083B">
        <w:rPr>
          <w:lang w:eastAsia="lt-LT"/>
        </w:rPr>
        <w:t>1.2.20.2. Nepagarba teismui (BK 232 str.)</w:t>
      </w:r>
    </w:p>
    <w:p w14:paraId="389392BE" w14:textId="77777777" w:rsidR="00DD5881" w:rsidRPr="0018083B" w:rsidRDefault="00812241" w:rsidP="00A8768E">
      <w:pPr>
        <w:ind w:left="-142" w:firstLine="709"/>
        <w:jc w:val="both"/>
        <w:rPr>
          <w:lang w:eastAsia="lt-LT"/>
        </w:rPr>
      </w:pPr>
      <w:r w:rsidRPr="0018083B">
        <w:rPr>
          <w:lang w:eastAsia="lt-LT"/>
        </w:rPr>
        <w:t>1.2.20.3. Poveikis liudytojui, nukentėjusiam asmeniui, ekspertui, specialistui ar vertėjui (BK 233 str.)</w:t>
      </w:r>
    </w:p>
    <w:p w14:paraId="1071487C" w14:textId="77777777" w:rsidR="00A047B0" w:rsidRPr="0018083B" w:rsidRDefault="00812241" w:rsidP="00A8768E">
      <w:pPr>
        <w:ind w:left="-142" w:firstLine="1276"/>
        <w:jc w:val="both"/>
        <w:rPr>
          <w:lang w:eastAsia="lt-LT"/>
        </w:rPr>
      </w:pPr>
      <w:r w:rsidRPr="0018083B">
        <w:rPr>
          <w:lang w:eastAsia="lt-LT"/>
        </w:rPr>
        <w:t>1.2.20.3.1. Poveikis liudytojui, nukentėjusiam asmeniui, ekspertui, specialistui ar vertėjui</w:t>
      </w:r>
      <w:r w:rsidR="00621BB6" w:rsidRPr="0018083B">
        <w:rPr>
          <w:lang w:eastAsia="lt-LT"/>
        </w:rPr>
        <w:t>, susijęs su</w:t>
      </w:r>
      <w:r w:rsidRPr="0018083B">
        <w:rPr>
          <w:lang w:eastAsia="lt-LT"/>
        </w:rPr>
        <w:t xml:space="preserve"> </w:t>
      </w:r>
      <w:r w:rsidR="00621BB6" w:rsidRPr="0018083B">
        <w:rPr>
          <w:lang w:eastAsia="lt-LT"/>
        </w:rPr>
        <w:t xml:space="preserve">ikiteisminiu tyrimu, teismu arba Tarptautiniu baudžiamuoju teismu ar kita tarptautine teismine institucija </w:t>
      </w:r>
      <w:r w:rsidRPr="0018083B">
        <w:rPr>
          <w:lang w:eastAsia="lt-LT"/>
        </w:rPr>
        <w:t>(BK 233 str. 1 d.)</w:t>
      </w:r>
    </w:p>
    <w:p w14:paraId="64F67F22" w14:textId="77777777" w:rsidR="00C934B7" w:rsidRPr="0018083B" w:rsidRDefault="00812241" w:rsidP="00A8768E">
      <w:pPr>
        <w:ind w:left="-142" w:firstLine="1276"/>
        <w:jc w:val="both"/>
        <w:rPr>
          <w:lang w:eastAsia="lt-LT"/>
        </w:rPr>
      </w:pPr>
      <w:r w:rsidRPr="0018083B">
        <w:rPr>
          <w:lang w:eastAsia="lt-LT"/>
        </w:rPr>
        <w:t>1.2.20.3.2. Poveikis liudytojui, nukentėjusiam asmeniui, ekspertui, specialistui ar vertėjui</w:t>
      </w:r>
      <w:r w:rsidR="00621BB6" w:rsidRPr="0018083B">
        <w:rPr>
          <w:lang w:eastAsia="lt-LT"/>
        </w:rPr>
        <w:t xml:space="preserve">, susijęs su </w:t>
      </w:r>
      <w:r w:rsidRPr="0018083B">
        <w:rPr>
          <w:lang w:eastAsia="lt-LT"/>
        </w:rPr>
        <w:t>apkaltos proceso metu Seimo specialią</w:t>
      </w:r>
      <w:r w:rsidR="00621BB6" w:rsidRPr="0018083B">
        <w:rPr>
          <w:lang w:eastAsia="lt-LT"/>
        </w:rPr>
        <w:t>ja tyrimo komisija</w:t>
      </w:r>
      <w:r w:rsidRPr="0018083B">
        <w:rPr>
          <w:lang w:eastAsia="lt-LT"/>
        </w:rPr>
        <w:t xml:space="preserve"> ar Seimu</w:t>
      </w:r>
      <w:r w:rsidRPr="0018083B">
        <w:rPr>
          <w:rFonts w:eastAsia="Calibri"/>
        </w:rPr>
        <w:t xml:space="preserve"> </w:t>
      </w:r>
      <w:r w:rsidRPr="0018083B">
        <w:rPr>
          <w:lang w:eastAsia="lt-LT"/>
        </w:rPr>
        <w:t>(BK 233 str. 2</w:t>
      </w:r>
      <w:r w:rsidR="004A038A" w:rsidRPr="0018083B">
        <w:rPr>
          <w:lang w:eastAsia="lt-LT"/>
        </w:rPr>
        <w:t> </w:t>
      </w:r>
      <w:r w:rsidRPr="0018083B">
        <w:rPr>
          <w:lang w:eastAsia="lt-LT"/>
        </w:rPr>
        <w:t>d.)</w:t>
      </w:r>
    </w:p>
    <w:p w14:paraId="5F781D22" w14:textId="77777777" w:rsidR="00DD5881" w:rsidRPr="0018083B" w:rsidRDefault="00812241" w:rsidP="00A8768E">
      <w:pPr>
        <w:ind w:left="-142" w:firstLine="1276"/>
        <w:jc w:val="both"/>
        <w:rPr>
          <w:lang w:eastAsia="lt-LT"/>
        </w:rPr>
      </w:pPr>
      <w:r w:rsidRPr="0018083B">
        <w:rPr>
          <w:lang w:eastAsia="lt-LT"/>
        </w:rPr>
        <w:t>1.2.20.</w:t>
      </w:r>
      <w:r w:rsidR="00C934B7" w:rsidRPr="0018083B">
        <w:rPr>
          <w:lang w:eastAsia="lt-LT"/>
        </w:rPr>
        <w:t>3.3</w:t>
      </w:r>
      <w:r w:rsidRPr="0018083B">
        <w:rPr>
          <w:lang w:eastAsia="lt-LT"/>
        </w:rPr>
        <w:t xml:space="preserve">. </w:t>
      </w:r>
      <w:r w:rsidR="000313E8" w:rsidRPr="0018083B">
        <w:rPr>
          <w:lang w:eastAsia="lt-LT"/>
        </w:rPr>
        <w:t>Kvalifikuotas p</w:t>
      </w:r>
      <w:r w:rsidRPr="0018083B">
        <w:rPr>
          <w:lang w:eastAsia="lt-LT"/>
        </w:rPr>
        <w:t xml:space="preserve">oveikis liudytojui, nukentėjusiam asmeniui, ekspertui, specialistui ar vertėjui (BK 233 str. 3 d.) </w:t>
      </w:r>
    </w:p>
    <w:p w14:paraId="1E027CC4" w14:textId="77777777" w:rsidR="00DD5881" w:rsidRPr="0018083B" w:rsidRDefault="00812241" w:rsidP="00A8768E">
      <w:pPr>
        <w:ind w:left="-142" w:firstLine="709"/>
        <w:jc w:val="both"/>
        <w:rPr>
          <w:lang w:eastAsia="lt-LT"/>
        </w:rPr>
      </w:pPr>
      <w:r w:rsidRPr="0018083B">
        <w:rPr>
          <w:lang w:eastAsia="lt-LT"/>
        </w:rPr>
        <w:t>1.2.20.</w:t>
      </w:r>
      <w:r w:rsidR="00A047B0" w:rsidRPr="0018083B">
        <w:rPr>
          <w:lang w:eastAsia="lt-LT"/>
        </w:rPr>
        <w:t>4</w:t>
      </w:r>
      <w:r w:rsidRPr="0018083B">
        <w:rPr>
          <w:lang w:eastAsia="lt-LT"/>
        </w:rPr>
        <w:t>. Poveikis nukentėjusiam asmeniui, kad šis susitaikytų su kaltininku (BK 234 str.)</w:t>
      </w:r>
    </w:p>
    <w:p w14:paraId="607935C1" w14:textId="77777777" w:rsidR="00DD5881" w:rsidRPr="0018083B" w:rsidRDefault="00812241" w:rsidP="00A8768E">
      <w:pPr>
        <w:ind w:left="-142" w:firstLine="709"/>
        <w:jc w:val="both"/>
        <w:rPr>
          <w:lang w:eastAsia="lt-LT"/>
        </w:rPr>
      </w:pPr>
      <w:r w:rsidRPr="0018083B">
        <w:rPr>
          <w:lang w:eastAsia="lt-LT"/>
        </w:rPr>
        <w:t>1.2.20.</w:t>
      </w:r>
      <w:r w:rsidR="00A047B0" w:rsidRPr="0018083B">
        <w:rPr>
          <w:lang w:eastAsia="lt-LT"/>
        </w:rPr>
        <w:t>5</w:t>
      </w:r>
      <w:r w:rsidRPr="0018083B">
        <w:rPr>
          <w:lang w:eastAsia="lt-LT"/>
        </w:rPr>
        <w:t xml:space="preserve">. Melagingi </w:t>
      </w:r>
      <w:r w:rsidR="00AE40AF" w:rsidRPr="0018083B">
        <w:rPr>
          <w:lang w:eastAsia="lt-LT"/>
        </w:rPr>
        <w:t>skundas, pareiškimas, pranešimas,</w:t>
      </w:r>
      <w:r w:rsidR="00AE40AF" w:rsidRPr="0018083B">
        <w:rPr>
          <w:rFonts w:eastAsia="Calibri"/>
        </w:rPr>
        <w:t xml:space="preserve"> </w:t>
      </w:r>
      <w:r w:rsidRPr="0018083B">
        <w:rPr>
          <w:lang w:eastAsia="lt-LT"/>
        </w:rPr>
        <w:t>parodymai, išvados ir vertimas (BK 235 str.)</w:t>
      </w:r>
    </w:p>
    <w:p w14:paraId="2510230D" w14:textId="77777777" w:rsidR="00AE40AF" w:rsidRPr="0018083B" w:rsidRDefault="00812241" w:rsidP="00A8768E">
      <w:pPr>
        <w:ind w:left="-142" w:firstLine="1276"/>
        <w:jc w:val="both"/>
        <w:rPr>
          <w:lang w:eastAsia="lt-LT"/>
        </w:rPr>
      </w:pPr>
      <w:r w:rsidRPr="0018083B">
        <w:rPr>
          <w:lang w:eastAsia="lt-LT"/>
        </w:rPr>
        <w:t>1.2.20.5.1. Melagingi skundas, pareiškimas, pranešimas,</w:t>
      </w:r>
      <w:r w:rsidRPr="0018083B">
        <w:rPr>
          <w:rFonts w:eastAsia="Calibri"/>
        </w:rPr>
        <w:t xml:space="preserve"> </w:t>
      </w:r>
      <w:r w:rsidRPr="0018083B">
        <w:rPr>
          <w:lang w:eastAsia="lt-LT"/>
        </w:rPr>
        <w:t xml:space="preserve">parodymai, išvados ir vertimas </w:t>
      </w:r>
      <w:r w:rsidR="00621BB6" w:rsidRPr="0018083B">
        <w:rPr>
          <w:lang w:eastAsia="lt-LT"/>
        </w:rPr>
        <w:t xml:space="preserve">ikiteisminio tyrimo metu ir (ar) teisme arba Tarptautiniame baudžiamajame teisme ar kitoje tarptautinėje teisminėje institucijoje </w:t>
      </w:r>
      <w:r w:rsidRPr="0018083B">
        <w:rPr>
          <w:lang w:eastAsia="lt-LT"/>
        </w:rPr>
        <w:t>(BK 235 str. 1 d.)</w:t>
      </w:r>
    </w:p>
    <w:p w14:paraId="771D7FD0" w14:textId="77777777" w:rsidR="00AE40AF" w:rsidRPr="0018083B" w:rsidRDefault="00812241" w:rsidP="00A8768E">
      <w:pPr>
        <w:ind w:left="-142" w:firstLine="1276"/>
        <w:jc w:val="both"/>
        <w:rPr>
          <w:lang w:eastAsia="lt-LT"/>
        </w:rPr>
      </w:pPr>
      <w:r w:rsidRPr="0018083B">
        <w:rPr>
          <w:lang w:eastAsia="lt-LT"/>
        </w:rPr>
        <w:t>1.2.20</w:t>
      </w:r>
      <w:r w:rsidR="00F87AB0" w:rsidRPr="0018083B">
        <w:rPr>
          <w:lang w:eastAsia="lt-LT"/>
        </w:rPr>
        <w:t>.</w:t>
      </w:r>
      <w:r w:rsidRPr="0018083B">
        <w:rPr>
          <w:lang w:eastAsia="lt-LT"/>
        </w:rPr>
        <w:t xml:space="preserve">5.2. </w:t>
      </w:r>
      <w:r w:rsidR="00621BB6" w:rsidRPr="0018083B">
        <w:rPr>
          <w:lang w:eastAsia="lt-LT"/>
        </w:rPr>
        <w:t>M</w:t>
      </w:r>
      <w:r w:rsidRPr="0018083B">
        <w:rPr>
          <w:lang w:eastAsia="lt-LT"/>
        </w:rPr>
        <w:t>elagingi pareiškimas, pranešimas,</w:t>
      </w:r>
      <w:r w:rsidRPr="0018083B">
        <w:rPr>
          <w:rFonts w:eastAsia="Calibri"/>
        </w:rPr>
        <w:t xml:space="preserve"> </w:t>
      </w:r>
      <w:r w:rsidRPr="0018083B">
        <w:rPr>
          <w:lang w:eastAsia="lt-LT"/>
        </w:rPr>
        <w:t xml:space="preserve">parodymai, išvados ir vertimas </w:t>
      </w:r>
      <w:r w:rsidR="00621BB6" w:rsidRPr="0018083B">
        <w:rPr>
          <w:lang w:eastAsia="lt-LT"/>
        </w:rPr>
        <w:t xml:space="preserve">apkaltos proceso metu Seimo specialiajai tyrimo komisijai ar Seimui </w:t>
      </w:r>
      <w:r w:rsidRPr="0018083B">
        <w:rPr>
          <w:lang w:eastAsia="lt-LT"/>
        </w:rPr>
        <w:t>(BK 235 str. 2</w:t>
      </w:r>
      <w:r w:rsidR="00621BB6" w:rsidRPr="0018083B">
        <w:rPr>
          <w:lang w:eastAsia="lt-LT"/>
        </w:rPr>
        <w:t xml:space="preserve"> </w:t>
      </w:r>
      <w:r w:rsidRPr="0018083B">
        <w:rPr>
          <w:lang w:eastAsia="lt-LT"/>
        </w:rPr>
        <w:t>d.)</w:t>
      </w:r>
    </w:p>
    <w:p w14:paraId="41BD4373" w14:textId="77777777" w:rsidR="00621BB6" w:rsidRPr="0018083B" w:rsidRDefault="00812241" w:rsidP="00A8768E">
      <w:pPr>
        <w:ind w:left="-142" w:firstLine="1276"/>
        <w:jc w:val="both"/>
        <w:rPr>
          <w:lang w:eastAsia="lt-LT"/>
        </w:rPr>
      </w:pPr>
      <w:r w:rsidRPr="0018083B">
        <w:rPr>
          <w:lang w:eastAsia="lt-LT"/>
        </w:rPr>
        <w:t xml:space="preserve">1.2.20.5.3. </w:t>
      </w:r>
      <w:r w:rsidR="000313E8" w:rsidRPr="0018083B">
        <w:rPr>
          <w:lang w:eastAsia="lt-LT"/>
        </w:rPr>
        <w:t>Kvalifikuoti m</w:t>
      </w:r>
      <w:r w:rsidRPr="0018083B">
        <w:rPr>
          <w:lang w:eastAsia="lt-LT"/>
        </w:rPr>
        <w:t>elagingi skundas, pareiškimas, pranešimas,</w:t>
      </w:r>
      <w:r w:rsidRPr="0018083B">
        <w:rPr>
          <w:rFonts w:eastAsia="Calibri"/>
        </w:rPr>
        <w:t xml:space="preserve"> </w:t>
      </w:r>
      <w:r w:rsidRPr="0018083B">
        <w:rPr>
          <w:lang w:eastAsia="lt-LT"/>
        </w:rPr>
        <w:t>parodymai, išvados ir vertimas ikiteisminio tyrimo metu ir (ar) teisme arba Tarptautiniame baudžiamajame teisme ar kitoje tarptautinėje teisminėje institucijoje (BK 235 str. 3 d.)</w:t>
      </w:r>
    </w:p>
    <w:p w14:paraId="14D17A68" w14:textId="77777777" w:rsidR="00DD5881" w:rsidRPr="0018083B" w:rsidRDefault="00812241" w:rsidP="00A8768E">
      <w:pPr>
        <w:ind w:left="-142" w:firstLine="709"/>
        <w:jc w:val="both"/>
        <w:rPr>
          <w:lang w:eastAsia="lt-LT"/>
        </w:rPr>
      </w:pPr>
      <w:r w:rsidRPr="0018083B">
        <w:rPr>
          <w:lang w:eastAsia="lt-LT"/>
        </w:rPr>
        <w:t>1.2.20.</w:t>
      </w:r>
      <w:r w:rsidR="00A047B0" w:rsidRPr="0018083B">
        <w:rPr>
          <w:lang w:eastAsia="lt-LT"/>
        </w:rPr>
        <w:t>6</w:t>
      </w:r>
      <w:r w:rsidRPr="0018083B">
        <w:rPr>
          <w:lang w:eastAsia="lt-LT"/>
        </w:rPr>
        <w:t>. Melagingas įskundimas ar pranešimas apie nebūtą nusikaltimą (BK 236 str.)</w:t>
      </w:r>
    </w:p>
    <w:p w14:paraId="4351A346" w14:textId="77777777" w:rsidR="00AE40AF" w:rsidRPr="0018083B" w:rsidRDefault="00812241" w:rsidP="00A8768E">
      <w:pPr>
        <w:ind w:left="-142" w:firstLine="1276"/>
        <w:jc w:val="both"/>
        <w:rPr>
          <w:lang w:eastAsia="lt-LT"/>
        </w:rPr>
      </w:pPr>
      <w:r w:rsidRPr="0018083B">
        <w:rPr>
          <w:lang w:eastAsia="lt-LT"/>
        </w:rPr>
        <w:t>1.2.20.6.1. Melagingas įskundimas ar pranešimas apie</w:t>
      </w:r>
      <w:r w:rsidR="006673FD" w:rsidRPr="0018083B">
        <w:rPr>
          <w:lang w:eastAsia="lt-LT"/>
        </w:rPr>
        <w:t xml:space="preserve"> žinomai</w:t>
      </w:r>
      <w:r w:rsidRPr="0018083B">
        <w:rPr>
          <w:lang w:eastAsia="lt-LT"/>
        </w:rPr>
        <w:t xml:space="preserve"> nebūtą nusikaltimą (BK 236 str. 1 d.)</w:t>
      </w:r>
    </w:p>
    <w:p w14:paraId="2DF196D0" w14:textId="77777777" w:rsidR="00AE40AF" w:rsidRPr="0018083B" w:rsidRDefault="00812241" w:rsidP="00A8768E">
      <w:pPr>
        <w:ind w:left="-142" w:firstLine="1276"/>
        <w:jc w:val="both"/>
        <w:rPr>
          <w:lang w:eastAsia="lt-LT"/>
        </w:rPr>
      </w:pPr>
      <w:r w:rsidRPr="0018083B">
        <w:rPr>
          <w:lang w:eastAsia="lt-LT"/>
        </w:rPr>
        <w:t>1.2.20.6.2. Kvalifikuotas melagingas įskundimas ar pranešimas apie</w:t>
      </w:r>
      <w:r w:rsidR="006673FD" w:rsidRPr="0018083B">
        <w:rPr>
          <w:lang w:eastAsia="lt-LT"/>
        </w:rPr>
        <w:t xml:space="preserve"> žinomai</w:t>
      </w:r>
      <w:r w:rsidRPr="0018083B">
        <w:rPr>
          <w:lang w:eastAsia="lt-LT"/>
        </w:rPr>
        <w:t xml:space="preserve"> nebūtą nusikaltimą </w:t>
      </w:r>
      <w:r w:rsidR="00621BB6" w:rsidRPr="0018083B">
        <w:rPr>
          <w:lang w:eastAsia="lt-LT"/>
        </w:rPr>
        <w:t xml:space="preserve">ir įrodymų asmens baudžiamajam persekiojimui pradėti suklastojimas </w:t>
      </w:r>
      <w:r w:rsidRPr="0018083B">
        <w:rPr>
          <w:lang w:eastAsia="lt-LT"/>
        </w:rPr>
        <w:t>(BK 236 str. 2 d.)</w:t>
      </w:r>
    </w:p>
    <w:p w14:paraId="28336FFF" w14:textId="77777777" w:rsidR="00DD5881" w:rsidRPr="0018083B" w:rsidRDefault="00812241" w:rsidP="00A8768E">
      <w:pPr>
        <w:ind w:left="-142" w:firstLine="709"/>
        <w:jc w:val="both"/>
        <w:rPr>
          <w:lang w:eastAsia="lt-LT"/>
        </w:rPr>
      </w:pPr>
      <w:r w:rsidRPr="0018083B">
        <w:rPr>
          <w:lang w:eastAsia="lt-LT"/>
        </w:rPr>
        <w:t>1.2.20.</w:t>
      </w:r>
      <w:r w:rsidR="00A047B0" w:rsidRPr="0018083B">
        <w:rPr>
          <w:lang w:eastAsia="lt-LT"/>
        </w:rPr>
        <w:t>7</w:t>
      </w:r>
      <w:r w:rsidRPr="0018083B">
        <w:rPr>
          <w:lang w:eastAsia="lt-LT"/>
        </w:rPr>
        <w:t>. Nusikaltimo ar nusikaltimą padariusio asmens slėpimas (BK 237 str.)</w:t>
      </w:r>
    </w:p>
    <w:p w14:paraId="585C5996" w14:textId="77777777" w:rsidR="00DD5881" w:rsidRPr="0018083B" w:rsidRDefault="00812241" w:rsidP="00A8768E">
      <w:pPr>
        <w:ind w:left="-142" w:firstLine="709"/>
        <w:jc w:val="both"/>
        <w:rPr>
          <w:lang w:eastAsia="lt-LT"/>
        </w:rPr>
      </w:pPr>
      <w:r w:rsidRPr="0018083B">
        <w:rPr>
          <w:lang w:eastAsia="lt-LT"/>
        </w:rPr>
        <w:t>1.2.20.</w:t>
      </w:r>
      <w:r w:rsidR="00A047B0" w:rsidRPr="0018083B">
        <w:rPr>
          <w:lang w:eastAsia="lt-LT"/>
        </w:rPr>
        <w:t>8</w:t>
      </w:r>
      <w:r w:rsidRPr="0018083B">
        <w:rPr>
          <w:lang w:eastAsia="lt-LT"/>
        </w:rPr>
        <w:t>. Nepranešimas apie nusikaltimą (BK 238 str.)</w:t>
      </w:r>
    </w:p>
    <w:p w14:paraId="69E5A210" w14:textId="77777777" w:rsidR="00DD5881" w:rsidRPr="0018083B" w:rsidRDefault="00812241" w:rsidP="00A8768E">
      <w:pPr>
        <w:ind w:left="-142" w:firstLine="709"/>
        <w:jc w:val="both"/>
        <w:rPr>
          <w:lang w:eastAsia="lt-LT"/>
        </w:rPr>
      </w:pPr>
      <w:bookmarkStart w:id="132" w:name="RANGE!B223_0"/>
      <w:r w:rsidRPr="0018083B">
        <w:rPr>
          <w:lang w:eastAsia="lt-LT"/>
        </w:rPr>
        <w:t>1.2.20.</w:t>
      </w:r>
      <w:r w:rsidR="00A047B0" w:rsidRPr="0018083B">
        <w:rPr>
          <w:lang w:eastAsia="lt-LT"/>
        </w:rPr>
        <w:t>9</w:t>
      </w:r>
      <w:r w:rsidRPr="0018083B">
        <w:rPr>
          <w:lang w:eastAsia="lt-LT"/>
        </w:rPr>
        <w:t>. Laisvės atėmimo įstaigos darbo dezorganizavimas (BK 239 str.)</w:t>
      </w:r>
      <w:bookmarkEnd w:id="132"/>
    </w:p>
    <w:p w14:paraId="29872019" w14:textId="77777777" w:rsidR="00A047B0" w:rsidRPr="0018083B" w:rsidRDefault="00812241" w:rsidP="00A8768E">
      <w:pPr>
        <w:ind w:left="-142" w:firstLine="1276"/>
        <w:jc w:val="both"/>
        <w:rPr>
          <w:lang w:eastAsia="lt-LT"/>
        </w:rPr>
      </w:pPr>
      <w:r w:rsidRPr="0018083B">
        <w:rPr>
          <w:lang w:eastAsia="lt-LT"/>
        </w:rPr>
        <w:t>1.2.20.9.1. Laisvės atėmimo įstaigos darbo dezorganizavimas (BK 239 str. 1 d.)</w:t>
      </w:r>
    </w:p>
    <w:p w14:paraId="3FE72238" w14:textId="77777777" w:rsidR="00DD5881" w:rsidRPr="0018083B" w:rsidRDefault="00812241" w:rsidP="00A8768E">
      <w:pPr>
        <w:ind w:left="-142" w:firstLine="1276"/>
        <w:jc w:val="both"/>
        <w:rPr>
          <w:lang w:eastAsia="lt-LT"/>
        </w:rPr>
      </w:pPr>
      <w:r w:rsidRPr="0018083B">
        <w:rPr>
          <w:lang w:eastAsia="lt-LT"/>
        </w:rPr>
        <w:t>1.2.20.</w:t>
      </w:r>
      <w:r w:rsidR="00A047B0" w:rsidRPr="0018083B">
        <w:rPr>
          <w:lang w:eastAsia="lt-LT"/>
        </w:rPr>
        <w:t>9.2</w:t>
      </w:r>
      <w:r w:rsidRPr="0018083B">
        <w:rPr>
          <w:lang w:eastAsia="lt-LT"/>
        </w:rPr>
        <w:t xml:space="preserve">. </w:t>
      </w:r>
      <w:r w:rsidR="00575216" w:rsidRPr="0018083B">
        <w:rPr>
          <w:lang w:eastAsia="lt-LT"/>
        </w:rPr>
        <w:t>L</w:t>
      </w:r>
      <w:r w:rsidR="00BF67B0" w:rsidRPr="0018083B">
        <w:rPr>
          <w:lang w:eastAsia="lt-LT"/>
        </w:rPr>
        <w:t>aisvės atėmimo įstaigos</w:t>
      </w:r>
      <w:r w:rsidR="002839FA" w:rsidRPr="0018083B">
        <w:rPr>
          <w:lang w:eastAsia="lt-LT"/>
        </w:rPr>
        <w:t xml:space="preserve"> kvalifikuotas</w:t>
      </w:r>
      <w:r w:rsidR="00BF67B0" w:rsidRPr="0018083B">
        <w:rPr>
          <w:lang w:eastAsia="lt-LT"/>
        </w:rPr>
        <w:t xml:space="preserve"> </w:t>
      </w:r>
      <w:r w:rsidRPr="0018083B">
        <w:rPr>
          <w:lang w:eastAsia="lt-LT"/>
        </w:rPr>
        <w:t>darbo dezorganizavimas (BK 239 str. 2 d.)</w:t>
      </w:r>
    </w:p>
    <w:p w14:paraId="21188E98" w14:textId="77777777" w:rsidR="00DD5881" w:rsidRPr="0018083B" w:rsidRDefault="00812241" w:rsidP="00A8768E">
      <w:pPr>
        <w:ind w:left="-142" w:firstLine="709"/>
        <w:jc w:val="both"/>
        <w:rPr>
          <w:lang w:eastAsia="lt-LT"/>
        </w:rPr>
      </w:pPr>
      <w:r w:rsidRPr="0018083B">
        <w:rPr>
          <w:lang w:eastAsia="lt-LT"/>
        </w:rPr>
        <w:t>1.2.20.1</w:t>
      </w:r>
      <w:r w:rsidR="00A047B0" w:rsidRPr="0018083B">
        <w:rPr>
          <w:lang w:eastAsia="lt-LT"/>
        </w:rPr>
        <w:t>0</w:t>
      </w:r>
      <w:r w:rsidRPr="0018083B">
        <w:rPr>
          <w:lang w:eastAsia="lt-LT"/>
        </w:rPr>
        <w:t>. Kalinio išlaisvinimas (BK 240 str.)</w:t>
      </w:r>
    </w:p>
    <w:p w14:paraId="4623254D" w14:textId="77777777" w:rsidR="00DD5881" w:rsidRPr="0018083B" w:rsidRDefault="00812241" w:rsidP="00A8768E">
      <w:pPr>
        <w:ind w:left="-142" w:firstLine="709"/>
        <w:jc w:val="both"/>
        <w:rPr>
          <w:lang w:eastAsia="lt-LT"/>
        </w:rPr>
      </w:pPr>
      <w:r w:rsidRPr="0018083B">
        <w:rPr>
          <w:lang w:eastAsia="lt-LT"/>
        </w:rPr>
        <w:t>1.2.20.1</w:t>
      </w:r>
      <w:r w:rsidR="00A047B0" w:rsidRPr="0018083B">
        <w:rPr>
          <w:lang w:eastAsia="lt-LT"/>
        </w:rPr>
        <w:t>1</w:t>
      </w:r>
      <w:r w:rsidRPr="0018083B">
        <w:rPr>
          <w:lang w:eastAsia="lt-LT"/>
        </w:rPr>
        <w:t>. Kalinio pabėgimas (BK 241 str.)</w:t>
      </w:r>
    </w:p>
    <w:p w14:paraId="4D5ACAC5" w14:textId="77777777" w:rsidR="00BF67B0" w:rsidRPr="0018083B" w:rsidRDefault="00812241" w:rsidP="00A8768E">
      <w:pPr>
        <w:ind w:left="-142" w:firstLine="1276"/>
        <w:jc w:val="both"/>
        <w:rPr>
          <w:lang w:eastAsia="lt-LT"/>
        </w:rPr>
      </w:pPr>
      <w:r w:rsidRPr="0018083B">
        <w:rPr>
          <w:lang w:eastAsia="lt-LT"/>
        </w:rPr>
        <w:t>1.2.20.11.1. Kalinio pabėgimas (BK 241 str. 1 d.)</w:t>
      </w:r>
    </w:p>
    <w:p w14:paraId="2F21D291" w14:textId="77777777" w:rsidR="00BF67B0" w:rsidRPr="0018083B" w:rsidRDefault="00812241" w:rsidP="00A8768E">
      <w:pPr>
        <w:ind w:left="-142" w:firstLine="1276"/>
        <w:jc w:val="both"/>
        <w:rPr>
          <w:lang w:eastAsia="lt-LT"/>
        </w:rPr>
      </w:pPr>
      <w:r w:rsidRPr="0018083B">
        <w:rPr>
          <w:lang w:eastAsia="lt-LT"/>
        </w:rPr>
        <w:t xml:space="preserve">1.2.20.11.2. </w:t>
      </w:r>
      <w:r w:rsidR="00575216" w:rsidRPr="0018083B">
        <w:rPr>
          <w:lang w:eastAsia="lt-LT"/>
        </w:rPr>
        <w:t>K</w:t>
      </w:r>
      <w:r w:rsidRPr="0018083B">
        <w:rPr>
          <w:lang w:eastAsia="lt-LT"/>
        </w:rPr>
        <w:t>alinio</w:t>
      </w:r>
      <w:r w:rsidR="002839FA" w:rsidRPr="0018083B">
        <w:rPr>
          <w:lang w:eastAsia="lt-LT"/>
        </w:rPr>
        <w:t xml:space="preserve"> kvalifikuotas</w:t>
      </w:r>
      <w:r w:rsidRPr="0018083B">
        <w:rPr>
          <w:lang w:eastAsia="lt-LT"/>
        </w:rPr>
        <w:t xml:space="preserve"> pabėgimas (BK 241 str. 2 d.)</w:t>
      </w:r>
    </w:p>
    <w:p w14:paraId="3F97C6D6" w14:textId="77777777" w:rsidR="00DD5881" w:rsidRPr="0018083B" w:rsidRDefault="00812241" w:rsidP="00A8768E">
      <w:pPr>
        <w:ind w:left="-142" w:firstLine="709"/>
        <w:jc w:val="both"/>
        <w:rPr>
          <w:lang w:eastAsia="lt-LT"/>
        </w:rPr>
      </w:pPr>
      <w:r w:rsidRPr="0018083B">
        <w:rPr>
          <w:lang w:eastAsia="lt-LT"/>
        </w:rPr>
        <w:t>1.2.20.1</w:t>
      </w:r>
      <w:r w:rsidR="00A047B0" w:rsidRPr="0018083B">
        <w:rPr>
          <w:lang w:eastAsia="lt-LT"/>
        </w:rPr>
        <w:t>2</w:t>
      </w:r>
      <w:r w:rsidRPr="0018083B">
        <w:rPr>
          <w:lang w:eastAsia="lt-LT"/>
        </w:rPr>
        <w:t>. Vengimas atlikti arešto, laisvės atėmimo bausmę arba sugrįžti į kardomojo kalinimo vietą (BK 242 str.)</w:t>
      </w:r>
    </w:p>
    <w:p w14:paraId="3CB3E87E" w14:textId="77777777" w:rsidR="00DD5881" w:rsidRPr="0018083B" w:rsidRDefault="00812241" w:rsidP="00A8768E">
      <w:pPr>
        <w:ind w:left="-142" w:firstLine="709"/>
        <w:jc w:val="both"/>
        <w:rPr>
          <w:lang w:eastAsia="lt-LT"/>
        </w:rPr>
      </w:pPr>
      <w:r w:rsidRPr="0018083B">
        <w:rPr>
          <w:lang w:eastAsia="lt-LT"/>
        </w:rPr>
        <w:t>1.2.20.1</w:t>
      </w:r>
      <w:r w:rsidR="00A047B0" w:rsidRPr="0018083B">
        <w:rPr>
          <w:lang w:eastAsia="lt-LT"/>
        </w:rPr>
        <w:t>3</w:t>
      </w:r>
      <w:r w:rsidRPr="0018083B">
        <w:rPr>
          <w:lang w:eastAsia="lt-LT"/>
        </w:rPr>
        <w:t>. Vengimas atlikti baudžiamojo poveikio priemones (BK 243 str.)</w:t>
      </w:r>
    </w:p>
    <w:p w14:paraId="5CEB0110" w14:textId="77777777" w:rsidR="00DD5881" w:rsidRPr="0018083B" w:rsidRDefault="00812241" w:rsidP="00A8768E">
      <w:pPr>
        <w:ind w:left="-142" w:firstLine="709"/>
        <w:jc w:val="both"/>
        <w:rPr>
          <w:lang w:eastAsia="lt-LT"/>
        </w:rPr>
      </w:pPr>
      <w:r w:rsidRPr="0018083B">
        <w:rPr>
          <w:lang w:eastAsia="lt-LT"/>
        </w:rPr>
        <w:t>1.2.20.1</w:t>
      </w:r>
      <w:r w:rsidR="00A047B0" w:rsidRPr="0018083B">
        <w:rPr>
          <w:lang w:eastAsia="lt-LT"/>
        </w:rPr>
        <w:t>4</w:t>
      </w:r>
      <w:r w:rsidRPr="0018083B">
        <w:rPr>
          <w:lang w:eastAsia="lt-LT"/>
        </w:rPr>
        <w:t>. Juridiniam asmeniui paskirtos bausmės nevykdymas (BK 244 str.)</w:t>
      </w:r>
    </w:p>
    <w:p w14:paraId="3E94B41B" w14:textId="77777777" w:rsidR="00DD5881" w:rsidRPr="0018083B" w:rsidRDefault="00812241" w:rsidP="00A8768E">
      <w:pPr>
        <w:ind w:left="-142" w:firstLine="709"/>
        <w:jc w:val="both"/>
        <w:rPr>
          <w:lang w:eastAsia="lt-LT"/>
        </w:rPr>
      </w:pPr>
      <w:r w:rsidRPr="0018083B">
        <w:rPr>
          <w:lang w:eastAsia="lt-LT"/>
        </w:rPr>
        <w:t>1.2.20.1</w:t>
      </w:r>
      <w:r w:rsidR="00A047B0" w:rsidRPr="0018083B">
        <w:rPr>
          <w:lang w:eastAsia="lt-LT"/>
        </w:rPr>
        <w:t>5</w:t>
      </w:r>
      <w:r w:rsidRPr="0018083B">
        <w:rPr>
          <w:lang w:eastAsia="lt-LT"/>
        </w:rPr>
        <w:t>. Teismo sprendimo, nesusijusio su bausme, nevykdymas (BK 245 str.)</w:t>
      </w:r>
    </w:p>
    <w:p w14:paraId="69CE3BDC" w14:textId="77777777" w:rsidR="00DD5881" w:rsidRPr="0018083B" w:rsidRDefault="00812241" w:rsidP="00A8768E">
      <w:pPr>
        <w:ind w:left="-142" w:firstLine="709"/>
        <w:jc w:val="both"/>
        <w:rPr>
          <w:lang w:eastAsia="lt-LT"/>
        </w:rPr>
      </w:pPr>
      <w:r w:rsidRPr="0018083B">
        <w:rPr>
          <w:lang w:eastAsia="lt-LT"/>
        </w:rPr>
        <w:t>1.2.20.1</w:t>
      </w:r>
      <w:r w:rsidR="00A047B0" w:rsidRPr="0018083B">
        <w:rPr>
          <w:lang w:eastAsia="lt-LT"/>
        </w:rPr>
        <w:t>6</w:t>
      </w:r>
      <w:r w:rsidRPr="0018083B">
        <w:rPr>
          <w:lang w:eastAsia="lt-LT"/>
        </w:rPr>
        <w:t>. Aprašyto ar areštuoto turto arba turto, kuriam nustatytas laikinas nuosavybės teisės apribojimas, perleidimas, paslėpimas, sunaikinimas ar sugadinimas (BK 246 str.)</w:t>
      </w:r>
    </w:p>
    <w:p w14:paraId="27DB4EC6" w14:textId="77777777" w:rsidR="00BF67B0" w:rsidRPr="0018083B" w:rsidRDefault="00812241" w:rsidP="00A8768E">
      <w:pPr>
        <w:ind w:left="-142" w:firstLine="1276"/>
        <w:jc w:val="both"/>
        <w:rPr>
          <w:lang w:eastAsia="lt-LT"/>
        </w:rPr>
      </w:pPr>
      <w:r w:rsidRPr="0018083B">
        <w:rPr>
          <w:lang w:eastAsia="lt-LT"/>
        </w:rPr>
        <w:t>1.2.</w:t>
      </w:r>
      <w:r w:rsidR="006673FD" w:rsidRPr="0018083B">
        <w:rPr>
          <w:lang w:eastAsia="lt-LT"/>
        </w:rPr>
        <w:t>20.16.1. Aprašyto,</w:t>
      </w:r>
      <w:r w:rsidRPr="0018083B">
        <w:rPr>
          <w:lang w:eastAsia="lt-LT"/>
        </w:rPr>
        <w:t xml:space="preserve"> areštuoto</w:t>
      </w:r>
      <w:r w:rsidR="006673FD" w:rsidRPr="0018083B">
        <w:rPr>
          <w:lang w:eastAsia="lt-LT"/>
        </w:rPr>
        <w:t xml:space="preserve"> ir patikėto</w:t>
      </w:r>
      <w:r w:rsidRPr="0018083B">
        <w:rPr>
          <w:lang w:eastAsia="lt-LT"/>
        </w:rPr>
        <w:t xml:space="preserve"> turto arba turto, kuriam nustatytas laikinas nuosavybės teisės apribojimas</w:t>
      </w:r>
      <w:r w:rsidR="006673FD" w:rsidRPr="0018083B">
        <w:rPr>
          <w:lang w:eastAsia="lt-LT"/>
        </w:rPr>
        <w:t xml:space="preserve">, </w:t>
      </w:r>
      <w:r w:rsidRPr="0018083B">
        <w:rPr>
          <w:lang w:eastAsia="lt-LT"/>
        </w:rPr>
        <w:t>paslėpimas, sunaikinimas ar sugadinimas</w:t>
      </w:r>
      <w:r w:rsidR="006673FD" w:rsidRPr="0018083B">
        <w:rPr>
          <w:lang w:eastAsia="lt-LT"/>
        </w:rPr>
        <w:t xml:space="preserve"> arba neteisėtas perleidimas</w:t>
      </w:r>
      <w:r w:rsidRPr="0018083B">
        <w:rPr>
          <w:lang w:eastAsia="lt-LT"/>
        </w:rPr>
        <w:t xml:space="preserve"> (BK 246 str. 1 d.)</w:t>
      </w:r>
    </w:p>
    <w:p w14:paraId="2369D254" w14:textId="77777777" w:rsidR="00BF67B0" w:rsidRPr="0018083B" w:rsidRDefault="00812241" w:rsidP="00A8768E">
      <w:pPr>
        <w:ind w:left="-142" w:firstLine="1276"/>
        <w:jc w:val="both"/>
        <w:rPr>
          <w:lang w:eastAsia="lt-LT"/>
        </w:rPr>
      </w:pPr>
      <w:r w:rsidRPr="0018083B">
        <w:rPr>
          <w:lang w:eastAsia="lt-LT"/>
        </w:rPr>
        <w:t xml:space="preserve">1.2.20.16.2. </w:t>
      </w:r>
      <w:r w:rsidR="00357B22" w:rsidRPr="0018083B">
        <w:rPr>
          <w:lang w:eastAsia="lt-LT"/>
        </w:rPr>
        <w:t xml:space="preserve">Didelės vertės </w:t>
      </w:r>
      <w:r w:rsidRPr="0018083B">
        <w:rPr>
          <w:lang w:eastAsia="lt-LT"/>
        </w:rPr>
        <w:t>aprašyto</w:t>
      </w:r>
      <w:r w:rsidR="00ED4375" w:rsidRPr="0018083B">
        <w:rPr>
          <w:lang w:eastAsia="lt-LT"/>
        </w:rPr>
        <w:t>,</w:t>
      </w:r>
      <w:r w:rsidRPr="0018083B">
        <w:rPr>
          <w:lang w:eastAsia="lt-LT"/>
        </w:rPr>
        <w:t xml:space="preserve"> areštuoto </w:t>
      </w:r>
      <w:r w:rsidR="00ED4375" w:rsidRPr="0018083B">
        <w:rPr>
          <w:lang w:eastAsia="lt-LT"/>
        </w:rPr>
        <w:t xml:space="preserve">ir patikėto </w:t>
      </w:r>
      <w:r w:rsidRPr="0018083B">
        <w:rPr>
          <w:lang w:eastAsia="lt-LT"/>
        </w:rPr>
        <w:t>turto arba turto, kuriam nustatytas laikinas nuosavybės teisės apribojimas, perleidimas, paslėpimas, sunaikinimas ar sugadinimas (BK 246 str. 2 d.)</w:t>
      </w:r>
    </w:p>
    <w:p w14:paraId="2DB6B689" w14:textId="77777777" w:rsidR="00357B22" w:rsidRPr="0018083B" w:rsidRDefault="00812241" w:rsidP="00A8768E">
      <w:pPr>
        <w:ind w:left="-142" w:firstLine="1276"/>
        <w:jc w:val="both"/>
        <w:rPr>
          <w:lang w:eastAsia="lt-LT"/>
        </w:rPr>
      </w:pPr>
      <w:r w:rsidRPr="0018083B">
        <w:rPr>
          <w:lang w:eastAsia="lt-LT"/>
        </w:rPr>
        <w:t>1.2.20.16.3. Labai didelės vertės aprašyto</w:t>
      </w:r>
      <w:r w:rsidR="00ED4375" w:rsidRPr="0018083B">
        <w:rPr>
          <w:lang w:eastAsia="lt-LT"/>
        </w:rPr>
        <w:t>,</w:t>
      </w:r>
      <w:r w:rsidRPr="0018083B">
        <w:rPr>
          <w:lang w:eastAsia="lt-LT"/>
        </w:rPr>
        <w:t xml:space="preserve"> areštuoto </w:t>
      </w:r>
      <w:r w:rsidR="00ED4375" w:rsidRPr="0018083B">
        <w:rPr>
          <w:lang w:eastAsia="lt-LT"/>
        </w:rPr>
        <w:t xml:space="preserve">ir patikėto </w:t>
      </w:r>
      <w:r w:rsidRPr="0018083B">
        <w:rPr>
          <w:lang w:eastAsia="lt-LT"/>
        </w:rPr>
        <w:t>turto arba turto, kuriam nustatytas laikinas nuosavybės teisės apribojimas, perleidimas, paslėpimas, sunaikinimas ar sugadinimas (BK 246 str. 3 d.)</w:t>
      </w:r>
    </w:p>
    <w:p w14:paraId="55856D53" w14:textId="77777777" w:rsidR="00DD5881" w:rsidRPr="0018083B" w:rsidRDefault="00812241" w:rsidP="00A8768E">
      <w:pPr>
        <w:ind w:left="-142" w:firstLine="709"/>
        <w:jc w:val="both"/>
        <w:rPr>
          <w:lang w:eastAsia="lt-LT"/>
        </w:rPr>
      </w:pPr>
      <w:r w:rsidRPr="0018083B">
        <w:rPr>
          <w:lang w:eastAsia="lt-LT"/>
        </w:rPr>
        <w:t>1.2.20.1</w:t>
      </w:r>
      <w:r w:rsidR="00A047B0" w:rsidRPr="0018083B">
        <w:rPr>
          <w:lang w:eastAsia="lt-LT"/>
        </w:rPr>
        <w:t>7</w:t>
      </w:r>
      <w:r w:rsidRPr="0018083B">
        <w:rPr>
          <w:lang w:eastAsia="lt-LT"/>
        </w:rPr>
        <w:t>. Ikiteisminio tyrimo duomenų atskleidimas be leidimo (BK 247 str.)</w:t>
      </w:r>
    </w:p>
    <w:p w14:paraId="7ABFF4E5" w14:textId="77777777" w:rsidR="00071F26" w:rsidRPr="0018083B" w:rsidRDefault="00812241" w:rsidP="00A8768E">
      <w:pPr>
        <w:ind w:left="-142" w:firstLine="709"/>
        <w:jc w:val="both"/>
        <w:rPr>
          <w:lang w:eastAsia="lt-LT"/>
        </w:rPr>
      </w:pPr>
      <w:r w:rsidRPr="0018083B">
        <w:rPr>
          <w:lang w:eastAsia="lt-LT"/>
        </w:rPr>
        <w:t>1.2.20.18. Kitos BK XXXIV skyriuje numatytos nusikalstamos veikos</w:t>
      </w:r>
    </w:p>
    <w:p w14:paraId="3122FD0A" w14:textId="77777777" w:rsidR="00DD5881" w:rsidRPr="0018083B" w:rsidRDefault="00812241" w:rsidP="00A8768E">
      <w:pPr>
        <w:ind w:left="-142"/>
        <w:jc w:val="both"/>
        <w:rPr>
          <w:lang w:eastAsia="lt-LT"/>
        </w:rPr>
      </w:pPr>
      <w:r w:rsidRPr="0018083B">
        <w:rPr>
          <w:lang w:eastAsia="lt-LT"/>
        </w:rPr>
        <w:t>1.2.21. Nusikaltimai visuomenės saugumui (BK XXXV skyrius)</w:t>
      </w:r>
    </w:p>
    <w:p w14:paraId="26522840" w14:textId="77777777" w:rsidR="00DD5881" w:rsidRPr="0018083B" w:rsidRDefault="00812241" w:rsidP="00A8768E">
      <w:pPr>
        <w:ind w:left="-142" w:firstLine="709"/>
        <w:jc w:val="both"/>
        <w:rPr>
          <w:lang w:eastAsia="lt-LT"/>
        </w:rPr>
      </w:pPr>
      <w:r w:rsidRPr="0018083B">
        <w:rPr>
          <w:lang w:eastAsia="lt-LT"/>
        </w:rPr>
        <w:t>1.2.21.1. Nusikalstamas susivienijimas (BK 249 str.)</w:t>
      </w:r>
    </w:p>
    <w:p w14:paraId="38DEDAE5" w14:textId="77777777" w:rsidR="00D651CD" w:rsidRPr="0018083B" w:rsidRDefault="00812241" w:rsidP="00A8768E">
      <w:pPr>
        <w:ind w:left="-142" w:firstLine="1276"/>
        <w:jc w:val="both"/>
        <w:rPr>
          <w:lang w:eastAsia="lt-LT"/>
        </w:rPr>
      </w:pPr>
      <w:r w:rsidRPr="0018083B">
        <w:rPr>
          <w:lang w:eastAsia="lt-LT"/>
        </w:rPr>
        <w:t>1.2.21.1.1. Dalyvavimas nusikalstamo susivienijimo veikloje (BK 249 str. 1 d.)</w:t>
      </w:r>
    </w:p>
    <w:p w14:paraId="58804D25" w14:textId="77777777" w:rsidR="00D651CD" w:rsidRPr="0018083B" w:rsidRDefault="00812241" w:rsidP="00A8768E">
      <w:pPr>
        <w:ind w:left="-142" w:firstLine="1276"/>
        <w:jc w:val="both"/>
        <w:rPr>
          <w:lang w:eastAsia="lt-LT"/>
        </w:rPr>
      </w:pPr>
      <w:r w:rsidRPr="0018083B">
        <w:rPr>
          <w:lang w:eastAsia="lt-LT"/>
        </w:rPr>
        <w:t>1.2.21.1.2. </w:t>
      </w:r>
      <w:r w:rsidR="002839FA" w:rsidRPr="0018083B">
        <w:rPr>
          <w:lang w:eastAsia="lt-LT"/>
        </w:rPr>
        <w:t>Kvalifikuotas d</w:t>
      </w:r>
      <w:r w:rsidRPr="0018083B">
        <w:rPr>
          <w:lang w:eastAsia="lt-LT"/>
        </w:rPr>
        <w:t>alyvavimas nusikalstamo susivienijimo veikloje (BK 249 str. 2 d.)</w:t>
      </w:r>
    </w:p>
    <w:p w14:paraId="4D1C68FF" w14:textId="77777777" w:rsidR="00D651CD" w:rsidRPr="0018083B" w:rsidRDefault="00812241" w:rsidP="00A8768E">
      <w:pPr>
        <w:ind w:left="-142" w:firstLine="1276"/>
        <w:jc w:val="both"/>
        <w:rPr>
          <w:lang w:eastAsia="lt-LT"/>
        </w:rPr>
      </w:pPr>
      <w:r w:rsidRPr="0018083B">
        <w:rPr>
          <w:lang w:eastAsia="lt-LT"/>
        </w:rPr>
        <w:t>1.2.21.1.3. Nusikalstamo susivienijimo organizavimas arba vadovavimas jam (BK 249</w:t>
      </w:r>
      <w:r w:rsidR="00276018" w:rsidRPr="0018083B">
        <w:rPr>
          <w:lang w:eastAsia="lt-LT"/>
        </w:rPr>
        <w:t> </w:t>
      </w:r>
      <w:r w:rsidRPr="0018083B">
        <w:rPr>
          <w:lang w:eastAsia="lt-LT"/>
        </w:rPr>
        <w:t>str. 3 d.)</w:t>
      </w:r>
    </w:p>
    <w:p w14:paraId="55F4CF55" w14:textId="77777777" w:rsidR="00DD5881" w:rsidRPr="0018083B" w:rsidRDefault="00812241" w:rsidP="00A8768E">
      <w:pPr>
        <w:ind w:left="-142" w:firstLine="709"/>
        <w:jc w:val="both"/>
        <w:rPr>
          <w:lang w:eastAsia="lt-LT"/>
        </w:rPr>
      </w:pPr>
      <w:r w:rsidRPr="0018083B">
        <w:rPr>
          <w:rFonts w:eastAsia="Calibri"/>
        </w:rPr>
        <w:t>1.2.21.2. Grupių, kurių tikslas – daryti teroristinius nusikaltimus, kūrimas ir veikla (BK 249</w:t>
      </w:r>
      <w:r w:rsidRPr="0018083B">
        <w:rPr>
          <w:rFonts w:eastAsia="Calibri"/>
          <w:vertAlign w:val="superscript"/>
        </w:rPr>
        <w:t>1</w:t>
      </w:r>
      <w:r w:rsidR="00276018" w:rsidRPr="0018083B">
        <w:rPr>
          <w:rFonts w:eastAsia="Calibri"/>
        </w:rPr>
        <w:t> </w:t>
      </w:r>
      <w:r w:rsidRPr="0018083B">
        <w:rPr>
          <w:rFonts w:eastAsia="Calibri"/>
        </w:rPr>
        <w:t>str.)</w:t>
      </w:r>
    </w:p>
    <w:p w14:paraId="2BC2E1C5" w14:textId="77777777" w:rsidR="00DD5881" w:rsidRPr="0018083B" w:rsidRDefault="00812241" w:rsidP="00A8768E">
      <w:pPr>
        <w:ind w:left="-142" w:firstLine="1276"/>
        <w:jc w:val="both"/>
        <w:rPr>
          <w:lang w:eastAsia="lt-LT"/>
        </w:rPr>
      </w:pPr>
      <w:r w:rsidRPr="0018083B">
        <w:rPr>
          <w:lang w:eastAsia="lt-LT"/>
        </w:rPr>
        <w:t>1.2.21.2.1. Organizuotos grupės, kurios tikslas daryti terori</w:t>
      </w:r>
      <w:r w:rsidR="00584E29" w:rsidRPr="0018083B">
        <w:rPr>
          <w:lang w:eastAsia="lt-LT"/>
        </w:rPr>
        <w:t>stinius nusikaltimus, kūrimas</w:t>
      </w:r>
      <w:r w:rsidR="002839FA" w:rsidRPr="0018083B">
        <w:rPr>
          <w:lang w:eastAsia="lt-LT"/>
        </w:rPr>
        <w:t>, vadovavimas jai</w:t>
      </w:r>
      <w:r w:rsidR="00584E29" w:rsidRPr="0018083B">
        <w:rPr>
          <w:lang w:eastAsia="lt-LT"/>
        </w:rPr>
        <w:t xml:space="preserve"> arba</w:t>
      </w:r>
      <w:r w:rsidRPr="0018083B">
        <w:rPr>
          <w:lang w:eastAsia="lt-LT"/>
        </w:rPr>
        <w:t xml:space="preserve"> </w:t>
      </w:r>
      <w:r w:rsidR="00584E29" w:rsidRPr="0018083B">
        <w:rPr>
          <w:lang w:eastAsia="lt-LT"/>
        </w:rPr>
        <w:t>dalyvavimas jos veikloje</w:t>
      </w:r>
      <w:r w:rsidRPr="0018083B">
        <w:rPr>
          <w:lang w:eastAsia="lt-LT"/>
        </w:rPr>
        <w:t xml:space="preserve"> (BK 249</w:t>
      </w:r>
      <w:r w:rsidRPr="0018083B">
        <w:rPr>
          <w:vertAlign w:val="superscript"/>
          <w:lang w:eastAsia="lt-LT"/>
        </w:rPr>
        <w:t>1</w:t>
      </w:r>
      <w:r w:rsidRPr="0018083B">
        <w:rPr>
          <w:lang w:eastAsia="lt-LT"/>
        </w:rPr>
        <w:t xml:space="preserve"> str. 1 d.)</w:t>
      </w:r>
    </w:p>
    <w:p w14:paraId="6E5C2000" w14:textId="77777777" w:rsidR="00BF67B0" w:rsidRPr="0018083B" w:rsidRDefault="00812241" w:rsidP="00A8768E">
      <w:pPr>
        <w:ind w:left="-142" w:firstLine="1276"/>
        <w:jc w:val="both"/>
        <w:rPr>
          <w:lang w:eastAsia="lt-LT"/>
        </w:rPr>
      </w:pPr>
      <w:r w:rsidRPr="0018083B">
        <w:rPr>
          <w:lang w:eastAsia="lt-LT"/>
        </w:rPr>
        <w:t>1.2.</w:t>
      </w:r>
      <w:r w:rsidR="00DD5881" w:rsidRPr="0018083B">
        <w:rPr>
          <w:lang w:eastAsia="lt-LT"/>
        </w:rPr>
        <w:t xml:space="preserve">21.2.2. </w:t>
      </w:r>
      <w:r w:rsidR="00584E29" w:rsidRPr="0018083B">
        <w:rPr>
          <w:lang w:eastAsia="lt-LT"/>
        </w:rPr>
        <w:t>Dalyvavimas t</w:t>
      </w:r>
      <w:r w:rsidR="00DD5881" w:rsidRPr="0018083B">
        <w:rPr>
          <w:lang w:eastAsia="lt-LT"/>
        </w:rPr>
        <w:t>eroristinės grupės</w:t>
      </w:r>
      <w:r w:rsidR="00584E29" w:rsidRPr="0018083B">
        <w:rPr>
          <w:lang w:eastAsia="lt-LT"/>
        </w:rPr>
        <w:t>,</w:t>
      </w:r>
      <w:r w:rsidR="00DD5881" w:rsidRPr="0018083B">
        <w:rPr>
          <w:lang w:eastAsia="lt-LT"/>
        </w:rPr>
        <w:t xml:space="preserve"> </w:t>
      </w:r>
      <w:r w:rsidR="00584E29" w:rsidRPr="0018083B">
        <w:rPr>
          <w:lang w:eastAsia="lt-LT"/>
        </w:rPr>
        <w:t xml:space="preserve">kurios tikslas – daryti teroristinius nusikaltimus, veikloje </w:t>
      </w:r>
      <w:r w:rsidRPr="0018083B">
        <w:rPr>
          <w:lang w:eastAsia="lt-LT"/>
        </w:rPr>
        <w:t>(BK 249</w:t>
      </w:r>
      <w:r w:rsidRPr="0018083B">
        <w:rPr>
          <w:vertAlign w:val="superscript"/>
          <w:lang w:eastAsia="lt-LT"/>
        </w:rPr>
        <w:t>1</w:t>
      </w:r>
      <w:r w:rsidRPr="0018083B">
        <w:rPr>
          <w:lang w:eastAsia="lt-LT"/>
        </w:rPr>
        <w:t xml:space="preserve"> str. 2 d.)</w:t>
      </w:r>
    </w:p>
    <w:p w14:paraId="5F448D3E" w14:textId="77777777" w:rsidR="00584E29" w:rsidRPr="0018083B" w:rsidRDefault="00812241" w:rsidP="00A8768E">
      <w:pPr>
        <w:ind w:left="-142" w:firstLine="1276"/>
        <w:jc w:val="both"/>
        <w:rPr>
          <w:lang w:eastAsia="lt-LT"/>
        </w:rPr>
      </w:pPr>
      <w:r w:rsidRPr="0018083B">
        <w:rPr>
          <w:lang w:eastAsia="lt-LT"/>
        </w:rPr>
        <w:t>1.2.</w:t>
      </w:r>
      <w:r w:rsidR="00BF67B0" w:rsidRPr="0018083B">
        <w:rPr>
          <w:lang w:eastAsia="lt-LT"/>
        </w:rPr>
        <w:t xml:space="preserve">21.2.3. </w:t>
      </w:r>
      <w:r w:rsidR="00C32966" w:rsidRPr="0018083B">
        <w:rPr>
          <w:lang w:eastAsia="lt-LT"/>
        </w:rPr>
        <w:t>Kvalifikuotas d</w:t>
      </w:r>
      <w:r w:rsidRPr="0018083B">
        <w:rPr>
          <w:lang w:eastAsia="lt-LT"/>
        </w:rPr>
        <w:t>alyvavimas teroristinės grupės veikloje (BK 249</w:t>
      </w:r>
      <w:r w:rsidRPr="0018083B">
        <w:rPr>
          <w:vertAlign w:val="superscript"/>
          <w:lang w:eastAsia="lt-LT"/>
        </w:rPr>
        <w:t>1</w:t>
      </w:r>
      <w:r w:rsidRPr="0018083B">
        <w:rPr>
          <w:lang w:eastAsia="lt-LT"/>
        </w:rPr>
        <w:t xml:space="preserve"> str. 3 d.)</w:t>
      </w:r>
    </w:p>
    <w:p w14:paraId="63EB7D6E" w14:textId="77777777" w:rsidR="00DD5881" w:rsidRPr="0018083B" w:rsidRDefault="00812241" w:rsidP="00A8768E">
      <w:pPr>
        <w:ind w:left="-142" w:firstLine="1276"/>
        <w:jc w:val="both"/>
        <w:rPr>
          <w:lang w:eastAsia="lt-LT"/>
        </w:rPr>
      </w:pPr>
      <w:r w:rsidRPr="0018083B">
        <w:rPr>
          <w:lang w:eastAsia="lt-LT"/>
        </w:rPr>
        <w:t>1.2.</w:t>
      </w:r>
      <w:r w:rsidR="00584E29" w:rsidRPr="0018083B">
        <w:rPr>
          <w:lang w:eastAsia="lt-LT"/>
        </w:rPr>
        <w:t>21.2.4. Teroristinės grupės kūrimas arba</w:t>
      </w:r>
      <w:r w:rsidR="00BF67B0" w:rsidRPr="0018083B">
        <w:rPr>
          <w:lang w:eastAsia="lt-LT"/>
        </w:rPr>
        <w:t xml:space="preserve"> </w:t>
      </w:r>
      <w:r w:rsidR="00584E29" w:rsidRPr="0018083B">
        <w:rPr>
          <w:lang w:eastAsia="lt-LT"/>
        </w:rPr>
        <w:t>vadovavimas jai</w:t>
      </w:r>
      <w:r w:rsidR="00BF67B0" w:rsidRPr="0018083B">
        <w:rPr>
          <w:lang w:eastAsia="lt-LT"/>
        </w:rPr>
        <w:t xml:space="preserve"> </w:t>
      </w:r>
      <w:r w:rsidRPr="0018083B">
        <w:rPr>
          <w:lang w:eastAsia="lt-LT"/>
        </w:rPr>
        <w:t>(BK 249</w:t>
      </w:r>
      <w:r w:rsidRPr="0018083B">
        <w:rPr>
          <w:vertAlign w:val="superscript"/>
          <w:lang w:eastAsia="lt-LT"/>
        </w:rPr>
        <w:t>1</w:t>
      </w:r>
      <w:r w:rsidR="00584E29" w:rsidRPr="0018083B">
        <w:rPr>
          <w:lang w:eastAsia="lt-LT"/>
        </w:rPr>
        <w:t xml:space="preserve"> str. </w:t>
      </w:r>
      <w:r w:rsidRPr="0018083B">
        <w:rPr>
          <w:lang w:eastAsia="lt-LT"/>
        </w:rPr>
        <w:t>4 d.)</w:t>
      </w:r>
    </w:p>
    <w:p w14:paraId="5C37D31B" w14:textId="77777777" w:rsidR="00DD5881" w:rsidRPr="0018083B" w:rsidRDefault="00812241" w:rsidP="00A8768E">
      <w:pPr>
        <w:ind w:left="-142" w:firstLine="709"/>
        <w:jc w:val="both"/>
        <w:rPr>
          <w:lang w:eastAsia="lt-LT"/>
        </w:rPr>
      </w:pPr>
      <w:r w:rsidRPr="0018083B">
        <w:rPr>
          <w:lang w:eastAsia="lt-LT"/>
        </w:rPr>
        <w:t>1.2.21.</w:t>
      </w:r>
      <w:r w:rsidR="00124A0E" w:rsidRPr="0018083B">
        <w:rPr>
          <w:lang w:eastAsia="lt-LT"/>
        </w:rPr>
        <w:t>3</w:t>
      </w:r>
      <w:r w:rsidRPr="0018083B">
        <w:rPr>
          <w:lang w:eastAsia="lt-LT"/>
        </w:rPr>
        <w:t>. Teroro aktas (BK 250</w:t>
      </w:r>
      <w:r w:rsidR="00DE19C4" w:rsidRPr="0018083B">
        <w:rPr>
          <w:lang w:eastAsia="lt-LT"/>
        </w:rPr>
        <w:t xml:space="preserve"> </w:t>
      </w:r>
      <w:r w:rsidRPr="0018083B">
        <w:rPr>
          <w:lang w:eastAsia="lt-LT"/>
        </w:rPr>
        <w:t>str.)</w:t>
      </w:r>
    </w:p>
    <w:p w14:paraId="64AA8D18" w14:textId="77777777" w:rsidR="00F63FD1" w:rsidRPr="0018083B" w:rsidRDefault="00812241" w:rsidP="00A8768E">
      <w:pPr>
        <w:ind w:left="-142" w:firstLine="1276"/>
        <w:jc w:val="both"/>
        <w:rPr>
          <w:lang w:eastAsia="lt-LT"/>
        </w:rPr>
      </w:pPr>
      <w:r w:rsidRPr="0018083B">
        <w:rPr>
          <w:lang w:eastAsia="lt-LT"/>
        </w:rPr>
        <w:t>1.2.21.3.1. Teroro aktas (BK 250 str. 1 d.)</w:t>
      </w:r>
    </w:p>
    <w:p w14:paraId="7DF3CD32" w14:textId="77777777" w:rsidR="00F63FD1" w:rsidRPr="0018083B" w:rsidRDefault="00812241" w:rsidP="00A8768E">
      <w:pPr>
        <w:ind w:left="-142" w:firstLine="1276"/>
        <w:jc w:val="both"/>
        <w:rPr>
          <w:lang w:eastAsia="lt-LT"/>
        </w:rPr>
      </w:pPr>
      <w:r w:rsidRPr="0018083B">
        <w:rPr>
          <w:lang w:eastAsia="lt-LT"/>
        </w:rPr>
        <w:t>1.2.21.3.2. Kvali</w:t>
      </w:r>
      <w:r w:rsidR="00662EBC" w:rsidRPr="0018083B">
        <w:rPr>
          <w:lang w:eastAsia="lt-LT"/>
        </w:rPr>
        <w:t>fikuotas teroro aktas (BK 250 st</w:t>
      </w:r>
      <w:r w:rsidRPr="0018083B">
        <w:rPr>
          <w:lang w:eastAsia="lt-LT"/>
        </w:rPr>
        <w:t>r. 2</w:t>
      </w:r>
      <w:r w:rsidR="003A4C25" w:rsidRPr="0018083B">
        <w:rPr>
          <w:lang w:eastAsia="lt-LT"/>
        </w:rPr>
        <w:t>–</w:t>
      </w:r>
      <w:r w:rsidRPr="0018083B">
        <w:rPr>
          <w:lang w:eastAsia="lt-LT"/>
        </w:rPr>
        <w:t>5 d.)</w:t>
      </w:r>
    </w:p>
    <w:p w14:paraId="0D14048F" w14:textId="77777777" w:rsidR="00F63FD1" w:rsidRPr="0018083B" w:rsidRDefault="00812241" w:rsidP="00A8768E">
      <w:pPr>
        <w:ind w:left="-142" w:firstLine="2410"/>
        <w:jc w:val="both"/>
        <w:rPr>
          <w:lang w:eastAsia="lt-LT"/>
        </w:rPr>
      </w:pPr>
      <w:r w:rsidRPr="0018083B">
        <w:rPr>
          <w:lang w:eastAsia="lt-LT"/>
        </w:rPr>
        <w:t xml:space="preserve">1.2.21.3.2.1. Teroro aktas, dėl kurio atsirado ar galėjo atsirasti sunkių padarinių, nesunkiai sutrikdant sveikatą vienam ar daugiau žmonių arba sukeliant pavojų daugelio žmonių gyvybei ar sveikatai </w:t>
      </w:r>
      <w:r w:rsidR="001E5A44" w:rsidRPr="0018083B">
        <w:rPr>
          <w:lang w:eastAsia="lt-LT"/>
        </w:rPr>
        <w:t xml:space="preserve">arba paveikiant didelę reikšmę valstybės valdymui, ūkiui ar finansų sistemai turinčią informacinę sistemą ar jos elektroninius duomenis </w:t>
      </w:r>
      <w:r w:rsidRPr="0018083B">
        <w:rPr>
          <w:lang w:eastAsia="lt-LT"/>
        </w:rPr>
        <w:t>(BK 250 str. 2 d.)</w:t>
      </w:r>
    </w:p>
    <w:p w14:paraId="53FF8C22" w14:textId="77777777" w:rsidR="00F63FD1" w:rsidRPr="0018083B" w:rsidRDefault="00812241" w:rsidP="00A8768E">
      <w:pPr>
        <w:ind w:left="-142" w:firstLine="2410"/>
        <w:jc w:val="both"/>
        <w:rPr>
          <w:lang w:eastAsia="lt-LT"/>
        </w:rPr>
      </w:pPr>
      <w:r w:rsidRPr="0018083B">
        <w:rPr>
          <w:lang w:eastAsia="lt-LT"/>
        </w:rPr>
        <w:t>1.2.21.3.2.2. Teroro aktas, sunkiai sutrikdant sveikatą vienam ar daugiau žmonių (BK 250 str. 3 d.)</w:t>
      </w:r>
    </w:p>
    <w:p w14:paraId="0DAFD84F" w14:textId="77777777" w:rsidR="00F63FD1" w:rsidRPr="0018083B" w:rsidRDefault="00812241" w:rsidP="00A8768E">
      <w:pPr>
        <w:ind w:left="-142" w:firstLine="2410"/>
        <w:jc w:val="both"/>
        <w:rPr>
          <w:lang w:eastAsia="lt-LT"/>
        </w:rPr>
      </w:pPr>
      <w:r w:rsidRPr="0018083B">
        <w:rPr>
          <w:lang w:eastAsia="lt-LT"/>
        </w:rPr>
        <w:t>1.2.21.3.2.3. Teroro aktas, nužudant vieną ar daugiau žmonių (BK 250 str. 4</w:t>
      </w:r>
      <w:r w:rsidR="003A4C25" w:rsidRPr="0018083B">
        <w:rPr>
          <w:lang w:eastAsia="lt-LT"/>
        </w:rPr>
        <w:t> </w:t>
      </w:r>
      <w:r w:rsidRPr="0018083B">
        <w:rPr>
          <w:lang w:eastAsia="lt-LT"/>
        </w:rPr>
        <w:t>d.)</w:t>
      </w:r>
    </w:p>
    <w:p w14:paraId="2E0A0E04" w14:textId="77777777" w:rsidR="00F63FD1" w:rsidRPr="0018083B" w:rsidRDefault="00812241" w:rsidP="00A8768E">
      <w:pPr>
        <w:ind w:left="-142" w:firstLine="2410"/>
        <w:jc w:val="both"/>
        <w:rPr>
          <w:lang w:eastAsia="lt-LT"/>
        </w:rPr>
      </w:pPr>
      <w:r w:rsidRPr="0018083B">
        <w:rPr>
          <w:lang w:eastAsia="lt-LT"/>
        </w:rPr>
        <w:t xml:space="preserve">1.2.21.3.2.4. Teroro aktas, nukreiptas prieš strateginę reikšmę nacionaliniam saugumui turintį objektą arba dėl </w:t>
      </w:r>
      <w:r w:rsidR="00662EBC" w:rsidRPr="0018083B">
        <w:rPr>
          <w:lang w:eastAsia="lt-LT"/>
        </w:rPr>
        <w:t>kurio</w:t>
      </w:r>
      <w:r w:rsidRPr="0018083B">
        <w:rPr>
          <w:lang w:eastAsia="lt-LT"/>
        </w:rPr>
        <w:t xml:space="preserve"> atsirado labai</w:t>
      </w:r>
      <w:r w:rsidRPr="0018083B">
        <w:rPr>
          <w:rFonts w:eastAsia="Calibri"/>
        </w:rPr>
        <w:t xml:space="preserve"> </w:t>
      </w:r>
      <w:r w:rsidRPr="0018083B">
        <w:rPr>
          <w:lang w:eastAsia="lt-LT"/>
        </w:rPr>
        <w:t>sunkių padarinių (BK 250 str. 5 d.)</w:t>
      </w:r>
    </w:p>
    <w:p w14:paraId="52C87596" w14:textId="77777777" w:rsidR="00DD5881" w:rsidRPr="0018083B" w:rsidRDefault="00812241" w:rsidP="00A8768E">
      <w:pPr>
        <w:ind w:left="-142" w:firstLine="709"/>
        <w:jc w:val="both"/>
        <w:rPr>
          <w:lang w:eastAsia="lt-LT"/>
        </w:rPr>
      </w:pPr>
      <w:r w:rsidRPr="0018083B">
        <w:rPr>
          <w:rFonts w:eastAsia="Calibri"/>
        </w:rPr>
        <w:t>1.2.21.</w:t>
      </w:r>
      <w:r w:rsidR="00124A0E" w:rsidRPr="0018083B">
        <w:rPr>
          <w:rFonts w:eastAsia="Calibri"/>
        </w:rPr>
        <w:t>4</w:t>
      </w:r>
      <w:r w:rsidRPr="0018083B">
        <w:rPr>
          <w:rFonts w:eastAsia="Calibri"/>
        </w:rPr>
        <w:t xml:space="preserve">. Teroristinių nusikaltimų kurstymas (BK </w:t>
      </w:r>
      <w:r w:rsidRPr="0018083B">
        <w:rPr>
          <w:lang w:eastAsia="lt-LT"/>
        </w:rPr>
        <w:t>250</w:t>
      </w:r>
      <w:r w:rsidRPr="0018083B">
        <w:rPr>
          <w:vertAlign w:val="superscript"/>
          <w:lang w:eastAsia="lt-LT"/>
        </w:rPr>
        <w:t xml:space="preserve">1 </w:t>
      </w:r>
      <w:r w:rsidRPr="0018083B">
        <w:rPr>
          <w:lang w:eastAsia="lt-LT"/>
        </w:rPr>
        <w:t>str.)</w:t>
      </w:r>
    </w:p>
    <w:p w14:paraId="6F53D5EE" w14:textId="77777777" w:rsidR="00DD5881" w:rsidRPr="0018083B" w:rsidRDefault="00812241" w:rsidP="00A8768E">
      <w:pPr>
        <w:ind w:left="-142" w:firstLine="709"/>
        <w:jc w:val="both"/>
        <w:rPr>
          <w:lang w:eastAsia="lt-LT"/>
        </w:rPr>
      </w:pPr>
      <w:r w:rsidRPr="0018083B">
        <w:rPr>
          <w:rFonts w:eastAsia="Calibri"/>
        </w:rPr>
        <w:t>1.2.21.</w:t>
      </w:r>
      <w:r w:rsidR="00124A0E" w:rsidRPr="0018083B">
        <w:rPr>
          <w:rFonts w:eastAsia="Calibri"/>
        </w:rPr>
        <w:t>5</w:t>
      </w:r>
      <w:r w:rsidRPr="0018083B">
        <w:rPr>
          <w:rFonts w:eastAsia="Calibri"/>
        </w:rPr>
        <w:t xml:space="preserve">. Verbavimas teroristinei veiklai (BK </w:t>
      </w:r>
      <w:r w:rsidRPr="0018083B">
        <w:rPr>
          <w:lang w:eastAsia="lt-LT"/>
        </w:rPr>
        <w:t>250</w:t>
      </w:r>
      <w:r w:rsidRPr="0018083B">
        <w:rPr>
          <w:vertAlign w:val="superscript"/>
          <w:lang w:eastAsia="lt-LT"/>
        </w:rPr>
        <w:t xml:space="preserve">2 </w:t>
      </w:r>
      <w:r w:rsidRPr="0018083B">
        <w:rPr>
          <w:lang w:eastAsia="lt-LT"/>
        </w:rPr>
        <w:t>str.)</w:t>
      </w:r>
    </w:p>
    <w:p w14:paraId="7E42EE83" w14:textId="77777777" w:rsidR="00DD5881" w:rsidRPr="0018083B" w:rsidRDefault="00812241" w:rsidP="00A8768E">
      <w:pPr>
        <w:ind w:left="-142" w:firstLine="709"/>
        <w:jc w:val="both"/>
        <w:rPr>
          <w:lang w:eastAsia="lt-LT"/>
        </w:rPr>
      </w:pPr>
      <w:r w:rsidRPr="0018083B">
        <w:rPr>
          <w:rFonts w:eastAsia="Calibri"/>
        </w:rPr>
        <w:t>1.2.21.</w:t>
      </w:r>
      <w:r w:rsidR="00124A0E" w:rsidRPr="0018083B">
        <w:rPr>
          <w:rFonts w:eastAsia="Calibri"/>
        </w:rPr>
        <w:t>6</w:t>
      </w:r>
      <w:r w:rsidRPr="0018083B">
        <w:rPr>
          <w:rFonts w:eastAsia="Calibri"/>
        </w:rPr>
        <w:t xml:space="preserve">. Grasinimas padaryti teroristinį nusikaltimą (BK </w:t>
      </w:r>
      <w:r w:rsidRPr="0018083B">
        <w:rPr>
          <w:lang w:eastAsia="lt-LT"/>
        </w:rPr>
        <w:t>25</w:t>
      </w:r>
      <w:r w:rsidR="00B4517B" w:rsidRPr="0018083B">
        <w:rPr>
          <w:lang w:eastAsia="lt-LT"/>
        </w:rPr>
        <w:t>0</w:t>
      </w:r>
      <w:r w:rsidRPr="0018083B">
        <w:rPr>
          <w:vertAlign w:val="superscript"/>
          <w:lang w:eastAsia="lt-LT"/>
        </w:rPr>
        <w:t xml:space="preserve">3 </w:t>
      </w:r>
      <w:r w:rsidRPr="0018083B">
        <w:rPr>
          <w:lang w:eastAsia="lt-LT"/>
        </w:rPr>
        <w:t>str.)</w:t>
      </w:r>
    </w:p>
    <w:p w14:paraId="68C51CE3" w14:textId="77777777" w:rsidR="00DD5881" w:rsidRPr="0018083B" w:rsidRDefault="00812241" w:rsidP="00A8768E">
      <w:pPr>
        <w:ind w:left="-142" w:firstLine="709"/>
        <w:jc w:val="both"/>
        <w:rPr>
          <w:rFonts w:eastAsia="Calibri"/>
        </w:rPr>
      </w:pPr>
      <w:r w:rsidRPr="0018083B">
        <w:rPr>
          <w:rFonts w:eastAsia="Calibri"/>
        </w:rPr>
        <w:t>1.2.21.</w:t>
      </w:r>
      <w:r w:rsidR="00124A0E" w:rsidRPr="0018083B">
        <w:rPr>
          <w:rFonts w:eastAsia="Calibri"/>
        </w:rPr>
        <w:t>7</w:t>
      </w:r>
      <w:r w:rsidRPr="0018083B">
        <w:rPr>
          <w:rFonts w:eastAsia="Calibri"/>
        </w:rPr>
        <w:t xml:space="preserve">. Teroristinės veiklos finansavimas ir rėmimas (BK </w:t>
      </w:r>
      <w:r w:rsidRPr="0018083B">
        <w:rPr>
          <w:lang w:eastAsia="lt-LT"/>
        </w:rPr>
        <w:t>250</w:t>
      </w:r>
      <w:r w:rsidRPr="0018083B">
        <w:rPr>
          <w:vertAlign w:val="superscript"/>
          <w:lang w:eastAsia="lt-LT"/>
        </w:rPr>
        <w:t xml:space="preserve">4 </w:t>
      </w:r>
      <w:r w:rsidRPr="0018083B">
        <w:rPr>
          <w:lang w:eastAsia="lt-LT"/>
        </w:rPr>
        <w:t>str.)</w:t>
      </w:r>
    </w:p>
    <w:p w14:paraId="6CF20FB2" w14:textId="77777777" w:rsidR="00F91E1D" w:rsidRPr="0018083B" w:rsidRDefault="00812241" w:rsidP="00A8768E">
      <w:pPr>
        <w:ind w:left="-142" w:firstLine="709"/>
        <w:jc w:val="both"/>
        <w:rPr>
          <w:rFonts w:eastAsia="Calibri"/>
          <w:i/>
        </w:rPr>
      </w:pPr>
      <w:r w:rsidRPr="0018083B">
        <w:rPr>
          <w:rFonts w:eastAsia="Calibri"/>
        </w:rPr>
        <w:t>1.2.</w:t>
      </w:r>
      <w:r w:rsidR="00DD5881" w:rsidRPr="0018083B">
        <w:rPr>
          <w:rFonts w:eastAsia="Calibri"/>
        </w:rPr>
        <w:t>21.</w:t>
      </w:r>
      <w:r w:rsidR="00124A0E" w:rsidRPr="0018083B">
        <w:rPr>
          <w:rFonts w:eastAsia="Calibri"/>
        </w:rPr>
        <w:t>8</w:t>
      </w:r>
      <w:r w:rsidR="00DD5881" w:rsidRPr="0018083B">
        <w:rPr>
          <w:rFonts w:eastAsia="Calibri"/>
        </w:rPr>
        <w:t xml:space="preserve">. </w:t>
      </w:r>
      <w:r w:rsidRPr="0018083B">
        <w:rPr>
          <w:rFonts w:eastAsia="Calibri"/>
        </w:rPr>
        <w:t>Teroristų rengimas ir mokymasis teroristiniais tikslais (BK 250</w:t>
      </w:r>
      <w:r w:rsidRPr="0018083B">
        <w:rPr>
          <w:rFonts w:eastAsia="Calibri"/>
          <w:vertAlign w:val="superscript"/>
        </w:rPr>
        <w:t>5</w:t>
      </w:r>
      <w:r w:rsidRPr="0018083B">
        <w:rPr>
          <w:rFonts w:eastAsia="Calibri"/>
        </w:rPr>
        <w:t xml:space="preserve"> str.) </w:t>
      </w:r>
    </w:p>
    <w:p w14:paraId="1D511AB3" w14:textId="77777777" w:rsidR="00DD5881" w:rsidRPr="0018083B" w:rsidRDefault="00812241" w:rsidP="003E38D7">
      <w:pPr>
        <w:ind w:left="-142" w:firstLine="709"/>
        <w:jc w:val="both"/>
        <w:rPr>
          <w:rFonts w:eastAsia="Calibri"/>
          <w:i/>
          <w:strike/>
        </w:rPr>
      </w:pPr>
      <w:r w:rsidRPr="0018083B">
        <w:rPr>
          <w:iCs/>
          <w:lang w:eastAsia="lt-LT"/>
        </w:rPr>
        <w:t xml:space="preserve">1.2.21.9. </w:t>
      </w:r>
      <w:r w:rsidR="00F71DB0" w:rsidRPr="0018083B">
        <w:rPr>
          <w:iCs/>
          <w:lang w:eastAsia="lt-LT"/>
        </w:rPr>
        <w:t>Vykimas teroristiniais tikslais (BK 250</w:t>
      </w:r>
      <w:r w:rsidR="00F71DB0" w:rsidRPr="0018083B">
        <w:rPr>
          <w:iCs/>
          <w:vertAlign w:val="superscript"/>
          <w:lang w:eastAsia="lt-LT"/>
        </w:rPr>
        <w:t xml:space="preserve">6 </w:t>
      </w:r>
      <w:r w:rsidR="00F71DB0" w:rsidRPr="0018083B">
        <w:rPr>
          <w:iCs/>
          <w:lang w:eastAsia="lt-LT"/>
        </w:rPr>
        <w:t>str.)</w:t>
      </w:r>
    </w:p>
    <w:p w14:paraId="4B7A0265" w14:textId="77777777" w:rsidR="00DD5881" w:rsidRPr="0018083B" w:rsidRDefault="00812241" w:rsidP="00A8768E">
      <w:pPr>
        <w:ind w:left="-142" w:firstLine="709"/>
        <w:jc w:val="both"/>
        <w:rPr>
          <w:lang w:eastAsia="lt-LT"/>
        </w:rPr>
      </w:pPr>
      <w:r w:rsidRPr="0018083B">
        <w:rPr>
          <w:lang w:eastAsia="lt-LT"/>
        </w:rPr>
        <w:t>1.2.21.</w:t>
      </w:r>
      <w:r w:rsidR="00C21435" w:rsidRPr="0018083B">
        <w:rPr>
          <w:lang w:eastAsia="lt-LT"/>
        </w:rPr>
        <w:t>10.</w:t>
      </w:r>
      <w:r w:rsidRPr="0018083B">
        <w:rPr>
          <w:lang w:eastAsia="lt-LT"/>
        </w:rPr>
        <w:t xml:space="preserve"> Orlaivio, laivo </w:t>
      </w:r>
      <w:r w:rsidRPr="0018083B">
        <w:rPr>
          <w:rFonts w:eastAsia="Calibri"/>
        </w:rPr>
        <w:t xml:space="preserve">ar kitos viešojo ar krovininio transporto priemonės </w:t>
      </w:r>
      <w:r w:rsidRPr="0018083B">
        <w:rPr>
          <w:lang w:eastAsia="lt-LT"/>
        </w:rPr>
        <w:t>arba stacionarios platformos kontinentiniame šelfe užgrobimas (BK 251 str.)</w:t>
      </w:r>
    </w:p>
    <w:p w14:paraId="22BAAD77" w14:textId="77777777" w:rsidR="00E83FB9" w:rsidRPr="0018083B" w:rsidRDefault="00812241" w:rsidP="00A8768E">
      <w:pPr>
        <w:ind w:left="-142" w:firstLine="1276"/>
        <w:jc w:val="both"/>
        <w:rPr>
          <w:lang w:eastAsia="lt-LT"/>
        </w:rPr>
      </w:pPr>
      <w:r w:rsidRPr="0018083B">
        <w:rPr>
          <w:lang w:eastAsia="lt-LT"/>
        </w:rPr>
        <w:t>1.2.21.</w:t>
      </w:r>
      <w:r w:rsidR="00C21435" w:rsidRPr="0018083B">
        <w:rPr>
          <w:lang w:eastAsia="lt-LT"/>
        </w:rPr>
        <w:t>10.</w:t>
      </w:r>
      <w:r w:rsidRPr="0018083B">
        <w:rPr>
          <w:lang w:eastAsia="lt-LT"/>
        </w:rPr>
        <w:t xml:space="preserve">1. Orlaivio, laivo </w:t>
      </w:r>
      <w:r w:rsidRPr="0018083B">
        <w:rPr>
          <w:rFonts w:eastAsia="Calibri"/>
        </w:rPr>
        <w:t xml:space="preserve">ar kitos viešojo ar krovininio transporto priemonės </w:t>
      </w:r>
      <w:r w:rsidRPr="0018083B">
        <w:rPr>
          <w:lang w:eastAsia="lt-LT"/>
        </w:rPr>
        <w:t>arba stacionarios platformos kontinentiniame šelfe užgrobimas (BK 251 str. 1 d.)</w:t>
      </w:r>
    </w:p>
    <w:p w14:paraId="6E9D80B9" w14:textId="77777777" w:rsidR="00E83FB9" w:rsidRPr="0018083B" w:rsidRDefault="00812241" w:rsidP="00A8768E">
      <w:pPr>
        <w:ind w:left="-142" w:firstLine="1276"/>
        <w:jc w:val="both"/>
        <w:rPr>
          <w:lang w:eastAsia="lt-LT"/>
        </w:rPr>
      </w:pPr>
      <w:r w:rsidRPr="0018083B">
        <w:rPr>
          <w:lang w:eastAsia="lt-LT"/>
        </w:rPr>
        <w:t>1.2.21.</w:t>
      </w:r>
      <w:r w:rsidR="00C21435" w:rsidRPr="0018083B">
        <w:rPr>
          <w:lang w:eastAsia="lt-LT"/>
        </w:rPr>
        <w:t>10.</w:t>
      </w:r>
      <w:r w:rsidRPr="0018083B">
        <w:rPr>
          <w:lang w:eastAsia="lt-LT"/>
        </w:rPr>
        <w:t xml:space="preserve">2. Kvalifikuotas orlaivio, laivo </w:t>
      </w:r>
      <w:r w:rsidRPr="0018083B">
        <w:rPr>
          <w:rFonts w:eastAsia="Calibri"/>
        </w:rPr>
        <w:t xml:space="preserve">ar kitos viešojo ar krovininio transporto priemonės </w:t>
      </w:r>
      <w:r w:rsidRPr="0018083B">
        <w:rPr>
          <w:lang w:eastAsia="lt-LT"/>
        </w:rPr>
        <w:t>arba stacionarios platformos kontinentiniame šelfe užgrobimas (BK 251 str. 2</w:t>
      </w:r>
      <w:r w:rsidR="003A4C25" w:rsidRPr="0018083B">
        <w:rPr>
          <w:lang w:eastAsia="lt-LT"/>
        </w:rPr>
        <w:t>–</w:t>
      </w:r>
      <w:r w:rsidRPr="0018083B">
        <w:rPr>
          <w:lang w:eastAsia="lt-LT"/>
        </w:rPr>
        <w:t>5 d.)</w:t>
      </w:r>
    </w:p>
    <w:p w14:paraId="2B6038E3" w14:textId="77777777" w:rsidR="00E83FB9" w:rsidRPr="0018083B" w:rsidRDefault="00812241" w:rsidP="00A8768E">
      <w:pPr>
        <w:ind w:left="-142" w:firstLine="2410"/>
        <w:jc w:val="both"/>
        <w:rPr>
          <w:lang w:eastAsia="lt-LT"/>
        </w:rPr>
      </w:pPr>
      <w:r w:rsidRPr="0018083B">
        <w:rPr>
          <w:lang w:eastAsia="lt-LT"/>
        </w:rPr>
        <w:t>1.2.21.</w:t>
      </w:r>
      <w:r w:rsidR="00C21435" w:rsidRPr="0018083B">
        <w:rPr>
          <w:lang w:eastAsia="lt-LT"/>
        </w:rPr>
        <w:t>10.</w:t>
      </w:r>
      <w:r w:rsidRPr="0018083B">
        <w:rPr>
          <w:lang w:eastAsia="lt-LT"/>
        </w:rPr>
        <w:t xml:space="preserve">2.1. Orlaivio, laivo </w:t>
      </w:r>
      <w:r w:rsidRPr="0018083B">
        <w:rPr>
          <w:rFonts w:eastAsia="Calibri"/>
        </w:rPr>
        <w:t xml:space="preserve">ar kitos viešojo ar krovininio transporto priemonės </w:t>
      </w:r>
      <w:r w:rsidRPr="0018083B">
        <w:rPr>
          <w:lang w:eastAsia="lt-LT"/>
        </w:rPr>
        <w:t>arba stacionarios platformos kontinentiniame šelfe užgrobimas panaudojant fizinį smurtą ar grasinant smurtu (BK 251 str. 2 d.)</w:t>
      </w:r>
    </w:p>
    <w:p w14:paraId="257323B9" w14:textId="77777777" w:rsidR="00E83FB9" w:rsidRPr="0018083B" w:rsidRDefault="00812241" w:rsidP="00A8768E">
      <w:pPr>
        <w:ind w:left="-142" w:firstLine="2410"/>
        <w:jc w:val="both"/>
        <w:rPr>
          <w:lang w:eastAsia="lt-LT"/>
        </w:rPr>
      </w:pPr>
      <w:r w:rsidRPr="0018083B">
        <w:rPr>
          <w:lang w:eastAsia="lt-LT"/>
        </w:rPr>
        <w:t>1.2.21.</w:t>
      </w:r>
      <w:r w:rsidR="00C21435" w:rsidRPr="0018083B">
        <w:rPr>
          <w:lang w:eastAsia="lt-LT"/>
        </w:rPr>
        <w:t>10.</w:t>
      </w:r>
      <w:r w:rsidRPr="0018083B">
        <w:rPr>
          <w:lang w:eastAsia="lt-LT"/>
        </w:rPr>
        <w:t xml:space="preserve">2.2. Orlaivio, laivo </w:t>
      </w:r>
      <w:r w:rsidRPr="0018083B">
        <w:rPr>
          <w:rFonts w:eastAsia="Calibri"/>
        </w:rPr>
        <w:t xml:space="preserve">ar kitos viešojo ar krovininio transporto priemonės </w:t>
      </w:r>
      <w:r w:rsidRPr="0018083B">
        <w:rPr>
          <w:lang w:eastAsia="lt-LT"/>
        </w:rPr>
        <w:t xml:space="preserve">arba stacionarios platformos kontinentiniame šelfe užgrobimas panaudojant </w:t>
      </w:r>
      <w:r w:rsidR="00C21435" w:rsidRPr="0018083B">
        <w:rPr>
          <w:lang w:eastAsia="lt-LT"/>
        </w:rPr>
        <w:t xml:space="preserve">šaunamąjį ginklą, sprogmenį ar </w:t>
      </w:r>
      <w:r w:rsidRPr="0018083B">
        <w:rPr>
          <w:lang w:eastAsia="lt-LT"/>
        </w:rPr>
        <w:t>gyvybei ar sveikatai pavojingą priemonę (BK 251 str. 3 d.)</w:t>
      </w:r>
    </w:p>
    <w:p w14:paraId="4D2E4015" w14:textId="77777777" w:rsidR="00E83FB9" w:rsidRPr="0018083B" w:rsidRDefault="00812241" w:rsidP="00A8768E">
      <w:pPr>
        <w:ind w:left="-142" w:firstLine="2410"/>
        <w:jc w:val="both"/>
        <w:rPr>
          <w:lang w:eastAsia="lt-LT"/>
        </w:rPr>
      </w:pPr>
      <w:r w:rsidRPr="0018083B">
        <w:rPr>
          <w:lang w:eastAsia="lt-LT"/>
        </w:rPr>
        <w:t>1.2.21.</w:t>
      </w:r>
      <w:r w:rsidR="00C21435" w:rsidRPr="0018083B">
        <w:rPr>
          <w:lang w:eastAsia="lt-LT"/>
        </w:rPr>
        <w:t>10.</w:t>
      </w:r>
      <w:r w:rsidRPr="0018083B">
        <w:rPr>
          <w:lang w:eastAsia="lt-LT"/>
        </w:rPr>
        <w:t xml:space="preserve">2.3. Orlaivio, laivo </w:t>
      </w:r>
      <w:r w:rsidRPr="0018083B">
        <w:rPr>
          <w:rFonts w:eastAsia="Calibri"/>
        </w:rPr>
        <w:t xml:space="preserve">ar kitos viešojo ar krovininio transporto priemonės </w:t>
      </w:r>
      <w:r w:rsidRPr="0018083B">
        <w:rPr>
          <w:lang w:eastAsia="lt-LT"/>
        </w:rPr>
        <w:t>arba stacionarios platformos kontinentiniame šelfe užgrobimas teroristiniais tikslais (BK 251 str. 4 d.)</w:t>
      </w:r>
    </w:p>
    <w:p w14:paraId="025D313C" w14:textId="77777777" w:rsidR="00E83FB9" w:rsidRPr="0018083B" w:rsidRDefault="00812241" w:rsidP="00A8768E">
      <w:pPr>
        <w:ind w:left="-142" w:firstLine="2410"/>
        <w:jc w:val="both"/>
        <w:rPr>
          <w:lang w:eastAsia="lt-LT"/>
        </w:rPr>
      </w:pPr>
      <w:r w:rsidRPr="0018083B">
        <w:rPr>
          <w:lang w:eastAsia="lt-LT"/>
        </w:rPr>
        <w:t>1.2.</w:t>
      </w:r>
      <w:r w:rsidR="00F87AB0" w:rsidRPr="0018083B">
        <w:rPr>
          <w:lang w:eastAsia="lt-LT"/>
        </w:rPr>
        <w:t>21.</w:t>
      </w:r>
      <w:r w:rsidR="00C21435" w:rsidRPr="0018083B">
        <w:rPr>
          <w:lang w:eastAsia="lt-LT"/>
        </w:rPr>
        <w:t>10.</w:t>
      </w:r>
      <w:r w:rsidR="00F87AB0" w:rsidRPr="0018083B">
        <w:rPr>
          <w:lang w:eastAsia="lt-LT"/>
        </w:rPr>
        <w:t>2.4</w:t>
      </w:r>
      <w:r w:rsidRPr="0018083B">
        <w:rPr>
          <w:lang w:eastAsia="lt-LT"/>
        </w:rPr>
        <w:t xml:space="preserve">. Orlaivio, laivo </w:t>
      </w:r>
      <w:r w:rsidRPr="0018083B">
        <w:rPr>
          <w:rFonts w:eastAsia="Calibri"/>
        </w:rPr>
        <w:t xml:space="preserve">ar kitos viešojo ar krovininio transporto priemonės </w:t>
      </w:r>
      <w:r w:rsidRPr="0018083B">
        <w:rPr>
          <w:lang w:eastAsia="lt-LT"/>
        </w:rPr>
        <w:t xml:space="preserve">arba stacionarios platformos kontinentiniame šelfe užgrobimas, jei dėl to </w:t>
      </w:r>
      <w:r w:rsidR="00C21435" w:rsidRPr="0018083B">
        <w:rPr>
          <w:lang w:eastAsia="lt-LT"/>
        </w:rPr>
        <w:t xml:space="preserve">įvyko incidentas, avarija ar </w:t>
      </w:r>
      <w:r w:rsidR="00923512" w:rsidRPr="0018083B">
        <w:rPr>
          <w:lang w:eastAsia="lt-LT"/>
        </w:rPr>
        <w:t xml:space="preserve">atsirado </w:t>
      </w:r>
      <w:r w:rsidRPr="0018083B">
        <w:rPr>
          <w:lang w:eastAsia="lt-LT"/>
        </w:rPr>
        <w:t>labai sunkių padarinių (BK 251 str. 5 d.)</w:t>
      </w:r>
    </w:p>
    <w:p w14:paraId="4C3688D6" w14:textId="77777777" w:rsidR="00DD5881" w:rsidRPr="0018083B" w:rsidRDefault="00812241" w:rsidP="00A8768E">
      <w:pPr>
        <w:ind w:left="-142" w:firstLine="709"/>
        <w:jc w:val="both"/>
        <w:rPr>
          <w:lang w:eastAsia="lt-LT"/>
        </w:rPr>
      </w:pPr>
      <w:r w:rsidRPr="0018083B">
        <w:rPr>
          <w:rFonts w:eastAsia="Calibri"/>
        </w:rPr>
        <w:t>1.2.21.</w:t>
      </w:r>
      <w:r w:rsidR="00124A0E" w:rsidRPr="0018083B">
        <w:rPr>
          <w:rFonts w:eastAsia="Calibri"/>
        </w:rPr>
        <w:t>1</w:t>
      </w:r>
      <w:r w:rsidR="00CE44DA" w:rsidRPr="0018083B">
        <w:rPr>
          <w:rFonts w:eastAsia="Calibri"/>
        </w:rPr>
        <w:t>1</w:t>
      </w:r>
      <w:r w:rsidRPr="0018083B">
        <w:rPr>
          <w:rFonts w:eastAsia="Calibri"/>
        </w:rPr>
        <w:t xml:space="preserve">. Piratavimas (BK </w:t>
      </w:r>
      <w:r w:rsidRPr="0018083B">
        <w:rPr>
          <w:lang w:eastAsia="lt-LT"/>
        </w:rPr>
        <w:t>251</w:t>
      </w:r>
      <w:r w:rsidRPr="0018083B">
        <w:rPr>
          <w:vertAlign w:val="superscript"/>
          <w:lang w:eastAsia="lt-LT"/>
        </w:rPr>
        <w:t xml:space="preserve">1 </w:t>
      </w:r>
      <w:r w:rsidRPr="0018083B">
        <w:rPr>
          <w:lang w:eastAsia="lt-LT"/>
        </w:rPr>
        <w:t>str.)</w:t>
      </w:r>
    </w:p>
    <w:p w14:paraId="632C62DE" w14:textId="77777777" w:rsidR="00E83FB9" w:rsidRPr="0018083B" w:rsidRDefault="00812241" w:rsidP="00A8768E">
      <w:pPr>
        <w:tabs>
          <w:tab w:val="left" w:pos="1134"/>
        </w:tabs>
        <w:ind w:left="-142" w:firstLine="709"/>
        <w:jc w:val="both"/>
        <w:rPr>
          <w:lang w:eastAsia="lt-LT"/>
        </w:rPr>
      </w:pPr>
      <w:r w:rsidRPr="0018083B">
        <w:rPr>
          <w:rFonts w:eastAsia="Calibri"/>
        </w:rPr>
        <w:tab/>
      </w:r>
      <w:r w:rsidR="00294B07" w:rsidRPr="0018083B">
        <w:rPr>
          <w:rFonts w:eastAsia="Calibri"/>
        </w:rPr>
        <w:t>1.2.</w:t>
      </w:r>
      <w:r w:rsidRPr="0018083B">
        <w:rPr>
          <w:rFonts w:eastAsia="Calibri"/>
        </w:rPr>
        <w:t>21.1</w:t>
      </w:r>
      <w:r w:rsidR="00CE44DA" w:rsidRPr="0018083B">
        <w:rPr>
          <w:rFonts w:eastAsia="Calibri"/>
        </w:rPr>
        <w:t>1</w:t>
      </w:r>
      <w:r w:rsidRPr="0018083B">
        <w:rPr>
          <w:rFonts w:eastAsia="Calibri"/>
        </w:rPr>
        <w:t xml:space="preserve">.1. Piratavimas (BK </w:t>
      </w:r>
      <w:r w:rsidRPr="0018083B">
        <w:rPr>
          <w:lang w:eastAsia="lt-LT"/>
        </w:rPr>
        <w:t>251</w:t>
      </w:r>
      <w:r w:rsidRPr="0018083B">
        <w:rPr>
          <w:vertAlign w:val="superscript"/>
          <w:lang w:eastAsia="lt-LT"/>
        </w:rPr>
        <w:t xml:space="preserve">1 </w:t>
      </w:r>
      <w:r w:rsidR="00662EBC" w:rsidRPr="0018083B">
        <w:rPr>
          <w:lang w:eastAsia="lt-LT"/>
        </w:rPr>
        <w:t>str. 1</w:t>
      </w:r>
      <w:r w:rsidRPr="0018083B">
        <w:rPr>
          <w:lang w:eastAsia="lt-LT"/>
        </w:rPr>
        <w:t xml:space="preserve"> d.)</w:t>
      </w:r>
    </w:p>
    <w:p w14:paraId="38D9C96C" w14:textId="77777777" w:rsidR="00662EBC" w:rsidRPr="0018083B" w:rsidRDefault="00812241" w:rsidP="00A8768E">
      <w:pPr>
        <w:tabs>
          <w:tab w:val="left" w:pos="1134"/>
        </w:tabs>
        <w:ind w:left="-142" w:firstLine="709"/>
        <w:jc w:val="both"/>
        <w:rPr>
          <w:rFonts w:eastAsia="Calibri"/>
        </w:rPr>
      </w:pPr>
      <w:r w:rsidRPr="0018083B">
        <w:rPr>
          <w:rFonts w:eastAsia="Calibri"/>
        </w:rPr>
        <w:tab/>
      </w:r>
      <w:r w:rsidR="00294B07" w:rsidRPr="0018083B">
        <w:rPr>
          <w:rFonts w:eastAsia="Calibri"/>
        </w:rPr>
        <w:t>1.2.</w:t>
      </w:r>
      <w:r w:rsidRPr="0018083B">
        <w:rPr>
          <w:rFonts w:eastAsia="Calibri"/>
        </w:rPr>
        <w:t>21.1</w:t>
      </w:r>
      <w:r w:rsidR="00CE44DA" w:rsidRPr="0018083B">
        <w:rPr>
          <w:rFonts w:eastAsia="Calibri"/>
        </w:rPr>
        <w:t>1</w:t>
      </w:r>
      <w:r w:rsidRPr="0018083B">
        <w:rPr>
          <w:rFonts w:eastAsia="Calibri"/>
        </w:rPr>
        <w:t>.2. Kvali</w:t>
      </w:r>
      <w:r w:rsidR="00FD0AA8" w:rsidRPr="0018083B">
        <w:rPr>
          <w:rFonts w:eastAsia="Calibri"/>
        </w:rPr>
        <w:t>fi</w:t>
      </w:r>
      <w:r w:rsidRPr="0018083B">
        <w:rPr>
          <w:rFonts w:eastAsia="Calibri"/>
        </w:rPr>
        <w:t>kuotas piratavimas (BK 251</w:t>
      </w:r>
      <w:r w:rsidR="00B4517B" w:rsidRPr="0018083B">
        <w:rPr>
          <w:rFonts w:eastAsia="Calibri"/>
        </w:rPr>
        <w:t>¹</w:t>
      </w:r>
      <w:r w:rsidR="000B3CE1" w:rsidRPr="0018083B">
        <w:rPr>
          <w:rFonts w:eastAsia="Calibri"/>
        </w:rPr>
        <w:t xml:space="preserve"> str.</w:t>
      </w:r>
      <w:r w:rsidRPr="0018083B">
        <w:rPr>
          <w:rFonts w:eastAsia="Calibri"/>
        </w:rPr>
        <w:t xml:space="preserve"> 2</w:t>
      </w:r>
      <w:r w:rsidR="005A694C" w:rsidRPr="0018083B">
        <w:rPr>
          <w:rFonts w:eastAsia="Calibri"/>
        </w:rPr>
        <w:t>–</w:t>
      </w:r>
      <w:r w:rsidRPr="0018083B">
        <w:rPr>
          <w:rFonts w:eastAsia="Calibri"/>
        </w:rPr>
        <w:t>3 d.)</w:t>
      </w:r>
    </w:p>
    <w:p w14:paraId="161107DB" w14:textId="77777777" w:rsidR="00662EBC" w:rsidRPr="0018083B" w:rsidRDefault="00812241" w:rsidP="00A8768E">
      <w:pPr>
        <w:tabs>
          <w:tab w:val="left" w:pos="1134"/>
          <w:tab w:val="left" w:pos="1843"/>
        </w:tabs>
        <w:ind w:left="-142" w:firstLine="2410"/>
        <w:jc w:val="both"/>
        <w:rPr>
          <w:rFonts w:eastAsia="Calibri"/>
        </w:rPr>
      </w:pPr>
      <w:r w:rsidRPr="0018083B">
        <w:rPr>
          <w:rFonts w:eastAsia="Calibri"/>
        </w:rPr>
        <w:t>1.2.21.1</w:t>
      </w:r>
      <w:r w:rsidR="00CE44DA" w:rsidRPr="0018083B">
        <w:rPr>
          <w:rFonts w:eastAsia="Calibri"/>
        </w:rPr>
        <w:t>1</w:t>
      </w:r>
      <w:r w:rsidRPr="0018083B">
        <w:rPr>
          <w:rFonts w:eastAsia="Calibri"/>
        </w:rPr>
        <w:t xml:space="preserve">.2.1. Piratavimas sukeliant maištą arba panaudojant </w:t>
      </w:r>
      <w:r w:rsidR="00510088" w:rsidRPr="0018083B">
        <w:rPr>
          <w:rFonts w:eastAsia="Calibri"/>
        </w:rPr>
        <w:t xml:space="preserve">šaunamąjį ginklą, sprogmenį ar kitą </w:t>
      </w:r>
      <w:r w:rsidRPr="0018083B">
        <w:rPr>
          <w:rFonts w:eastAsia="Calibri"/>
        </w:rPr>
        <w:t xml:space="preserve">žmogaus gyvybei ar sveikatai pavojingą įrankį ar priemonę (BK </w:t>
      </w:r>
      <w:r w:rsidRPr="0018083B">
        <w:rPr>
          <w:lang w:eastAsia="lt-LT"/>
        </w:rPr>
        <w:t>251</w:t>
      </w:r>
      <w:r w:rsidRPr="0018083B">
        <w:rPr>
          <w:vertAlign w:val="superscript"/>
          <w:lang w:eastAsia="lt-LT"/>
        </w:rPr>
        <w:t>1</w:t>
      </w:r>
      <w:r w:rsidRPr="0018083B">
        <w:rPr>
          <w:rFonts w:eastAsia="Calibri"/>
        </w:rPr>
        <w:t xml:space="preserve"> </w:t>
      </w:r>
      <w:r w:rsidR="000B3CE1" w:rsidRPr="0018083B">
        <w:rPr>
          <w:rFonts w:eastAsia="Calibri"/>
        </w:rPr>
        <w:t xml:space="preserve">str. </w:t>
      </w:r>
      <w:r w:rsidRPr="0018083B">
        <w:rPr>
          <w:rFonts w:eastAsia="Calibri"/>
        </w:rPr>
        <w:t>2</w:t>
      </w:r>
      <w:r w:rsidR="005A694C" w:rsidRPr="0018083B">
        <w:rPr>
          <w:rFonts w:eastAsia="Calibri"/>
        </w:rPr>
        <w:t> </w:t>
      </w:r>
      <w:r w:rsidRPr="0018083B">
        <w:rPr>
          <w:rFonts w:eastAsia="Calibri"/>
        </w:rPr>
        <w:t>d.)</w:t>
      </w:r>
    </w:p>
    <w:p w14:paraId="26672B4F" w14:textId="77777777" w:rsidR="00E83FB9" w:rsidRPr="0018083B" w:rsidRDefault="00812241" w:rsidP="00A8768E">
      <w:pPr>
        <w:tabs>
          <w:tab w:val="left" w:pos="1134"/>
          <w:tab w:val="left" w:pos="1843"/>
        </w:tabs>
        <w:ind w:left="-142" w:firstLine="2410"/>
        <w:jc w:val="both"/>
        <w:rPr>
          <w:rFonts w:eastAsia="Calibri"/>
        </w:rPr>
      </w:pPr>
      <w:r w:rsidRPr="0018083B">
        <w:rPr>
          <w:rFonts w:eastAsia="Calibri"/>
        </w:rPr>
        <w:t>1.2.</w:t>
      </w:r>
      <w:r w:rsidR="00662EBC" w:rsidRPr="0018083B">
        <w:rPr>
          <w:rFonts w:eastAsia="Calibri"/>
        </w:rPr>
        <w:t>21.1</w:t>
      </w:r>
      <w:r w:rsidR="00CE44DA" w:rsidRPr="0018083B">
        <w:rPr>
          <w:rFonts w:eastAsia="Calibri"/>
        </w:rPr>
        <w:t>1</w:t>
      </w:r>
      <w:r w:rsidR="00662EBC" w:rsidRPr="0018083B">
        <w:rPr>
          <w:rFonts w:eastAsia="Calibri"/>
        </w:rPr>
        <w:t>.2.2</w:t>
      </w:r>
      <w:r w:rsidRPr="0018083B">
        <w:rPr>
          <w:rFonts w:eastAsia="Calibri"/>
        </w:rPr>
        <w:t xml:space="preserve">. Piratavimas, dėl kurio atsirado labai sunkių padarinių (BK </w:t>
      </w:r>
      <w:r w:rsidRPr="0018083B">
        <w:rPr>
          <w:lang w:eastAsia="lt-LT"/>
        </w:rPr>
        <w:t>251</w:t>
      </w:r>
      <w:r w:rsidRPr="0018083B">
        <w:rPr>
          <w:vertAlign w:val="superscript"/>
          <w:lang w:eastAsia="lt-LT"/>
        </w:rPr>
        <w:t xml:space="preserve">1 </w:t>
      </w:r>
      <w:r w:rsidRPr="0018083B">
        <w:rPr>
          <w:lang w:eastAsia="lt-LT"/>
        </w:rPr>
        <w:t>str. 3 d.)</w:t>
      </w:r>
    </w:p>
    <w:p w14:paraId="5EF54BDD" w14:textId="77777777" w:rsidR="00E83FB9" w:rsidRPr="0018083B" w:rsidRDefault="00812241" w:rsidP="00A8768E">
      <w:pPr>
        <w:ind w:left="-142" w:firstLine="1276"/>
        <w:jc w:val="both"/>
        <w:rPr>
          <w:lang w:eastAsia="lt-LT"/>
        </w:rPr>
      </w:pPr>
      <w:r w:rsidRPr="0018083B">
        <w:rPr>
          <w:rFonts w:eastAsia="Calibri"/>
        </w:rPr>
        <w:t>1.2.</w:t>
      </w:r>
      <w:r w:rsidR="00662EBC" w:rsidRPr="0018083B">
        <w:rPr>
          <w:rFonts w:eastAsia="Calibri"/>
        </w:rPr>
        <w:t>21.1</w:t>
      </w:r>
      <w:r w:rsidR="00CE44DA" w:rsidRPr="0018083B">
        <w:rPr>
          <w:rFonts w:eastAsia="Calibri"/>
        </w:rPr>
        <w:t>1</w:t>
      </w:r>
      <w:r w:rsidR="00662EBC" w:rsidRPr="0018083B">
        <w:rPr>
          <w:rFonts w:eastAsia="Calibri"/>
        </w:rPr>
        <w:t>.3</w:t>
      </w:r>
      <w:r w:rsidRPr="0018083B">
        <w:rPr>
          <w:rFonts w:eastAsia="Calibri"/>
        </w:rPr>
        <w:t>. Piratavimas</w:t>
      </w:r>
      <w:r w:rsidR="00FC7F8A" w:rsidRPr="0018083B">
        <w:rPr>
          <w:rFonts w:eastAsia="Calibri"/>
        </w:rPr>
        <w:t>,</w:t>
      </w:r>
      <w:r w:rsidRPr="0018083B">
        <w:rPr>
          <w:rFonts w:eastAsia="Calibri"/>
        </w:rPr>
        <w:t xml:space="preserve"> naudojantis</w:t>
      </w:r>
      <w:r w:rsidR="00FC7F8A" w:rsidRPr="0018083B">
        <w:rPr>
          <w:rFonts w:eastAsia="Calibri"/>
        </w:rPr>
        <w:t xml:space="preserve"> laivu ar orlaiviu, kurio kontrolę perėmė kiti asmenys </w:t>
      </w:r>
      <w:r w:rsidRPr="0018083B">
        <w:rPr>
          <w:rFonts w:eastAsia="Calibri"/>
        </w:rPr>
        <w:t xml:space="preserve">(BK </w:t>
      </w:r>
      <w:r w:rsidRPr="0018083B">
        <w:rPr>
          <w:lang w:eastAsia="lt-LT"/>
        </w:rPr>
        <w:t>251</w:t>
      </w:r>
      <w:r w:rsidRPr="0018083B">
        <w:rPr>
          <w:vertAlign w:val="superscript"/>
          <w:lang w:eastAsia="lt-LT"/>
        </w:rPr>
        <w:t xml:space="preserve">1 </w:t>
      </w:r>
      <w:r w:rsidRPr="0018083B">
        <w:rPr>
          <w:lang w:eastAsia="lt-LT"/>
        </w:rPr>
        <w:t>str. 4 d.)</w:t>
      </w:r>
    </w:p>
    <w:p w14:paraId="036C5925" w14:textId="77777777" w:rsidR="00DD5881" w:rsidRPr="0018083B" w:rsidRDefault="00812241" w:rsidP="00A8768E">
      <w:pPr>
        <w:ind w:left="-142" w:firstLine="709"/>
        <w:jc w:val="both"/>
        <w:rPr>
          <w:lang w:eastAsia="lt-LT"/>
        </w:rPr>
      </w:pPr>
      <w:r w:rsidRPr="0018083B">
        <w:rPr>
          <w:lang w:eastAsia="lt-LT"/>
        </w:rPr>
        <w:t>1.2.21.</w:t>
      </w:r>
      <w:r w:rsidR="00124A0E" w:rsidRPr="0018083B">
        <w:rPr>
          <w:lang w:eastAsia="lt-LT"/>
        </w:rPr>
        <w:t>1</w:t>
      </w:r>
      <w:r w:rsidR="00CE44DA" w:rsidRPr="0018083B">
        <w:rPr>
          <w:lang w:eastAsia="lt-LT"/>
        </w:rPr>
        <w:t>2</w:t>
      </w:r>
      <w:r w:rsidRPr="0018083B">
        <w:rPr>
          <w:lang w:eastAsia="lt-LT"/>
        </w:rPr>
        <w:t>. Žmogaus pagrobimas įkaitu (BK 252 str.)</w:t>
      </w:r>
    </w:p>
    <w:p w14:paraId="6EA49D95" w14:textId="77777777" w:rsidR="00FC7F8A" w:rsidRPr="0018083B" w:rsidRDefault="00812241" w:rsidP="00A8768E">
      <w:pPr>
        <w:ind w:left="-142" w:firstLine="1276"/>
        <w:jc w:val="both"/>
        <w:rPr>
          <w:lang w:eastAsia="lt-LT"/>
        </w:rPr>
      </w:pPr>
      <w:r w:rsidRPr="0018083B">
        <w:rPr>
          <w:lang w:eastAsia="lt-LT"/>
        </w:rPr>
        <w:t>1.2.21.1</w:t>
      </w:r>
      <w:r w:rsidR="00CE44DA" w:rsidRPr="0018083B">
        <w:rPr>
          <w:lang w:eastAsia="lt-LT"/>
        </w:rPr>
        <w:t>2</w:t>
      </w:r>
      <w:r w:rsidRPr="0018083B">
        <w:rPr>
          <w:lang w:eastAsia="lt-LT"/>
        </w:rPr>
        <w:t>.1. Žmogaus pagrobimas įkaitu (BK 252 str. 1 d.)</w:t>
      </w:r>
    </w:p>
    <w:p w14:paraId="3C3E3F5C" w14:textId="77777777" w:rsidR="00FC7F8A" w:rsidRPr="0018083B" w:rsidRDefault="00812241" w:rsidP="00A8768E">
      <w:pPr>
        <w:ind w:left="-142" w:firstLine="1276"/>
        <w:jc w:val="both"/>
        <w:rPr>
          <w:lang w:eastAsia="lt-LT"/>
        </w:rPr>
      </w:pPr>
      <w:r w:rsidRPr="0018083B">
        <w:rPr>
          <w:lang w:eastAsia="lt-LT"/>
        </w:rPr>
        <w:t>1.2.21.1</w:t>
      </w:r>
      <w:r w:rsidR="00CE44DA" w:rsidRPr="0018083B">
        <w:rPr>
          <w:lang w:eastAsia="lt-LT"/>
        </w:rPr>
        <w:t>2</w:t>
      </w:r>
      <w:r w:rsidRPr="0018083B">
        <w:rPr>
          <w:lang w:eastAsia="lt-LT"/>
        </w:rPr>
        <w:t xml:space="preserve">.2. </w:t>
      </w:r>
      <w:r w:rsidR="00C32966" w:rsidRPr="0018083B">
        <w:rPr>
          <w:lang w:eastAsia="lt-LT"/>
        </w:rPr>
        <w:t>Kvalifikuotas ž</w:t>
      </w:r>
      <w:r w:rsidRPr="0018083B">
        <w:rPr>
          <w:lang w:eastAsia="lt-LT"/>
        </w:rPr>
        <w:t>mogaus pagrobimas įkaitu (BK 252 str. 2 d.)</w:t>
      </w:r>
    </w:p>
    <w:p w14:paraId="3B118B5B" w14:textId="77777777" w:rsidR="00866337" w:rsidRPr="0018083B" w:rsidRDefault="00812241" w:rsidP="00866337">
      <w:pPr>
        <w:ind w:left="-142" w:firstLine="709"/>
        <w:jc w:val="both"/>
        <w:rPr>
          <w:lang w:eastAsia="lt-LT"/>
        </w:rPr>
      </w:pPr>
      <w:r w:rsidRPr="0018083B">
        <w:rPr>
          <w:lang w:eastAsia="lt-LT"/>
        </w:rPr>
        <w:t>1.2.21.1</w:t>
      </w:r>
      <w:r w:rsidR="00CE44DA" w:rsidRPr="0018083B">
        <w:rPr>
          <w:lang w:eastAsia="lt-LT"/>
        </w:rPr>
        <w:t>3</w:t>
      </w:r>
      <w:r w:rsidRPr="0018083B">
        <w:rPr>
          <w:lang w:eastAsia="lt-LT"/>
        </w:rPr>
        <w:t>. Kitos BK XXXV skyriuje numatytos nusikalstamos veikos</w:t>
      </w:r>
    </w:p>
    <w:p w14:paraId="2B1C0138" w14:textId="77777777" w:rsidR="00DD5881" w:rsidRPr="0018083B" w:rsidRDefault="00812241" w:rsidP="00A8768E">
      <w:pPr>
        <w:ind w:left="-142"/>
        <w:jc w:val="both"/>
        <w:rPr>
          <w:lang w:eastAsia="lt-LT"/>
        </w:rPr>
      </w:pPr>
      <w:bookmarkStart w:id="133" w:name="RANGE!B237_0"/>
      <w:r w:rsidRPr="0018083B">
        <w:rPr>
          <w:lang w:eastAsia="lt-LT"/>
        </w:rPr>
        <w:t>1.2.22. Nusikaltimai ir baudžiamieji nusižengimai, susiję su disponavimu ginklais, šaudmenimis, sprogmenimis, sprogstamosiomis ar radioaktyviosiomis medžiagomis arba karine įranga (BK XXXVI skyrius)</w:t>
      </w:r>
      <w:bookmarkEnd w:id="133"/>
    </w:p>
    <w:p w14:paraId="6C678F0B" w14:textId="77777777" w:rsidR="00DD5881" w:rsidRPr="0018083B" w:rsidRDefault="00812241" w:rsidP="00A8768E">
      <w:pPr>
        <w:ind w:left="-142" w:firstLine="709"/>
        <w:jc w:val="both"/>
        <w:rPr>
          <w:lang w:eastAsia="lt-LT"/>
        </w:rPr>
      </w:pPr>
      <w:r w:rsidRPr="0018083B">
        <w:rPr>
          <w:lang w:eastAsia="lt-LT"/>
        </w:rPr>
        <w:t>1.2.22.1. Neteisėtas disponavimas šaunamaisiais ginklais, šaudmenimis, sprogmenimis ar sprogstamosiomis medžiagomis (BK 253 str.)</w:t>
      </w:r>
    </w:p>
    <w:p w14:paraId="5BE780B2" w14:textId="77777777" w:rsidR="00512CA1" w:rsidRPr="0018083B" w:rsidRDefault="00812241" w:rsidP="00A8768E">
      <w:pPr>
        <w:ind w:left="-142" w:firstLine="1276"/>
        <w:jc w:val="both"/>
        <w:rPr>
          <w:lang w:eastAsia="lt-LT"/>
        </w:rPr>
      </w:pPr>
      <w:r w:rsidRPr="0018083B">
        <w:rPr>
          <w:lang w:eastAsia="lt-LT"/>
        </w:rPr>
        <w:t>1.2.22.1.1. Neteisėtas disponavimas šaunamaisiais ginklais, šaudmenimis, sprogmenimis ar sprogstamosiomis medžiagomis (BK 253 str. 1 d.)</w:t>
      </w:r>
    </w:p>
    <w:p w14:paraId="5B41157D" w14:textId="77777777" w:rsidR="00512CA1" w:rsidRPr="0018083B" w:rsidRDefault="00812241" w:rsidP="00A8768E">
      <w:pPr>
        <w:ind w:left="-142" w:firstLine="1276"/>
        <w:jc w:val="both"/>
        <w:rPr>
          <w:lang w:eastAsia="lt-LT"/>
        </w:rPr>
      </w:pPr>
      <w:r w:rsidRPr="0018083B">
        <w:rPr>
          <w:lang w:eastAsia="lt-LT"/>
        </w:rPr>
        <w:t>1.2.22.1.2. Kvalifikuotas neteisėtas disponavimas šaunamaisiais ginklais, šaudmenimis, sprogmenimis ar sprogstamosiomis medžiagomis (BK 253 str. 2 d.)</w:t>
      </w:r>
    </w:p>
    <w:p w14:paraId="6AE23AAB" w14:textId="77777777" w:rsidR="00DD5881" w:rsidRPr="0018083B" w:rsidRDefault="00812241" w:rsidP="00A8768E">
      <w:pPr>
        <w:ind w:left="-142" w:firstLine="709"/>
        <w:jc w:val="both"/>
        <w:rPr>
          <w:lang w:eastAsia="lt-LT"/>
        </w:rPr>
      </w:pPr>
      <w:r w:rsidRPr="0018083B">
        <w:rPr>
          <w:lang w:eastAsia="lt-LT"/>
        </w:rPr>
        <w:t>1.2.22.2.</w:t>
      </w:r>
      <w:r w:rsidR="000B3CE1" w:rsidRPr="0018083B">
        <w:rPr>
          <w:lang w:eastAsia="lt-LT"/>
        </w:rPr>
        <w:t xml:space="preserve"> </w:t>
      </w:r>
      <w:r w:rsidRPr="0018083B">
        <w:rPr>
          <w:lang w:eastAsia="lt-LT"/>
        </w:rPr>
        <w:t>Neteisėtas tarpininkavimas dėl karinės įrangos perdavimo (BK 253</w:t>
      </w:r>
      <w:r w:rsidRPr="0018083B">
        <w:rPr>
          <w:vertAlign w:val="superscript"/>
          <w:lang w:eastAsia="lt-LT"/>
        </w:rPr>
        <w:t>1</w:t>
      </w:r>
      <w:r w:rsidRPr="0018083B">
        <w:rPr>
          <w:lang w:eastAsia="lt-LT"/>
        </w:rPr>
        <w:t xml:space="preserve"> str.)</w:t>
      </w:r>
    </w:p>
    <w:p w14:paraId="03F19F4C" w14:textId="77777777" w:rsidR="00510088" w:rsidRPr="0018083B" w:rsidRDefault="00812241" w:rsidP="00A8768E">
      <w:pPr>
        <w:ind w:left="-142" w:firstLine="709"/>
        <w:jc w:val="both"/>
        <w:rPr>
          <w:lang w:eastAsia="lt-LT"/>
        </w:rPr>
      </w:pPr>
      <w:r w:rsidRPr="0018083B">
        <w:rPr>
          <w:lang w:eastAsia="lt-LT"/>
        </w:rPr>
        <w:t>1.2.22.3. Šaunamųjų ginklų, šaudmenų, sprogmenų, sprogstamųjų medžiagų ar strateginių prekių kontrabanda (BK 253</w:t>
      </w:r>
      <w:r w:rsidRPr="0018083B">
        <w:rPr>
          <w:vertAlign w:val="superscript"/>
          <w:lang w:eastAsia="lt-LT"/>
        </w:rPr>
        <w:t xml:space="preserve">2 </w:t>
      </w:r>
      <w:r w:rsidRPr="0018083B">
        <w:rPr>
          <w:lang w:eastAsia="lt-LT"/>
        </w:rPr>
        <w:t>str.)</w:t>
      </w:r>
    </w:p>
    <w:p w14:paraId="6778CCBF" w14:textId="77777777" w:rsidR="0058730D" w:rsidRPr="0018083B" w:rsidRDefault="00812241" w:rsidP="0058730D">
      <w:pPr>
        <w:ind w:left="-142" w:firstLine="709"/>
        <w:jc w:val="both"/>
        <w:rPr>
          <w:lang w:eastAsia="lt-LT"/>
        </w:rPr>
      </w:pPr>
      <w:r w:rsidRPr="0018083B">
        <w:rPr>
          <w:lang w:eastAsia="lt-LT"/>
        </w:rPr>
        <w:tab/>
      </w:r>
      <w:r w:rsidRPr="0018083B">
        <w:rPr>
          <w:lang w:eastAsia="lt-LT"/>
        </w:rPr>
        <w:tab/>
      </w:r>
      <w:r w:rsidRPr="0018083B">
        <w:rPr>
          <w:lang w:eastAsia="lt-LT"/>
        </w:rPr>
        <w:tab/>
      </w:r>
      <w:r w:rsidRPr="0018083B">
        <w:rPr>
          <w:lang w:eastAsia="lt-LT"/>
        </w:rPr>
        <w:tab/>
      </w:r>
      <w:r w:rsidRPr="0018083B">
        <w:rPr>
          <w:lang w:eastAsia="lt-LT"/>
        </w:rPr>
        <w:tab/>
      </w:r>
      <w:r w:rsidRPr="0018083B">
        <w:rPr>
          <w:lang w:eastAsia="lt-LT"/>
        </w:rPr>
        <w:tab/>
        <w:t>1.2.22.3.1. Šaunamųjų ginklų, šaudmenų, sprogmenų, sprogstamųjų medžiagų ar strateginių prekių kontrabanda (BK 253</w:t>
      </w:r>
      <w:r w:rsidRPr="0018083B">
        <w:rPr>
          <w:vertAlign w:val="superscript"/>
          <w:lang w:eastAsia="lt-LT"/>
        </w:rPr>
        <w:t>2</w:t>
      </w:r>
      <w:r w:rsidRPr="0018083B">
        <w:rPr>
          <w:lang w:eastAsia="lt-LT"/>
        </w:rPr>
        <w:t xml:space="preserve"> str. 1 d.)</w:t>
      </w:r>
    </w:p>
    <w:p w14:paraId="2053A6B0" w14:textId="77777777" w:rsidR="0058730D" w:rsidRPr="0018083B" w:rsidRDefault="00812241" w:rsidP="005B56AC">
      <w:pPr>
        <w:ind w:left="-142" w:firstLine="1416"/>
        <w:jc w:val="both"/>
        <w:rPr>
          <w:lang w:eastAsia="lt-LT"/>
        </w:rPr>
      </w:pPr>
      <w:r w:rsidRPr="0018083B">
        <w:rPr>
          <w:lang w:eastAsia="lt-LT"/>
        </w:rPr>
        <w:t>1.2.22.3.2. Kvalifikuota šaunamųjų ginklų, šaudmenų, sprogmenų, sprogstamųjų medžiagų ar strateginių prekių kontrabanda (BK 253</w:t>
      </w:r>
      <w:r w:rsidRPr="0018083B">
        <w:rPr>
          <w:vertAlign w:val="superscript"/>
          <w:lang w:eastAsia="lt-LT"/>
        </w:rPr>
        <w:t>2</w:t>
      </w:r>
      <w:r w:rsidRPr="0018083B">
        <w:rPr>
          <w:lang w:eastAsia="lt-LT"/>
        </w:rPr>
        <w:t xml:space="preserve"> str. 2 d.).</w:t>
      </w:r>
    </w:p>
    <w:p w14:paraId="442E659C" w14:textId="77777777" w:rsidR="00DD5881" w:rsidRPr="0018083B" w:rsidRDefault="00812241" w:rsidP="00A8768E">
      <w:pPr>
        <w:ind w:left="-142" w:firstLine="709"/>
        <w:jc w:val="both"/>
        <w:rPr>
          <w:lang w:eastAsia="lt-LT"/>
        </w:rPr>
      </w:pPr>
      <w:r w:rsidRPr="0018083B">
        <w:rPr>
          <w:lang w:eastAsia="lt-LT"/>
        </w:rPr>
        <w:t>1.2.22.</w:t>
      </w:r>
      <w:r w:rsidR="00510088" w:rsidRPr="0018083B">
        <w:rPr>
          <w:lang w:eastAsia="lt-LT"/>
        </w:rPr>
        <w:t>4.</w:t>
      </w:r>
      <w:r w:rsidRPr="0018083B">
        <w:rPr>
          <w:lang w:eastAsia="lt-LT"/>
        </w:rPr>
        <w:t xml:space="preserve"> Šaunamojo ginklo, šaudmenų, sprogmenų ar sprogstamųjų medžiagų pagrobimas (BK 254 str.)</w:t>
      </w:r>
    </w:p>
    <w:p w14:paraId="42FCE9F0" w14:textId="77777777" w:rsidR="00512CA1" w:rsidRPr="0018083B" w:rsidRDefault="00812241" w:rsidP="00A8768E">
      <w:pPr>
        <w:ind w:left="-142" w:firstLine="1276"/>
        <w:jc w:val="both"/>
        <w:rPr>
          <w:lang w:eastAsia="lt-LT"/>
        </w:rPr>
      </w:pPr>
      <w:r w:rsidRPr="0018083B">
        <w:rPr>
          <w:lang w:eastAsia="lt-LT"/>
        </w:rPr>
        <w:t>1.2.22.</w:t>
      </w:r>
      <w:r w:rsidR="00510088" w:rsidRPr="0018083B">
        <w:rPr>
          <w:lang w:eastAsia="lt-LT"/>
        </w:rPr>
        <w:t>4.</w:t>
      </w:r>
      <w:r w:rsidRPr="0018083B">
        <w:rPr>
          <w:lang w:eastAsia="lt-LT"/>
        </w:rPr>
        <w:t>1. Šaunamojo ginklo, šaudmenų, sprogmenų ar sprogstamųjų medžiagų pagrobimas (BK 254 str. 1 d.)</w:t>
      </w:r>
    </w:p>
    <w:p w14:paraId="7BA774F9" w14:textId="77777777" w:rsidR="00512CA1" w:rsidRPr="0018083B" w:rsidRDefault="00812241" w:rsidP="00A8768E">
      <w:pPr>
        <w:ind w:left="-142" w:firstLine="1276"/>
        <w:jc w:val="both"/>
        <w:rPr>
          <w:lang w:eastAsia="lt-LT"/>
        </w:rPr>
      </w:pPr>
      <w:r w:rsidRPr="0018083B">
        <w:rPr>
          <w:lang w:eastAsia="lt-LT"/>
        </w:rPr>
        <w:t>1.2.22.</w:t>
      </w:r>
      <w:r w:rsidR="00510088" w:rsidRPr="0018083B">
        <w:rPr>
          <w:lang w:eastAsia="lt-LT"/>
        </w:rPr>
        <w:t>4.</w:t>
      </w:r>
      <w:r w:rsidRPr="0018083B">
        <w:rPr>
          <w:lang w:eastAsia="lt-LT"/>
        </w:rPr>
        <w:t>2. Kvalifikuotas šaunamojo ginklo, šaudmenų, sprogmenų ar sprogstamųjų medžiagų pagrobimas (BK 254 str. 2 d.)</w:t>
      </w:r>
    </w:p>
    <w:p w14:paraId="623F7E06" w14:textId="77777777" w:rsidR="00DD5881" w:rsidRPr="0018083B" w:rsidRDefault="00812241" w:rsidP="00A8768E">
      <w:pPr>
        <w:ind w:left="-142" w:firstLine="709"/>
        <w:jc w:val="both"/>
        <w:rPr>
          <w:lang w:eastAsia="lt-LT"/>
        </w:rPr>
      </w:pPr>
      <w:r w:rsidRPr="0018083B">
        <w:rPr>
          <w:lang w:eastAsia="lt-LT"/>
        </w:rPr>
        <w:t>1.2.22.</w:t>
      </w:r>
      <w:r w:rsidR="00510088" w:rsidRPr="0018083B">
        <w:rPr>
          <w:lang w:eastAsia="lt-LT"/>
        </w:rPr>
        <w:t>5.</w:t>
      </w:r>
      <w:r w:rsidRPr="0018083B">
        <w:rPr>
          <w:lang w:eastAsia="lt-LT"/>
        </w:rPr>
        <w:t xml:space="preserve"> </w:t>
      </w:r>
      <w:r w:rsidR="00365D9E" w:rsidRPr="0018083B">
        <w:rPr>
          <w:lang w:eastAsia="lt-LT"/>
        </w:rPr>
        <w:t xml:space="preserve">Šaunamojo ginklo, šaudmenų, sprogmenų ar sprogstamųjų medžiagų laikymo, nešiojimo ar gabenimo taisyklių pažeidimas </w:t>
      </w:r>
      <w:r w:rsidRPr="0018083B">
        <w:rPr>
          <w:lang w:eastAsia="lt-LT"/>
        </w:rPr>
        <w:t>(BK 255 str.)</w:t>
      </w:r>
    </w:p>
    <w:p w14:paraId="38D298E7" w14:textId="77777777" w:rsidR="00DD5881" w:rsidRPr="0018083B" w:rsidRDefault="00812241" w:rsidP="00A8768E">
      <w:pPr>
        <w:ind w:left="-142" w:firstLine="709"/>
        <w:jc w:val="both"/>
        <w:rPr>
          <w:lang w:eastAsia="lt-LT"/>
        </w:rPr>
      </w:pPr>
      <w:r w:rsidRPr="0018083B">
        <w:rPr>
          <w:lang w:eastAsia="lt-LT"/>
        </w:rPr>
        <w:t>1.2.22.</w:t>
      </w:r>
      <w:r w:rsidR="00510088" w:rsidRPr="0018083B">
        <w:rPr>
          <w:lang w:eastAsia="lt-LT"/>
        </w:rPr>
        <w:t>6.</w:t>
      </w:r>
      <w:r w:rsidRPr="0018083B">
        <w:rPr>
          <w:lang w:eastAsia="lt-LT"/>
        </w:rPr>
        <w:t xml:space="preserve"> Neteisėtas disponavimas branduolinėmis ar radioaktyvio</w:t>
      </w:r>
      <w:r w:rsidR="00410ECE" w:rsidRPr="0018083B">
        <w:rPr>
          <w:lang w:eastAsia="lt-LT"/>
        </w:rPr>
        <w:t>sio</w:t>
      </w:r>
      <w:r w:rsidRPr="0018083B">
        <w:rPr>
          <w:lang w:eastAsia="lt-LT"/>
        </w:rPr>
        <w:t>mis medžiagomis arba kitais jonizuojančiosios spinduliuotės šaltiniais (BK 256 str.)</w:t>
      </w:r>
    </w:p>
    <w:p w14:paraId="02409EE7" w14:textId="77777777" w:rsidR="00907A15" w:rsidRPr="0018083B" w:rsidRDefault="00812241" w:rsidP="00A8768E">
      <w:pPr>
        <w:ind w:left="-142" w:firstLine="1276"/>
        <w:jc w:val="both"/>
        <w:rPr>
          <w:lang w:eastAsia="lt-LT"/>
        </w:rPr>
      </w:pPr>
      <w:r w:rsidRPr="0018083B">
        <w:rPr>
          <w:lang w:eastAsia="lt-LT"/>
        </w:rPr>
        <w:t>1.2.22.</w:t>
      </w:r>
      <w:r w:rsidR="00704226" w:rsidRPr="0018083B">
        <w:rPr>
          <w:lang w:eastAsia="lt-LT"/>
        </w:rPr>
        <w:t>6.</w:t>
      </w:r>
      <w:r w:rsidRPr="0018083B">
        <w:rPr>
          <w:lang w:eastAsia="lt-LT"/>
        </w:rPr>
        <w:t>1. Neteisėtas disponavimas branduolinėmis ar radioaktyvio</w:t>
      </w:r>
      <w:r w:rsidR="00410ECE" w:rsidRPr="0018083B">
        <w:rPr>
          <w:lang w:eastAsia="lt-LT"/>
        </w:rPr>
        <w:t>sio</w:t>
      </w:r>
      <w:r w:rsidRPr="0018083B">
        <w:rPr>
          <w:lang w:eastAsia="lt-LT"/>
        </w:rPr>
        <w:t>mis medžiagomis arba kitais jonizuojančiosios spinduliuotės šaltiniais (BK 256 str. 1 d.)</w:t>
      </w:r>
    </w:p>
    <w:p w14:paraId="041CB440" w14:textId="77777777" w:rsidR="00907A15" w:rsidRPr="0018083B" w:rsidRDefault="00812241" w:rsidP="00A8768E">
      <w:pPr>
        <w:ind w:left="-142" w:firstLine="1276"/>
        <w:jc w:val="both"/>
        <w:rPr>
          <w:lang w:eastAsia="lt-LT"/>
        </w:rPr>
      </w:pPr>
      <w:r w:rsidRPr="0018083B">
        <w:rPr>
          <w:lang w:eastAsia="lt-LT"/>
        </w:rPr>
        <w:t>1.2.22.</w:t>
      </w:r>
      <w:r w:rsidR="00704226" w:rsidRPr="0018083B">
        <w:rPr>
          <w:lang w:eastAsia="lt-LT"/>
        </w:rPr>
        <w:t>6.</w:t>
      </w:r>
      <w:r w:rsidRPr="0018083B">
        <w:rPr>
          <w:lang w:eastAsia="lt-LT"/>
        </w:rPr>
        <w:t xml:space="preserve">2. </w:t>
      </w:r>
      <w:r w:rsidR="002D07B8" w:rsidRPr="0018083B">
        <w:rPr>
          <w:lang w:eastAsia="lt-LT"/>
        </w:rPr>
        <w:t>Kvalifikuotas n</w:t>
      </w:r>
      <w:r w:rsidRPr="0018083B">
        <w:rPr>
          <w:lang w:eastAsia="lt-LT"/>
        </w:rPr>
        <w:t>eteisėtas disponavimas branduolinėmis ar radioaktyvio</w:t>
      </w:r>
      <w:r w:rsidR="00410ECE" w:rsidRPr="0018083B">
        <w:rPr>
          <w:lang w:eastAsia="lt-LT"/>
        </w:rPr>
        <w:t>sio</w:t>
      </w:r>
      <w:r w:rsidRPr="0018083B">
        <w:rPr>
          <w:lang w:eastAsia="lt-LT"/>
        </w:rPr>
        <w:t>mis medžiagomis arba kitais jonizuojančiosios spinduliuotės šaltiniais</w:t>
      </w:r>
      <w:r w:rsidR="002D07B8" w:rsidRPr="0018083B">
        <w:rPr>
          <w:lang w:eastAsia="lt-LT"/>
        </w:rPr>
        <w:t xml:space="preserve"> </w:t>
      </w:r>
      <w:r w:rsidRPr="0018083B">
        <w:rPr>
          <w:lang w:eastAsia="lt-LT"/>
        </w:rPr>
        <w:t>(BK 256 str. 2 d.)</w:t>
      </w:r>
    </w:p>
    <w:p w14:paraId="5C3BB4CC" w14:textId="77777777" w:rsidR="00DD5881" w:rsidRPr="0018083B" w:rsidRDefault="00812241" w:rsidP="00A8768E">
      <w:pPr>
        <w:ind w:left="-142" w:firstLine="709"/>
        <w:jc w:val="both"/>
        <w:rPr>
          <w:lang w:eastAsia="lt-LT"/>
        </w:rPr>
      </w:pPr>
      <w:r w:rsidRPr="0018083B">
        <w:rPr>
          <w:lang w:eastAsia="lt-LT"/>
        </w:rPr>
        <w:t>1.2.22.</w:t>
      </w:r>
      <w:r w:rsidR="00704226" w:rsidRPr="0018083B">
        <w:rPr>
          <w:lang w:eastAsia="lt-LT"/>
        </w:rPr>
        <w:t>7.</w:t>
      </w:r>
      <w:r w:rsidRPr="0018083B">
        <w:rPr>
          <w:lang w:eastAsia="lt-LT"/>
        </w:rPr>
        <w:t xml:space="preserve"> Grasinimas panaudoti ar kitaip paveikti arba neteisėtai įgyti branduolines ar radioaktyviąsias medžiagas arba kitus jonizuojančios</w:t>
      </w:r>
      <w:r w:rsidR="00410ECE" w:rsidRPr="0018083B">
        <w:rPr>
          <w:lang w:eastAsia="lt-LT"/>
        </w:rPr>
        <w:t>ios</w:t>
      </w:r>
      <w:r w:rsidRPr="0018083B">
        <w:rPr>
          <w:lang w:eastAsia="lt-LT"/>
        </w:rPr>
        <w:t xml:space="preserve"> spinduliuotės šaltinius (BK 256</w:t>
      </w:r>
      <w:r w:rsidRPr="0018083B">
        <w:rPr>
          <w:vertAlign w:val="superscript"/>
          <w:lang w:eastAsia="lt-LT"/>
        </w:rPr>
        <w:t>1</w:t>
      </w:r>
      <w:r w:rsidRPr="0018083B">
        <w:rPr>
          <w:lang w:eastAsia="lt-LT"/>
        </w:rPr>
        <w:t xml:space="preserve"> str.)</w:t>
      </w:r>
    </w:p>
    <w:p w14:paraId="7993D3C2" w14:textId="77777777" w:rsidR="00704226" w:rsidRPr="0018083B" w:rsidRDefault="00812241" w:rsidP="00A8768E">
      <w:pPr>
        <w:ind w:left="-142" w:firstLine="709"/>
        <w:jc w:val="both"/>
        <w:rPr>
          <w:lang w:eastAsia="lt-LT"/>
        </w:rPr>
      </w:pPr>
      <w:r w:rsidRPr="0018083B">
        <w:rPr>
          <w:lang w:eastAsia="lt-LT"/>
        </w:rPr>
        <w:t>1.2.22.8. Branduolinių ar radioaktyviųjų medžiagų arba kitų jonizuojančiosios spinduliuotės šaltinių kontrabanda (BK 256</w:t>
      </w:r>
      <w:r w:rsidRPr="0018083B">
        <w:rPr>
          <w:vertAlign w:val="superscript"/>
          <w:lang w:eastAsia="lt-LT"/>
        </w:rPr>
        <w:t xml:space="preserve">2 </w:t>
      </w:r>
      <w:r w:rsidRPr="0018083B">
        <w:rPr>
          <w:lang w:eastAsia="lt-LT"/>
        </w:rPr>
        <w:t>str.)</w:t>
      </w:r>
    </w:p>
    <w:p w14:paraId="372FAC58" w14:textId="77777777" w:rsidR="00704226" w:rsidRPr="0018083B" w:rsidRDefault="00812241" w:rsidP="00704226">
      <w:pPr>
        <w:ind w:left="-142" w:firstLine="709"/>
        <w:jc w:val="both"/>
        <w:rPr>
          <w:lang w:eastAsia="lt-LT"/>
        </w:rPr>
      </w:pPr>
      <w:r w:rsidRPr="0018083B">
        <w:rPr>
          <w:lang w:eastAsia="lt-LT"/>
        </w:rPr>
        <w:t>1.2.</w:t>
      </w:r>
      <w:r w:rsidR="00DD5881" w:rsidRPr="0018083B">
        <w:rPr>
          <w:lang w:eastAsia="lt-LT"/>
        </w:rPr>
        <w:t>22.</w:t>
      </w:r>
      <w:r w:rsidRPr="0018083B">
        <w:rPr>
          <w:lang w:eastAsia="lt-LT"/>
        </w:rPr>
        <w:t>9.</w:t>
      </w:r>
      <w:r w:rsidR="00DD5881" w:rsidRPr="0018083B">
        <w:rPr>
          <w:lang w:eastAsia="lt-LT"/>
        </w:rPr>
        <w:t xml:space="preserve"> Teisėto disponavimo branduolinėmis ar radioaktyviosiomis medžiagomis arba kitais jonizuojančios</w:t>
      </w:r>
      <w:r w:rsidR="00410ECE" w:rsidRPr="0018083B">
        <w:rPr>
          <w:lang w:eastAsia="lt-LT"/>
        </w:rPr>
        <w:t>ios</w:t>
      </w:r>
      <w:r w:rsidR="00DD5881" w:rsidRPr="0018083B">
        <w:rPr>
          <w:lang w:eastAsia="lt-LT"/>
        </w:rPr>
        <w:t xml:space="preserve"> spinduliuotės šaltiniais taisyklių pažeidimas (BK 257 str.)</w:t>
      </w:r>
    </w:p>
    <w:p w14:paraId="3AF370FA" w14:textId="77777777" w:rsidR="00DD5881" w:rsidRPr="0018083B" w:rsidRDefault="00812241" w:rsidP="00A8768E">
      <w:pPr>
        <w:ind w:left="-142" w:firstLine="709"/>
        <w:jc w:val="both"/>
        <w:rPr>
          <w:lang w:eastAsia="lt-LT"/>
        </w:rPr>
      </w:pPr>
      <w:r w:rsidRPr="0018083B">
        <w:rPr>
          <w:lang w:eastAsia="lt-LT"/>
        </w:rPr>
        <w:t>1.2.22.</w:t>
      </w:r>
      <w:r w:rsidR="00704226" w:rsidRPr="0018083B">
        <w:rPr>
          <w:lang w:eastAsia="lt-LT"/>
        </w:rPr>
        <w:t>10.</w:t>
      </w:r>
      <w:r w:rsidR="002D07B8" w:rsidRPr="0018083B">
        <w:rPr>
          <w:lang w:eastAsia="lt-LT"/>
        </w:rPr>
        <w:t xml:space="preserve"> </w:t>
      </w:r>
      <w:r w:rsidRPr="0018083B">
        <w:rPr>
          <w:lang w:eastAsia="lt-LT"/>
        </w:rPr>
        <w:t>Įrenginių sprogstamosioms medžiagoms, sprogmenims ar radioaktyviosioms medžiagoms gaminti gaminimas arba jų gamybos technologijų ar instrukcijų rengimas ar platinimas (BK 257</w:t>
      </w:r>
      <w:r w:rsidRPr="0018083B">
        <w:rPr>
          <w:vertAlign w:val="superscript"/>
          <w:lang w:eastAsia="lt-LT"/>
        </w:rPr>
        <w:t>1</w:t>
      </w:r>
      <w:r w:rsidRPr="0018083B">
        <w:rPr>
          <w:lang w:eastAsia="lt-LT"/>
        </w:rPr>
        <w:t xml:space="preserve"> str.)</w:t>
      </w:r>
    </w:p>
    <w:p w14:paraId="28420BD3" w14:textId="77777777" w:rsidR="00DD5881" w:rsidRPr="0018083B" w:rsidRDefault="00812241" w:rsidP="00A8768E">
      <w:pPr>
        <w:ind w:left="-142" w:firstLine="709"/>
        <w:jc w:val="both"/>
        <w:rPr>
          <w:lang w:eastAsia="lt-LT"/>
        </w:rPr>
      </w:pPr>
      <w:r w:rsidRPr="0018083B">
        <w:rPr>
          <w:lang w:eastAsia="lt-LT"/>
        </w:rPr>
        <w:t>1.2.22.</w:t>
      </w:r>
      <w:r w:rsidR="00704226" w:rsidRPr="0018083B">
        <w:rPr>
          <w:lang w:eastAsia="lt-LT"/>
        </w:rPr>
        <w:t>11.</w:t>
      </w:r>
      <w:r w:rsidRPr="0018083B">
        <w:rPr>
          <w:lang w:eastAsia="lt-LT"/>
        </w:rPr>
        <w:t xml:space="preserve"> Neteisėtas disponavimas nešaunamuoju ginklu (BK 258 str.)</w:t>
      </w:r>
    </w:p>
    <w:p w14:paraId="08CC71CD" w14:textId="77777777" w:rsidR="00A047B0" w:rsidRPr="0018083B" w:rsidRDefault="00812241" w:rsidP="00A8768E">
      <w:pPr>
        <w:ind w:left="-142" w:firstLine="1276"/>
        <w:jc w:val="both"/>
        <w:rPr>
          <w:lang w:eastAsia="lt-LT"/>
        </w:rPr>
      </w:pPr>
      <w:r w:rsidRPr="0018083B">
        <w:rPr>
          <w:lang w:eastAsia="lt-LT"/>
        </w:rPr>
        <w:t>1.2.22.</w:t>
      </w:r>
      <w:r w:rsidR="00704226" w:rsidRPr="0018083B">
        <w:rPr>
          <w:lang w:eastAsia="lt-LT"/>
        </w:rPr>
        <w:t>11.</w:t>
      </w:r>
      <w:r w:rsidRPr="0018083B">
        <w:rPr>
          <w:lang w:eastAsia="lt-LT"/>
        </w:rPr>
        <w:t>1. Neteisėtas disponavimas nešaunamuoju ginklu (BK 258 str. 1 d.)</w:t>
      </w:r>
    </w:p>
    <w:p w14:paraId="26367847" w14:textId="77777777" w:rsidR="00DD5881" w:rsidRPr="0018083B" w:rsidRDefault="00812241" w:rsidP="00A8768E">
      <w:pPr>
        <w:ind w:left="-142" w:firstLine="1276"/>
        <w:jc w:val="both"/>
        <w:rPr>
          <w:lang w:eastAsia="lt-LT"/>
        </w:rPr>
      </w:pPr>
      <w:r w:rsidRPr="0018083B">
        <w:rPr>
          <w:lang w:eastAsia="lt-LT"/>
        </w:rPr>
        <w:t>1.2.22.</w:t>
      </w:r>
      <w:r w:rsidR="00704226" w:rsidRPr="0018083B">
        <w:rPr>
          <w:lang w:eastAsia="lt-LT"/>
        </w:rPr>
        <w:t>11.</w:t>
      </w:r>
      <w:r w:rsidR="00A047B0" w:rsidRPr="0018083B">
        <w:rPr>
          <w:lang w:eastAsia="lt-LT"/>
        </w:rPr>
        <w:t>2</w:t>
      </w:r>
      <w:r w:rsidRPr="0018083B">
        <w:rPr>
          <w:lang w:eastAsia="lt-LT"/>
        </w:rPr>
        <w:t xml:space="preserve">. Neteisėtas nešaunamojo ginklo </w:t>
      </w:r>
      <w:r w:rsidR="00124A0E" w:rsidRPr="0018083B">
        <w:rPr>
          <w:lang w:eastAsia="lt-LT"/>
        </w:rPr>
        <w:t>įgijimas</w:t>
      </w:r>
      <w:r w:rsidRPr="0018083B">
        <w:rPr>
          <w:lang w:eastAsia="lt-LT"/>
        </w:rPr>
        <w:t xml:space="preserve"> ir nešiojimas (BK 258 str. 2 d.)</w:t>
      </w:r>
    </w:p>
    <w:p w14:paraId="12B0F51E" w14:textId="77777777" w:rsidR="000D15C4" w:rsidRPr="0018083B" w:rsidRDefault="00812241" w:rsidP="000D15C4">
      <w:pPr>
        <w:ind w:left="-142" w:firstLine="709"/>
        <w:jc w:val="both"/>
        <w:rPr>
          <w:lang w:eastAsia="lt-LT"/>
        </w:rPr>
      </w:pPr>
      <w:r w:rsidRPr="0018083B">
        <w:rPr>
          <w:lang w:eastAsia="lt-LT"/>
        </w:rPr>
        <w:t>1.2.22.</w:t>
      </w:r>
      <w:r w:rsidR="00704226" w:rsidRPr="0018083B">
        <w:rPr>
          <w:lang w:eastAsia="lt-LT"/>
        </w:rPr>
        <w:t>12.</w:t>
      </w:r>
      <w:r w:rsidRPr="0018083B">
        <w:rPr>
          <w:lang w:eastAsia="lt-LT"/>
        </w:rPr>
        <w:t xml:space="preserve"> Kitos BK XXXVI skyriuje numatytos nusikalstamos veikos</w:t>
      </w:r>
    </w:p>
    <w:p w14:paraId="29B831A7" w14:textId="77777777" w:rsidR="00DD5881" w:rsidRPr="0018083B" w:rsidRDefault="00812241" w:rsidP="00A8768E">
      <w:pPr>
        <w:ind w:left="-142"/>
        <w:jc w:val="both"/>
        <w:rPr>
          <w:lang w:eastAsia="lt-LT"/>
        </w:rPr>
      </w:pPr>
      <w:bookmarkStart w:id="134" w:name="RANGE!B247_0"/>
      <w:r w:rsidRPr="0018083B">
        <w:rPr>
          <w:lang w:eastAsia="lt-LT"/>
        </w:rPr>
        <w:t>1.2.23. Nusikaltimai ir baudžiamieji nusižengimai, susiję su disponavimu narkotinėmis ar psichotropinėmis, nuodingosiomis ar stipriai veikiančiomis medžiagomis (BK XXXVII skyrius)</w:t>
      </w:r>
      <w:bookmarkEnd w:id="134"/>
    </w:p>
    <w:p w14:paraId="1A559E86" w14:textId="77777777" w:rsidR="00DD5881" w:rsidRPr="0018083B" w:rsidRDefault="00812241" w:rsidP="00A8768E">
      <w:pPr>
        <w:ind w:left="-142" w:firstLine="709"/>
        <w:jc w:val="both"/>
        <w:rPr>
          <w:lang w:eastAsia="lt-LT"/>
        </w:rPr>
      </w:pPr>
      <w:r w:rsidRPr="0018083B">
        <w:rPr>
          <w:lang w:eastAsia="lt-LT"/>
        </w:rPr>
        <w:t>1.2.23.1. Neteisėtas disponavimas narkotinėmis ar psichotropinėmis medžiagomis be tikslo jas platinti (BK 259 str.</w:t>
      </w:r>
      <w:r w:rsidR="00D52077" w:rsidRPr="0018083B">
        <w:rPr>
          <w:lang w:eastAsia="lt-LT"/>
        </w:rPr>
        <w:t>)</w:t>
      </w:r>
      <w:r w:rsidRPr="0018083B">
        <w:rPr>
          <w:lang w:eastAsia="lt-LT"/>
        </w:rPr>
        <w:t xml:space="preserve"> </w:t>
      </w:r>
    </w:p>
    <w:p w14:paraId="61AF3FC3" w14:textId="77777777" w:rsidR="00D52077" w:rsidRPr="0018083B" w:rsidRDefault="00812241" w:rsidP="00A8768E">
      <w:pPr>
        <w:ind w:left="-142" w:firstLine="1276"/>
        <w:jc w:val="both"/>
        <w:rPr>
          <w:lang w:eastAsia="lt-LT"/>
        </w:rPr>
      </w:pPr>
      <w:r w:rsidRPr="0018083B">
        <w:rPr>
          <w:lang w:eastAsia="lt-LT"/>
        </w:rPr>
        <w:t>1.2.23.1.1. Neteisėtas disponavimas narkotinėmis ar psichotropinėmis medžiagomis be tikslo jas platinti (BK 259 str. 1 d.)</w:t>
      </w:r>
    </w:p>
    <w:p w14:paraId="1B2E07D0" w14:textId="77777777" w:rsidR="00DD5881" w:rsidRPr="0018083B" w:rsidRDefault="00812241" w:rsidP="00A8768E">
      <w:pPr>
        <w:ind w:left="-142" w:firstLine="1276"/>
        <w:jc w:val="both"/>
        <w:rPr>
          <w:lang w:eastAsia="lt-LT"/>
        </w:rPr>
      </w:pPr>
      <w:r w:rsidRPr="0018083B">
        <w:rPr>
          <w:lang w:eastAsia="lt-LT"/>
        </w:rPr>
        <w:t>1.2.23.</w:t>
      </w:r>
      <w:r w:rsidR="00D52077" w:rsidRPr="0018083B">
        <w:rPr>
          <w:lang w:eastAsia="lt-LT"/>
        </w:rPr>
        <w:t>1.</w:t>
      </w:r>
      <w:r w:rsidRPr="0018083B">
        <w:rPr>
          <w:lang w:eastAsia="lt-LT"/>
        </w:rPr>
        <w:t xml:space="preserve">2. </w:t>
      </w:r>
      <w:r w:rsidR="0077390A" w:rsidRPr="0018083B">
        <w:rPr>
          <w:lang w:eastAsia="lt-LT"/>
        </w:rPr>
        <w:t>Privilegijuotas n</w:t>
      </w:r>
      <w:r w:rsidRPr="0018083B">
        <w:rPr>
          <w:lang w:eastAsia="lt-LT"/>
        </w:rPr>
        <w:t xml:space="preserve">eteisėtas disponavimas </w:t>
      </w:r>
      <w:r w:rsidR="0077390A" w:rsidRPr="0018083B">
        <w:rPr>
          <w:lang w:eastAsia="lt-LT"/>
        </w:rPr>
        <w:t>narkotinėmis ar psichotropinėmis medžiagomis</w:t>
      </w:r>
      <w:r w:rsidRPr="0018083B">
        <w:rPr>
          <w:lang w:eastAsia="lt-LT"/>
        </w:rPr>
        <w:t xml:space="preserve"> be tikslo jas platinti (BK 259 str. 2 d.)</w:t>
      </w:r>
    </w:p>
    <w:p w14:paraId="4FEE8696" w14:textId="77777777" w:rsidR="00DD5881" w:rsidRPr="0018083B" w:rsidRDefault="00812241" w:rsidP="00A8768E">
      <w:pPr>
        <w:ind w:left="-142" w:firstLine="709"/>
        <w:jc w:val="both"/>
        <w:rPr>
          <w:lang w:eastAsia="lt-LT"/>
        </w:rPr>
      </w:pPr>
      <w:r w:rsidRPr="0018083B">
        <w:rPr>
          <w:lang w:eastAsia="lt-LT"/>
        </w:rPr>
        <w:t>1.2.23.</w:t>
      </w:r>
      <w:r w:rsidR="00D52077" w:rsidRPr="0018083B">
        <w:rPr>
          <w:lang w:eastAsia="lt-LT"/>
        </w:rPr>
        <w:t>2</w:t>
      </w:r>
      <w:r w:rsidRPr="0018083B">
        <w:rPr>
          <w:lang w:eastAsia="lt-LT"/>
        </w:rPr>
        <w:t xml:space="preserve">. Neteisėtas disponavimas narkotinėmis ar psichotropinėmis medžiagomis turint tikslą jas platinti </w:t>
      </w:r>
      <w:r w:rsidR="00FF1D83" w:rsidRPr="0018083B">
        <w:rPr>
          <w:lang w:eastAsia="lt-LT"/>
        </w:rPr>
        <w:t xml:space="preserve">arba neteisėtas disponavimas labai dideliu narkotinių ar psichotropinių medžiagų kiekiu </w:t>
      </w:r>
      <w:r w:rsidRPr="0018083B">
        <w:rPr>
          <w:lang w:eastAsia="lt-LT"/>
        </w:rPr>
        <w:t>(BK 260 str.)</w:t>
      </w:r>
    </w:p>
    <w:p w14:paraId="0CAE0209" w14:textId="77777777" w:rsidR="00D52077" w:rsidRPr="0018083B" w:rsidRDefault="00812241" w:rsidP="00A8768E">
      <w:pPr>
        <w:ind w:left="-142" w:firstLine="1276"/>
        <w:jc w:val="both"/>
        <w:rPr>
          <w:lang w:eastAsia="lt-LT"/>
        </w:rPr>
      </w:pPr>
      <w:r w:rsidRPr="0018083B">
        <w:rPr>
          <w:lang w:eastAsia="lt-LT"/>
        </w:rPr>
        <w:t>1.2.23.2.1. Neteisėtas disponavimas narkotinėmis ar psichotropinėmis medžiagomis</w:t>
      </w:r>
      <w:r w:rsidR="005C2332" w:rsidRPr="0018083B">
        <w:rPr>
          <w:lang w:eastAsia="lt-LT"/>
        </w:rPr>
        <w:t>,</w:t>
      </w:r>
      <w:r w:rsidRPr="0018083B">
        <w:rPr>
          <w:lang w:eastAsia="lt-LT"/>
        </w:rPr>
        <w:t xml:space="preserve"> turint tikslą jas platinti </w:t>
      </w:r>
      <w:r w:rsidR="00FF1D83" w:rsidRPr="0018083B">
        <w:rPr>
          <w:lang w:eastAsia="lt-LT"/>
        </w:rPr>
        <w:t xml:space="preserve">arba jų platinimas </w:t>
      </w:r>
      <w:r w:rsidRPr="0018083B">
        <w:rPr>
          <w:lang w:eastAsia="lt-LT"/>
        </w:rPr>
        <w:t>(BK 260 str. 1 d.)</w:t>
      </w:r>
    </w:p>
    <w:p w14:paraId="0A90C912" w14:textId="77777777" w:rsidR="009C55BF" w:rsidRPr="0018083B" w:rsidRDefault="00812241" w:rsidP="00A8768E">
      <w:pPr>
        <w:ind w:left="-142" w:firstLine="1276"/>
        <w:jc w:val="both"/>
        <w:rPr>
          <w:lang w:eastAsia="lt-LT"/>
        </w:rPr>
      </w:pPr>
      <w:r w:rsidRPr="0018083B">
        <w:rPr>
          <w:lang w:eastAsia="lt-LT"/>
        </w:rPr>
        <w:t>1.2.23.2.2. Kvalifikuotas neteisėtas disponavimas narkotinėmis ar psichotropinėmis medžiagomis, turint tikslą jas platinti arba jų platinimas (BK 260 str. 2</w:t>
      </w:r>
      <w:r w:rsidR="006C6491" w:rsidRPr="0018083B">
        <w:rPr>
          <w:lang w:eastAsia="lt-LT"/>
        </w:rPr>
        <w:t>–</w:t>
      </w:r>
      <w:r w:rsidRPr="0018083B">
        <w:rPr>
          <w:lang w:eastAsia="lt-LT"/>
        </w:rPr>
        <w:t>3 d.)</w:t>
      </w:r>
    </w:p>
    <w:p w14:paraId="6F7E7B0C" w14:textId="77777777" w:rsidR="00DD5881" w:rsidRPr="0018083B" w:rsidRDefault="00812241" w:rsidP="00A8768E">
      <w:pPr>
        <w:ind w:left="-142" w:firstLine="2410"/>
        <w:jc w:val="both"/>
        <w:rPr>
          <w:lang w:eastAsia="lt-LT"/>
        </w:rPr>
      </w:pPr>
      <w:r w:rsidRPr="0018083B">
        <w:rPr>
          <w:lang w:eastAsia="lt-LT"/>
        </w:rPr>
        <w:t>1.2.23.</w:t>
      </w:r>
      <w:r w:rsidR="00D52077" w:rsidRPr="0018083B">
        <w:rPr>
          <w:lang w:eastAsia="lt-LT"/>
        </w:rPr>
        <w:t>2.2</w:t>
      </w:r>
      <w:r w:rsidRPr="0018083B">
        <w:rPr>
          <w:lang w:eastAsia="lt-LT"/>
        </w:rPr>
        <w:t>.</w:t>
      </w:r>
      <w:r w:rsidR="009C55BF" w:rsidRPr="0018083B">
        <w:rPr>
          <w:lang w:eastAsia="lt-LT"/>
        </w:rPr>
        <w:t>1.</w:t>
      </w:r>
      <w:r w:rsidRPr="0018083B">
        <w:rPr>
          <w:lang w:eastAsia="lt-LT"/>
        </w:rPr>
        <w:t xml:space="preserve"> Neteisėtas disponavimas dideliu kiekiu narkotinių ar psichotropinių medžiagų</w:t>
      </w:r>
      <w:r w:rsidR="005C2332" w:rsidRPr="0018083B">
        <w:rPr>
          <w:lang w:eastAsia="lt-LT"/>
        </w:rPr>
        <w:t>,</w:t>
      </w:r>
      <w:r w:rsidRPr="0018083B">
        <w:rPr>
          <w:lang w:eastAsia="lt-LT"/>
        </w:rPr>
        <w:t xml:space="preserve"> turint tikslą jas platinti </w:t>
      </w:r>
      <w:r w:rsidR="00FF1D83" w:rsidRPr="0018083B">
        <w:rPr>
          <w:lang w:eastAsia="lt-LT"/>
        </w:rPr>
        <w:t xml:space="preserve">arba jų platinimas </w:t>
      </w:r>
      <w:r w:rsidRPr="0018083B">
        <w:rPr>
          <w:lang w:eastAsia="lt-LT"/>
        </w:rPr>
        <w:t>(BK 260 str. 2 d.)</w:t>
      </w:r>
    </w:p>
    <w:p w14:paraId="62436E73" w14:textId="77777777" w:rsidR="005E50EB" w:rsidRPr="0018083B" w:rsidRDefault="00812241" w:rsidP="005E50EB">
      <w:pPr>
        <w:ind w:left="-142" w:firstLine="2410"/>
        <w:jc w:val="both"/>
        <w:rPr>
          <w:lang w:eastAsia="lt-LT"/>
        </w:rPr>
      </w:pPr>
      <w:r w:rsidRPr="0018083B">
        <w:rPr>
          <w:lang w:eastAsia="lt-LT"/>
        </w:rPr>
        <w:t>1.2.</w:t>
      </w:r>
      <w:r w:rsidR="00DD5881" w:rsidRPr="0018083B">
        <w:rPr>
          <w:lang w:eastAsia="lt-LT"/>
        </w:rPr>
        <w:t>23.</w:t>
      </w:r>
      <w:r w:rsidR="00D52077" w:rsidRPr="0018083B">
        <w:rPr>
          <w:lang w:eastAsia="lt-LT"/>
        </w:rPr>
        <w:t>2.</w:t>
      </w:r>
      <w:r w:rsidR="009C55BF" w:rsidRPr="0018083B">
        <w:rPr>
          <w:lang w:eastAsia="lt-LT"/>
        </w:rPr>
        <w:t>2.2.</w:t>
      </w:r>
      <w:r w:rsidR="00DD5881" w:rsidRPr="0018083B">
        <w:rPr>
          <w:lang w:eastAsia="lt-LT"/>
        </w:rPr>
        <w:t xml:space="preserve"> Neteisėtas disponavimas labai dideliu kiek</w:t>
      </w:r>
      <w:r w:rsidR="00212EC9" w:rsidRPr="0018083B">
        <w:rPr>
          <w:lang w:eastAsia="lt-LT"/>
        </w:rPr>
        <w:t>i</w:t>
      </w:r>
      <w:r w:rsidR="00DD5881" w:rsidRPr="0018083B">
        <w:rPr>
          <w:lang w:eastAsia="lt-LT"/>
        </w:rPr>
        <w:t xml:space="preserve">u narkotinių ar psichotropinių medžiagų </w:t>
      </w:r>
      <w:r w:rsidR="00FF1D83" w:rsidRPr="0018083B">
        <w:rPr>
          <w:lang w:eastAsia="lt-LT"/>
        </w:rPr>
        <w:t xml:space="preserve">kiekiu arba jų platinimas </w:t>
      </w:r>
      <w:r w:rsidR="00DD5881" w:rsidRPr="0018083B">
        <w:rPr>
          <w:lang w:eastAsia="lt-LT"/>
        </w:rPr>
        <w:t>(BK 260 str. 3 d.)</w:t>
      </w:r>
    </w:p>
    <w:p w14:paraId="4FF10B9E" w14:textId="7F9A6082" w:rsidR="005E50EB" w:rsidRPr="0018083B" w:rsidRDefault="00812241" w:rsidP="005E50EB">
      <w:pPr>
        <w:jc w:val="both"/>
        <w:rPr>
          <w:lang w:eastAsia="lt-LT"/>
        </w:rPr>
      </w:pPr>
      <w:r w:rsidRPr="0018083B">
        <w:rPr>
          <w:lang w:eastAsia="lt-LT"/>
        </w:rPr>
        <w:tab/>
        <w:t xml:space="preserve">1.2.23.3. </w:t>
      </w:r>
      <w:r w:rsidRPr="0018083B">
        <w:rPr>
          <w:rFonts w:eastAsia="Calibri"/>
        </w:rPr>
        <w:t>Narkotinių ar psichotropinių medžiagų kontrabanda (BK 260</w:t>
      </w:r>
      <w:r w:rsidRPr="0018083B">
        <w:rPr>
          <w:rFonts w:eastAsia="Calibri"/>
          <w:vertAlign w:val="superscript"/>
        </w:rPr>
        <w:t>1</w:t>
      </w:r>
      <w:r w:rsidRPr="0018083B">
        <w:rPr>
          <w:rFonts w:eastAsia="Calibri"/>
        </w:rPr>
        <w:t xml:space="preserve"> str.)</w:t>
      </w:r>
    </w:p>
    <w:p w14:paraId="10EFD10B" w14:textId="77777777" w:rsidR="00A918B6" w:rsidRPr="0018083B" w:rsidRDefault="00812241" w:rsidP="005E50EB">
      <w:pPr>
        <w:jc w:val="both"/>
        <w:rPr>
          <w:rFonts w:eastAsia="Calibri"/>
        </w:rPr>
      </w:pPr>
      <w:r w:rsidRPr="0018083B">
        <w:rPr>
          <w:lang w:eastAsia="lt-LT"/>
        </w:rPr>
        <w:tab/>
        <w:t xml:space="preserve">1.2.23.3.1. </w:t>
      </w:r>
      <w:r w:rsidRPr="0018083B">
        <w:rPr>
          <w:rFonts w:eastAsia="Calibri"/>
        </w:rPr>
        <w:t>Nedidelio kiekio narkotinių ar psichotropinių medžiagų kontrabanda be tikslo jas platinti (BK 260</w:t>
      </w:r>
      <w:r w:rsidRPr="0018083B">
        <w:rPr>
          <w:rFonts w:eastAsia="Calibri"/>
          <w:vertAlign w:val="superscript"/>
        </w:rPr>
        <w:t>1</w:t>
      </w:r>
      <w:r w:rsidRPr="0018083B">
        <w:rPr>
          <w:rFonts w:eastAsia="Calibri"/>
        </w:rPr>
        <w:t xml:space="preserve"> str. 1 d.)</w:t>
      </w:r>
    </w:p>
    <w:p w14:paraId="508F5244" w14:textId="77777777" w:rsidR="00A918B6" w:rsidRPr="0018083B" w:rsidRDefault="00812241" w:rsidP="00A918B6">
      <w:pPr>
        <w:ind w:firstLine="1296"/>
        <w:jc w:val="both"/>
        <w:rPr>
          <w:rFonts w:eastAsia="Calibri"/>
        </w:rPr>
      </w:pPr>
      <w:r w:rsidRPr="0018083B">
        <w:rPr>
          <w:rFonts w:eastAsia="Calibri"/>
        </w:rPr>
        <w:t>1.2.23.3.2. Narkotinių ar psichotropinių medžiagų kontrabanda be tikslo jas platinti (BK 260</w:t>
      </w:r>
      <w:r w:rsidRPr="0018083B">
        <w:rPr>
          <w:rFonts w:eastAsia="Calibri"/>
          <w:vertAlign w:val="superscript"/>
        </w:rPr>
        <w:t>1</w:t>
      </w:r>
      <w:r w:rsidRPr="0018083B">
        <w:rPr>
          <w:rFonts w:eastAsia="Calibri"/>
        </w:rPr>
        <w:t xml:space="preserve"> str. 2 d.)</w:t>
      </w:r>
    </w:p>
    <w:p w14:paraId="713D52A4" w14:textId="77777777" w:rsidR="00A918B6" w:rsidRPr="0018083B" w:rsidRDefault="00812241" w:rsidP="00A918B6">
      <w:pPr>
        <w:ind w:firstLine="1296"/>
        <w:jc w:val="both"/>
        <w:rPr>
          <w:rFonts w:eastAsia="Calibri"/>
        </w:rPr>
      </w:pPr>
      <w:r w:rsidRPr="0018083B">
        <w:rPr>
          <w:rFonts w:eastAsia="Calibri"/>
        </w:rPr>
        <w:t>1.2.23.3.3. Narkotinių ar psichotropinių medžiagų kontrabanda turint tikslą jas platinti (BK 260</w:t>
      </w:r>
      <w:r w:rsidRPr="0018083B">
        <w:rPr>
          <w:rFonts w:eastAsia="Calibri"/>
          <w:vertAlign w:val="superscript"/>
        </w:rPr>
        <w:t>1</w:t>
      </w:r>
      <w:r w:rsidRPr="0018083B">
        <w:rPr>
          <w:rFonts w:eastAsia="Calibri"/>
        </w:rPr>
        <w:t xml:space="preserve"> str. 3 d.)</w:t>
      </w:r>
    </w:p>
    <w:p w14:paraId="1D93863B" w14:textId="77777777" w:rsidR="00A918B6" w:rsidRPr="0018083B" w:rsidRDefault="00812241" w:rsidP="00A918B6">
      <w:pPr>
        <w:ind w:firstLine="1296"/>
        <w:jc w:val="both"/>
        <w:rPr>
          <w:rFonts w:eastAsia="Calibri"/>
        </w:rPr>
      </w:pPr>
      <w:r w:rsidRPr="0018083B">
        <w:rPr>
          <w:rFonts w:eastAsia="Calibri"/>
        </w:rPr>
        <w:t>1.2.23.3.4. Didelio kiekio narkotinių ar psichotropinių medžiagų kontrabanda turint tikslą jas platinti (BK 260</w:t>
      </w:r>
      <w:r w:rsidRPr="0018083B">
        <w:rPr>
          <w:rFonts w:eastAsia="Calibri"/>
          <w:vertAlign w:val="superscript"/>
        </w:rPr>
        <w:t>1</w:t>
      </w:r>
      <w:r w:rsidRPr="0018083B">
        <w:rPr>
          <w:rFonts w:eastAsia="Calibri"/>
        </w:rPr>
        <w:t xml:space="preserve"> str. 4 d.)</w:t>
      </w:r>
    </w:p>
    <w:p w14:paraId="55B6282B" w14:textId="5A2A2327" w:rsidR="00D414EE" w:rsidRPr="0018083B" w:rsidRDefault="00812241" w:rsidP="00A918B6">
      <w:pPr>
        <w:ind w:firstLine="1296"/>
        <w:jc w:val="both"/>
        <w:rPr>
          <w:rFonts w:eastAsia="Calibri"/>
        </w:rPr>
      </w:pPr>
      <w:r w:rsidRPr="0018083B">
        <w:rPr>
          <w:rFonts w:eastAsia="Calibri"/>
        </w:rPr>
        <w:t>1.2.23.3.5. Labai didelio kiekio narkotinių ar psichotropinių medžiagų kontrabanda turint tikslą jas platinti (BK 260</w:t>
      </w:r>
      <w:r w:rsidRPr="0018083B">
        <w:rPr>
          <w:rFonts w:eastAsia="Calibri"/>
          <w:vertAlign w:val="superscript"/>
        </w:rPr>
        <w:t>1</w:t>
      </w:r>
      <w:r w:rsidRPr="0018083B">
        <w:rPr>
          <w:rFonts w:eastAsia="Calibri"/>
        </w:rPr>
        <w:t xml:space="preserve"> str. 5 d.)</w:t>
      </w:r>
    </w:p>
    <w:p w14:paraId="482FDAF4" w14:textId="77777777" w:rsidR="00DD5881" w:rsidRPr="0018083B" w:rsidRDefault="00812241" w:rsidP="00D414EE">
      <w:pPr>
        <w:ind w:left="567"/>
        <w:jc w:val="both"/>
        <w:rPr>
          <w:lang w:eastAsia="lt-LT"/>
        </w:rPr>
      </w:pPr>
      <w:r w:rsidRPr="0018083B">
        <w:rPr>
          <w:lang w:eastAsia="lt-LT"/>
        </w:rPr>
        <w:t>1.2.23.</w:t>
      </w:r>
      <w:r w:rsidR="00D414EE" w:rsidRPr="0018083B">
        <w:rPr>
          <w:lang w:eastAsia="lt-LT"/>
        </w:rPr>
        <w:t>4.</w:t>
      </w:r>
      <w:r w:rsidRPr="0018083B">
        <w:rPr>
          <w:lang w:eastAsia="lt-LT"/>
        </w:rPr>
        <w:t xml:space="preserve"> Narkotinių ar psichotropinių medžiagų platinimas nepilnamečiams (BK 261 str.)</w:t>
      </w:r>
    </w:p>
    <w:p w14:paraId="6EEF9A9B" w14:textId="77777777" w:rsidR="00DD5881" w:rsidRPr="0018083B" w:rsidRDefault="00812241" w:rsidP="00A8768E">
      <w:pPr>
        <w:ind w:left="-142" w:firstLine="709"/>
        <w:jc w:val="both"/>
        <w:rPr>
          <w:lang w:eastAsia="lt-LT"/>
        </w:rPr>
      </w:pPr>
      <w:r w:rsidRPr="0018083B">
        <w:rPr>
          <w:lang w:eastAsia="lt-LT"/>
        </w:rPr>
        <w:t>1.2.23.</w:t>
      </w:r>
      <w:r w:rsidR="00707421" w:rsidRPr="0018083B">
        <w:rPr>
          <w:lang w:eastAsia="lt-LT"/>
        </w:rPr>
        <w:t>5.</w:t>
      </w:r>
      <w:r w:rsidRPr="0018083B">
        <w:rPr>
          <w:lang w:eastAsia="lt-LT"/>
        </w:rPr>
        <w:t xml:space="preserve"> Įrenginių narkotinėms ar psichotropinėms medžiagoms gaminti gaminimas arba narkotinių ar psichotropinių medžiagų gamybos technologijų ar instrukcijų rengimas (BK 262 str.)</w:t>
      </w:r>
    </w:p>
    <w:p w14:paraId="790B0F96" w14:textId="77777777" w:rsidR="00DD5881" w:rsidRPr="0018083B" w:rsidRDefault="00812241" w:rsidP="00A8768E">
      <w:pPr>
        <w:ind w:left="-142" w:firstLine="709"/>
        <w:jc w:val="both"/>
        <w:rPr>
          <w:lang w:eastAsia="lt-LT"/>
        </w:rPr>
      </w:pPr>
      <w:r w:rsidRPr="0018083B">
        <w:rPr>
          <w:lang w:eastAsia="lt-LT"/>
        </w:rPr>
        <w:t>1.2.23.</w:t>
      </w:r>
      <w:r w:rsidR="00707421" w:rsidRPr="0018083B">
        <w:rPr>
          <w:lang w:eastAsia="lt-LT"/>
        </w:rPr>
        <w:t>6.</w:t>
      </w:r>
      <w:r w:rsidRPr="0018083B">
        <w:rPr>
          <w:lang w:eastAsia="lt-LT"/>
        </w:rPr>
        <w:t xml:space="preserve"> Narkotinių ar psichotropinių medžiagų vagystė, prievartavimas arba kitoks neteisėtas užvaldymas (BK 263 str.)</w:t>
      </w:r>
    </w:p>
    <w:p w14:paraId="3861E142" w14:textId="77777777" w:rsidR="00D52077" w:rsidRPr="0018083B" w:rsidRDefault="00812241" w:rsidP="00A8768E">
      <w:pPr>
        <w:ind w:left="-142" w:firstLine="1276"/>
        <w:jc w:val="both"/>
        <w:rPr>
          <w:lang w:eastAsia="lt-LT"/>
        </w:rPr>
      </w:pPr>
      <w:r w:rsidRPr="0018083B">
        <w:rPr>
          <w:lang w:eastAsia="lt-LT"/>
        </w:rPr>
        <w:t>1.2.23.</w:t>
      </w:r>
      <w:r w:rsidR="00707421" w:rsidRPr="0018083B">
        <w:rPr>
          <w:lang w:eastAsia="lt-LT"/>
        </w:rPr>
        <w:t>6.</w:t>
      </w:r>
      <w:r w:rsidRPr="0018083B">
        <w:rPr>
          <w:lang w:eastAsia="lt-LT"/>
        </w:rPr>
        <w:t xml:space="preserve">1. Narkotinių ar psichotropinių medžiagų vagystė, prievartavimas arba kitoks neteisėtas užvaldymas (BK 263 str. </w:t>
      </w:r>
      <w:r w:rsidR="005C2332" w:rsidRPr="0018083B">
        <w:rPr>
          <w:lang w:eastAsia="lt-LT"/>
        </w:rPr>
        <w:t xml:space="preserve">1 </w:t>
      </w:r>
      <w:r w:rsidRPr="0018083B">
        <w:rPr>
          <w:lang w:eastAsia="lt-LT"/>
        </w:rPr>
        <w:t>d.)</w:t>
      </w:r>
    </w:p>
    <w:p w14:paraId="1E0B6CE2" w14:textId="77777777" w:rsidR="005C2332" w:rsidRPr="0018083B" w:rsidRDefault="00812241" w:rsidP="00A8768E">
      <w:pPr>
        <w:ind w:left="-142" w:firstLine="1276"/>
        <w:jc w:val="both"/>
        <w:rPr>
          <w:lang w:eastAsia="lt-LT"/>
        </w:rPr>
      </w:pPr>
      <w:r w:rsidRPr="0018083B">
        <w:rPr>
          <w:lang w:eastAsia="lt-LT"/>
        </w:rPr>
        <w:t>1.2.23.</w:t>
      </w:r>
      <w:r w:rsidR="00707421" w:rsidRPr="0018083B">
        <w:rPr>
          <w:lang w:eastAsia="lt-LT"/>
        </w:rPr>
        <w:t>6.</w:t>
      </w:r>
      <w:r w:rsidRPr="0018083B">
        <w:rPr>
          <w:lang w:eastAsia="lt-LT"/>
        </w:rPr>
        <w:t>2. Kvalifikuota narkotinių ar psichotropinių medžiagų vagystė, prievartavimas arba kitoks neteisėtas užvaldymas (BK 263 str. 2</w:t>
      </w:r>
      <w:r w:rsidR="006C6491" w:rsidRPr="0018083B">
        <w:rPr>
          <w:lang w:eastAsia="lt-LT"/>
        </w:rPr>
        <w:t>–</w:t>
      </w:r>
      <w:r w:rsidRPr="0018083B">
        <w:rPr>
          <w:lang w:eastAsia="lt-LT"/>
        </w:rPr>
        <w:t>3 d.)</w:t>
      </w:r>
    </w:p>
    <w:p w14:paraId="375CCDA7" w14:textId="77777777" w:rsidR="005C2332" w:rsidRPr="0018083B" w:rsidRDefault="00812241" w:rsidP="00A8768E">
      <w:pPr>
        <w:ind w:left="-142" w:firstLine="2410"/>
        <w:jc w:val="both"/>
        <w:rPr>
          <w:lang w:eastAsia="lt-LT"/>
        </w:rPr>
      </w:pPr>
      <w:r w:rsidRPr="0018083B">
        <w:rPr>
          <w:lang w:eastAsia="lt-LT"/>
        </w:rPr>
        <w:t>1.2.23.</w:t>
      </w:r>
      <w:r w:rsidR="00707421" w:rsidRPr="0018083B">
        <w:rPr>
          <w:lang w:eastAsia="lt-LT"/>
        </w:rPr>
        <w:t>6.</w:t>
      </w:r>
      <w:r w:rsidRPr="0018083B">
        <w:rPr>
          <w:lang w:eastAsia="lt-LT"/>
        </w:rPr>
        <w:t>2.1. Narkotinių ar psichotropinių medžiagų vagystė, prievartavimas arba kitoks neteisėtas užvaldymas, panaudojant fizinį ar psichinį smurtą (BK 263 str. 2 d.)</w:t>
      </w:r>
    </w:p>
    <w:p w14:paraId="7E4A584E" w14:textId="77777777" w:rsidR="00DD5881" w:rsidRPr="0018083B" w:rsidRDefault="00812241" w:rsidP="00A8768E">
      <w:pPr>
        <w:ind w:left="-142" w:firstLine="2410"/>
        <w:jc w:val="both"/>
        <w:rPr>
          <w:lang w:eastAsia="lt-LT"/>
        </w:rPr>
      </w:pPr>
      <w:r w:rsidRPr="0018083B">
        <w:rPr>
          <w:lang w:eastAsia="lt-LT"/>
        </w:rPr>
        <w:t>1.2.23.</w:t>
      </w:r>
      <w:r w:rsidR="00707421" w:rsidRPr="0018083B">
        <w:rPr>
          <w:lang w:eastAsia="lt-LT"/>
        </w:rPr>
        <w:t>6.</w:t>
      </w:r>
      <w:r w:rsidR="005C2332" w:rsidRPr="0018083B">
        <w:rPr>
          <w:lang w:eastAsia="lt-LT"/>
        </w:rPr>
        <w:t>2</w:t>
      </w:r>
      <w:r w:rsidRPr="0018083B">
        <w:rPr>
          <w:lang w:eastAsia="lt-LT"/>
        </w:rPr>
        <w:t>.</w:t>
      </w:r>
      <w:r w:rsidR="005C2332" w:rsidRPr="0018083B">
        <w:rPr>
          <w:lang w:eastAsia="lt-LT"/>
        </w:rPr>
        <w:t>2.</w:t>
      </w:r>
      <w:r w:rsidRPr="0018083B">
        <w:rPr>
          <w:lang w:eastAsia="lt-LT"/>
        </w:rPr>
        <w:t xml:space="preserve"> Didelio kiekio narkotinių ar psichotropinių medžiagų užvaldymas (BK 263 str. 3 d.)</w:t>
      </w:r>
    </w:p>
    <w:p w14:paraId="052AA3F9" w14:textId="77777777" w:rsidR="00DD5881" w:rsidRPr="0018083B" w:rsidRDefault="00812241" w:rsidP="00A8768E">
      <w:pPr>
        <w:ind w:left="-142" w:firstLine="2410"/>
        <w:jc w:val="both"/>
        <w:rPr>
          <w:lang w:eastAsia="lt-LT"/>
        </w:rPr>
      </w:pPr>
      <w:r w:rsidRPr="0018083B">
        <w:rPr>
          <w:lang w:eastAsia="lt-LT"/>
        </w:rPr>
        <w:t>1.2.23.</w:t>
      </w:r>
      <w:r w:rsidR="00707421" w:rsidRPr="0018083B">
        <w:rPr>
          <w:lang w:eastAsia="lt-LT"/>
        </w:rPr>
        <w:t>6.</w:t>
      </w:r>
      <w:r w:rsidR="005C2332" w:rsidRPr="0018083B">
        <w:rPr>
          <w:lang w:eastAsia="lt-LT"/>
        </w:rPr>
        <w:t>2.3</w:t>
      </w:r>
      <w:r w:rsidRPr="0018083B">
        <w:rPr>
          <w:lang w:eastAsia="lt-LT"/>
        </w:rPr>
        <w:t>. Narkotinių ar psichotropinių medžiagų užvaldymas dalyvaujant organizuotoje grupėje (BK 263 str. 3 d.)</w:t>
      </w:r>
    </w:p>
    <w:p w14:paraId="4FE12FD8" w14:textId="77777777" w:rsidR="00DD5881" w:rsidRPr="0018083B" w:rsidRDefault="00812241" w:rsidP="00A8768E">
      <w:pPr>
        <w:ind w:left="-142" w:firstLine="709"/>
        <w:jc w:val="both"/>
        <w:rPr>
          <w:lang w:eastAsia="lt-LT"/>
        </w:rPr>
      </w:pPr>
      <w:r w:rsidRPr="0018083B">
        <w:rPr>
          <w:lang w:eastAsia="lt-LT"/>
        </w:rPr>
        <w:t>1.2.23.</w:t>
      </w:r>
      <w:r w:rsidR="00707421" w:rsidRPr="0018083B">
        <w:rPr>
          <w:lang w:eastAsia="lt-LT"/>
        </w:rPr>
        <w:t>7.</w:t>
      </w:r>
      <w:r w:rsidRPr="0018083B">
        <w:rPr>
          <w:lang w:eastAsia="lt-LT"/>
        </w:rPr>
        <w:t xml:space="preserve"> Lenkimas vartoti narkotines ar psichotropines medžiagas (BK 264 str.)</w:t>
      </w:r>
    </w:p>
    <w:p w14:paraId="0CF547A4" w14:textId="77777777" w:rsidR="005C2332" w:rsidRPr="0018083B" w:rsidRDefault="00812241" w:rsidP="00A8768E">
      <w:pPr>
        <w:ind w:left="-142" w:firstLine="1276"/>
        <w:jc w:val="both"/>
        <w:rPr>
          <w:lang w:eastAsia="lt-LT"/>
        </w:rPr>
      </w:pPr>
      <w:r w:rsidRPr="0018083B">
        <w:rPr>
          <w:lang w:eastAsia="lt-LT"/>
        </w:rPr>
        <w:t>1.2.23.</w:t>
      </w:r>
      <w:r w:rsidR="00707421" w:rsidRPr="0018083B">
        <w:rPr>
          <w:lang w:eastAsia="lt-LT"/>
        </w:rPr>
        <w:t>7.</w:t>
      </w:r>
      <w:r w:rsidRPr="0018083B">
        <w:rPr>
          <w:lang w:eastAsia="lt-LT"/>
        </w:rPr>
        <w:t>1. Lenkimas vartoti narkotines ar psichotropines medžiagas (BK 264 str. 1 d.)</w:t>
      </w:r>
    </w:p>
    <w:p w14:paraId="38CA0DB5" w14:textId="77777777" w:rsidR="005C2332" w:rsidRPr="0018083B" w:rsidRDefault="00812241" w:rsidP="00A8768E">
      <w:pPr>
        <w:ind w:left="-142" w:firstLine="1276"/>
        <w:jc w:val="both"/>
        <w:rPr>
          <w:lang w:eastAsia="lt-LT"/>
        </w:rPr>
      </w:pPr>
      <w:r w:rsidRPr="0018083B">
        <w:rPr>
          <w:lang w:eastAsia="lt-LT"/>
        </w:rPr>
        <w:t>1.2.23.</w:t>
      </w:r>
      <w:r w:rsidR="00707421" w:rsidRPr="0018083B">
        <w:rPr>
          <w:lang w:eastAsia="lt-LT"/>
        </w:rPr>
        <w:t>7.</w:t>
      </w:r>
      <w:r w:rsidRPr="0018083B">
        <w:rPr>
          <w:lang w:eastAsia="lt-LT"/>
        </w:rPr>
        <w:t xml:space="preserve">2. </w:t>
      </w:r>
      <w:r w:rsidR="0077390A" w:rsidRPr="0018083B">
        <w:rPr>
          <w:lang w:eastAsia="lt-LT"/>
        </w:rPr>
        <w:t>Kvalifikuotas</w:t>
      </w:r>
      <w:r w:rsidRPr="0018083B">
        <w:rPr>
          <w:lang w:eastAsia="lt-LT"/>
        </w:rPr>
        <w:t xml:space="preserve"> lenkimas vartoti narkotines ar psichotropines medžiagas (BK 264 str. 2 d.)</w:t>
      </w:r>
    </w:p>
    <w:p w14:paraId="3A7CBC42" w14:textId="77777777" w:rsidR="00DD5881" w:rsidRPr="0018083B" w:rsidRDefault="00812241" w:rsidP="00A8768E">
      <w:pPr>
        <w:ind w:left="-142" w:firstLine="709"/>
        <w:jc w:val="both"/>
        <w:rPr>
          <w:lang w:eastAsia="lt-LT"/>
        </w:rPr>
      </w:pPr>
      <w:r w:rsidRPr="0018083B">
        <w:rPr>
          <w:lang w:eastAsia="lt-LT"/>
        </w:rPr>
        <w:t>1.2.23.</w:t>
      </w:r>
      <w:r w:rsidR="00707421" w:rsidRPr="0018083B">
        <w:rPr>
          <w:lang w:eastAsia="lt-LT"/>
        </w:rPr>
        <w:t>8.</w:t>
      </w:r>
      <w:r w:rsidRPr="0018083B">
        <w:rPr>
          <w:lang w:eastAsia="lt-LT"/>
        </w:rPr>
        <w:t xml:space="preserve"> Neteisėtas aguonų ar kanapių auginimas (BK 265 str.)</w:t>
      </w:r>
    </w:p>
    <w:p w14:paraId="5E4F1235" w14:textId="77777777" w:rsidR="00DD5881" w:rsidRPr="0018083B" w:rsidRDefault="00812241" w:rsidP="00A8768E">
      <w:pPr>
        <w:ind w:left="-142" w:firstLine="709"/>
        <w:jc w:val="both"/>
        <w:rPr>
          <w:lang w:eastAsia="lt-LT"/>
        </w:rPr>
      </w:pPr>
      <w:r w:rsidRPr="0018083B">
        <w:rPr>
          <w:lang w:eastAsia="lt-LT"/>
        </w:rPr>
        <w:t>1.2.23.</w:t>
      </w:r>
      <w:r w:rsidR="00707421" w:rsidRPr="0018083B">
        <w:rPr>
          <w:lang w:eastAsia="lt-LT"/>
        </w:rPr>
        <w:t>9.</w:t>
      </w:r>
      <w:r w:rsidRPr="0018083B">
        <w:rPr>
          <w:lang w:eastAsia="lt-LT"/>
        </w:rPr>
        <w:t xml:space="preserve"> Neteisėtas disponavimas pirmos kategorijos narkotinių ar psichotropinių medžiagų pirmtakais (</w:t>
      </w:r>
      <w:proofErr w:type="spellStart"/>
      <w:r w:rsidRPr="0018083B">
        <w:rPr>
          <w:lang w:eastAsia="lt-LT"/>
        </w:rPr>
        <w:t>prekursoriais</w:t>
      </w:r>
      <w:proofErr w:type="spellEnd"/>
      <w:r w:rsidRPr="0018083B">
        <w:rPr>
          <w:lang w:eastAsia="lt-LT"/>
        </w:rPr>
        <w:t>) (BK 266 str.)</w:t>
      </w:r>
    </w:p>
    <w:p w14:paraId="1A7A5A1E" w14:textId="77777777" w:rsidR="00D52077" w:rsidRPr="0018083B" w:rsidRDefault="00812241" w:rsidP="00A8768E">
      <w:pPr>
        <w:ind w:left="-142" w:firstLine="1276"/>
        <w:jc w:val="both"/>
        <w:rPr>
          <w:lang w:eastAsia="lt-LT"/>
        </w:rPr>
      </w:pPr>
      <w:r w:rsidRPr="0018083B">
        <w:rPr>
          <w:lang w:eastAsia="lt-LT"/>
        </w:rPr>
        <w:t>1.2.23.</w:t>
      </w:r>
      <w:r w:rsidR="00707421" w:rsidRPr="0018083B">
        <w:rPr>
          <w:lang w:eastAsia="lt-LT"/>
        </w:rPr>
        <w:t>9.</w:t>
      </w:r>
      <w:r w:rsidRPr="0018083B">
        <w:rPr>
          <w:lang w:eastAsia="lt-LT"/>
        </w:rPr>
        <w:t>1. Neteisėtas disponavimas pirmos kategorijos narkotinių ar psichotropinių medžiagų pirmtakais (</w:t>
      </w:r>
      <w:proofErr w:type="spellStart"/>
      <w:r w:rsidRPr="0018083B">
        <w:rPr>
          <w:lang w:eastAsia="lt-LT"/>
        </w:rPr>
        <w:t>prekursoriais</w:t>
      </w:r>
      <w:proofErr w:type="spellEnd"/>
      <w:r w:rsidRPr="0018083B">
        <w:rPr>
          <w:lang w:eastAsia="lt-LT"/>
        </w:rPr>
        <w:t>) (BK 266 str. 1 d.)</w:t>
      </w:r>
    </w:p>
    <w:p w14:paraId="62DFE2B9" w14:textId="77777777" w:rsidR="005C2332" w:rsidRPr="0018083B" w:rsidRDefault="00812241" w:rsidP="00A8768E">
      <w:pPr>
        <w:ind w:left="-142" w:firstLine="1276"/>
        <w:jc w:val="both"/>
        <w:rPr>
          <w:lang w:eastAsia="lt-LT"/>
        </w:rPr>
      </w:pPr>
      <w:r w:rsidRPr="0018083B">
        <w:rPr>
          <w:lang w:eastAsia="lt-LT"/>
        </w:rPr>
        <w:t>1.2.23.</w:t>
      </w:r>
      <w:r w:rsidR="00707421" w:rsidRPr="0018083B">
        <w:rPr>
          <w:lang w:eastAsia="lt-LT"/>
        </w:rPr>
        <w:t>9.</w:t>
      </w:r>
      <w:r w:rsidRPr="0018083B">
        <w:rPr>
          <w:lang w:eastAsia="lt-LT"/>
        </w:rPr>
        <w:t>2. Kvalifikuotas neteisėtas disponavimas pirmos kategorijos narkotinių ar psichotropinių medžiagų pirmtakais (</w:t>
      </w:r>
      <w:proofErr w:type="spellStart"/>
      <w:r w:rsidRPr="0018083B">
        <w:rPr>
          <w:lang w:eastAsia="lt-LT"/>
        </w:rPr>
        <w:t>prekursoriais</w:t>
      </w:r>
      <w:proofErr w:type="spellEnd"/>
      <w:r w:rsidRPr="0018083B">
        <w:rPr>
          <w:lang w:eastAsia="lt-LT"/>
        </w:rPr>
        <w:t>) (BK 266 str. 2</w:t>
      </w:r>
      <w:r w:rsidR="006C6491" w:rsidRPr="0018083B">
        <w:rPr>
          <w:lang w:eastAsia="lt-LT"/>
        </w:rPr>
        <w:t>–</w:t>
      </w:r>
      <w:r w:rsidRPr="0018083B">
        <w:rPr>
          <w:lang w:eastAsia="lt-LT"/>
        </w:rPr>
        <w:t>3 d.)</w:t>
      </w:r>
    </w:p>
    <w:p w14:paraId="4209CB64" w14:textId="77777777" w:rsidR="00DD5881" w:rsidRPr="0018083B" w:rsidRDefault="00812241" w:rsidP="00A8768E">
      <w:pPr>
        <w:ind w:left="-142" w:firstLine="2410"/>
        <w:jc w:val="both"/>
        <w:rPr>
          <w:lang w:eastAsia="lt-LT"/>
        </w:rPr>
      </w:pPr>
      <w:r w:rsidRPr="0018083B">
        <w:rPr>
          <w:lang w:eastAsia="lt-LT"/>
        </w:rPr>
        <w:t>1.2.23.</w:t>
      </w:r>
      <w:r w:rsidR="00707421" w:rsidRPr="0018083B">
        <w:rPr>
          <w:lang w:eastAsia="lt-LT"/>
        </w:rPr>
        <w:t>9.</w:t>
      </w:r>
      <w:r w:rsidR="00D52077" w:rsidRPr="0018083B">
        <w:rPr>
          <w:lang w:eastAsia="lt-LT"/>
        </w:rPr>
        <w:t>2</w:t>
      </w:r>
      <w:r w:rsidRPr="0018083B">
        <w:rPr>
          <w:lang w:eastAsia="lt-LT"/>
        </w:rPr>
        <w:t>.</w:t>
      </w:r>
      <w:r w:rsidR="00BC3190" w:rsidRPr="0018083B">
        <w:rPr>
          <w:lang w:eastAsia="lt-LT"/>
        </w:rPr>
        <w:t>1.</w:t>
      </w:r>
      <w:r w:rsidRPr="0018083B">
        <w:rPr>
          <w:lang w:eastAsia="lt-LT"/>
        </w:rPr>
        <w:t xml:space="preserve"> Neteisėtas disponavimas dideliu kiekiu pirmos kategorijos narkotinių ar psichotropinių medžiagų pirmtakais (</w:t>
      </w:r>
      <w:proofErr w:type="spellStart"/>
      <w:r w:rsidRPr="0018083B">
        <w:rPr>
          <w:lang w:eastAsia="lt-LT"/>
        </w:rPr>
        <w:t>prekursoriais</w:t>
      </w:r>
      <w:proofErr w:type="spellEnd"/>
      <w:r w:rsidRPr="0018083B">
        <w:rPr>
          <w:lang w:eastAsia="lt-LT"/>
        </w:rPr>
        <w:t>) (BK 266 str. 2 d.)</w:t>
      </w:r>
    </w:p>
    <w:p w14:paraId="0C66F119" w14:textId="77777777" w:rsidR="0086373B" w:rsidRPr="0018083B" w:rsidRDefault="00812241" w:rsidP="0086373B">
      <w:pPr>
        <w:ind w:left="-142" w:firstLine="2410"/>
        <w:jc w:val="both"/>
        <w:rPr>
          <w:lang w:eastAsia="lt-LT"/>
        </w:rPr>
      </w:pPr>
      <w:r w:rsidRPr="0018083B">
        <w:rPr>
          <w:lang w:eastAsia="lt-LT"/>
        </w:rPr>
        <w:t>1.2.</w:t>
      </w:r>
      <w:r w:rsidR="00DD5881" w:rsidRPr="0018083B">
        <w:rPr>
          <w:lang w:eastAsia="lt-LT"/>
        </w:rPr>
        <w:t>23</w:t>
      </w:r>
      <w:r w:rsidR="00BC3190" w:rsidRPr="0018083B">
        <w:rPr>
          <w:lang w:eastAsia="lt-LT"/>
        </w:rPr>
        <w:t>.</w:t>
      </w:r>
      <w:r w:rsidRPr="0018083B">
        <w:rPr>
          <w:lang w:eastAsia="lt-LT"/>
        </w:rPr>
        <w:t>9.</w:t>
      </w:r>
      <w:r w:rsidR="00BC3190" w:rsidRPr="0018083B">
        <w:rPr>
          <w:lang w:eastAsia="lt-LT"/>
        </w:rPr>
        <w:t>2</w:t>
      </w:r>
      <w:r w:rsidR="00DD5881" w:rsidRPr="0018083B">
        <w:rPr>
          <w:lang w:eastAsia="lt-LT"/>
        </w:rPr>
        <w:t>.</w:t>
      </w:r>
      <w:r w:rsidR="00BC3190" w:rsidRPr="0018083B">
        <w:rPr>
          <w:lang w:eastAsia="lt-LT"/>
        </w:rPr>
        <w:t>2.</w:t>
      </w:r>
      <w:r w:rsidR="00DD5881" w:rsidRPr="0018083B">
        <w:rPr>
          <w:lang w:eastAsia="lt-LT"/>
        </w:rPr>
        <w:t xml:space="preserve"> Neteisėtas disponavimas labai dideliu kiekiu pirmos kategorijos narkotinių ar psichotropinių medžiagų pirmtakais (</w:t>
      </w:r>
      <w:proofErr w:type="spellStart"/>
      <w:r w:rsidR="00DD5881" w:rsidRPr="0018083B">
        <w:rPr>
          <w:lang w:eastAsia="lt-LT"/>
        </w:rPr>
        <w:t>prekursoriais</w:t>
      </w:r>
      <w:proofErr w:type="spellEnd"/>
      <w:r w:rsidR="00DD5881" w:rsidRPr="0018083B">
        <w:rPr>
          <w:lang w:eastAsia="lt-LT"/>
        </w:rPr>
        <w:t>) (BK 266 str. 3 d.)</w:t>
      </w:r>
    </w:p>
    <w:p w14:paraId="64E652C7" w14:textId="446C5E35" w:rsidR="00A918B6" w:rsidRPr="0018083B" w:rsidRDefault="00812241" w:rsidP="0086373B">
      <w:pPr>
        <w:ind w:left="-142" w:firstLine="709"/>
        <w:jc w:val="both"/>
        <w:rPr>
          <w:lang w:eastAsia="lt-LT"/>
        </w:rPr>
      </w:pPr>
      <w:r w:rsidRPr="0018083B">
        <w:rPr>
          <w:lang w:eastAsia="lt-LT"/>
        </w:rPr>
        <w:t>1.2.23.10. Pirmos kategorijos narkotinių ar psichotropinių medžiagų pirmtakų (</w:t>
      </w:r>
      <w:proofErr w:type="spellStart"/>
      <w:r w:rsidRPr="0018083B">
        <w:rPr>
          <w:lang w:eastAsia="lt-LT"/>
        </w:rPr>
        <w:t>prekursorių</w:t>
      </w:r>
      <w:proofErr w:type="spellEnd"/>
      <w:r w:rsidRPr="0018083B">
        <w:rPr>
          <w:lang w:eastAsia="lt-LT"/>
        </w:rPr>
        <w:t>) kontrabanda (BK 266</w:t>
      </w:r>
      <w:r w:rsidRPr="0018083B">
        <w:rPr>
          <w:vertAlign w:val="superscript"/>
          <w:lang w:eastAsia="lt-LT"/>
        </w:rPr>
        <w:t xml:space="preserve">1 </w:t>
      </w:r>
      <w:r w:rsidRPr="0018083B">
        <w:rPr>
          <w:lang w:eastAsia="lt-LT"/>
        </w:rPr>
        <w:t>str.)</w:t>
      </w:r>
    </w:p>
    <w:p w14:paraId="129D3383" w14:textId="77777777" w:rsidR="00A918B6" w:rsidRPr="0018083B" w:rsidRDefault="00812241" w:rsidP="005B56AC">
      <w:pPr>
        <w:ind w:left="-142" w:firstLine="1276"/>
        <w:jc w:val="both"/>
        <w:rPr>
          <w:lang w:eastAsia="lt-LT"/>
        </w:rPr>
      </w:pPr>
      <w:r w:rsidRPr="0018083B">
        <w:rPr>
          <w:lang w:eastAsia="lt-LT"/>
        </w:rPr>
        <w:t>1.2.23.10.1. Pirmos kategorijos narkotinių ar psichotropinių medžiagų pirmtakų (</w:t>
      </w:r>
      <w:proofErr w:type="spellStart"/>
      <w:r w:rsidRPr="0018083B">
        <w:rPr>
          <w:lang w:eastAsia="lt-LT"/>
        </w:rPr>
        <w:t>prekursorių</w:t>
      </w:r>
      <w:proofErr w:type="spellEnd"/>
      <w:r w:rsidRPr="0018083B">
        <w:rPr>
          <w:lang w:eastAsia="lt-LT"/>
        </w:rPr>
        <w:t>) kontrabanda (BK 266</w:t>
      </w:r>
      <w:r w:rsidRPr="0018083B">
        <w:rPr>
          <w:vertAlign w:val="superscript"/>
          <w:lang w:eastAsia="lt-LT"/>
        </w:rPr>
        <w:t>1</w:t>
      </w:r>
      <w:r w:rsidRPr="0018083B">
        <w:rPr>
          <w:lang w:eastAsia="lt-LT"/>
        </w:rPr>
        <w:t xml:space="preserve"> str. 1 d.)</w:t>
      </w:r>
    </w:p>
    <w:p w14:paraId="2E3CE90A" w14:textId="77777777" w:rsidR="00A918B6" w:rsidRPr="0018083B" w:rsidRDefault="00812241" w:rsidP="005B56AC">
      <w:pPr>
        <w:ind w:left="-142" w:firstLine="1296"/>
        <w:jc w:val="both"/>
        <w:rPr>
          <w:lang w:eastAsia="lt-LT"/>
        </w:rPr>
      </w:pPr>
      <w:r w:rsidRPr="0018083B">
        <w:rPr>
          <w:lang w:eastAsia="lt-LT"/>
        </w:rPr>
        <w:t xml:space="preserve">1.2.23.10.2. </w:t>
      </w:r>
      <w:r w:rsidR="00EE54E8" w:rsidRPr="0018083B">
        <w:rPr>
          <w:lang w:eastAsia="lt-LT"/>
        </w:rPr>
        <w:t>Kvalifikuota pirmos kategorijos narkotinių ar psichotropinių medžiagų pirmtakų (</w:t>
      </w:r>
      <w:proofErr w:type="spellStart"/>
      <w:r w:rsidR="00EE54E8" w:rsidRPr="0018083B">
        <w:rPr>
          <w:lang w:eastAsia="lt-LT"/>
        </w:rPr>
        <w:t>prekursorių</w:t>
      </w:r>
      <w:proofErr w:type="spellEnd"/>
      <w:r w:rsidR="00EE54E8" w:rsidRPr="0018083B">
        <w:rPr>
          <w:lang w:eastAsia="lt-LT"/>
        </w:rPr>
        <w:t>) kontrabanda (BK 266</w:t>
      </w:r>
      <w:r w:rsidR="00EE54E8" w:rsidRPr="0018083B">
        <w:rPr>
          <w:vertAlign w:val="superscript"/>
          <w:lang w:eastAsia="lt-LT"/>
        </w:rPr>
        <w:t>1</w:t>
      </w:r>
      <w:r w:rsidR="00EE54E8" w:rsidRPr="0018083B">
        <w:rPr>
          <w:lang w:eastAsia="lt-LT"/>
        </w:rPr>
        <w:t xml:space="preserve"> str. 2</w:t>
      </w:r>
      <w:r w:rsidR="006C6491" w:rsidRPr="0018083B">
        <w:rPr>
          <w:lang w:eastAsia="lt-LT"/>
        </w:rPr>
        <w:t>–</w:t>
      </w:r>
      <w:r w:rsidR="00EE54E8" w:rsidRPr="0018083B">
        <w:rPr>
          <w:lang w:eastAsia="lt-LT"/>
        </w:rPr>
        <w:t>3 d.)</w:t>
      </w:r>
    </w:p>
    <w:p w14:paraId="33470570" w14:textId="77777777" w:rsidR="00A918B6" w:rsidRPr="0018083B" w:rsidRDefault="00812241" w:rsidP="005B56AC">
      <w:pPr>
        <w:ind w:left="-142" w:firstLine="2552"/>
        <w:jc w:val="both"/>
        <w:rPr>
          <w:lang w:eastAsia="lt-LT"/>
        </w:rPr>
      </w:pPr>
      <w:r w:rsidRPr="0018083B">
        <w:rPr>
          <w:lang w:eastAsia="lt-LT"/>
        </w:rPr>
        <w:t>1.2.23.10.2.1. Didelio kiekio pirmos kategorijos narkotinių ar psichotropinių medžiagų pirmtakų (</w:t>
      </w:r>
      <w:proofErr w:type="spellStart"/>
      <w:r w:rsidRPr="0018083B">
        <w:rPr>
          <w:lang w:eastAsia="lt-LT"/>
        </w:rPr>
        <w:t>prekursorių</w:t>
      </w:r>
      <w:proofErr w:type="spellEnd"/>
      <w:r w:rsidRPr="0018083B">
        <w:rPr>
          <w:lang w:eastAsia="lt-LT"/>
        </w:rPr>
        <w:t>) kontrabanda (BK 266</w:t>
      </w:r>
      <w:r w:rsidRPr="0018083B">
        <w:rPr>
          <w:vertAlign w:val="superscript"/>
          <w:lang w:eastAsia="lt-LT"/>
        </w:rPr>
        <w:t>1</w:t>
      </w:r>
      <w:r w:rsidRPr="0018083B">
        <w:rPr>
          <w:lang w:eastAsia="lt-LT"/>
        </w:rPr>
        <w:t xml:space="preserve"> str. 2 d.)</w:t>
      </w:r>
    </w:p>
    <w:p w14:paraId="2A6EACF9" w14:textId="2DD0833A" w:rsidR="00EE54E8" w:rsidRPr="0018083B" w:rsidRDefault="00812241" w:rsidP="005B56AC">
      <w:pPr>
        <w:ind w:left="-142" w:firstLine="2552"/>
        <w:jc w:val="both"/>
        <w:rPr>
          <w:lang w:eastAsia="lt-LT"/>
        </w:rPr>
      </w:pPr>
      <w:r w:rsidRPr="0018083B">
        <w:rPr>
          <w:lang w:eastAsia="lt-LT"/>
        </w:rPr>
        <w:t>1.2.23.10.2.2. Labai didelio kiekio pirmos kategorijos narkotinių ar psichotropinių medžiagų pirmtakų (</w:t>
      </w:r>
      <w:proofErr w:type="spellStart"/>
      <w:r w:rsidRPr="0018083B">
        <w:rPr>
          <w:lang w:eastAsia="lt-LT"/>
        </w:rPr>
        <w:t>prekursorių</w:t>
      </w:r>
      <w:proofErr w:type="spellEnd"/>
      <w:r w:rsidRPr="0018083B">
        <w:rPr>
          <w:lang w:eastAsia="lt-LT"/>
        </w:rPr>
        <w:t>) kontrabanda (BK 266</w:t>
      </w:r>
      <w:r w:rsidRPr="0018083B">
        <w:rPr>
          <w:vertAlign w:val="superscript"/>
          <w:lang w:eastAsia="lt-LT"/>
        </w:rPr>
        <w:t>1</w:t>
      </w:r>
      <w:r w:rsidRPr="0018083B">
        <w:rPr>
          <w:lang w:eastAsia="lt-LT"/>
        </w:rPr>
        <w:t xml:space="preserve"> str. 3 d.)</w:t>
      </w:r>
    </w:p>
    <w:p w14:paraId="72EEA53F" w14:textId="7DA5BF16" w:rsidR="00DD5881" w:rsidRPr="0018083B" w:rsidRDefault="0086373B" w:rsidP="0086373B">
      <w:pPr>
        <w:tabs>
          <w:tab w:val="left" w:pos="567"/>
        </w:tabs>
        <w:ind w:left="-142"/>
        <w:jc w:val="both"/>
        <w:rPr>
          <w:lang w:eastAsia="lt-LT"/>
        </w:rPr>
      </w:pPr>
      <w:r w:rsidRPr="0018083B">
        <w:rPr>
          <w:lang w:eastAsia="lt-LT"/>
        </w:rPr>
        <w:tab/>
      </w:r>
      <w:r w:rsidR="00EE54E8" w:rsidRPr="0018083B">
        <w:rPr>
          <w:lang w:eastAsia="lt-LT"/>
        </w:rPr>
        <w:t xml:space="preserve">1.2.23.11. </w:t>
      </w:r>
      <w:r w:rsidR="00812241" w:rsidRPr="0018083B">
        <w:rPr>
          <w:lang w:eastAsia="lt-LT"/>
        </w:rPr>
        <w:t>Neteisėtas disponavimas stipriai veikiančiomis ar nuodingosiomis medžiagomis (BK 267 str.)</w:t>
      </w:r>
    </w:p>
    <w:p w14:paraId="48464517" w14:textId="77777777" w:rsidR="008B42D0" w:rsidRPr="0018083B" w:rsidRDefault="00812241" w:rsidP="005B56AC">
      <w:pPr>
        <w:ind w:left="-142" w:firstLine="1276"/>
        <w:jc w:val="both"/>
        <w:rPr>
          <w:lang w:eastAsia="lt-LT"/>
        </w:rPr>
      </w:pPr>
      <w:r w:rsidRPr="0018083B">
        <w:rPr>
          <w:lang w:eastAsia="lt-LT"/>
        </w:rPr>
        <w:t>1.2.23.</w:t>
      </w:r>
      <w:r w:rsidR="00EE54E8" w:rsidRPr="0018083B">
        <w:rPr>
          <w:lang w:eastAsia="lt-LT"/>
        </w:rPr>
        <w:t>11.</w:t>
      </w:r>
      <w:r w:rsidRPr="0018083B">
        <w:rPr>
          <w:lang w:eastAsia="lt-LT"/>
        </w:rPr>
        <w:t>1. Neteisėtas disponavimas stipriai veikiančiomis ar nuodingosiomis medžiagomis (BK 267 str. 1 d.)</w:t>
      </w:r>
    </w:p>
    <w:p w14:paraId="4AD57013" w14:textId="77777777" w:rsidR="00DD5881" w:rsidRPr="0018083B" w:rsidRDefault="00812241" w:rsidP="005B56AC">
      <w:pPr>
        <w:ind w:left="-142" w:firstLine="1276"/>
        <w:jc w:val="both"/>
        <w:rPr>
          <w:lang w:eastAsia="lt-LT"/>
        </w:rPr>
      </w:pPr>
      <w:r w:rsidRPr="0018083B">
        <w:rPr>
          <w:lang w:eastAsia="lt-LT"/>
        </w:rPr>
        <w:t>1.2.23.</w:t>
      </w:r>
      <w:r w:rsidR="00EE54E8" w:rsidRPr="0018083B">
        <w:rPr>
          <w:lang w:eastAsia="lt-LT"/>
        </w:rPr>
        <w:t>11.</w:t>
      </w:r>
      <w:r w:rsidR="008B42D0" w:rsidRPr="0018083B">
        <w:rPr>
          <w:lang w:eastAsia="lt-LT"/>
        </w:rPr>
        <w:t>2</w:t>
      </w:r>
      <w:r w:rsidRPr="0018083B">
        <w:rPr>
          <w:lang w:eastAsia="lt-LT"/>
        </w:rPr>
        <w:t>. Neteisėtas disponavimas nuodingosiomis cheminėmis medžiagomis (BK 267 str. 2 d.)</w:t>
      </w:r>
    </w:p>
    <w:p w14:paraId="7939783E" w14:textId="77777777" w:rsidR="00DD5881" w:rsidRPr="0018083B" w:rsidRDefault="00812241" w:rsidP="0086373B">
      <w:pPr>
        <w:ind w:firstLine="567"/>
        <w:jc w:val="both"/>
        <w:rPr>
          <w:lang w:eastAsia="lt-LT"/>
        </w:rPr>
      </w:pPr>
      <w:r w:rsidRPr="0018083B">
        <w:rPr>
          <w:lang w:eastAsia="lt-LT"/>
        </w:rPr>
        <w:t>1.2.23.</w:t>
      </w:r>
      <w:r w:rsidR="00EE54E8" w:rsidRPr="0018083B">
        <w:rPr>
          <w:lang w:eastAsia="lt-LT"/>
        </w:rPr>
        <w:t>12.</w:t>
      </w:r>
      <w:r w:rsidRPr="0018083B">
        <w:rPr>
          <w:lang w:eastAsia="lt-LT"/>
        </w:rPr>
        <w:t xml:space="preserve"> Biologinio ginklo kūrimas ar neteisėtas disponavimas juo (BK 267</w:t>
      </w:r>
      <w:r w:rsidRPr="0018083B">
        <w:rPr>
          <w:vertAlign w:val="superscript"/>
          <w:lang w:eastAsia="lt-LT"/>
        </w:rPr>
        <w:t>1</w:t>
      </w:r>
      <w:r w:rsidRPr="0018083B">
        <w:rPr>
          <w:lang w:eastAsia="lt-LT"/>
        </w:rPr>
        <w:t xml:space="preserve"> str.)</w:t>
      </w:r>
    </w:p>
    <w:p w14:paraId="761DA052" w14:textId="5AE4E100" w:rsidR="0086373B" w:rsidRPr="0018083B" w:rsidRDefault="00812241" w:rsidP="0086373B">
      <w:pPr>
        <w:ind w:firstLine="567"/>
        <w:jc w:val="both"/>
        <w:rPr>
          <w:lang w:eastAsia="lt-LT"/>
        </w:rPr>
      </w:pPr>
      <w:r w:rsidRPr="0018083B">
        <w:rPr>
          <w:lang w:eastAsia="lt-LT"/>
        </w:rPr>
        <w:t>1.2.23.13. Stipriai veikiančių, nuodingųjų ar cheminių medžiagų kontrabanda (BK 267</w:t>
      </w:r>
      <w:r w:rsidRPr="0018083B">
        <w:rPr>
          <w:vertAlign w:val="superscript"/>
          <w:lang w:eastAsia="lt-LT"/>
        </w:rPr>
        <w:t xml:space="preserve">2 </w:t>
      </w:r>
      <w:r w:rsidRPr="0018083B">
        <w:rPr>
          <w:lang w:eastAsia="lt-LT"/>
        </w:rPr>
        <w:t>str.)</w:t>
      </w:r>
    </w:p>
    <w:p w14:paraId="2A288A53" w14:textId="77777777" w:rsidR="0086373B" w:rsidRPr="0018083B" w:rsidRDefault="00812241" w:rsidP="005B56AC">
      <w:pPr>
        <w:ind w:left="-142" w:firstLine="2552"/>
        <w:jc w:val="both"/>
        <w:rPr>
          <w:lang w:eastAsia="lt-LT"/>
        </w:rPr>
      </w:pPr>
      <w:r w:rsidRPr="0018083B">
        <w:rPr>
          <w:lang w:eastAsia="lt-LT"/>
        </w:rPr>
        <w:t>1.2.23.13.1. Stipriai veikiančių ar nuodingų</w:t>
      </w:r>
      <w:r w:rsidR="006C6491" w:rsidRPr="0018083B">
        <w:rPr>
          <w:lang w:eastAsia="lt-LT"/>
        </w:rPr>
        <w:t>jų</w:t>
      </w:r>
      <w:r w:rsidRPr="0018083B">
        <w:rPr>
          <w:lang w:eastAsia="lt-LT"/>
        </w:rPr>
        <w:t xml:space="preserve"> medžiagų kontrabanda (BK 267</w:t>
      </w:r>
      <w:r w:rsidRPr="0018083B">
        <w:rPr>
          <w:vertAlign w:val="superscript"/>
          <w:lang w:eastAsia="lt-LT"/>
        </w:rPr>
        <w:t xml:space="preserve">2 </w:t>
      </w:r>
      <w:r w:rsidRPr="0018083B">
        <w:rPr>
          <w:lang w:eastAsia="lt-LT"/>
        </w:rPr>
        <w:t>str. 1 d.)</w:t>
      </w:r>
    </w:p>
    <w:p w14:paraId="1570B7A5" w14:textId="77777777" w:rsidR="0086373B" w:rsidRPr="0018083B" w:rsidRDefault="00812241" w:rsidP="005B56AC">
      <w:pPr>
        <w:ind w:left="1296" w:firstLine="1114"/>
        <w:jc w:val="both"/>
        <w:rPr>
          <w:lang w:eastAsia="lt-LT"/>
        </w:rPr>
      </w:pPr>
      <w:r w:rsidRPr="0018083B">
        <w:rPr>
          <w:lang w:eastAsia="lt-LT"/>
        </w:rPr>
        <w:t>1.2.23.13.2. Cheminių medžiagų kontrabanda (BK 267</w:t>
      </w:r>
      <w:r w:rsidRPr="0018083B">
        <w:rPr>
          <w:vertAlign w:val="superscript"/>
          <w:lang w:eastAsia="lt-LT"/>
        </w:rPr>
        <w:t xml:space="preserve">2 </w:t>
      </w:r>
      <w:r w:rsidRPr="0018083B">
        <w:rPr>
          <w:lang w:eastAsia="lt-LT"/>
        </w:rPr>
        <w:t>str. 2 d.)</w:t>
      </w:r>
    </w:p>
    <w:p w14:paraId="12403A9C" w14:textId="3B9D1D10" w:rsidR="00EE54E8" w:rsidRPr="0018083B" w:rsidRDefault="00812241" w:rsidP="0086373B">
      <w:pPr>
        <w:ind w:firstLine="567"/>
        <w:jc w:val="both"/>
        <w:rPr>
          <w:lang w:eastAsia="lt-LT"/>
        </w:rPr>
      </w:pPr>
      <w:r w:rsidRPr="0018083B">
        <w:rPr>
          <w:lang w:eastAsia="lt-LT"/>
        </w:rPr>
        <w:t xml:space="preserve">1.2.23.14. </w:t>
      </w:r>
      <w:r w:rsidR="0071520E" w:rsidRPr="0018083B">
        <w:rPr>
          <w:lang w:eastAsia="lt-LT"/>
        </w:rPr>
        <w:t>Biologinių medžiagų, mikroorganizmų ar toksinų kontrabanda</w:t>
      </w:r>
      <w:r w:rsidRPr="0018083B">
        <w:rPr>
          <w:lang w:eastAsia="lt-LT"/>
        </w:rPr>
        <w:t xml:space="preserve"> (BK 267</w:t>
      </w:r>
      <w:r w:rsidRPr="0018083B">
        <w:rPr>
          <w:vertAlign w:val="superscript"/>
          <w:lang w:eastAsia="lt-LT"/>
        </w:rPr>
        <w:t>3</w:t>
      </w:r>
      <w:r w:rsidRPr="0018083B">
        <w:rPr>
          <w:lang w:eastAsia="lt-LT"/>
        </w:rPr>
        <w:t xml:space="preserve"> str.)</w:t>
      </w:r>
    </w:p>
    <w:p w14:paraId="45153941" w14:textId="77777777" w:rsidR="00DD5881" w:rsidRPr="0018083B" w:rsidRDefault="00812241" w:rsidP="00A8768E">
      <w:pPr>
        <w:ind w:left="-142" w:firstLine="709"/>
        <w:jc w:val="both"/>
        <w:rPr>
          <w:lang w:eastAsia="lt-LT"/>
        </w:rPr>
      </w:pPr>
      <w:r w:rsidRPr="0018083B">
        <w:rPr>
          <w:lang w:eastAsia="lt-LT"/>
        </w:rPr>
        <w:t>1.2.23.</w:t>
      </w:r>
      <w:r w:rsidR="00EE54E8" w:rsidRPr="0018083B">
        <w:rPr>
          <w:lang w:eastAsia="lt-LT"/>
        </w:rPr>
        <w:t>15.</w:t>
      </w:r>
      <w:r w:rsidR="006D5CC5" w:rsidRPr="0018083B">
        <w:rPr>
          <w:lang w:eastAsia="lt-LT"/>
        </w:rPr>
        <w:t xml:space="preserve"> </w:t>
      </w:r>
      <w:r w:rsidRPr="0018083B">
        <w:rPr>
          <w:lang w:eastAsia="lt-LT"/>
        </w:rPr>
        <w:t>Teisėto disponavimo narkotinėmis, psichotropinėmis, stipriai veikiančiomis ar nuodingosiomis medžiagomis taisyklių pažeidimas (BK 268 str.)</w:t>
      </w:r>
    </w:p>
    <w:p w14:paraId="5A42507F" w14:textId="77777777" w:rsidR="000D15C4" w:rsidRPr="0018083B" w:rsidRDefault="00812241" w:rsidP="00A8768E">
      <w:pPr>
        <w:ind w:left="-142" w:firstLine="709"/>
        <w:jc w:val="both"/>
        <w:rPr>
          <w:lang w:eastAsia="lt-LT"/>
        </w:rPr>
      </w:pPr>
      <w:r w:rsidRPr="0018083B">
        <w:rPr>
          <w:lang w:eastAsia="lt-LT"/>
        </w:rPr>
        <w:t>1.2.23.</w:t>
      </w:r>
      <w:r w:rsidR="00EE54E8" w:rsidRPr="0018083B">
        <w:rPr>
          <w:lang w:eastAsia="lt-LT"/>
        </w:rPr>
        <w:t>16.</w:t>
      </w:r>
      <w:r w:rsidRPr="0018083B">
        <w:rPr>
          <w:lang w:eastAsia="lt-LT"/>
        </w:rPr>
        <w:t xml:space="preserve"> Kitos BK XXXVII skyriuje numatytos nusikalstamos veikos</w:t>
      </w:r>
    </w:p>
    <w:p w14:paraId="3D1708D4" w14:textId="77777777" w:rsidR="00DD5881" w:rsidRPr="0018083B" w:rsidRDefault="00812241" w:rsidP="00A8768E">
      <w:pPr>
        <w:ind w:left="-142"/>
        <w:jc w:val="both"/>
        <w:rPr>
          <w:lang w:eastAsia="lt-LT"/>
        </w:rPr>
      </w:pPr>
      <w:bookmarkStart w:id="135" w:name="RANGE!B260_0"/>
      <w:r w:rsidRPr="0018083B">
        <w:rPr>
          <w:lang w:eastAsia="lt-LT"/>
        </w:rPr>
        <w:t>1.2.24. Nusikaltimai ir baudžiamieji nusižengimai aplinkai ir žmonių sveikatai (BK XXXVIII skyrius)</w:t>
      </w:r>
      <w:bookmarkEnd w:id="135"/>
    </w:p>
    <w:p w14:paraId="37BA8E0C" w14:textId="77777777" w:rsidR="00DD5881" w:rsidRPr="0018083B" w:rsidRDefault="00812241" w:rsidP="00A8768E">
      <w:pPr>
        <w:ind w:left="-142" w:firstLine="709"/>
        <w:jc w:val="both"/>
        <w:rPr>
          <w:lang w:eastAsia="lt-LT"/>
        </w:rPr>
      </w:pPr>
      <w:r w:rsidRPr="0018083B">
        <w:rPr>
          <w:lang w:eastAsia="lt-LT"/>
        </w:rPr>
        <w:t>1.2.24.1. Aplinkos apsaugos arba gamtos išteklių naudojimo</w:t>
      </w:r>
      <w:r w:rsidRPr="0018083B">
        <w:rPr>
          <w:rFonts w:eastAsia="Calibri"/>
        </w:rPr>
        <w:t xml:space="preserve">, arba statinių, kuriuose naudojamos ar saugomos pavojingos medžiagos arba kuriuose yra potencialiai pavojingų įrenginių ar </w:t>
      </w:r>
      <w:r w:rsidR="004816A0" w:rsidRPr="0018083B">
        <w:rPr>
          <w:rFonts w:eastAsia="Calibri"/>
        </w:rPr>
        <w:t>vykdoma pavojinga veikla</w:t>
      </w:r>
      <w:r w:rsidR="006C6491" w:rsidRPr="0018083B">
        <w:rPr>
          <w:rFonts w:eastAsia="Calibri"/>
        </w:rPr>
        <w:t>,</w:t>
      </w:r>
      <w:r w:rsidR="004816A0" w:rsidRPr="0018083B">
        <w:rPr>
          <w:rFonts w:eastAsia="Calibri"/>
        </w:rPr>
        <w:t xml:space="preserve"> </w:t>
      </w:r>
      <w:r w:rsidRPr="0018083B">
        <w:rPr>
          <w:rFonts w:eastAsia="Calibri"/>
        </w:rPr>
        <w:t>priežiūros ar naudojimo</w:t>
      </w:r>
      <w:r w:rsidRPr="0018083B">
        <w:rPr>
          <w:lang w:eastAsia="lt-LT"/>
        </w:rPr>
        <w:t xml:space="preserve"> taisyklių pažeidimas (BK 270 str.)</w:t>
      </w:r>
    </w:p>
    <w:p w14:paraId="0AE844D2" w14:textId="77777777" w:rsidR="00597157" w:rsidRPr="0018083B" w:rsidRDefault="00812241" w:rsidP="00A8768E">
      <w:pPr>
        <w:ind w:left="-142" w:firstLine="1276"/>
        <w:jc w:val="both"/>
        <w:rPr>
          <w:lang w:eastAsia="lt-LT"/>
        </w:rPr>
      </w:pPr>
      <w:r w:rsidRPr="0018083B">
        <w:rPr>
          <w:lang w:eastAsia="lt-LT"/>
        </w:rPr>
        <w:t>1.2.24.1.1. Aplinkos apsaugos arba gamtos išteklių naudojimo</w:t>
      </w:r>
      <w:r w:rsidRPr="0018083B">
        <w:rPr>
          <w:rFonts w:eastAsia="Calibri"/>
        </w:rPr>
        <w:t>, arba statinių, kuriuose naudojamos ar saugomos pavojingos medžiagos arba kuriuose yra potencialiai pavojingų įrenginių ar</w:t>
      </w:r>
      <w:r w:rsidRPr="0018083B">
        <w:rPr>
          <w:rFonts w:eastAsia="Calibri"/>
          <w:strike/>
        </w:rPr>
        <w:t xml:space="preserve"> </w:t>
      </w:r>
      <w:r w:rsidR="004816A0" w:rsidRPr="0018083B">
        <w:rPr>
          <w:rFonts w:eastAsia="Calibri"/>
        </w:rPr>
        <w:t>vykdoma pavojinga veikla</w:t>
      </w:r>
      <w:r w:rsidR="006C6491" w:rsidRPr="0018083B">
        <w:rPr>
          <w:rFonts w:eastAsia="Calibri"/>
        </w:rPr>
        <w:t>,</w:t>
      </w:r>
      <w:r w:rsidR="004816A0" w:rsidRPr="0018083B">
        <w:rPr>
          <w:rFonts w:eastAsia="Calibri"/>
        </w:rPr>
        <w:t xml:space="preserve"> </w:t>
      </w:r>
      <w:r w:rsidRPr="0018083B">
        <w:rPr>
          <w:rFonts w:eastAsia="Calibri"/>
        </w:rPr>
        <w:t>priežiūros ar naudojimo</w:t>
      </w:r>
      <w:r w:rsidRPr="0018083B">
        <w:rPr>
          <w:lang w:eastAsia="lt-LT"/>
        </w:rPr>
        <w:t xml:space="preserve"> taisyklių pažeidimas (BK 270 str. 1 d.)</w:t>
      </w:r>
    </w:p>
    <w:p w14:paraId="0BA4D355" w14:textId="77777777" w:rsidR="00DD5881" w:rsidRPr="0018083B" w:rsidRDefault="00812241" w:rsidP="00A8768E">
      <w:pPr>
        <w:ind w:left="-142" w:firstLine="1276"/>
        <w:jc w:val="both"/>
        <w:rPr>
          <w:lang w:eastAsia="lt-LT"/>
        </w:rPr>
      </w:pPr>
      <w:r w:rsidRPr="0018083B">
        <w:rPr>
          <w:lang w:eastAsia="lt-LT"/>
        </w:rPr>
        <w:t>1.2.24.</w:t>
      </w:r>
      <w:r w:rsidR="00597157" w:rsidRPr="0018083B">
        <w:rPr>
          <w:lang w:eastAsia="lt-LT"/>
        </w:rPr>
        <w:t>1.</w:t>
      </w:r>
      <w:r w:rsidRPr="0018083B">
        <w:rPr>
          <w:lang w:eastAsia="lt-LT"/>
        </w:rPr>
        <w:t>2.</w:t>
      </w:r>
      <w:r w:rsidR="0077390A" w:rsidRPr="0018083B">
        <w:rPr>
          <w:lang w:eastAsia="lt-LT"/>
        </w:rPr>
        <w:t xml:space="preserve"> Kvalifikuotas</w:t>
      </w:r>
      <w:r w:rsidRPr="0018083B">
        <w:rPr>
          <w:lang w:eastAsia="lt-LT"/>
        </w:rPr>
        <w:t xml:space="preserve"> </w:t>
      </w:r>
      <w:r w:rsidR="0077390A" w:rsidRPr="0018083B">
        <w:rPr>
          <w:lang w:eastAsia="lt-LT"/>
        </w:rPr>
        <w:t>a</w:t>
      </w:r>
      <w:r w:rsidRPr="0018083B">
        <w:rPr>
          <w:lang w:eastAsia="lt-LT"/>
        </w:rPr>
        <w:t>plinkos apsaugos arba gamtos išteklių naudojimo</w:t>
      </w:r>
      <w:r w:rsidRPr="0018083B">
        <w:rPr>
          <w:rFonts w:eastAsia="Calibri"/>
        </w:rPr>
        <w:t xml:space="preserve">, arba statinių, kuriuose naudojamos ar saugomos pavojingos medžiagos arba kuriuose yra potencialiai pavojingų įrenginių ar </w:t>
      </w:r>
      <w:r w:rsidR="004816A0" w:rsidRPr="0018083B">
        <w:rPr>
          <w:rFonts w:eastAsia="Calibri"/>
        </w:rPr>
        <w:t>vykdoma pavojinga veikla</w:t>
      </w:r>
      <w:r w:rsidR="006C6491" w:rsidRPr="0018083B">
        <w:rPr>
          <w:rFonts w:eastAsia="Calibri"/>
        </w:rPr>
        <w:t>,</w:t>
      </w:r>
      <w:r w:rsidR="004816A0" w:rsidRPr="0018083B">
        <w:rPr>
          <w:rFonts w:eastAsia="Calibri"/>
        </w:rPr>
        <w:t xml:space="preserve"> </w:t>
      </w:r>
      <w:r w:rsidRPr="0018083B">
        <w:rPr>
          <w:rFonts w:eastAsia="Calibri"/>
        </w:rPr>
        <w:t>priežiūros ar naudojimo</w:t>
      </w:r>
      <w:r w:rsidR="0077390A" w:rsidRPr="0018083B">
        <w:rPr>
          <w:lang w:eastAsia="lt-LT"/>
        </w:rPr>
        <w:t xml:space="preserve"> taisyklių pažeidimas </w:t>
      </w:r>
      <w:r w:rsidRPr="0018083B">
        <w:rPr>
          <w:lang w:eastAsia="lt-LT"/>
        </w:rPr>
        <w:t>(BK 270 str. 2 d.)</w:t>
      </w:r>
    </w:p>
    <w:p w14:paraId="4D4C0958" w14:textId="77777777" w:rsidR="00DD5881" w:rsidRPr="0018083B" w:rsidRDefault="00812241" w:rsidP="00A8768E">
      <w:pPr>
        <w:ind w:left="-142" w:firstLine="709"/>
        <w:jc w:val="both"/>
        <w:rPr>
          <w:lang w:eastAsia="lt-LT"/>
        </w:rPr>
      </w:pPr>
      <w:r w:rsidRPr="0018083B">
        <w:rPr>
          <w:lang w:eastAsia="lt-LT"/>
        </w:rPr>
        <w:t>1.2.24.</w:t>
      </w:r>
      <w:r w:rsidR="002670F9" w:rsidRPr="0018083B">
        <w:rPr>
          <w:lang w:eastAsia="lt-LT"/>
        </w:rPr>
        <w:t>2</w:t>
      </w:r>
      <w:r w:rsidRPr="0018083B">
        <w:rPr>
          <w:lang w:eastAsia="lt-LT"/>
        </w:rPr>
        <w:t>. Neteisėtas disponavimas ozono sluoksnį ardančiomis medžiagomis (BK 270</w:t>
      </w:r>
      <w:r w:rsidRPr="0018083B">
        <w:rPr>
          <w:vertAlign w:val="superscript"/>
          <w:lang w:eastAsia="lt-LT"/>
        </w:rPr>
        <w:t>1</w:t>
      </w:r>
      <w:r w:rsidRPr="0018083B">
        <w:rPr>
          <w:lang w:eastAsia="lt-LT"/>
        </w:rPr>
        <w:t xml:space="preserve"> str.)</w:t>
      </w:r>
    </w:p>
    <w:p w14:paraId="790F47E9" w14:textId="77777777" w:rsidR="00DD5881" w:rsidRPr="0018083B" w:rsidRDefault="00812241" w:rsidP="00A8768E">
      <w:pPr>
        <w:ind w:left="-142" w:firstLine="709"/>
        <w:jc w:val="both"/>
        <w:rPr>
          <w:lang w:eastAsia="lt-LT"/>
        </w:rPr>
      </w:pPr>
      <w:r w:rsidRPr="0018083B">
        <w:rPr>
          <w:rFonts w:eastAsia="Calibri"/>
        </w:rPr>
        <w:t>1.2.24.</w:t>
      </w:r>
      <w:r w:rsidR="002670F9" w:rsidRPr="0018083B">
        <w:rPr>
          <w:rFonts w:eastAsia="Calibri"/>
        </w:rPr>
        <w:t>3</w:t>
      </w:r>
      <w:r w:rsidRPr="0018083B">
        <w:rPr>
          <w:rFonts w:eastAsia="Calibri"/>
        </w:rPr>
        <w:t xml:space="preserve">. Neteisėtas atliekų gabenimas per Lietuvos Respublikos valstybės sieną (BK </w:t>
      </w:r>
      <w:r w:rsidRPr="0018083B">
        <w:rPr>
          <w:lang w:eastAsia="lt-LT"/>
        </w:rPr>
        <w:t>270</w:t>
      </w:r>
      <w:r w:rsidRPr="0018083B">
        <w:rPr>
          <w:vertAlign w:val="superscript"/>
          <w:lang w:eastAsia="lt-LT"/>
        </w:rPr>
        <w:t>2</w:t>
      </w:r>
      <w:r w:rsidR="006C6491" w:rsidRPr="0018083B">
        <w:rPr>
          <w:lang w:eastAsia="lt-LT"/>
        </w:rPr>
        <w:t> </w:t>
      </w:r>
      <w:r w:rsidRPr="0018083B">
        <w:rPr>
          <w:lang w:eastAsia="lt-LT"/>
        </w:rPr>
        <w:t>str.)</w:t>
      </w:r>
    </w:p>
    <w:p w14:paraId="5A46B8C5" w14:textId="77777777" w:rsidR="007261F5" w:rsidRPr="0018083B" w:rsidRDefault="00812241" w:rsidP="00A8768E">
      <w:pPr>
        <w:ind w:left="-142" w:firstLine="1276"/>
        <w:jc w:val="both"/>
        <w:rPr>
          <w:lang w:eastAsia="lt-LT"/>
        </w:rPr>
      </w:pPr>
      <w:r w:rsidRPr="0018083B">
        <w:rPr>
          <w:rFonts w:eastAsia="Calibri"/>
        </w:rPr>
        <w:t xml:space="preserve">1.2.24.3.1. Neteisėtas atliekų gabenimas per Lietuvos Respublikos valstybės sieną (BK </w:t>
      </w:r>
      <w:r w:rsidRPr="0018083B">
        <w:rPr>
          <w:lang w:eastAsia="lt-LT"/>
        </w:rPr>
        <w:t>270</w:t>
      </w:r>
      <w:r w:rsidRPr="0018083B">
        <w:rPr>
          <w:vertAlign w:val="superscript"/>
          <w:lang w:eastAsia="lt-LT"/>
        </w:rPr>
        <w:t>2</w:t>
      </w:r>
      <w:r w:rsidRPr="0018083B">
        <w:rPr>
          <w:lang w:eastAsia="lt-LT"/>
        </w:rPr>
        <w:t xml:space="preserve"> str. 1 d.)</w:t>
      </w:r>
    </w:p>
    <w:p w14:paraId="662B329C" w14:textId="77777777" w:rsidR="007261F5" w:rsidRPr="0018083B" w:rsidRDefault="00812241" w:rsidP="00A8768E">
      <w:pPr>
        <w:ind w:left="-142" w:firstLine="1276"/>
        <w:jc w:val="both"/>
        <w:rPr>
          <w:lang w:eastAsia="lt-LT"/>
        </w:rPr>
      </w:pPr>
      <w:r w:rsidRPr="0018083B">
        <w:rPr>
          <w:rFonts w:eastAsia="Calibri"/>
        </w:rPr>
        <w:t xml:space="preserve">1.2.24.3.2. </w:t>
      </w:r>
      <w:r w:rsidR="001364E4" w:rsidRPr="0018083B">
        <w:rPr>
          <w:rFonts w:eastAsia="Calibri"/>
        </w:rPr>
        <w:t>Kvalifikuotas n</w:t>
      </w:r>
      <w:r w:rsidRPr="0018083B">
        <w:rPr>
          <w:rFonts w:eastAsia="Calibri"/>
        </w:rPr>
        <w:t xml:space="preserve">eteisėtas atliekų gabenimas per Lietuvos Respublikos valstybės sieną (BK </w:t>
      </w:r>
      <w:r w:rsidRPr="0018083B">
        <w:rPr>
          <w:lang w:eastAsia="lt-LT"/>
        </w:rPr>
        <w:t>270</w:t>
      </w:r>
      <w:r w:rsidRPr="0018083B">
        <w:rPr>
          <w:vertAlign w:val="superscript"/>
          <w:lang w:eastAsia="lt-LT"/>
        </w:rPr>
        <w:t>2</w:t>
      </w:r>
      <w:r w:rsidRPr="0018083B">
        <w:rPr>
          <w:lang w:eastAsia="lt-LT"/>
        </w:rPr>
        <w:t xml:space="preserve"> str. 2 d.)</w:t>
      </w:r>
    </w:p>
    <w:p w14:paraId="22416ABB" w14:textId="77777777" w:rsidR="00DC1659" w:rsidRPr="0018083B" w:rsidRDefault="00812241" w:rsidP="00DC1659">
      <w:pPr>
        <w:ind w:left="-142" w:firstLine="709"/>
        <w:jc w:val="both"/>
        <w:rPr>
          <w:lang w:eastAsia="lt-LT"/>
        </w:rPr>
      </w:pPr>
      <w:r w:rsidRPr="0018083B">
        <w:rPr>
          <w:rFonts w:eastAsia="Calibri"/>
        </w:rPr>
        <w:t>1.2.</w:t>
      </w:r>
      <w:r w:rsidR="00DD5881" w:rsidRPr="0018083B">
        <w:rPr>
          <w:rFonts w:eastAsia="Calibri"/>
        </w:rPr>
        <w:t>24.</w:t>
      </w:r>
      <w:r w:rsidR="002670F9" w:rsidRPr="0018083B">
        <w:rPr>
          <w:rFonts w:eastAsia="Calibri"/>
        </w:rPr>
        <w:t>4</w:t>
      </w:r>
      <w:r w:rsidR="00DD5881" w:rsidRPr="0018083B">
        <w:rPr>
          <w:rFonts w:eastAsia="Calibri"/>
        </w:rPr>
        <w:t xml:space="preserve">. Jūros teršimas iš laivų (BK </w:t>
      </w:r>
      <w:r w:rsidR="00DD5881" w:rsidRPr="0018083B">
        <w:rPr>
          <w:lang w:eastAsia="lt-LT"/>
        </w:rPr>
        <w:t>270</w:t>
      </w:r>
      <w:r w:rsidR="00DD5881" w:rsidRPr="0018083B">
        <w:rPr>
          <w:vertAlign w:val="superscript"/>
          <w:lang w:eastAsia="lt-LT"/>
        </w:rPr>
        <w:t>3</w:t>
      </w:r>
      <w:r w:rsidR="00DD5881" w:rsidRPr="0018083B">
        <w:rPr>
          <w:lang w:eastAsia="lt-LT"/>
        </w:rPr>
        <w:t xml:space="preserve"> str.)</w:t>
      </w:r>
    </w:p>
    <w:p w14:paraId="42A85C87" w14:textId="77777777" w:rsidR="00DC1659" w:rsidRPr="0018083B" w:rsidRDefault="00812241" w:rsidP="00DC1659">
      <w:pPr>
        <w:ind w:left="-142" w:firstLine="709"/>
        <w:jc w:val="both"/>
        <w:rPr>
          <w:rFonts w:eastAsia="Calibri"/>
        </w:rPr>
      </w:pPr>
      <w:r w:rsidRPr="0018083B">
        <w:rPr>
          <w:rFonts w:eastAsia="Calibri"/>
        </w:rPr>
        <w:t>1.2.24.5. Atliekų išmetimas į aplinką (BK 270</w:t>
      </w:r>
      <w:r w:rsidRPr="0018083B">
        <w:rPr>
          <w:rFonts w:eastAsia="Calibri"/>
          <w:vertAlign w:val="superscript"/>
        </w:rPr>
        <w:t>4</w:t>
      </w:r>
      <w:r w:rsidRPr="0018083B">
        <w:rPr>
          <w:rFonts w:eastAsia="Calibri"/>
        </w:rPr>
        <w:t xml:space="preserve"> str.)</w:t>
      </w:r>
    </w:p>
    <w:p w14:paraId="4FF283A7" w14:textId="77777777" w:rsidR="00DC1659" w:rsidRPr="0018083B" w:rsidRDefault="00812241" w:rsidP="00DC1659">
      <w:pPr>
        <w:tabs>
          <w:tab w:val="left" w:pos="1134"/>
        </w:tabs>
        <w:jc w:val="both"/>
        <w:rPr>
          <w:rFonts w:eastAsia="Calibri"/>
        </w:rPr>
      </w:pPr>
      <w:r w:rsidRPr="0018083B">
        <w:rPr>
          <w:rFonts w:eastAsia="Calibri"/>
        </w:rPr>
        <w:tab/>
        <w:t>1.</w:t>
      </w:r>
      <w:r w:rsidRPr="0018083B">
        <w:rPr>
          <w:lang w:eastAsia="lt-LT"/>
        </w:rPr>
        <w:t>2.24.5.1.</w:t>
      </w:r>
      <w:r w:rsidRPr="0018083B">
        <w:rPr>
          <w:rFonts w:eastAsia="Calibri"/>
        </w:rPr>
        <w:t xml:space="preserve"> Atliekų išmetimas į aplinką (BK 270</w:t>
      </w:r>
      <w:r w:rsidRPr="0018083B">
        <w:rPr>
          <w:rFonts w:eastAsia="Calibri"/>
          <w:vertAlign w:val="superscript"/>
        </w:rPr>
        <w:t>4</w:t>
      </w:r>
      <w:r w:rsidRPr="0018083B">
        <w:rPr>
          <w:rFonts w:eastAsia="Calibri"/>
        </w:rPr>
        <w:t xml:space="preserve"> str. 1 d.)</w:t>
      </w:r>
    </w:p>
    <w:p w14:paraId="25B18AFE" w14:textId="69FA2C38" w:rsidR="00DC1659" w:rsidRPr="0018083B" w:rsidRDefault="00812241" w:rsidP="0086373B">
      <w:pPr>
        <w:ind w:firstLine="1134"/>
        <w:jc w:val="both"/>
        <w:rPr>
          <w:lang w:eastAsia="lt-LT"/>
        </w:rPr>
      </w:pPr>
      <w:r w:rsidRPr="0018083B">
        <w:rPr>
          <w:lang w:eastAsia="lt-LT"/>
        </w:rPr>
        <w:t>1.2.24.5.2.</w:t>
      </w:r>
      <w:r w:rsidRPr="0018083B">
        <w:rPr>
          <w:rFonts w:eastAsia="Calibri"/>
        </w:rPr>
        <w:t xml:space="preserve"> Kvalifikuotas atliekų išmetimas į aplinką (BK 270</w:t>
      </w:r>
      <w:r w:rsidRPr="0018083B">
        <w:rPr>
          <w:rFonts w:eastAsia="Calibri"/>
          <w:vertAlign w:val="superscript"/>
        </w:rPr>
        <w:t>4</w:t>
      </w:r>
      <w:r w:rsidRPr="0018083B">
        <w:rPr>
          <w:rFonts w:eastAsia="Calibri"/>
        </w:rPr>
        <w:t xml:space="preserve"> str. 2 d.)</w:t>
      </w:r>
    </w:p>
    <w:p w14:paraId="272DE647" w14:textId="77777777" w:rsidR="00DD5881" w:rsidRPr="0018083B" w:rsidRDefault="00812241" w:rsidP="00A8768E">
      <w:pPr>
        <w:ind w:left="-142" w:firstLine="709"/>
        <w:jc w:val="both"/>
        <w:rPr>
          <w:lang w:eastAsia="lt-LT"/>
        </w:rPr>
      </w:pPr>
      <w:r w:rsidRPr="0018083B">
        <w:rPr>
          <w:lang w:eastAsia="lt-LT"/>
        </w:rPr>
        <w:t>1.2.24.</w:t>
      </w:r>
      <w:r w:rsidR="006626ED" w:rsidRPr="0018083B">
        <w:rPr>
          <w:lang w:eastAsia="lt-LT"/>
        </w:rPr>
        <w:t>6.</w:t>
      </w:r>
      <w:r w:rsidRPr="0018083B">
        <w:rPr>
          <w:lang w:eastAsia="lt-LT"/>
        </w:rPr>
        <w:t xml:space="preserve"> Saugomų teritorijų ar gamtos objektų sunaikinimas ar suniokojimas (BK 271 str.)</w:t>
      </w:r>
    </w:p>
    <w:p w14:paraId="26E7E785" w14:textId="77777777" w:rsidR="00DD5881" w:rsidRPr="0018083B" w:rsidRDefault="00812241" w:rsidP="00A8768E">
      <w:pPr>
        <w:ind w:left="-142" w:firstLine="709"/>
        <w:jc w:val="both"/>
        <w:rPr>
          <w:lang w:eastAsia="lt-LT"/>
        </w:rPr>
      </w:pPr>
      <w:r w:rsidRPr="0018083B">
        <w:rPr>
          <w:rFonts w:eastAsia="Calibri"/>
        </w:rPr>
        <w:t>1.2.24.</w:t>
      </w:r>
      <w:r w:rsidR="006626ED" w:rsidRPr="0018083B">
        <w:rPr>
          <w:rFonts w:eastAsia="Calibri"/>
        </w:rPr>
        <w:t>7.</w:t>
      </w:r>
      <w:r w:rsidRPr="0018083B">
        <w:rPr>
          <w:rFonts w:eastAsia="Calibri"/>
        </w:rPr>
        <w:t xml:space="preserve"> Statybą reglamentuojančių teisės aktų reikalavimų pažeidimas (BK </w:t>
      </w:r>
      <w:r w:rsidRPr="0018083B">
        <w:rPr>
          <w:lang w:eastAsia="lt-LT"/>
        </w:rPr>
        <w:t>271</w:t>
      </w:r>
      <w:r w:rsidRPr="0018083B">
        <w:rPr>
          <w:vertAlign w:val="superscript"/>
          <w:lang w:eastAsia="lt-LT"/>
        </w:rPr>
        <w:t>1</w:t>
      </w:r>
      <w:r w:rsidRPr="0018083B">
        <w:rPr>
          <w:lang w:eastAsia="lt-LT"/>
        </w:rPr>
        <w:t xml:space="preserve"> str.)</w:t>
      </w:r>
    </w:p>
    <w:p w14:paraId="29A995DC" w14:textId="77777777" w:rsidR="00DD5881" w:rsidRPr="0018083B" w:rsidRDefault="00812241" w:rsidP="00A8768E">
      <w:pPr>
        <w:ind w:left="-142" w:firstLine="709"/>
        <w:jc w:val="both"/>
        <w:rPr>
          <w:lang w:eastAsia="lt-LT"/>
        </w:rPr>
      </w:pPr>
      <w:r w:rsidRPr="0018083B">
        <w:rPr>
          <w:lang w:eastAsia="lt-LT"/>
        </w:rPr>
        <w:t>1.2.24.</w:t>
      </w:r>
      <w:r w:rsidR="006626ED" w:rsidRPr="0018083B">
        <w:rPr>
          <w:lang w:eastAsia="lt-LT"/>
        </w:rPr>
        <w:t>8.</w:t>
      </w:r>
      <w:r w:rsidRPr="0018083B">
        <w:rPr>
          <w:lang w:eastAsia="lt-LT"/>
        </w:rPr>
        <w:t xml:space="preserve"> Neteisėtas medžiojimas ar žvejojimas arba kitoks laukinės gyvūnijos išteklių naudojimas (BK 272 str.)</w:t>
      </w:r>
    </w:p>
    <w:p w14:paraId="69E6E9C4" w14:textId="77777777" w:rsidR="008B1D14" w:rsidRPr="0018083B" w:rsidRDefault="00812241" w:rsidP="00A8768E">
      <w:pPr>
        <w:ind w:left="-142" w:firstLine="1276"/>
        <w:jc w:val="both"/>
        <w:rPr>
          <w:lang w:eastAsia="lt-LT"/>
        </w:rPr>
      </w:pPr>
      <w:r w:rsidRPr="0018083B">
        <w:rPr>
          <w:lang w:eastAsia="lt-LT"/>
        </w:rPr>
        <w:t>1.2.</w:t>
      </w:r>
      <w:r w:rsidR="002670F9" w:rsidRPr="0018083B">
        <w:rPr>
          <w:lang w:eastAsia="lt-LT"/>
        </w:rPr>
        <w:t>24.</w:t>
      </w:r>
      <w:r w:rsidR="006626ED" w:rsidRPr="0018083B">
        <w:rPr>
          <w:lang w:eastAsia="lt-LT"/>
        </w:rPr>
        <w:t>8.</w:t>
      </w:r>
      <w:r w:rsidR="002670F9" w:rsidRPr="0018083B">
        <w:rPr>
          <w:lang w:eastAsia="lt-LT"/>
        </w:rPr>
        <w:t xml:space="preserve">1. </w:t>
      </w:r>
      <w:r w:rsidRPr="0018083B">
        <w:rPr>
          <w:lang w:eastAsia="lt-LT"/>
        </w:rPr>
        <w:t>Neteisėtas medžiojimas ar žvejojimas arba kitoks laukinės gyvūnijos išteklių naudojimas (BK 272 str. 1 d.)</w:t>
      </w:r>
    </w:p>
    <w:p w14:paraId="5AA30408" w14:textId="77777777" w:rsidR="008B1D14" w:rsidRPr="0018083B" w:rsidRDefault="00812241" w:rsidP="00A8768E">
      <w:pPr>
        <w:ind w:left="-142" w:firstLine="1276"/>
        <w:jc w:val="both"/>
        <w:rPr>
          <w:lang w:eastAsia="lt-LT"/>
        </w:rPr>
      </w:pPr>
      <w:r w:rsidRPr="0018083B">
        <w:rPr>
          <w:lang w:eastAsia="lt-LT"/>
        </w:rPr>
        <w:t>1.2.24.</w:t>
      </w:r>
      <w:r w:rsidR="006626ED" w:rsidRPr="0018083B">
        <w:rPr>
          <w:lang w:eastAsia="lt-LT"/>
        </w:rPr>
        <w:t>8.</w:t>
      </w:r>
      <w:r w:rsidRPr="0018083B">
        <w:rPr>
          <w:lang w:eastAsia="lt-LT"/>
        </w:rPr>
        <w:t>2. Kvalifikuotas neteisėtas medžiojimas ar žvejojimas arba kitoks laukinės gyvūnijos išteklių naudojimas (BK 272 str. 2</w:t>
      </w:r>
      <w:r w:rsidR="00292B7F" w:rsidRPr="0018083B">
        <w:rPr>
          <w:lang w:eastAsia="lt-LT"/>
        </w:rPr>
        <w:t>–</w:t>
      </w:r>
      <w:r w:rsidRPr="0018083B">
        <w:rPr>
          <w:lang w:eastAsia="lt-LT"/>
        </w:rPr>
        <w:t>3 d.)</w:t>
      </w:r>
    </w:p>
    <w:p w14:paraId="3ADE7C1A" w14:textId="77777777" w:rsidR="002670F9" w:rsidRPr="0018083B" w:rsidRDefault="00812241" w:rsidP="00A8768E">
      <w:pPr>
        <w:ind w:left="-142" w:firstLine="2410"/>
        <w:jc w:val="both"/>
        <w:rPr>
          <w:lang w:eastAsia="lt-LT"/>
        </w:rPr>
      </w:pPr>
      <w:r w:rsidRPr="0018083B">
        <w:rPr>
          <w:lang w:eastAsia="lt-LT"/>
        </w:rPr>
        <w:t>1.2.</w:t>
      </w:r>
      <w:r w:rsidR="008B1D14" w:rsidRPr="0018083B">
        <w:rPr>
          <w:lang w:eastAsia="lt-LT"/>
        </w:rPr>
        <w:t>24.</w:t>
      </w:r>
      <w:r w:rsidR="006626ED" w:rsidRPr="0018083B">
        <w:rPr>
          <w:lang w:eastAsia="lt-LT"/>
        </w:rPr>
        <w:t>8.</w:t>
      </w:r>
      <w:r w:rsidR="008B1D14" w:rsidRPr="0018083B">
        <w:rPr>
          <w:lang w:eastAsia="lt-LT"/>
        </w:rPr>
        <w:t>2.1.</w:t>
      </w:r>
      <w:r w:rsidR="0077390A" w:rsidRPr="0018083B">
        <w:rPr>
          <w:lang w:eastAsia="lt-LT"/>
        </w:rPr>
        <w:t xml:space="preserve"> </w:t>
      </w:r>
      <w:r w:rsidRPr="0018083B">
        <w:rPr>
          <w:lang w:eastAsia="lt-LT"/>
        </w:rPr>
        <w:t xml:space="preserve">Neteisėtas medžiojimas ar žvejojimas arba kitoks </w:t>
      </w:r>
      <w:r w:rsidR="008B1D14" w:rsidRPr="0018083B">
        <w:rPr>
          <w:lang w:eastAsia="lt-LT"/>
        </w:rPr>
        <w:t xml:space="preserve">ypatingai saugomų </w:t>
      </w:r>
      <w:r w:rsidRPr="0018083B">
        <w:rPr>
          <w:lang w:eastAsia="lt-LT"/>
        </w:rPr>
        <w:t>laukinės gyvūnijos išt</w:t>
      </w:r>
      <w:r w:rsidR="008B1D14" w:rsidRPr="0018083B">
        <w:rPr>
          <w:lang w:eastAsia="lt-LT"/>
        </w:rPr>
        <w:t xml:space="preserve">eklių naudojimas (BK 272 str. </w:t>
      </w:r>
      <w:r w:rsidRPr="0018083B">
        <w:rPr>
          <w:lang w:eastAsia="lt-LT"/>
        </w:rPr>
        <w:t>2 d.)</w:t>
      </w:r>
    </w:p>
    <w:p w14:paraId="044BB915" w14:textId="77777777" w:rsidR="00DD5881" w:rsidRPr="0018083B" w:rsidRDefault="00812241" w:rsidP="00A8768E">
      <w:pPr>
        <w:ind w:left="-142" w:firstLine="2410"/>
        <w:jc w:val="both"/>
        <w:rPr>
          <w:lang w:eastAsia="lt-LT"/>
        </w:rPr>
      </w:pPr>
      <w:r w:rsidRPr="0018083B">
        <w:rPr>
          <w:lang w:eastAsia="lt-LT"/>
        </w:rPr>
        <w:t>1.2.24</w:t>
      </w:r>
      <w:r w:rsidR="002670F9" w:rsidRPr="0018083B">
        <w:rPr>
          <w:lang w:eastAsia="lt-LT"/>
        </w:rPr>
        <w:t>.</w:t>
      </w:r>
      <w:r w:rsidR="006626ED" w:rsidRPr="0018083B">
        <w:rPr>
          <w:lang w:eastAsia="lt-LT"/>
        </w:rPr>
        <w:t>8.</w:t>
      </w:r>
      <w:r w:rsidR="008B1D14" w:rsidRPr="0018083B">
        <w:rPr>
          <w:lang w:eastAsia="lt-LT"/>
        </w:rPr>
        <w:t>2.</w:t>
      </w:r>
      <w:r w:rsidR="002670F9" w:rsidRPr="0018083B">
        <w:rPr>
          <w:lang w:eastAsia="lt-LT"/>
        </w:rPr>
        <w:t>2</w:t>
      </w:r>
      <w:r w:rsidRPr="0018083B">
        <w:rPr>
          <w:lang w:eastAsia="lt-LT"/>
        </w:rPr>
        <w:t>. Neteisėtas medžiojimas ar žvejojimas arba kitoks laukinės gyvūnijos išteklių naudojimas dideliu kiekiu</w:t>
      </w:r>
      <w:r w:rsidR="007261F5" w:rsidRPr="0018083B">
        <w:rPr>
          <w:lang w:eastAsia="lt-LT"/>
        </w:rPr>
        <w:t xml:space="preserve">, sukeliant didelę žalą </w:t>
      </w:r>
      <w:r w:rsidRPr="0018083B">
        <w:rPr>
          <w:lang w:eastAsia="lt-LT"/>
        </w:rPr>
        <w:t>arba komerciniais tikslais (BK 272</w:t>
      </w:r>
      <w:r w:rsidR="00BF2565" w:rsidRPr="0018083B">
        <w:rPr>
          <w:lang w:eastAsia="lt-LT"/>
        </w:rPr>
        <w:t> </w:t>
      </w:r>
      <w:r w:rsidRPr="0018083B">
        <w:rPr>
          <w:lang w:eastAsia="lt-LT"/>
        </w:rPr>
        <w:t>str. 3 d.)</w:t>
      </w:r>
    </w:p>
    <w:p w14:paraId="6808009E" w14:textId="77777777" w:rsidR="00DD5881" w:rsidRPr="0018083B" w:rsidRDefault="00812241" w:rsidP="00A8768E">
      <w:pPr>
        <w:ind w:left="-142" w:firstLine="1276"/>
        <w:jc w:val="both"/>
        <w:rPr>
          <w:lang w:eastAsia="lt-LT"/>
        </w:rPr>
      </w:pPr>
      <w:r w:rsidRPr="0018083B">
        <w:rPr>
          <w:lang w:eastAsia="lt-LT"/>
        </w:rPr>
        <w:t>1.2.24.</w:t>
      </w:r>
      <w:r w:rsidR="006626ED" w:rsidRPr="0018083B">
        <w:rPr>
          <w:lang w:eastAsia="lt-LT"/>
        </w:rPr>
        <w:t>8.</w:t>
      </w:r>
      <w:r w:rsidR="002670F9" w:rsidRPr="0018083B">
        <w:rPr>
          <w:lang w:eastAsia="lt-LT"/>
        </w:rPr>
        <w:t>3</w:t>
      </w:r>
      <w:r w:rsidRPr="0018083B">
        <w:rPr>
          <w:lang w:eastAsia="lt-LT"/>
        </w:rPr>
        <w:t>. Neteisėtas disponavimas elektros ar ultragarso žvejybos prietaisais (BK 272</w:t>
      </w:r>
      <w:r w:rsidR="00BF2565" w:rsidRPr="0018083B">
        <w:rPr>
          <w:lang w:eastAsia="lt-LT"/>
        </w:rPr>
        <w:t> </w:t>
      </w:r>
      <w:r w:rsidRPr="0018083B">
        <w:rPr>
          <w:lang w:eastAsia="lt-LT"/>
        </w:rPr>
        <w:t>str. 4 d.)</w:t>
      </w:r>
    </w:p>
    <w:p w14:paraId="160C8AC3" w14:textId="77777777" w:rsidR="00DD5881" w:rsidRPr="0018083B" w:rsidRDefault="00812241" w:rsidP="00A8768E">
      <w:pPr>
        <w:ind w:left="-142" w:firstLine="709"/>
        <w:jc w:val="both"/>
        <w:rPr>
          <w:lang w:eastAsia="lt-LT"/>
        </w:rPr>
      </w:pPr>
      <w:r w:rsidRPr="0018083B">
        <w:rPr>
          <w:lang w:eastAsia="lt-LT"/>
        </w:rPr>
        <w:t>1.2.24.</w:t>
      </w:r>
      <w:r w:rsidR="006626ED" w:rsidRPr="0018083B">
        <w:rPr>
          <w:lang w:eastAsia="lt-LT"/>
        </w:rPr>
        <w:t>9.</w:t>
      </w:r>
      <w:r w:rsidRPr="0018083B">
        <w:rPr>
          <w:lang w:eastAsia="lt-LT"/>
        </w:rPr>
        <w:t xml:space="preserve"> Neteisėtas miško kirtimas ar pelkių naikinimas (BK 273 str.)</w:t>
      </w:r>
    </w:p>
    <w:p w14:paraId="7A341AC0" w14:textId="77777777" w:rsidR="00DD5881" w:rsidRPr="0018083B" w:rsidRDefault="00812241" w:rsidP="00A8768E">
      <w:pPr>
        <w:ind w:left="-142" w:firstLine="709"/>
        <w:jc w:val="both"/>
        <w:rPr>
          <w:lang w:eastAsia="lt-LT"/>
        </w:rPr>
      </w:pPr>
      <w:r w:rsidRPr="0018083B">
        <w:rPr>
          <w:lang w:eastAsia="lt-LT"/>
        </w:rPr>
        <w:t>1.2.24.</w:t>
      </w:r>
      <w:r w:rsidR="006626ED" w:rsidRPr="0018083B">
        <w:rPr>
          <w:lang w:eastAsia="lt-LT"/>
        </w:rPr>
        <w:t>10.</w:t>
      </w:r>
      <w:r w:rsidRPr="0018083B">
        <w:rPr>
          <w:lang w:eastAsia="lt-LT"/>
        </w:rPr>
        <w:t xml:space="preserve"> Neteisėtas saugomų laukinių augalų, grybų ar jų dalių rinkimas, naikinimas, realizavimas ar kitoks disponavimas jais (BK 274 str.)</w:t>
      </w:r>
    </w:p>
    <w:p w14:paraId="3BF335A1" w14:textId="77777777" w:rsidR="003F17C5" w:rsidRPr="0018083B" w:rsidRDefault="00812241" w:rsidP="00A8768E">
      <w:pPr>
        <w:ind w:left="-142" w:firstLine="1276"/>
        <w:jc w:val="both"/>
        <w:rPr>
          <w:lang w:eastAsia="lt-LT"/>
        </w:rPr>
      </w:pPr>
      <w:r w:rsidRPr="0018083B">
        <w:rPr>
          <w:lang w:eastAsia="lt-LT"/>
        </w:rPr>
        <w:t>1.2.24.</w:t>
      </w:r>
      <w:r w:rsidR="006626ED" w:rsidRPr="0018083B">
        <w:rPr>
          <w:lang w:eastAsia="lt-LT"/>
        </w:rPr>
        <w:t>10.</w:t>
      </w:r>
      <w:r w:rsidRPr="0018083B">
        <w:rPr>
          <w:lang w:eastAsia="lt-LT"/>
        </w:rPr>
        <w:t xml:space="preserve">1. Neteisėtas </w:t>
      </w:r>
      <w:r w:rsidR="00FF1D83" w:rsidRPr="0018083B">
        <w:rPr>
          <w:lang w:eastAsia="lt-LT"/>
        </w:rPr>
        <w:t xml:space="preserve">didelio kiekio </w:t>
      </w:r>
      <w:r w:rsidRPr="0018083B">
        <w:rPr>
          <w:lang w:eastAsia="lt-LT"/>
        </w:rPr>
        <w:t>saugomų laukinių augalų, grybų ar jų dalių rinkimas, naikinimas, realizavimas ar kitoks disponavimas jais (BK 274 str. 1 d.)</w:t>
      </w:r>
    </w:p>
    <w:p w14:paraId="7C5D4151" w14:textId="77777777" w:rsidR="00DD5881" w:rsidRPr="0018083B" w:rsidRDefault="00812241" w:rsidP="00A8768E">
      <w:pPr>
        <w:ind w:left="-142" w:firstLine="1276"/>
        <w:jc w:val="both"/>
        <w:rPr>
          <w:lang w:eastAsia="lt-LT"/>
        </w:rPr>
      </w:pPr>
      <w:r w:rsidRPr="0018083B">
        <w:rPr>
          <w:lang w:eastAsia="lt-LT"/>
        </w:rPr>
        <w:t>1.2.24.</w:t>
      </w:r>
      <w:r w:rsidR="006626ED" w:rsidRPr="0018083B">
        <w:rPr>
          <w:lang w:eastAsia="lt-LT"/>
        </w:rPr>
        <w:t>10.</w:t>
      </w:r>
      <w:r w:rsidR="003F17C5" w:rsidRPr="0018083B">
        <w:rPr>
          <w:lang w:eastAsia="lt-LT"/>
        </w:rPr>
        <w:t>2</w:t>
      </w:r>
      <w:r w:rsidRPr="0018083B">
        <w:rPr>
          <w:lang w:eastAsia="lt-LT"/>
        </w:rPr>
        <w:t xml:space="preserve">. Neteisėtas nedidelio kiekio </w:t>
      </w:r>
      <w:r w:rsidR="00FF1D83" w:rsidRPr="0018083B">
        <w:rPr>
          <w:lang w:eastAsia="lt-LT"/>
        </w:rPr>
        <w:t xml:space="preserve">ypatingai </w:t>
      </w:r>
      <w:r w:rsidRPr="0018083B">
        <w:rPr>
          <w:lang w:eastAsia="lt-LT"/>
        </w:rPr>
        <w:t xml:space="preserve">saugomų laukinių augalų, grybų ar jų dalių rinkimas, naikinimas, realizavimas </w:t>
      </w:r>
      <w:r w:rsidR="007261F5" w:rsidRPr="0018083B">
        <w:rPr>
          <w:lang w:eastAsia="lt-LT"/>
        </w:rPr>
        <w:t>ar kitoks disponavimas jais, ne</w:t>
      </w:r>
      <w:r w:rsidRPr="0018083B">
        <w:rPr>
          <w:lang w:eastAsia="lt-LT"/>
        </w:rPr>
        <w:t>padarant didelės žalos (BK 274 str. 2 d.)</w:t>
      </w:r>
    </w:p>
    <w:p w14:paraId="209FCCD8" w14:textId="77777777" w:rsidR="00DD5881" w:rsidRPr="0018083B" w:rsidRDefault="00812241" w:rsidP="00A8768E">
      <w:pPr>
        <w:ind w:left="-142" w:firstLine="709"/>
        <w:jc w:val="both"/>
        <w:rPr>
          <w:lang w:eastAsia="lt-LT"/>
        </w:rPr>
      </w:pPr>
      <w:r w:rsidRPr="0018083B">
        <w:rPr>
          <w:lang w:eastAsia="lt-LT"/>
        </w:rPr>
        <w:t>1.2.24.</w:t>
      </w:r>
      <w:r w:rsidR="006626ED" w:rsidRPr="0018083B">
        <w:rPr>
          <w:lang w:eastAsia="lt-LT"/>
        </w:rPr>
        <w:t>11.</w:t>
      </w:r>
      <w:r w:rsidRPr="0018083B">
        <w:rPr>
          <w:lang w:eastAsia="lt-LT"/>
        </w:rPr>
        <w:t xml:space="preserve"> Neteisėta farmacinė veikla (BK 275 str.)</w:t>
      </w:r>
    </w:p>
    <w:p w14:paraId="2D823D3B" w14:textId="77777777" w:rsidR="00555B36" w:rsidRPr="0018083B" w:rsidRDefault="00812241" w:rsidP="00A8768E">
      <w:pPr>
        <w:ind w:left="-142" w:firstLine="1276"/>
        <w:jc w:val="both"/>
        <w:rPr>
          <w:lang w:eastAsia="lt-LT"/>
        </w:rPr>
      </w:pPr>
      <w:r w:rsidRPr="0018083B">
        <w:rPr>
          <w:lang w:eastAsia="lt-LT"/>
        </w:rPr>
        <w:t>1.2.24.</w:t>
      </w:r>
      <w:r w:rsidR="006626ED" w:rsidRPr="0018083B">
        <w:rPr>
          <w:lang w:eastAsia="lt-LT"/>
        </w:rPr>
        <w:t>11.</w:t>
      </w:r>
      <w:r w:rsidRPr="0018083B">
        <w:rPr>
          <w:lang w:eastAsia="lt-LT"/>
        </w:rPr>
        <w:t>1. Neteisėta farmacinė veikla (BK 275 str. 1 d.)</w:t>
      </w:r>
    </w:p>
    <w:p w14:paraId="7873D433" w14:textId="77777777" w:rsidR="00DD5881" w:rsidRPr="0018083B" w:rsidRDefault="00812241" w:rsidP="00A8768E">
      <w:pPr>
        <w:ind w:left="-142" w:firstLine="1276"/>
        <w:jc w:val="both"/>
        <w:rPr>
          <w:lang w:eastAsia="lt-LT"/>
        </w:rPr>
      </w:pPr>
      <w:r w:rsidRPr="0018083B">
        <w:rPr>
          <w:lang w:eastAsia="lt-LT"/>
        </w:rPr>
        <w:t>1.2.24.</w:t>
      </w:r>
      <w:r w:rsidR="006626ED" w:rsidRPr="0018083B">
        <w:rPr>
          <w:lang w:eastAsia="lt-LT"/>
        </w:rPr>
        <w:t>11.</w:t>
      </w:r>
      <w:r w:rsidR="00555B36" w:rsidRPr="0018083B">
        <w:rPr>
          <w:lang w:eastAsia="lt-LT"/>
        </w:rPr>
        <w:t>2</w:t>
      </w:r>
      <w:r w:rsidRPr="0018083B">
        <w:rPr>
          <w:lang w:eastAsia="lt-LT"/>
        </w:rPr>
        <w:t xml:space="preserve">. </w:t>
      </w:r>
      <w:r w:rsidR="00595197" w:rsidRPr="0018083B">
        <w:rPr>
          <w:lang w:eastAsia="lt-LT"/>
        </w:rPr>
        <w:t xml:space="preserve">Kvalifikuota neteisėta farmacinė veikla </w:t>
      </w:r>
      <w:r w:rsidRPr="0018083B">
        <w:rPr>
          <w:lang w:eastAsia="lt-LT"/>
        </w:rPr>
        <w:t>(BK 275 str. 2 d.)</w:t>
      </w:r>
    </w:p>
    <w:p w14:paraId="0EA0AB95" w14:textId="77777777" w:rsidR="00DD5881" w:rsidRPr="0018083B" w:rsidRDefault="00812241" w:rsidP="00A8768E">
      <w:pPr>
        <w:ind w:left="-142" w:firstLine="709"/>
        <w:jc w:val="both"/>
        <w:rPr>
          <w:lang w:eastAsia="lt-LT"/>
        </w:rPr>
      </w:pPr>
      <w:r w:rsidRPr="0018083B">
        <w:rPr>
          <w:lang w:eastAsia="lt-LT"/>
        </w:rPr>
        <w:t>1.2.24.</w:t>
      </w:r>
      <w:r w:rsidR="006626ED" w:rsidRPr="0018083B">
        <w:rPr>
          <w:lang w:eastAsia="lt-LT"/>
        </w:rPr>
        <w:t>12.</w:t>
      </w:r>
      <w:r w:rsidRPr="0018083B">
        <w:rPr>
          <w:lang w:eastAsia="lt-LT"/>
        </w:rPr>
        <w:t xml:space="preserve"> Kenksmingų žmogaus sveikatai ar gyvybei produktų gamyba arba prekyba jais (BK 276 str.)</w:t>
      </w:r>
    </w:p>
    <w:p w14:paraId="44E31AC4" w14:textId="77777777" w:rsidR="00555B36" w:rsidRPr="0018083B" w:rsidRDefault="00812241" w:rsidP="00A8768E">
      <w:pPr>
        <w:ind w:left="-142" w:firstLine="1276"/>
        <w:jc w:val="both"/>
        <w:rPr>
          <w:lang w:eastAsia="lt-LT"/>
        </w:rPr>
      </w:pPr>
      <w:r w:rsidRPr="0018083B">
        <w:rPr>
          <w:lang w:eastAsia="lt-LT"/>
        </w:rPr>
        <w:t>1.2.24.</w:t>
      </w:r>
      <w:r w:rsidR="006626ED" w:rsidRPr="0018083B">
        <w:rPr>
          <w:lang w:eastAsia="lt-LT"/>
        </w:rPr>
        <w:t>12.</w:t>
      </w:r>
      <w:r w:rsidRPr="0018083B">
        <w:rPr>
          <w:lang w:eastAsia="lt-LT"/>
        </w:rPr>
        <w:t>1. Kenksmingų žmogaus sveikatai ar gyvybei produktų gamyba arba prekyba jais (BK 276 str. 1 d.)</w:t>
      </w:r>
    </w:p>
    <w:p w14:paraId="5786AE6A" w14:textId="77777777" w:rsidR="00DD5881" w:rsidRPr="0018083B" w:rsidRDefault="00812241" w:rsidP="00A8768E">
      <w:pPr>
        <w:ind w:left="-142" w:firstLine="1276"/>
        <w:jc w:val="both"/>
        <w:rPr>
          <w:lang w:eastAsia="lt-LT"/>
        </w:rPr>
      </w:pPr>
      <w:r w:rsidRPr="0018083B">
        <w:rPr>
          <w:lang w:eastAsia="lt-LT"/>
        </w:rPr>
        <w:t>1.2.24.</w:t>
      </w:r>
      <w:r w:rsidR="006626ED" w:rsidRPr="0018083B">
        <w:rPr>
          <w:lang w:eastAsia="lt-LT"/>
        </w:rPr>
        <w:t>12.</w:t>
      </w:r>
      <w:r w:rsidR="00555B36" w:rsidRPr="0018083B">
        <w:rPr>
          <w:lang w:eastAsia="lt-LT"/>
        </w:rPr>
        <w:t>2</w:t>
      </w:r>
      <w:r w:rsidRPr="0018083B">
        <w:rPr>
          <w:lang w:eastAsia="lt-LT"/>
        </w:rPr>
        <w:t xml:space="preserve">. </w:t>
      </w:r>
      <w:r w:rsidR="00595197" w:rsidRPr="0018083B">
        <w:rPr>
          <w:lang w:eastAsia="lt-LT"/>
        </w:rPr>
        <w:t>Kvalifikuota k</w:t>
      </w:r>
      <w:r w:rsidRPr="0018083B">
        <w:rPr>
          <w:lang w:eastAsia="lt-LT"/>
        </w:rPr>
        <w:t>enksmingų žmogaus sveikatai ar gyvybei pro</w:t>
      </w:r>
      <w:r w:rsidR="00595197" w:rsidRPr="0018083B">
        <w:rPr>
          <w:lang w:eastAsia="lt-LT"/>
        </w:rPr>
        <w:t xml:space="preserve">duktų gamyba arba prekyba jais </w:t>
      </w:r>
      <w:r w:rsidRPr="0018083B">
        <w:rPr>
          <w:lang w:eastAsia="lt-LT"/>
        </w:rPr>
        <w:t>(BK 276 str. 2 d.)</w:t>
      </w:r>
    </w:p>
    <w:p w14:paraId="64DDF0D9" w14:textId="77777777" w:rsidR="00DD5881" w:rsidRPr="0018083B" w:rsidRDefault="00812241" w:rsidP="00A8768E">
      <w:pPr>
        <w:ind w:left="-142" w:firstLine="709"/>
        <w:jc w:val="both"/>
        <w:rPr>
          <w:lang w:eastAsia="lt-LT"/>
        </w:rPr>
      </w:pPr>
      <w:r w:rsidRPr="0018083B">
        <w:rPr>
          <w:rFonts w:eastAsia="Calibri"/>
        </w:rPr>
        <w:t>1.2.24.</w:t>
      </w:r>
      <w:r w:rsidR="006626ED" w:rsidRPr="0018083B">
        <w:rPr>
          <w:rFonts w:eastAsia="Calibri"/>
        </w:rPr>
        <w:t>13.</w:t>
      </w:r>
      <w:r w:rsidRPr="0018083B">
        <w:rPr>
          <w:rFonts w:eastAsia="Calibri"/>
        </w:rPr>
        <w:t xml:space="preserve"> Neteisėtas disponavimas Lietuvos Respublikos tam tikrų dopingo medžiagų kontrolės įstatyme nurodytomis medžiagomis turint tikslą jas platinti (BK 27</w:t>
      </w:r>
      <w:r w:rsidR="00DB435B" w:rsidRPr="0018083B">
        <w:rPr>
          <w:rFonts w:eastAsia="Calibri"/>
        </w:rPr>
        <w:t>6</w:t>
      </w:r>
      <w:r w:rsidRPr="0018083B">
        <w:rPr>
          <w:rFonts w:eastAsia="Calibri"/>
          <w:vertAlign w:val="superscript"/>
        </w:rPr>
        <w:t>1</w:t>
      </w:r>
      <w:r w:rsidRPr="0018083B">
        <w:rPr>
          <w:rFonts w:eastAsia="Calibri"/>
        </w:rPr>
        <w:t xml:space="preserve"> str.) </w:t>
      </w:r>
    </w:p>
    <w:p w14:paraId="316D9497" w14:textId="77777777" w:rsidR="00DD5881" w:rsidRPr="0018083B" w:rsidRDefault="00812241" w:rsidP="00A8768E">
      <w:pPr>
        <w:ind w:left="-142" w:firstLine="709"/>
        <w:jc w:val="both"/>
        <w:rPr>
          <w:lang w:eastAsia="lt-LT"/>
        </w:rPr>
      </w:pPr>
      <w:r w:rsidRPr="0018083B">
        <w:rPr>
          <w:rFonts w:eastAsia="Calibri"/>
        </w:rPr>
        <w:t>1.2.24.</w:t>
      </w:r>
      <w:r w:rsidR="006626ED" w:rsidRPr="0018083B">
        <w:rPr>
          <w:rFonts w:eastAsia="Calibri"/>
        </w:rPr>
        <w:t>14.</w:t>
      </w:r>
      <w:r w:rsidRPr="0018083B">
        <w:rPr>
          <w:rFonts w:eastAsia="Calibri"/>
        </w:rPr>
        <w:t xml:space="preserve"> Lietuvos Respublikos tam tikrų dopingo medžiagų kontrolės įstatyme nurodytų medžiagų platinimas nepilnamečiams (BK 27</w:t>
      </w:r>
      <w:r w:rsidR="00DB435B" w:rsidRPr="0018083B">
        <w:rPr>
          <w:rFonts w:eastAsia="Calibri"/>
        </w:rPr>
        <w:t>6</w:t>
      </w:r>
      <w:r w:rsidRPr="0018083B">
        <w:rPr>
          <w:rFonts w:eastAsia="Calibri"/>
          <w:vertAlign w:val="superscript"/>
        </w:rPr>
        <w:t>2</w:t>
      </w:r>
      <w:r w:rsidRPr="0018083B">
        <w:rPr>
          <w:rFonts w:eastAsia="Calibri"/>
        </w:rPr>
        <w:t xml:space="preserve"> str.)</w:t>
      </w:r>
    </w:p>
    <w:p w14:paraId="53EA43F0" w14:textId="77777777" w:rsidR="00DD5881" w:rsidRPr="0018083B" w:rsidRDefault="00812241" w:rsidP="00A8768E">
      <w:pPr>
        <w:ind w:left="-142" w:firstLine="709"/>
        <w:jc w:val="both"/>
        <w:rPr>
          <w:rFonts w:eastAsia="Calibri"/>
        </w:rPr>
      </w:pPr>
      <w:r w:rsidRPr="0018083B">
        <w:rPr>
          <w:rFonts w:eastAsia="Calibri"/>
        </w:rPr>
        <w:t>1.2.24.</w:t>
      </w:r>
      <w:r w:rsidR="006626ED" w:rsidRPr="0018083B">
        <w:rPr>
          <w:rFonts w:eastAsia="Calibri"/>
        </w:rPr>
        <w:t>15.</w:t>
      </w:r>
      <w:r w:rsidRPr="0018083B">
        <w:rPr>
          <w:rFonts w:eastAsia="Calibri"/>
        </w:rPr>
        <w:t xml:space="preserve"> Lenkimas vartoti Lietuvos Respublikos tam tikrų dopingo medžiagų kontrolės įstatyme nurodytas medžiagas (BK 27</w:t>
      </w:r>
      <w:r w:rsidR="00DB435B" w:rsidRPr="0018083B">
        <w:rPr>
          <w:rFonts w:eastAsia="Calibri"/>
        </w:rPr>
        <w:t>6</w:t>
      </w:r>
      <w:r w:rsidRPr="0018083B">
        <w:rPr>
          <w:rFonts w:eastAsia="Calibri"/>
          <w:vertAlign w:val="superscript"/>
        </w:rPr>
        <w:t>3</w:t>
      </w:r>
      <w:r w:rsidRPr="0018083B">
        <w:rPr>
          <w:rFonts w:eastAsia="Calibri"/>
        </w:rPr>
        <w:t xml:space="preserve"> str.)</w:t>
      </w:r>
    </w:p>
    <w:p w14:paraId="5D3D3B48" w14:textId="77777777" w:rsidR="006626ED" w:rsidRPr="0018083B" w:rsidRDefault="00812241" w:rsidP="00A8768E">
      <w:pPr>
        <w:ind w:left="-142" w:firstLine="709"/>
        <w:jc w:val="both"/>
        <w:rPr>
          <w:lang w:eastAsia="lt-LT"/>
        </w:rPr>
      </w:pPr>
      <w:r w:rsidRPr="0018083B">
        <w:rPr>
          <w:rFonts w:eastAsia="Calibri"/>
        </w:rPr>
        <w:t>1.2.24.16. Lietuvos Respublikos tam tikrų dopingo medžiagų kontrolės įstatyme nurodytų medžiagų kontrabanda (BK 276</w:t>
      </w:r>
      <w:r w:rsidRPr="0018083B">
        <w:rPr>
          <w:rFonts w:eastAsia="Calibri"/>
          <w:vertAlign w:val="superscript"/>
        </w:rPr>
        <w:t xml:space="preserve">4 </w:t>
      </w:r>
      <w:r w:rsidRPr="0018083B">
        <w:rPr>
          <w:rFonts w:eastAsia="Calibri"/>
        </w:rPr>
        <w:t>str.)</w:t>
      </w:r>
    </w:p>
    <w:p w14:paraId="111824FB" w14:textId="77777777" w:rsidR="00DD5881" w:rsidRPr="0018083B" w:rsidRDefault="00812241" w:rsidP="00A8768E">
      <w:pPr>
        <w:ind w:left="-142" w:firstLine="709"/>
        <w:jc w:val="both"/>
        <w:rPr>
          <w:lang w:eastAsia="lt-LT"/>
        </w:rPr>
      </w:pPr>
      <w:r w:rsidRPr="0018083B">
        <w:rPr>
          <w:lang w:eastAsia="lt-LT"/>
        </w:rPr>
        <w:t>1.2.24.</w:t>
      </w:r>
      <w:r w:rsidR="006626ED" w:rsidRPr="0018083B">
        <w:rPr>
          <w:lang w:eastAsia="lt-LT"/>
        </w:rPr>
        <w:t>17.</w:t>
      </w:r>
      <w:r w:rsidRPr="0018083B">
        <w:rPr>
          <w:lang w:eastAsia="lt-LT"/>
        </w:rPr>
        <w:t xml:space="preserve"> Kovos su epidemijomis ar užkrečiamosiomis ligomis taisyklių pažeidimas (BK 277</w:t>
      </w:r>
      <w:r w:rsidR="006776A1" w:rsidRPr="0018083B">
        <w:rPr>
          <w:lang w:eastAsia="lt-LT"/>
        </w:rPr>
        <w:t> </w:t>
      </w:r>
      <w:r w:rsidRPr="0018083B">
        <w:rPr>
          <w:lang w:eastAsia="lt-LT"/>
        </w:rPr>
        <w:t>str.)</w:t>
      </w:r>
    </w:p>
    <w:p w14:paraId="664F7345" w14:textId="77777777" w:rsidR="00555B36" w:rsidRPr="0018083B" w:rsidRDefault="00812241" w:rsidP="00A8768E">
      <w:pPr>
        <w:ind w:left="-142" w:firstLine="1276"/>
        <w:jc w:val="both"/>
        <w:rPr>
          <w:lang w:eastAsia="lt-LT"/>
        </w:rPr>
      </w:pPr>
      <w:r w:rsidRPr="0018083B">
        <w:rPr>
          <w:lang w:eastAsia="lt-LT"/>
        </w:rPr>
        <w:t>1.2.24.</w:t>
      </w:r>
      <w:r w:rsidR="006626ED" w:rsidRPr="0018083B">
        <w:rPr>
          <w:lang w:eastAsia="lt-LT"/>
        </w:rPr>
        <w:t>17.</w:t>
      </w:r>
      <w:r w:rsidRPr="0018083B">
        <w:rPr>
          <w:lang w:eastAsia="lt-LT"/>
        </w:rPr>
        <w:t xml:space="preserve">1. </w:t>
      </w:r>
      <w:r w:rsidR="00050432" w:rsidRPr="0018083B">
        <w:rPr>
          <w:lang w:eastAsia="lt-LT"/>
        </w:rPr>
        <w:t xml:space="preserve">Pavojaus kitam asmeniui užsikrėsti pavojinga ar ypač pavojinga užkrečiamąja liga sukėlimas esant medicinos įstaigos informuotam apie savo ligą ir įspėtam dėl apsaugos priemonių, kurių privaloma laikytis bendraujant su žmonėmis </w:t>
      </w:r>
      <w:r w:rsidRPr="0018083B">
        <w:rPr>
          <w:lang w:eastAsia="lt-LT"/>
        </w:rPr>
        <w:t>(BK 277 str. 1 d.)</w:t>
      </w:r>
    </w:p>
    <w:p w14:paraId="1105FFDA" w14:textId="77777777" w:rsidR="00DD5881" w:rsidRPr="0018083B" w:rsidRDefault="00812241" w:rsidP="00A8768E">
      <w:pPr>
        <w:ind w:left="-142" w:firstLine="1276"/>
        <w:jc w:val="both"/>
        <w:rPr>
          <w:lang w:eastAsia="lt-LT"/>
        </w:rPr>
      </w:pPr>
      <w:r w:rsidRPr="0018083B">
        <w:rPr>
          <w:lang w:eastAsia="lt-LT"/>
        </w:rPr>
        <w:t>1.2.24.</w:t>
      </w:r>
      <w:r w:rsidR="006626ED" w:rsidRPr="0018083B">
        <w:rPr>
          <w:lang w:eastAsia="lt-LT"/>
        </w:rPr>
        <w:t>17.</w:t>
      </w:r>
      <w:r w:rsidR="00555B36" w:rsidRPr="0018083B">
        <w:rPr>
          <w:lang w:eastAsia="lt-LT"/>
        </w:rPr>
        <w:t>2</w:t>
      </w:r>
      <w:r w:rsidR="001760FE" w:rsidRPr="0018083B">
        <w:rPr>
          <w:lang w:eastAsia="lt-LT"/>
        </w:rPr>
        <w:t>.</w:t>
      </w:r>
      <w:r w:rsidR="00595197" w:rsidRPr="0018083B">
        <w:rPr>
          <w:lang w:eastAsia="lt-LT"/>
        </w:rPr>
        <w:t xml:space="preserve"> </w:t>
      </w:r>
      <w:r w:rsidR="00050432" w:rsidRPr="0018083B">
        <w:rPr>
          <w:lang w:eastAsia="lt-LT"/>
        </w:rPr>
        <w:t>Teisės aktų dėl sveikatos apsaugos reikalavimų ar užkrečiamųjų ligų profilaktikos kontrolės taisyklių pažeidimas</w:t>
      </w:r>
      <w:r w:rsidR="006F365D" w:rsidRPr="0018083B">
        <w:rPr>
          <w:lang w:eastAsia="lt-LT"/>
        </w:rPr>
        <w:t>, dėl kurio išplito susirgimas ar kilo epidemija</w:t>
      </w:r>
      <w:r w:rsidR="00050432" w:rsidRPr="0018083B">
        <w:rPr>
          <w:lang w:eastAsia="lt-LT"/>
        </w:rPr>
        <w:t xml:space="preserve"> </w:t>
      </w:r>
      <w:r w:rsidRPr="0018083B">
        <w:rPr>
          <w:lang w:eastAsia="lt-LT"/>
        </w:rPr>
        <w:t>(BK 277</w:t>
      </w:r>
      <w:r w:rsidR="0093454D" w:rsidRPr="0018083B">
        <w:rPr>
          <w:lang w:eastAsia="lt-LT"/>
        </w:rPr>
        <w:t> </w:t>
      </w:r>
      <w:r w:rsidRPr="0018083B">
        <w:rPr>
          <w:lang w:eastAsia="lt-LT"/>
        </w:rPr>
        <w:t>str. 2 d.)</w:t>
      </w:r>
    </w:p>
    <w:p w14:paraId="2E35033F" w14:textId="77777777" w:rsidR="000D15C4" w:rsidRPr="0018083B" w:rsidRDefault="00812241" w:rsidP="000D15C4">
      <w:pPr>
        <w:ind w:left="-142" w:firstLine="709"/>
        <w:jc w:val="both"/>
        <w:rPr>
          <w:lang w:eastAsia="lt-LT"/>
        </w:rPr>
      </w:pPr>
      <w:r w:rsidRPr="0018083B">
        <w:rPr>
          <w:lang w:eastAsia="lt-LT"/>
        </w:rPr>
        <w:t>1.2.24.</w:t>
      </w:r>
      <w:r w:rsidR="006626ED" w:rsidRPr="0018083B">
        <w:rPr>
          <w:lang w:eastAsia="lt-LT"/>
        </w:rPr>
        <w:t>18.</w:t>
      </w:r>
      <w:r w:rsidRPr="0018083B">
        <w:rPr>
          <w:lang w:eastAsia="lt-LT"/>
        </w:rPr>
        <w:t xml:space="preserve"> Kitos BK XXXVIII skyriuje numatytos nusikalstamos veikos</w:t>
      </w:r>
    </w:p>
    <w:p w14:paraId="42CA5271" w14:textId="77777777" w:rsidR="00DD5881" w:rsidRPr="0018083B" w:rsidRDefault="00812241" w:rsidP="00A8768E">
      <w:pPr>
        <w:ind w:left="-142"/>
        <w:jc w:val="both"/>
        <w:rPr>
          <w:lang w:eastAsia="lt-LT"/>
        </w:rPr>
      </w:pPr>
      <w:bookmarkStart w:id="136" w:name="RANGE!B270_0"/>
      <w:r w:rsidRPr="0018083B">
        <w:rPr>
          <w:lang w:eastAsia="lt-LT"/>
        </w:rPr>
        <w:t>1.2.25. Nusikaltimai ir baudžiamieji nusižengimai transporto eismo saugumui (BK XXXIX skyrius)</w:t>
      </w:r>
      <w:bookmarkEnd w:id="136"/>
    </w:p>
    <w:p w14:paraId="66C9889F" w14:textId="77777777" w:rsidR="00DD5881" w:rsidRPr="0018083B" w:rsidRDefault="00812241" w:rsidP="00A8768E">
      <w:pPr>
        <w:ind w:left="-142" w:firstLine="709"/>
        <w:jc w:val="both"/>
        <w:rPr>
          <w:lang w:eastAsia="lt-LT"/>
        </w:rPr>
      </w:pPr>
      <w:r w:rsidRPr="0018083B">
        <w:rPr>
          <w:lang w:eastAsia="lt-LT"/>
        </w:rPr>
        <w:t>1.2.25.1. Transporto priemonių ar kelių, juose esančių įrenginių netinkama priežiūra ar remontas (BK 278 str.)</w:t>
      </w:r>
    </w:p>
    <w:p w14:paraId="5C8B3837" w14:textId="77777777" w:rsidR="00254852" w:rsidRPr="0018083B" w:rsidRDefault="00812241" w:rsidP="00A8768E">
      <w:pPr>
        <w:ind w:left="-142" w:firstLine="1276"/>
        <w:jc w:val="both"/>
        <w:rPr>
          <w:lang w:eastAsia="lt-LT"/>
        </w:rPr>
      </w:pPr>
      <w:r w:rsidRPr="0018083B">
        <w:rPr>
          <w:lang w:eastAsia="lt-LT"/>
        </w:rPr>
        <w:t>1.2.25.1.1. Transporto priemonių ar kelių, juose esančių įrenginių netinkama priežiūra ar remontas</w:t>
      </w:r>
      <w:r w:rsidR="00595197" w:rsidRPr="0018083B">
        <w:rPr>
          <w:lang w:eastAsia="lt-LT"/>
        </w:rPr>
        <w:t xml:space="preserve"> </w:t>
      </w:r>
      <w:r w:rsidRPr="0018083B">
        <w:rPr>
          <w:lang w:eastAsia="lt-LT"/>
        </w:rPr>
        <w:t xml:space="preserve">(BK 278 str. </w:t>
      </w:r>
      <w:r w:rsidR="00EB5B3B" w:rsidRPr="0018083B">
        <w:rPr>
          <w:lang w:eastAsia="lt-LT"/>
        </w:rPr>
        <w:t>1</w:t>
      </w:r>
      <w:r w:rsidRPr="0018083B">
        <w:rPr>
          <w:lang w:eastAsia="lt-LT"/>
        </w:rPr>
        <w:t xml:space="preserve"> d.)</w:t>
      </w:r>
    </w:p>
    <w:p w14:paraId="63F88ADE" w14:textId="77777777" w:rsidR="00EB5B3B" w:rsidRPr="0018083B" w:rsidRDefault="00812241" w:rsidP="00A8768E">
      <w:pPr>
        <w:ind w:left="-142" w:firstLine="1276"/>
        <w:jc w:val="both"/>
        <w:rPr>
          <w:lang w:eastAsia="lt-LT"/>
        </w:rPr>
      </w:pPr>
      <w:r w:rsidRPr="0018083B">
        <w:rPr>
          <w:lang w:eastAsia="lt-LT"/>
        </w:rPr>
        <w:t xml:space="preserve">1.2.25.1.2. </w:t>
      </w:r>
      <w:r w:rsidR="00595197" w:rsidRPr="0018083B">
        <w:rPr>
          <w:lang w:eastAsia="lt-LT"/>
        </w:rPr>
        <w:t>Kvalifikuoti t</w:t>
      </w:r>
      <w:r w:rsidRPr="0018083B">
        <w:rPr>
          <w:lang w:eastAsia="lt-LT"/>
        </w:rPr>
        <w:t>ransporto priemonių ar kelių, juose esančių įrenginių n</w:t>
      </w:r>
      <w:r w:rsidR="00595197" w:rsidRPr="0018083B">
        <w:rPr>
          <w:lang w:eastAsia="lt-LT"/>
        </w:rPr>
        <w:t xml:space="preserve">etinkama priežiūra ar remontas </w:t>
      </w:r>
      <w:r w:rsidRPr="0018083B">
        <w:rPr>
          <w:lang w:eastAsia="lt-LT"/>
        </w:rPr>
        <w:t>(BK 278 str. 2 d.)</w:t>
      </w:r>
    </w:p>
    <w:p w14:paraId="50F44E46" w14:textId="77777777" w:rsidR="00DD5881" w:rsidRPr="0018083B" w:rsidRDefault="00812241" w:rsidP="00A8768E">
      <w:pPr>
        <w:ind w:left="-142" w:firstLine="1276"/>
        <w:jc w:val="both"/>
        <w:rPr>
          <w:lang w:eastAsia="lt-LT"/>
        </w:rPr>
      </w:pPr>
      <w:r w:rsidRPr="0018083B">
        <w:rPr>
          <w:lang w:eastAsia="lt-LT"/>
        </w:rPr>
        <w:t>1.2.25.</w:t>
      </w:r>
      <w:r w:rsidR="00254852" w:rsidRPr="0018083B">
        <w:rPr>
          <w:lang w:eastAsia="lt-LT"/>
        </w:rPr>
        <w:t>1.</w:t>
      </w:r>
      <w:r w:rsidR="00EB5B3B" w:rsidRPr="0018083B">
        <w:rPr>
          <w:lang w:eastAsia="lt-LT"/>
        </w:rPr>
        <w:t>3</w:t>
      </w:r>
      <w:r w:rsidRPr="0018083B">
        <w:rPr>
          <w:lang w:eastAsia="lt-LT"/>
        </w:rPr>
        <w:t xml:space="preserve">. </w:t>
      </w:r>
      <w:r w:rsidR="00595197" w:rsidRPr="0018083B">
        <w:rPr>
          <w:lang w:eastAsia="lt-LT"/>
        </w:rPr>
        <w:t>Privilegijuoti t</w:t>
      </w:r>
      <w:r w:rsidRPr="0018083B">
        <w:rPr>
          <w:lang w:eastAsia="lt-LT"/>
        </w:rPr>
        <w:t>ransporto priemonių ar kelių, juose esančių įrenginių n</w:t>
      </w:r>
      <w:r w:rsidR="00595197" w:rsidRPr="0018083B">
        <w:rPr>
          <w:lang w:eastAsia="lt-LT"/>
        </w:rPr>
        <w:t xml:space="preserve">etinkama priežiūra ar remontas </w:t>
      </w:r>
      <w:r w:rsidRPr="0018083B">
        <w:rPr>
          <w:lang w:eastAsia="lt-LT"/>
        </w:rPr>
        <w:t>(BK 278 str. 3 d.)</w:t>
      </w:r>
    </w:p>
    <w:p w14:paraId="476BB549" w14:textId="77777777" w:rsidR="00DD5881" w:rsidRPr="0018083B" w:rsidRDefault="00812241" w:rsidP="00A8768E">
      <w:pPr>
        <w:ind w:left="-142" w:firstLine="709"/>
        <w:jc w:val="both"/>
        <w:rPr>
          <w:lang w:eastAsia="lt-LT"/>
        </w:rPr>
      </w:pPr>
      <w:r w:rsidRPr="0018083B">
        <w:rPr>
          <w:lang w:eastAsia="lt-LT"/>
        </w:rPr>
        <w:t>1.2.25.</w:t>
      </w:r>
      <w:r w:rsidR="00254852" w:rsidRPr="0018083B">
        <w:rPr>
          <w:lang w:eastAsia="lt-LT"/>
        </w:rPr>
        <w:t>2</w:t>
      </w:r>
      <w:r w:rsidRPr="0018083B">
        <w:rPr>
          <w:lang w:eastAsia="lt-LT"/>
        </w:rPr>
        <w:t>. Tarptautinių skrydžių taisyklių pažeidimas (BK 279 str.)</w:t>
      </w:r>
    </w:p>
    <w:p w14:paraId="0A1693E7" w14:textId="77777777" w:rsidR="00DD5881" w:rsidRPr="0018083B" w:rsidRDefault="00812241" w:rsidP="00A8768E">
      <w:pPr>
        <w:ind w:left="-142" w:firstLine="709"/>
        <w:jc w:val="both"/>
        <w:rPr>
          <w:lang w:eastAsia="lt-LT"/>
        </w:rPr>
      </w:pPr>
      <w:r w:rsidRPr="0018083B">
        <w:rPr>
          <w:lang w:eastAsia="lt-LT"/>
        </w:rPr>
        <w:t>1.2.25.</w:t>
      </w:r>
      <w:r w:rsidR="00254852" w:rsidRPr="0018083B">
        <w:rPr>
          <w:lang w:eastAsia="lt-LT"/>
        </w:rPr>
        <w:t>3</w:t>
      </w:r>
      <w:r w:rsidRPr="0018083B">
        <w:rPr>
          <w:lang w:eastAsia="lt-LT"/>
        </w:rPr>
        <w:t>. Transporto priemonių ar kelių, juose esančių įrenginių sugadinimas (BK 280 str.)</w:t>
      </w:r>
    </w:p>
    <w:p w14:paraId="1F34CB5A" w14:textId="77777777" w:rsidR="00254852" w:rsidRPr="0018083B" w:rsidRDefault="00812241" w:rsidP="00A8768E">
      <w:pPr>
        <w:ind w:left="-142" w:firstLine="1276"/>
        <w:jc w:val="both"/>
        <w:rPr>
          <w:lang w:eastAsia="lt-LT"/>
        </w:rPr>
      </w:pPr>
      <w:r w:rsidRPr="0018083B">
        <w:rPr>
          <w:lang w:eastAsia="lt-LT"/>
        </w:rPr>
        <w:t>1.2.25.3.1. Transporto priemonių ar kelių, juose esančių įrenginių sugadinimas (BK 280</w:t>
      </w:r>
      <w:r w:rsidR="0093454D" w:rsidRPr="0018083B">
        <w:rPr>
          <w:lang w:eastAsia="lt-LT"/>
        </w:rPr>
        <w:t> </w:t>
      </w:r>
      <w:r w:rsidRPr="0018083B">
        <w:rPr>
          <w:lang w:eastAsia="lt-LT"/>
        </w:rPr>
        <w:t xml:space="preserve">str. 1 d.) </w:t>
      </w:r>
    </w:p>
    <w:p w14:paraId="476A0BA5" w14:textId="77777777" w:rsidR="00DD5881" w:rsidRPr="0018083B" w:rsidRDefault="00812241" w:rsidP="00A8768E">
      <w:pPr>
        <w:ind w:left="-142" w:firstLine="1276"/>
        <w:jc w:val="both"/>
        <w:rPr>
          <w:lang w:eastAsia="lt-LT"/>
        </w:rPr>
      </w:pPr>
      <w:r w:rsidRPr="0018083B">
        <w:rPr>
          <w:lang w:eastAsia="lt-LT"/>
        </w:rPr>
        <w:t>1.2.25.</w:t>
      </w:r>
      <w:r w:rsidR="00254852" w:rsidRPr="0018083B">
        <w:rPr>
          <w:lang w:eastAsia="lt-LT"/>
        </w:rPr>
        <w:t>3.2</w:t>
      </w:r>
      <w:r w:rsidRPr="0018083B">
        <w:rPr>
          <w:lang w:eastAsia="lt-LT"/>
        </w:rPr>
        <w:t xml:space="preserve">. </w:t>
      </w:r>
      <w:r w:rsidR="00595197" w:rsidRPr="0018083B">
        <w:rPr>
          <w:lang w:eastAsia="lt-LT"/>
        </w:rPr>
        <w:t>Kvalifikuotas t</w:t>
      </w:r>
      <w:r w:rsidRPr="0018083B">
        <w:rPr>
          <w:lang w:eastAsia="lt-LT"/>
        </w:rPr>
        <w:t>ransporto priemonių ar kelių, juos</w:t>
      </w:r>
      <w:r w:rsidR="00595197" w:rsidRPr="0018083B">
        <w:rPr>
          <w:lang w:eastAsia="lt-LT"/>
        </w:rPr>
        <w:t>e esančių įrenginių sugadinimas</w:t>
      </w:r>
      <w:r w:rsidR="00EB5B3B" w:rsidRPr="0018083B">
        <w:rPr>
          <w:lang w:eastAsia="lt-LT"/>
        </w:rPr>
        <w:t xml:space="preserve"> </w:t>
      </w:r>
      <w:r w:rsidRPr="0018083B">
        <w:rPr>
          <w:lang w:eastAsia="lt-LT"/>
        </w:rPr>
        <w:t>(BK 280 str. 2 d.)</w:t>
      </w:r>
    </w:p>
    <w:p w14:paraId="4A4D8B83" w14:textId="77777777" w:rsidR="00DD5881" w:rsidRPr="0018083B" w:rsidRDefault="00812241" w:rsidP="00A8768E">
      <w:pPr>
        <w:ind w:left="-142" w:firstLine="709"/>
        <w:jc w:val="both"/>
        <w:rPr>
          <w:lang w:eastAsia="lt-LT"/>
        </w:rPr>
      </w:pPr>
      <w:r w:rsidRPr="0018083B">
        <w:rPr>
          <w:lang w:eastAsia="lt-LT"/>
        </w:rPr>
        <w:t>1.2.25.</w:t>
      </w:r>
      <w:r w:rsidR="00254852" w:rsidRPr="0018083B">
        <w:rPr>
          <w:lang w:eastAsia="lt-LT"/>
        </w:rPr>
        <w:t>4</w:t>
      </w:r>
      <w:r w:rsidRPr="0018083B">
        <w:rPr>
          <w:lang w:eastAsia="lt-LT"/>
        </w:rPr>
        <w:t>. Kelių transporto eismo saugumo ar transporto priemonių eksploatavimo taisyklių pažeidimas (BK 281 str.)</w:t>
      </w:r>
    </w:p>
    <w:p w14:paraId="1BEE00E0" w14:textId="77777777" w:rsidR="00254852" w:rsidRPr="0018083B" w:rsidRDefault="00812241" w:rsidP="00A8768E">
      <w:pPr>
        <w:ind w:left="-142" w:firstLine="1276"/>
        <w:jc w:val="both"/>
        <w:rPr>
          <w:lang w:eastAsia="lt-LT"/>
        </w:rPr>
      </w:pPr>
      <w:r w:rsidRPr="0018083B">
        <w:rPr>
          <w:lang w:eastAsia="lt-LT"/>
        </w:rPr>
        <w:t>1.2.25.4.1. Kelių transporto eismo saugumo ar transporto priemonių eksploatavimo taisyklių pažeidimas</w:t>
      </w:r>
      <w:r w:rsidR="00BF4FE1" w:rsidRPr="0018083B">
        <w:rPr>
          <w:lang w:eastAsia="lt-LT"/>
        </w:rPr>
        <w:t>,</w:t>
      </w:r>
      <w:r w:rsidRPr="0018083B">
        <w:rPr>
          <w:lang w:eastAsia="lt-LT"/>
        </w:rPr>
        <w:t xml:space="preserve"> dėl kurio buvo nesunkiai sutrikdyta kito žmogaus sveikata (BK 281 str. 1</w:t>
      </w:r>
      <w:r w:rsidR="00EB5B3B" w:rsidRPr="0018083B">
        <w:rPr>
          <w:lang w:eastAsia="lt-LT"/>
        </w:rPr>
        <w:t xml:space="preserve"> </w:t>
      </w:r>
      <w:r w:rsidRPr="0018083B">
        <w:rPr>
          <w:lang w:eastAsia="lt-LT"/>
        </w:rPr>
        <w:t>d.)</w:t>
      </w:r>
    </w:p>
    <w:p w14:paraId="14A45484" w14:textId="77777777" w:rsidR="00EB2DE2" w:rsidRPr="0018083B" w:rsidRDefault="00812241" w:rsidP="00A8768E">
      <w:pPr>
        <w:ind w:left="-142" w:firstLine="1276"/>
        <w:jc w:val="both"/>
        <w:rPr>
          <w:lang w:eastAsia="lt-LT"/>
        </w:rPr>
      </w:pPr>
      <w:r w:rsidRPr="0018083B">
        <w:rPr>
          <w:lang w:eastAsia="lt-LT"/>
        </w:rPr>
        <w:t>1.2.25.4.2. Kvalifikuotas kelių transporto eismo saugumo ar transporto priemonių eksploatavimo taisyklių pažeidimas (BK 281 str. 2</w:t>
      </w:r>
      <w:r w:rsidR="0093454D" w:rsidRPr="0018083B">
        <w:rPr>
          <w:lang w:eastAsia="lt-LT"/>
        </w:rPr>
        <w:t>–</w:t>
      </w:r>
      <w:r w:rsidR="001760FE" w:rsidRPr="0018083B">
        <w:rPr>
          <w:lang w:eastAsia="lt-LT"/>
        </w:rPr>
        <w:t>6</w:t>
      </w:r>
      <w:r w:rsidRPr="0018083B">
        <w:rPr>
          <w:lang w:eastAsia="lt-LT"/>
        </w:rPr>
        <w:t xml:space="preserve"> d.)</w:t>
      </w:r>
    </w:p>
    <w:p w14:paraId="7F4AF5D6" w14:textId="77777777" w:rsidR="00DD5881" w:rsidRPr="0018083B" w:rsidRDefault="00812241" w:rsidP="00A8768E">
      <w:pPr>
        <w:ind w:left="-142" w:firstLine="2410"/>
        <w:jc w:val="both"/>
        <w:rPr>
          <w:lang w:eastAsia="lt-LT"/>
        </w:rPr>
      </w:pPr>
      <w:r w:rsidRPr="0018083B">
        <w:rPr>
          <w:lang w:eastAsia="lt-LT"/>
        </w:rPr>
        <w:t>1.2.25.</w:t>
      </w:r>
      <w:r w:rsidR="00254852" w:rsidRPr="0018083B">
        <w:rPr>
          <w:lang w:eastAsia="lt-LT"/>
        </w:rPr>
        <w:t>4.2</w:t>
      </w:r>
      <w:r w:rsidRPr="0018083B">
        <w:rPr>
          <w:lang w:eastAsia="lt-LT"/>
        </w:rPr>
        <w:t>.</w:t>
      </w:r>
      <w:r w:rsidR="00EB2DE2" w:rsidRPr="0018083B">
        <w:rPr>
          <w:lang w:eastAsia="lt-LT"/>
        </w:rPr>
        <w:t>1.</w:t>
      </w:r>
      <w:r w:rsidRPr="0018083B">
        <w:rPr>
          <w:lang w:eastAsia="lt-LT"/>
        </w:rPr>
        <w:t xml:space="preserve"> Kelių transporto eismo saugumo ar transporto priemonių eksploatavimo taisyklių pažeidimas (vairuojant </w:t>
      </w:r>
      <w:r w:rsidR="001361B0" w:rsidRPr="0018083B">
        <w:rPr>
          <w:lang w:eastAsia="lt-LT"/>
        </w:rPr>
        <w:t xml:space="preserve">kelių </w:t>
      </w:r>
      <w:r w:rsidRPr="0018083B">
        <w:rPr>
          <w:lang w:eastAsia="lt-LT"/>
        </w:rPr>
        <w:t xml:space="preserve">transporto priemonę </w:t>
      </w:r>
      <w:r w:rsidR="001361B0" w:rsidRPr="0018083B">
        <w:rPr>
          <w:lang w:eastAsia="lt-LT"/>
        </w:rPr>
        <w:t xml:space="preserve">būnant neblaiviam ar </w:t>
      </w:r>
      <w:r w:rsidRPr="0018083B">
        <w:rPr>
          <w:lang w:eastAsia="lt-LT"/>
        </w:rPr>
        <w:t>apsvaigus nuo narkotinių, psichotropinių ar kitų psichiką veikiančių medžiagų)</w:t>
      </w:r>
      <w:r w:rsidR="00BF4FE1" w:rsidRPr="0018083B">
        <w:rPr>
          <w:lang w:eastAsia="lt-LT"/>
        </w:rPr>
        <w:t>,</w:t>
      </w:r>
      <w:r w:rsidRPr="0018083B">
        <w:rPr>
          <w:lang w:eastAsia="lt-LT"/>
        </w:rPr>
        <w:t xml:space="preserve"> dėl kurio buvo nesunkiai sutrikdyta kito žmogaus sveikata arba nukentėjusiam asmeniui padaryta didelė turtinė žal</w:t>
      </w:r>
      <w:r w:rsidR="005E759A" w:rsidRPr="0018083B">
        <w:rPr>
          <w:lang w:eastAsia="lt-LT"/>
        </w:rPr>
        <w:t>a</w:t>
      </w:r>
      <w:r w:rsidRPr="0018083B">
        <w:rPr>
          <w:lang w:eastAsia="lt-LT"/>
        </w:rPr>
        <w:t xml:space="preserve"> (BK 281 str. 2</w:t>
      </w:r>
      <w:r w:rsidR="00EB5B3B" w:rsidRPr="0018083B">
        <w:rPr>
          <w:lang w:eastAsia="lt-LT"/>
        </w:rPr>
        <w:t xml:space="preserve"> </w:t>
      </w:r>
      <w:r w:rsidRPr="0018083B">
        <w:rPr>
          <w:lang w:eastAsia="lt-LT"/>
        </w:rPr>
        <w:t>d.)</w:t>
      </w:r>
    </w:p>
    <w:p w14:paraId="79C6012F" w14:textId="77777777" w:rsidR="00DD5881" w:rsidRPr="0018083B" w:rsidRDefault="00812241" w:rsidP="00A8768E">
      <w:pPr>
        <w:ind w:left="-142" w:firstLine="2410"/>
        <w:jc w:val="both"/>
        <w:rPr>
          <w:lang w:eastAsia="lt-LT"/>
        </w:rPr>
      </w:pPr>
      <w:r w:rsidRPr="0018083B">
        <w:rPr>
          <w:lang w:eastAsia="lt-LT"/>
        </w:rPr>
        <w:t>1.2.25.</w:t>
      </w:r>
      <w:r w:rsidR="00EB2DE2" w:rsidRPr="0018083B">
        <w:rPr>
          <w:lang w:eastAsia="lt-LT"/>
        </w:rPr>
        <w:t>4.2.2</w:t>
      </w:r>
      <w:r w:rsidRPr="0018083B">
        <w:rPr>
          <w:lang w:eastAsia="lt-LT"/>
        </w:rPr>
        <w:t>. Kelių transporto eismo saugumo ar transporto priemonių eksploatavimo taisyklių pažeidimas</w:t>
      </w:r>
      <w:r w:rsidR="00BF4FE1" w:rsidRPr="0018083B">
        <w:rPr>
          <w:lang w:eastAsia="lt-LT"/>
        </w:rPr>
        <w:t>,</w:t>
      </w:r>
      <w:r w:rsidRPr="0018083B">
        <w:rPr>
          <w:lang w:eastAsia="lt-LT"/>
        </w:rPr>
        <w:t xml:space="preserve"> dėl kurio buvo sunkiai sutrikdyta kito žmogaus sve</w:t>
      </w:r>
      <w:r w:rsidR="00BF4FE1" w:rsidRPr="0018083B">
        <w:rPr>
          <w:lang w:eastAsia="lt-LT"/>
        </w:rPr>
        <w:t>ikata (</w:t>
      </w:r>
      <w:r w:rsidRPr="0018083B">
        <w:rPr>
          <w:lang w:eastAsia="lt-LT"/>
        </w:rPr>
        <w:t>BK 281 str. 3</w:t>
      </w:r>
      <w:r w:rsidR="00EB5B3B" w:rsidRPr="0018083B">
        <w:rPr>
          <w:lang w:eastAsia="lt-LT"/>
        </w:rPr>
        <w:t xml:space="preserve"> </w:t>
      </w:r>
      <w:r w:rsidRPr="0018083B">
        <w:rPr>
          <w:lang w:eastAsia="lt-LT"/>
        </w:rPr>
        <w:t>d.)</w:t>
      </w:r>
    </w:p>
    <w:p w14:paraId="3C285E63" w14:textId="77777777" w:rsidR="00DD5881" w:rsidRPr="0018083B" w:rsidRDefault="00812241" w:rsidP="00A8768E">
      <w:pPr>
        <w:ind w:left="-142" w:firstLine="2410"/>
        <w:jc w:val="both"/>
        <w:rPr>
          <w:lang w:eastAsia="lt-LT"/>
        </w:rPr>
      </w:pPr>
      <w:r w:rsidRPr="0018083B">
        <w:rPr>
          <w:lang w:eastAsia="lt-LT"/>
        </w:rPr>
        <w:t>1.2.25.</w:t>
      </w:r>
      <w:r w:rsidR="00EB2DE2" w:rsidRPr="0018083B">
        <w:rPr>
          <w:lang w:eastAsia="lt-LT"/>
        </w:rPr>
        <w:t>4.2.3</w:t>
      </w:r>
      <w:r w:rsidRPr="0018083B">
        <w:rPr>
          <w:lang w:eastAsia="lt-LT"/>
        </w:rPr>
        <w:t xml:space="preserve">. Kelių transporto eismo saugumo ar transporto priemonių eksploatavimo taisyklių pažeidimas (vairuojant </w:t>
      </w:r>
      <w:r w:rsidR="001361B0" w:rsidRPr="0018083B">
        <w:rPr>
          <w:lang w:eastAsia="lt-LT"/>
        </w:rPr>
        <w:t xml:space="preserve">kelių </w:t>
      </w:r>
      <w:r w:rsidRPr="0018083B">
        <w:rPr>
          <w:lang w:eastAsia="lt-LT"/>
        </w:rPr>
        <w:t xml:space="preserve">transporto priemonę </w:t>
      </w:r>
      <w:r w:rsidR="001361B0" w:rsidRPr="0018083B">
        <w:rPr>
          <w:lang w:eastAsia="lt-LT"/>
        </w:rPr>
        <w:t xml:space="preserve">būnant neblaiviam ar </w:t>
      </w:r>
      <w:r w:rsidRPr="0018083B">
        <w:rPr>
          <w:lang w:eastAsia="lt-LT"/>
        </w:rPr>
        <w:t>apsvaigus nuo narkotinių, psichotropinių ar kitų psichiką veikiančių medžiagų)</w:t>
      </w:r>
      <w:r w:rsidR="00BF4FE1" w:rsidRPr="0018083B">
        <w:rPr>
          <w:lang w:eastAsia="lt-LT"/>
        </w:rPr>
        <w:t>,</w:t>
      </w:r>
      <w:r w:rsidRPr="0018083B">
        <w:rPr>
          <w:lang w:eastAsia="lt-LT"/>
        </w:rPr>
        <w:t xml:space="preserve"> dėl kurio buvo sunkiai sutrikdyta kito žmogaus sveikata (BK 281 str. 4</w:t>
      </w:r>
      <w:r w:rsidR="00EB5B3B" w:rsidRPr="0018083B">
        <w:rPr>
          <w:lang w:eastAsia="lt-LT"/>
        </w:rPr>
        <w:t xml:space="preserve"> </w:t>
      </w:r>
      <w:r w:rsidRPr="0018083B">
        <w:rPr>
          <w:lang w:eastAsia="lt-LT"/>
        </w:rPr>
        <w:t>d.)</w:t>
      </w:r>
    </w:p>
    <w:p w14:paraId="73B9CE9C" w14:textId="77777777" w:rsidR="00DD5881" w:rsidRPr="0018083B" w:rsidRDefault="00812241" w:rsidP="00A8768E">
      <w:pPr>
        <w:ind w:left="-142" w:firstLine="2410"/>
        <w:jc w:val="both"/>
        <w:rPr>
          <w:lang w:eastAsia="lt-LT"/>
        </w:rPr>
      </w:pPr>
      <w:r w:rsidRPr="0018083B">
        <w:rPr>
          <w:lang w:eastAsia="lt-LT"/>
        </w:rPr>
        <w:t>1.2.25.</w:t>
      </w:r>
      <w:r w:rsidR="00EB2DE2" w:rsidRPr="0018083B">
        <w:rPr>
          <w:lang w:eastAsia="lt-LT"/>
        </w:rPr>
        <w:t>4.2.4</w:t>
      </w:r>
      <w:r w:rsidRPr="0018083B">
        <w:rPr>
          <w:lang w:eastAsia="lt-LT"/>
        </w:rPr>
        <w:t>. Kelių transporto eismo saugumo ar transporto priemonių eksploatavimo taisyklių pažeidimas</w:t>
      </w:r>
      <w:r w:rsidR="00BF4FE1" w:rsidRPr="0018083B">
        <w:rPr>
          <w:lang w:eastAsia="lt-LT"/>
        </w:rPr>
        <w:t>,</w:t>
      </w:r>
      <w:r w:rsidRPr="0018083B">
        <w:rPr>
          <w:lang w:eastAsia="lt-LT"/>
        </w:rPr>
        <w:t xml:space="preserve"> dėl kurio žuvo žmogus (BK 281 str. 5</w:t>
      </w:r>
      <w:r w:rsidR="00EB5B3B" w:rsidRPr="0018083B">
        <w:rPr>
          <w:lang w:eastAsia="lt-LT"/>
        </w:rPr>
        <w:t xml:space="preserve"> </w:t>
      </w:r>
      <w:r w:rsidRPr="0018083B">
        <w:rPr>
          <w:lang w:eastAsia="lt-LT"/>
        </w:rPr>
        <w:t>d.)</w:t>
      </w:r>
    </w:p>
    <w:p w14:paraId="3A381DEC" w14:textId="77777777" w:rsidR="00DD5881" w:rsidRPr="0018083B" w:rsidRDefault="00812241" w:rsidP="00A8768E">
      <w:pPr>
        <w:ind w:left="-142" w:firstLine="2410"/>
        <w:jc w:val="both"/>
        <w:rPr>
          <w:lang w:eastAsia="lt-LT"/>
        </w:rPr>
      </w:pPr>
      <w:r w:rsidRPr="0018083B">
        <w:rPr>
          <w:lang w:eastAsia="lt-LT"/>
        </w:rPr>
        <w:t>1.2.25.</w:t>
      </w:r>
      <w:r w:rsidR="00EB2DE2" w:rsidRPr="0018083B">
        <w:rPr>
          <w:lang w:eastAsia="lt-LT"/>
        </w:rPr>
        <w:t>4.2.5</w:t>
      </w:r>
      <w:r w:rsidRPr="0018083B">
        <w:rPr>
          <w:lang w:eastAsia="lt-LT"/>
        </w:rPr>
        <w:t xml:space="preserve">. Kelių transporto eismo saugumo ar transporto priemonių eksploatavimo taisyklių pažeidimas (vairuojant </w:t>
      </w:r>
      <w:r w:rsidR="001361B0" w:rsidRPr="0018083B">
        <w:rPr>
          <w:lang w:eastAsia="lt-LT"/>
        </w:rPr>
        <w:t xml:space="preserve">kelių </w:t>
      </w:r>
      <w:r w:rsidRPr="0018083B">
        <w:rPr>
          <w:lang w:eastAsia="lt-LT"/>
        </w:rPr>
        <w:t xml:space="preserve">transporto priemonę </w:t>
      </w:r>
      <w:r w:rsidR="001361B0" w:rsidRPr="0018083B">
        <w:rPr>
          <w:lang w:eastAsia="lt-LT"/>
        </w:rPr>
        <w:t xml:space="preserve">būnant neblaiviam ar </w:t>
      </w:r>
      <w:r w:rsidRPr="0018083B">
        <w:rPr>
          <w:lang w:eastAsia="lt-LT"/>
        </w:rPr>
        <w:t>apsvaigus nuo narkotinių, psichotropinių ar kitų psichiką veikiančių medžiagų)</w:t>
      </w:r>
      <w:r w:rsidR="00BF4FE1" w:rsidRPr="0018083B">
        <w:rPr>
          <w:lang w:eastAsia="lt-LT"/>
        </w:rPr>
        <w:t>,</w:t>
      </w:r>
      <w:r w:rsidRPr="0018083B">
        <w:rPr>
          <w:lang w:eastAsia="lt-LT"/>
        </w:rPr>
        <w:t xml:space="preserve"> dėl kurio žuvo žmogus (BK 281 str. 6</w:t>
      </w:r>
      <w:r w:rsidR="00EB5B3B" w:rsidRPr="0018083B">
        <w:rPr>
          <w:lang w:eastAsia="lt-LT"/>
        </w:rPr>
        <w:t xml:space="preserve"> </w:t>
      </w:r>
      <w:r w:rsidRPr="0018083B">
        <w:rPr>
          <w:lang w:eastAsia="lt-LT"/>
        </w:rPr>
        <w:t>d.)</w:t>
      </w:r>
    </w:p>
    <w:p w14:paraId="15E0CC44" w14:textId="4EEC0CB4" w:rsidR="001361B0" w:rsidRPr="0018083B" w:rsidRDefault="00812241" w:rsidP="001361B0">
      <w:pPr>
        <w:jc w:val="both"/>
        <w:rPr>
          <w:rFonts w:eastAsia="Calibri"/>
          <w:lang w:eastAsia="lt-LT"/>
        </w:rPr>
      </w:pPr>
      <w:r w:rsidRPr="0018083B">
        <w:rPr>
          <w:rFonts w:eastAsia="Calibri"/>
          <w:lang w:eastAsia="lt-LT"/>
        </w:rPr>
        <w:tab/>
        <w:t>1.2.25.5. Transporto priemonių vairavimas, kai vairuoja neblaivus asmuo (BK 281</w:t>
      </w:r>
      <w:r w:rsidRPr="0018083B">
        <w:rPr>
          <w:rFonts w:eastAsia="Calibri"/>
          <w:vertAlign w:val="superscript"/>
          <w:lang w:eastAsia="lt-LT"/>
        </w:rPr>
        <w:t xml:space="preserve">1 </w:t>
      </w:r>
      <w:r w:rsidRPr="0018083B">
        <w:rPr>
          <w:rFonts w:eastAsia="Calibri"/>
          <w:lang w:eastAsia="lt-LT"/>
        </w:rPr>
        <w:t>str.)</w:t>
      </w:r>
    </w:p>
    <w:p w14:paraId="6C0904E6" w14:textId="77777777" w:rsidR="00DD5881" w:rsidRPr="0018083B" w:rsidRDefault="00812241" w:rsidP="00A8768E">
      <w:pPr>
        <w:ind w:left="-142" w:firstLine="709"/>
        <w:jc w:val="both"/>
        <w:rPr>
          <w:lang w:eastAsia="lt-LT"/>
        </w:rPr>
      </w:pPr>
      <w:r w:rsidRPr="0018083B">
        <w:rPr>
          <w:lang w:eastAsia="lt-LT"/>
        </w:rPr>
        <w:t>1.2.25.</w:t>
      </w:r>
      <w:r w:rsidR="001361B0" w:rsidRPr="0018083B">
        <w:rPr>
          <w:lang w:eastAsia="lt-LT"/>
        </w:rPr>
        <w:t>6.</w:t>
      </w:r>
      <w:r w:rsidRPr="0018083B">
        <w:rPr>
          <w:lang w:eastAsia="lt-LT"/>
        </w:rPr>
        <w:t xml:space="preserve"> Transporto eismo tvarkos ar saugumo taisyklių pažeidimas (BK 282 str.)</w:t>
      </w:r>
    </w:p>
    <w:p w14:paraId="310DCE3D" w14:textId="77777777" w:rsidR="000D15C4" w:rsidRPr="0018083B" w:rsidRDefault="00812241" w:rsidP="00A8768E">
      <w:pPr>
        <w:ind w:left="-142" w:firstLine="709"/>
        <w:jc w:val="both"/>
        <w:rPr>
          <w:lang w:eastAsia="lt-LT"/>
        </w:rPr>
      </w:pPr>
      <w:r w:rsidRPr="0018083B">
        <w:rPr>
          <w:lang w:eastAsia="lt-LT"/>
        </w:rPr>
        <w:t>1.2.25.</w:t>
      </w:r>
      <w:r w:rsidR="001361B0" w:rsidRPr="0018083B">
        <w:rPr>
          <w:lang w:eastAsia="lt-LT"/>
        </w:rPr>
        <w:t>7.</w:t>
      </w:r>
      <w:r w:rsidRPr="0018083B">
        <w:rPr>
          <w:lang w:eastAsia="lt-LT"/>
        </w:rPr>
        <w:t xml:space="preserve"> Kitos BK XXXIX skyriuje numatytos nusikalstamos veikos</w:t>
      </w:r>
    </w:p>
    <w:p w14:paraId="79ADB62D" w14:textId="77777777" w:rsidR="00DD5881" w:rsidRPr="0018083B" w:rsidRDefault="00812241" w:rsidP="00A8768E">
      <w:pPr>
        <w:ind w:left="-142"/>
        <w:jc w:val="both"/>
        <w:rPr>
          <w:lang w:eastAsia="lt-LT"/>
        </w:rPr>
      </w:pPr>
      <w:bookmarkStart w:id="137" w:name="RANGE!B281_0"/>
      <w:r w:rsidRPr="0018083B">
        <w:rPr>
          <w:lang w:eastAsia="lt-LT"/>
        </w:rPr>
        <w:t>1.2.26. Nusikaltimai ir baudžiamieji nusižengimai viešajai tvarkai (BK XL skyrius)</w:t>
      </w:r>
      <w:bookmarkEnd w:id="137"/>
    </w:p>
    <w:p w14:paraId="1832C925" w14:textId="77777777" w:rsidR="00DD5881" w:rsidRPr="0018083B" w:rsidRDefault="00812241" w:rsidP="00A8768E">
      <w:pPr>
        <w:ind w:left="-142" w:firstLine="709"/>
        <w:jc w:val="both"/>
        <w:rPr>
          <w:lang w:eastAsia="lt-LT"/>
        </w:rPr>
      </w:pPr>
      <w:r w:rsidRPr="0018083B">
        <w:rPr>
          <w:lang w:eastAsia="lt-LT"/>
        </w:rPr>
        <w:t>1.2.26.1. Riaušės (BK 283 str.)</w:t>
      </w:r>
    </w:p>
    <w:p w14:paraId="6F5B6063" w14:textId="77777777" w:rsidR="00EB5B3B" w:rsidRPr="0018083B" w:rsidRDefault="00812241" w:rsidP="00A8768E">
      <w:pPr>
        <w:ind w:left="-142" w:firstLine="1276"/>
        <w:jc w:val="both"/>
        <w:rPr>
          <w:lang w:eastAsia="lt-LT"/>
        </w:rPr>
      </w:pPr>
      <w:r w:rsidRPr="0018083B">
        <w:rPr>
          <w:lang w:eastAsia="lt-LT"/>
        </w:rPr>
        <w:t>1.2.26.1.1. Riaušės (BK 283 str. 1 d.)</w:t>
      </w:r>
    </w:p>
    <w:p w14:paraId="1F8DAEE7" w14:textId="77777777" w:rsidR="00EB5B3B" w:rsidRPr="0018083B" w:rsidRDefault="00812241" w:rsidP="00A8768E">
      <w:pPr>
        <w:ind w:left="-142" w:firstLine="1276"/>
        <w:jc w:val="both"/>
        <w:rPr>
          <w:rFonts w:eastAsia="Calibri"/>
        </w:rPr>
      </w:pPr>
      <w:r w:rsidRPr="0018083B">
        <w:rPr>
          <w:lang w:eastAsia="lt-LT"/>
        </w:rPr>
        <w:t xml:space="preserve">1.2.26.1.2. </w:t>
      </w:r>
      <w:r w:rsidR="000521BE" w:rsidRPr="0018083B">
        <w:rPr>
          <w:lang w:eastAsia="lt-LT"/>
        </w:rPr>
        <w:t>Kvalifikuotos riaušės</w:t>
      </w:r>
      <w:r w:rsidR="000521BE" w:rsidRPr="0018083B">
        <w:rPr>
          <w:rFonts w:eastAsia="Calibri"/>
        </w:rPr>
        <w:t xml:space="preserve"> </w:t>
      </w:r>
      <w:r w:rsidRPr="0018083B">
        <w:rPr>
          <w:lang w:eastAsia="lt-LT"/>
        </w:rPr>
        <w:t>(BK 283 str. 2 d.)</w:t>
      </w:r>
    </w:p>
    <w:p w14:paraId="197B8DFD" w14:textId="77777777" w:rsidR="00DD5881" w:rsidRPr="0018083B" w:rsidRDefault="00812241" w:rsidP="00A8768E">
      <w:pPr>
        <w:ind w:left="-142" w:firstLine="709"/>
        <w:jc w:val="both"/>
        <w:rPr>
          <w:lang w:eastAsia="lt-LT"/>
        </w:rPr>
      </w:pPr>
      <w:r w:rsidRPr="0018083B">
        <w:rPr>
          <w:lang w:eastAsia="lt-LT"/>
        </w:rPr>
        <w:t>1.2.26.2. Viešosios tvarkos pažeidimas (BK 284 str.)</w:t>
      </w:r>
    </w:p>
    <w:p w14:paraId="3402F3FC" w14:textId="77777777" w:rsidR="00DD5881" w:rsidRPr="0018083B" w:rsidRDefault="00812241" w:rsidP="00A8768E">
      <w:pPr>
        <w:ind w:left="-142" w:firstLine="709"/>
        <w:jc w:val="both"/>
        <w:rPr>
          <w:lang w:eastAsia="lt-LT"/>
        </w:rPr>
      </w:pPr>
      <w:r w:rsidRPr="0018083B">
        <w:rPr>
          <w:lang w:eastAsia="lt-LT"/>
        </w:rPr>
        <w:t>1.2.26.</w:t>
      </w:r>
      <w:r w:rsidR="00061BDF" w:rsidRPr="0018083B">
        <w:rPr>
          <w:lang w:eastAsia="lt-LT"/>
        </w:rPr>
        <w:t>3</w:t>
      </w:r>
      <w:r w:rsidRPr="0018083B">
        <w:rPr>
          <w:lang w:eastAsia="lt-LT"/>
        </w:rPr>
        <w:t>. Melagingas pranešimas apie visuomenei gresiantį pavojų ar ištikusią nelaimę</w:t>
      </w:r>
      <w:r w:rsidR="00061BDF" w:rsidRPr="0018083B">
        <w:rPr>
          <w:lang w:eastAsia="lt-LT"/>
        </w:rPr>
        <w:t xml:space="preserve"> </w:t>
      </w:r>
      <w:r w:rsidRPr="0018083B">
        <w:rPr>
          <w:lang w:eastAsia="lt-LT"/>
        </w:rPr>
        <w:t>(BK 285 str.)</w:t>
      </w:r>
    </w:p>
    <w:p w14:paraId="7056D28D" w14:textId="77777777" w:rsidR="00061BDF" w:rsidRPr="0018083B" w:rsidRDefault="00812241" w:rsidP="00A8768E">
      <w:pPr>
        <w:ind w:left="-142" w:firstLine="1276"/>
        <w:jc w:val="both"/>
        <w:rPr>
          <w:lang w:eastAsia="lt-LT"/>
        </w:rPr>
      </w:pPr>
      <w:r w:rsidRPr="0018083B">
        <w:rPr>
          <w:lang w:eastAsia="lt-LT"/>
        </w:rPr>
        <w:t xml:space="preserve">1.2.26.3.1. </w:t>
      </w:r>
      <w:r w:rsidR="000521BE" w:rsidRPr="0018083B">
        <w:rPr>
          <w:lang w:eastAsia="lt-LT"/>
        </w:rPr>
        <w:t xml:space="preserve">Melagingas pranešimas apie visuomenei </w:t>
      </w:r>
      <w:r w:rsidR="00221336" w:rsidRPr="0018083B">
        <w:rPr>
          <w:lang w:eastAsia="lt-LT"/>
        </w:rPr>
        <w:t xml:space="preserve">ar valstybinės reikšmės objektui </w:t>
      </w:r>
      <w:r w:rsidR="000521BE" w:rsidRPr="0018083B">
        <w:rPr>
          <w:lang w:eastAsia="lt-LT"/>
        </w:rPr>
        <w:t xml:space="preserve">gresiantį pavojų ar </w:t>
      </w:r>
      <w:r w:rsidR="000521BE" w:rsidRPr="0018083B">
        <w:rPr>
          <w:rFonts w:eastAsia="Calibri"/>
        </w:rPr>
        <w:t xml:space="preserve">didelę nelaimę, jeigu dėl to </w:t>
      </w:r>
      <w:r w:rsidR="00221336" w:rsidRPr="0018083B">
        <w:rPr>
          <w:lang w:eastAsia="lt-LT"/>
        </w:rPr>
        <w:t>iškviestos specialios</w:t>
      </w:r>
      <w:r w:rsidR="00973B6C" w:rsidRPr="0018083B">
        <w:rPr>
          <w:lang w:eastAsia="lt-LT"/>
        </w:rPr>
        <w:t>ios</w:t>
      </w:r>
      <w:r w:rsidR="00221336" w:rsidRPr="0018083B">
        <w:rPr>
          <w:lang w:eastAsia="lt-LT"/>
        </w:rPr>
        <w:t xml:space="preserve"> tarnybos </w:t>
      </w:r>
      <w:r w:rsidR="00EB560B" w:rsidRPr="0018083B">
        <w:rPr>
          <w:lang w:eastAsia="lt-LT"/>
        </w:rPr>
        <w:t>(</w:t>
      </w:r>
      <w:r w:rsidRPr="0018083B">
        <w:rPr>
          <w:lang w:eastAsia="lt-LT"/>
        </w:rPr>
        <w:t>BK 285 str. 1 d.)</w:t>
      </w:r>
    </w:p>
    <w:p w14:paraId="4DD85A6A" w14:textId="77777777" w:rsidR="00DD5881" w:rsidRPr="0018083B" w:rsidRDefault="00812241" w:rsidP="00A8768E">
      <w:pPr>
        <w:ind w:left="-142" w:firstLine="1276"/>
        <w:jc w:val="both"/>
        <w:rPr>
          <w:lang w:eastAsia="lt-LT"/>
        </w:rPr>
      </w:pPr>
      <w:r w:rsidRPr="0018083B">
        <w:rPr>
          <w:lang w:eastAsia="lt-LT"/>
        </w:rPr>
        <w:t>1.2.26.</w:t>
      </w:r>
      <w:r w:rsidR="00061BDF" w:rsidRPr="0018083B">
        <w:rPr>
          <w:lang w:eastAsia="lt-LT"/>
        </w:rPr>
        <w:t>3.2</w:t>
      </w:r>
      <w:r w:rsidRPr="0018083B">
        <w:rPr>
          <w:lang w:eastAsia="lt-LT"/>
        </w:rPr>
        <w:t xml:space="preserve">. </w:t>
      </w:r>
      <w:r w:rsidR="000521BE" w:rsidRPr="0018083B">
        <w:rPr>
          <w:lang w:eastAsia="lt-LT"/>
        </w:rPr>
        <w:t xml:space="preserve">Melagingas pranešimas apie visuomenei </w:t>
      </w:r>
      <w:r w:rsidR="00221336" w:rsidRPr="0018083B">
        <w:rPr>
          <w:lang w:eastAsia="lt-LT"/>
        </w:rPr>
        <w:t xml:space="preserve">ar valstybinės reikšmės objektui </w:t>
      </w:r>
      <w:r w:rsidR="000521BE" w:rsidRPr="0018083B">
        <w:rPr>
          <w:lang w:eastAsia="lt-LT"/>
        </w:rPr>
        <w:t xml:space="preserve">gresiantį pavojų ar </w:t>
      </w:r>
      <w:r w:rsidR="000521BE" w:rsidRPr="0018083B">
        <w:rPr>
          <w:rFonts w:eastAsia="Calibri"/>
        </w:rPr>
        <w:t xml:space="preserve">didelę nelaimę, jeigu dėl to </w:t>
      </w:r>
      <w:r w:rsidR="00221336" w:rsidRPr="0018083B">
        <w:rPr>
          <w:lang w:eastAsia="lt-LT"/>
        </w:rPr>
        <w:t xml:space="preserve">kilo žmonių sumaištis ar buvo sutrikdyta valstybinės reikšmės objekto veikla </w:t>
      </w:r>
      <w:r w:rsidRPr="0018083B">
        <w:rPr>
          <w:lang w:eastAsia="lt-LT"/>
        </w:rPr>
        <w:t>(BK 285 str. 2 d.)</w:t>
      </w:r>
    </w:p>
    <w:p w14:paraId="001183A1" w14:textId="77777777" w:rsidR="00221336" w:rsidRPr="0018083B" w:rsidRDefault="00812241" w:rsidP="00A8768E">
      <w:pPr>
        <w:ind w:left="-142" w:firstLine="1276"/>
        <w:jc w:val="both"/>
        <w:rPr>
          <w:lang w:eastAsia="lt-LT"/>
        </w:rPr>
      </w:pPr>
      <w:r w:rsidRPr="0018083B">
        <w:rPr>
          <w:lang w:eastAsia="lt-LT"/>
        </w:rPr>
        <w:t>1.2.26.3.3. Melagingas pranešimas apie visuomenei ar valstybinės reikšmės objektui gresiantį pavojų ar didelę nelaimę, jeigu dėl to buvo padaryta didelė turtinė žal</w:t>
      </w:r>
      <w:r w:rsidR="00973B6C" w:rsidRPr="0018083B">
        <w:rPr>
          <w:lang w:eastAsia="lt-LT"/>
        </w:rPr>
        <w:t>a</w:t>
      </w:r>
      <w:r w:rsidRPr="0018083B">
        <w:rPr>
          <w:lang w:eastAsia="lt-LT"/>
        </w:rPr>
        <w:t xml:space="preserve"> (BK 285 str. 3 d.)</w:t>
      </w:r>
    </w:p>
    <w:p w14:paraId="3AF37947" w14:textId="77777777" w:rsidR="000D15C4" w:rsidRPr="0018083B" w:rsidRDefault="00812241" w:rsidP="000D15C4">
      <w:pPr>
        <w:ind w:left="-142" w:firstLine="709"/>
        <w:jc w:val="both"/>
        <w:rPr>
          <w:lang w:eastAsia="lt-LT"/>
        </w:rPr>
      </w:pPr>
      <w:r w:rsidRPr="0018083B">
        <w:rPr>
          <w:lang w:eastAsia="lt-LT"/>
        </w:rPr>
        <w:t>1.2.26.4. Kitos BK XL skyriuje numatytos nusikalstamos veikos</w:t>
      </w:r>
    </w:p>
    <w:p w14:paraId="29805EB4" w14:textId="77777777" w:rsidR="00DD5881" w:rsidRPr="0018083B" w:rsidRDefault="00812241" w:rsidP="00A8768E">
      <w:pPr>
        <w:ind w:left="-142"/>
        <w:jc w:val="both"/>
        <w:rPr>
          <w:lang w:eastAsia="lt-LT"/>
        </w:rPr>
      </w:pPr>
      <w:bookmarkStart w:id="138" w:name="RANGE!B286_0"/>
      <w:r w:rsidRPr="0018083B">
        <w:rPr>
          <w:lang w:eastAsia="lt-LT"/>
        </w:rPr>
        <w:t xml:space="preserve">1.2.27. Nusikaltimai </w:t>
      </w:r>
      <w:r w:rsidR="00FF1D83" w:rsidRPr="0018083B">
        <w:rPr>
          <w:lang w:eastAsia="lt-LT"/>
        </w:rPr>
        <w:t>valstybės tarnautojo ar</w:t>
      </w:r>
      <w:r w:rsidR="00323EBD" w:rsidRPr="0018083B">
        <w:rPr>
          <w:rFonts w:eastAsia="Calibri"/>
        </w:rPr>
        <w:t xml:space="preserve"> </w:t>
      </w:r>
      <w:r w:rsidRPr="0018083B">
        <w:rPr>
          <w:lang w:eastAsia="lt-LT"/>
        </w:rPr>
        <w:t>viešojo administravimo funkcijas atliekančio asmens veiklai (BK XLI skyrius)</w:t>
      </w:r>
      <w:bookmarkEnd w:id="138"/>
    </w:p>
    <w:p w14:paraId="3CBDF290" w14:textId="77777777" w:rsidR="00DD5881" w:rsidRPr="0018083B" w:rsidRDefault="00812241" w:rsidP="00A8768E">
      <w:pPr>
        <w:ind w:left="-142" w:firstLine="709"/>
        <w:jc w:val="both"/>
        <w:rPr>
          <w:lang w:eastAsia="lt-LT"/>
        </w:rPr>
      </w:pPr>
      <w:r w:rsidRPr="0018083B">
        <w:rPr>
          <w:lang w:eastAsia="lt-LT"/>
        </w:rPr>
        <w:t>1.2.27.1. Pasipriešinimas valstybės tarnautojui ar viešojo administravimo funkcijas atliekančiam asmeniui (BK 286 str.)</w:t>
      </w:r>
    </w:p>
    <w:p w14:paraId="5E0F499D" w14:textId="77777777" w:rsidR="00DD5881" w:rsidRPr="0018083B" w:rsidRDefault="00812241" w:rsidP="00A8768E">
      <w:pPr>
        <w:ind w:left="-142" w:firstLine="709"/>
        <w:jc w:val="both"/>
        <w:rPr>
          <w:lang w:eastAsia="lt-LT"/>
        </w:rPr>
      </w:pPr>
      <w:r w:rsidRPr="0018083B">
        <w:rPr>
          <w:lang w:eastAsia="lt-LT"/>
        </w:rPr>
        <w:t>1.2.27.2. Grasinimas valstybės tarnautojui ar viešojo administravimo funkcijas atliekančiam asmeniui (BK 287 str.)</w:t>
      </w:r>
    </w:p>
    <w:p w14:paraId="0B87FAEF" w14:textId="77777777" w:rsidR="00913ECC" w:rsidRPr="0018083B" w:rsidRDefault="00812241" w:rsidP="00A8768E">
      <w:pPr>
        <w:ind w:left="-142" w:firstLine="1276"/>
        <w:jc w:val="both"/>
        <w:rPr>
          <w:lang w:eastAsia="lt-LT"/>
        </w:rPr>
      </w:pPr>
      <w:r w:rsidRPr="0018083B">
        <w:rPr>
          <w:lang w:eastAsia="lt-LT"/>
        </w:rPr>
        <w:t>1.2.27.2.1. Grasinimas valstybės tarnautojui ar viešojo administravimo funkcijas atliekančiam asmeniui (BK 287 str. 1 d.)</w:t>
      </w:r>
    </w:p>
    <w:p w14:paraId="7AB24FB4" w14:textId="77777777" w:rsidR="00DD5881" w:rsidRPr="0018083B" w:rsidRDefault="00812241" w:rsidP="00A8768E">
      <w:pPr>
        <w:ind w:left="-142" w:firstLine="1276"/>
        <w:jc w:val="both"/>
        <w:rPr>
          <w:lang w:eastAsia="lt-LT"/>
        </w:rPr>
      </w:pPr>
      <w:r w:rsidRPr="0018083B">
        <w:rPr>
          <w:lang w:eastAsia="lt-LT"/>
        </w:rPr>
        <w:t>1.2.27.</w:t>
      </w:r>
      <w:r w:rsidR="00913ECC" w:rsidRPr="0018083B">
        <w:rPr>
          <w:lang w:eastAsia="lt-LT"/>
        </w:rPr>
        <w:t>2.2</w:t>
      </w:r>
      <w:r w:rsidRPr="0018083B">
        <w:rPr>
          <w:lang w:eastAsia="lt-LT"/>
        </w:rPr>
        <w:t xml:space="preserve">. </w:t>
      </w:r>
      <w:r w:rsidR="000521BE" w:rsidRPr="0018083B">
        <w:rPr>
          <w:lang w:eastAsia="lt-LT"/>
        </w:rPr>
        <w:t>Kvalifikuotas grasinimas valstybės tarnautojui ar viešojo administravimo funkcijas atliekančiam asmeniui</w:t>
      </w:r>
      <w:r w:rsidRPr="0018083B">
        <w:rPr>
          <w:lang w:eastAsia="lt-LT"/>
        </w:rPr>
        <w:t xml:space="preserve"> (BK 287 str. 2 d.)</w:t>
      </w:r>
    </w:p>
    <w:p w14:paraId="25A8A507" w14:textId="77777777" w:rsidR="00DD5881" w:rsidRPr="0018083B" w:rsidRDefault="00812241" w:rsidP="00A8768E">
      <w:pPr>
        <w:ind w:left="-142" w:firstLine="709"/>
        <w:jc w:val="both"/>
        <w:rPr>
          <w:lang w:eastAsia="lt-LT"/>
        </w:rPr>
      </w:pPr>
      <w:r w:rsidRPr="0018083B">
        <w:rPr>
          <w:lang w:eastAsia="lt-LT"/>
        </w:rPr>
        <w:t>1.2.27.</w:t>
      </w:r>
      <w:r w:rsidR="00EB035F" w:rsidRPr="0018083B">
        <w:rPr>
          <w:lang w:eastAsia="lt-LT"/>
        </w:rPr>
        <w:t>3</w:t>
      </w:r>
      <w:r w:rsidRPr="0018083B">
        <w:rPr>
          <w:lang w:eastAsia="lt-LT"/>
        </w:rPr>
        <w:t>. Kišimasis į valstybės tarnautojo ar viešojo administravimo funkcijas atliekančio asmens veiklą (BK 288 str.)</w:t>
      </w:r>
    </w:p>
    <w:p w14:paraId="51CFC21A" w14:textId="77777777" w:rsidR="00DD5881" w:rsidRPr="0018083B" w:rsidRDefault="00812241" w:rsidP="00A8768E">
      <w:pPr>
        <w:ind w:left="-142" w:firstLine="709"/>
        <w:jc w:val="both"/>
        <w:rPr>
          <w:lang w:eastAsia="lt-LT"/>
        </w:rPr>
      </w:pPr>
      <w:r w:rsidRPr="0018083B">
        <w:rPr>
          <w:lang w:eastAsia="lt-LT"/>
        </w:rPr>
        <w:t>1.2.27.</w:t>
      </w:r>
      <w:r w:rsidR="00EB035F" w:rsidRPr="0018083B">
        <w:rPr>
          <w:lang w:eastAsia="lt-LT"/>
        </w:rPr>
        <w:t>4</w:t>
      </w:r>
      <w:r w:rsidRPr="0018083B">
        <w:rPr>
          <w:lang w:eastAsia="lt-LT"/>
        </w:rPr>
        <w:t>. Valstybės tarnautojo ar viešojo administravimo funkcijas atliekančio asmens vardo pasisavinimas (BK 289 str.)</w:t>
      </w:r>
    </w:p>
    <w:p w14:paraId="2A564101" w14:textId="77777777" w:rsidR="000D15C4" w:rsidRPr="0018083B" w:rsidRDefault="00812241" w:rsidP="00A8768E">
      <w:pPr>
        <w:ind w:left="-142" w:firstLine="709"/>
        <w:jc w:val="both"/>
        <w:rPr>
          <w:lang w:eastAsia="lt-LT"/>
        </w:rPr>
      </w:pPr>
      <w:r w:rsidRPr="0018083B">
        <w:rPr>
          <w:lang w:eastAsia="lt-LT"/>
        </w:rPr>
        <w:t>1.2.27.5. Kitos BK XLI skyriuje numatytos nusikalstamos veikos</w:t>
      </w:r>
    </w:p>
    <w:p w14:paraId="4A0889DF" w14:textId="77777777" w:rsidR="00DD5881" w:rsidRPr="0018083B" w:rsidRDefault="00812241" w:rsidP="00A8768E">
      <w:pPr>
        <w:ind w:left="-142"/>
        <w:jc w:val="both"/>
        <w:rPr>
          <w:lang w:eastAsia="lt-LT"/>
        </w:rPr>
      </w:pPr>
      <w:bookmarkStart w:id="139" w:name="RANGE!B292_0"/>
      <w:r w:rsidRPr="0018083B">
        <w:rPr>
          <w:lang w:eastAsia="lt-LT"/>
        </w:rPr>
        <w:t xml:space="preserve">1.2.28. Nusikaltimai ir baudžiamieji nusižengimai valdymo tvarkai (BK XLII skyrius) </w:t>
      </w:r>
      <w:bookmarkEnd w:id="139"/>
    </w:p>
    <w:p w14:paraId="449E06EE" w14:textId="77777777" w:rsidR="00DD5881" w:rsidRPr="0018083B" w:rsidRDefault="00812241" w:rsidP="00A8768E">
      <w:pPr>
        <w:ind w:left="-142" w:firstLine="709"/>
        <w:jc w:val="both"/>
        <w:rPr>
          <w:lang w:eastAsia="lt-LT"/>
        </w:rPr>
      </w:pPr>
      <w:r w:rsidRPr="0018083B">
        <w:rPr>
          <w:lang w:eastAsia="lt-LT"/>
        </w:rPr>
        <w:t xml:space="preserve">1.2.28.1. Neteisėtas </w:t>
      </w:r>
      <w:r w:rsidR="000521BE" w:rsidRPr="0018083B">
        <w:rPr>
          <w:lang w:eastAsia="lt-LT"/>
        </w:rPr>
        <w:t>valstybinės sienos perėjimas (B</w:t>
      </w:r>
      <w:r w:rsidRPr="0018083B">
        <w:rPr>
          <w:lang w:eastAsia="lt-LT"/>
        </w:rPr>
        <w:t>K 291 str.)</w:t>
      </w:r>
    </w:p>
    <w:p w14:paraId="7D7CA6E8" w14:textId="77777777" w:rsidR="00DD5881" w:rsidRPr="0018083B" w:rsidRDefault="00812241" w:rsidP="00A8768E">
      <w:pPr>
        <w:ind w:left="-142" w:firstLine="709"/>
        <w:jc w:val="both"/>
        <w:rPr>
          <w:lang w:eastAsia="lt-LT"/>
        </w:rPr>
      </w:pPr>
      <w:r w:rsidRPr="0018083B">
        <w:rPr>
          <w:lang w:eastAsia="lt-LT"/>
        </w:rPr>
        <w:t xml:space="preserve">1.2.28.2. Neteisėtas žmonių </w:t>
      </w:r>
      <w:r w:rsidR="000521BE" w:rsidRPr="0018083B">
        <w:rPr>
          <w:lang w:eastAsia="lt-LT"/>
        </w:rPr>
        <w:t>gabenimas per valstybės sieną (</w:t>
      </w:r>
      <w:r w:rsidRPr="0018083B">
        <w:rPr>
          <w:lang w:eastAsia="lt-LT"/>
        </w:rPr>
        <w:t>BK 292 str.)</w:t>
      </w:r>
    </w:p>
    <w:p w14:paraId="321C194E" w14:textId="77777777" w:rsidR="00CF61AC" w:rsidRPr="0018083B" w:rsidRDefault="00812241" w:rsidP="00A8768E">
      <w:pPr>
        <w:ind w:left="-142" w:firstLine="1276"/>
        <w:jc w:val="both"/>
        <w:rPr>
          <w:lang w:eastAsia="lt-LT"/>
        </w:rPr>
      </w:pPr>
      <w:r w:rsidRPr="0018083B">
        <w:rPr>
          <w:lang w:eastAsia="lt-LT"/>
        </w:rPr>
        <w:t xml:space="preserve">1.2.28.2.1. Neteisėtas žmonių </w:t>
      </w:r>
      <w:r w:rsidR="000521BE" w:rsidRPr="0018083B">
        <w:rPr>
          <w:lang w:eastAsia="lt-LT"/>
        </w:rPr>
        <w:t>gabenimas per valstybės sieną (</w:t>
      </w:r>
      <w:r w:rsidRPr="0018083B">
        <w:rPr>
          <w:lang w:eastAsia="lt-LT"/>
        </w:rPr>
        <w:t>BK 292 str. 1 d.)</w:t>
      </w:r>
    </w:p>
    <w:p w14:paraId="7B038519" w14:textId="77777777" w:rsidR="00DD5881" w:rsidRPr="0018083B" w:rsidRDefault="00812241" w:rsidP="00A8768E">
      <w:pPr>
        <w:ind w:left="-142" w:firstLine="1276"/>
        <w:jc w:val="both"/>
        <w:rPr>
          <w:lang w:eastAsia="lt-LT"/>
        </w:rPr>
      </w:pPr>
      <w:r w:rsidRPr="0018083B">
        <w:rPr>
          <w:lang w:eastAsia="lt-LT"/>
        </w:rPr>
        <w:t>1.2.28.</w:t>
      </w:r>
      <w:r w:rsidR="00CF61AC" w:rsidRPr="0018083B">
        <w:rPr>
          <w:lang w:eastAsia="lt-LT"/>
        </w:rPr>
        <w:t>2.2</w:t>
      </w:r>
      <w:r w:rsidRPr="0018083B">
        <w:rPr>
          <w:lang w:eastAsia="lt-LT"/>
        </w:rPr>
        <w:t>. Neteisėtas</w:t>
      </w:r>
      <w:r w:rsidR="000521BE" w:rsidRPr="0018083B">
        <w:rPr>
          <w:lang w:eastAsia="lt-LT"/>
        </w:rPr>
        <w:t xml:space="preserve"> kvalifikuotas</w:t>
      </w:r>
      <w:r w:rsidRPr="0018083B">
        <w:rPr>
          <w:lang w:eastAsia="lt-LT"/>
        </w:rPr>
        <w:t xml:space="preserve"> žmonių gabenimas per valstybės sieną (BK 292 str. 2 d.)</w:t>
      </w:r>
    </w:p>
    <w:p w14:paraId="51160006" w14:textId="77777777" w:rsidR="00EB413B" w:rsidRPr="0018083B" w:rsidRDefault="00812241" w:rsidP="00A8768E">
      <w:pPr>
        <w:ind w:left="-142" w:firstLine="1276"/>
        <w:jc w:val="both"/>
        <w:rPr>
          <w:lang w:eastAsia="lt-LT"/>
        </w:rPr>
      </w:pPr>
      <w:r w:rsidRPr="0018083B">
        <w:rPr>
          <w:lang w:eastAsia="lt-LT"/>
        </w:rPr>
        <w:t>1.2.28.2.3. Neteisėto žmonių gabenimo per valstybės sieną organizavimas (BK 292 str. 3 d.)</w:t>
      </w:r>
    </w:p>
    <w:p w14:paraId="540BCE67" w14:textId="77777777" w:rsidR="00DD5881" w:rsidRPr="0018083B" w:rsidRDefault="00812241" w:rsidP="00A8768E">
      <w:pPr>
        <w:ind w:left="-142" w:firstLine="709"/>
        <w:jc w:val="both"/>
        <w:rPr>
          <w:lang w:eastAsia="lt-LT"/>
        </w:rPr>
      </w:pPr>
      <w:r w:rsidRPr="0018083B">
        <w:rPr>
          <w:rFonts w:eastAsia="Calibri"/>
        </w:rPr>
        <w:t>1.2.28.</w:t>
      </w:r>
      <w:r w:rsidR="00CF61AC" w:rsidRPr="0018083B">
        <w:rPr>
          <w:rFonts w:eastAsia="Calibri"/>
        </w:rPr>
        <w:t>3</w:t>
      </w:r>
      <w:r w:rsidRPr="0018083B">
        <w:rPr>
          <w:rFonts w:eastAsia="Calibri"/>
        </w:rPr>
        <w:t>. Lietuvos Respublikoje nelegaliai esančių trečiųjų šalių piliečių darbas (</w:t>
      </w:r>
      <w:r w:rsidR="00EB560B" w:rsidRPr="0018083B">
        <w:rPr>
          <w:rFonts w:eastAsia="Calibri"/>
        </w:rPr>
        <w:t xml:space="preserve">BK </w:t>
      </w:r>
      <w:r w:rsidRPr="0018083B">
        <w:rPr>
          <w:rFonts w:eastAsia="Calibri"/>
        </w:rPr>
        <w:t>292</w:t>
      </w:r>
      <w:r w:rsidRPr="0018083B">
        <w:rPr>
          <w:rFonts w:eastAsia="Calibri"/>
          <w:vertAlign w:val="superscript"/>
        </w:rPr>
        <w:t>1</w:t>
      </w:r>
      <w:r w:rsidR="00EB560B" w:rsidRPr="0018083B">
        <w:rPr>
          <w:rFonts w:eastAsia="Calibri"/>
          <w:vertAlign w:val="superscript"/>
        </w:rPr>
        <w:t xml:space="preserve"> </w:t>
      </w:r>
      <w:r w:rsidR="00EB560B" w:rsidRPr="0018083B">
        <w:rPr>
          <w:rFonts w:eastAsia="Calibri"/>
        </w:rPr>
        <w:t>str.</w:t>
      </w:r>
      <w:r w:rsidRPr="0018083B">
        <w:rPr>
          <w:rFonts w:eastAsia="Calibri"/>
        </w:rPr>
        <w:t>)</w:t>
      </w:r>
    </w:p>
    <w:p w14:paraId="63FA38A8" w14:textId="77777777" w:rsidR="00DD5881" w:rsidRPr="0018083B" w:rsidRDefault="00812241" w:rsidP="00A8768E">
      <w:pPr>
        <w:ind w:left="-142" w:firstLine="709"/>
        <w:jc w:val="both"/>
        <w:rPr>
          <w:lang w:eastAsia="lt-LT"/>
        </w:rPr>
      </w:pPr>
      <w:r w:rsidRPr="0018083B">
        <w:rPr>
          <w:lang w:eastAsia="lt-LT"/>
        </w:rPr>
        <w:t>1.2.28.</w:t>
      </w:r>
      <w:r w:rsidR="00CF61AC" w:rsidRPr="0018083B">
        <w:rPr>
          <w:lang w:eastAsia="lt-LT"/>
        </w:rPr>
        <w:t>4</w:t>
      </w:r>
      <w:r w:rsidRPr="0018083B">
        <w:rPr>
          <w:lang w:eastAsia="lt-LT"/>
        </w:rPr>
        <w:t>. Lietuvos Respublikos piliečių kelionių į užsienį nelegaliai ten jiems pasilikti arba palikti be pagalbos organizavimas (BK 293 str.)</w:t>
      </w:r>
    </w:p>
    <w:p w14:paraId="115C6CCF" w14:textId="77777777" w:rsidR="00DD5881" w:rsidRPr="0018083B" w:rsidRDefault="00812241" w:rsidP="00A8768E">
      <w:pPr>
        <w:ind w:left="-142" w:firstLine="709"/>
        <w:jc w:val="both"/>
        <w:rPr>
          <w:lang w:eastAsia="lt-LT"/>
        </w:rPr>
      </w:pPr>
      <w:r w:rsidRPr="0018083B">
        <w:rPr>
          <w:lang w:eastAsia="lt-LT"/>
        </w:rPr>
        <w:t>1.2.28.</w:t>
      </w:r>
      <w:r w:rsidR="00204404" w:rsidRPr="0018083B">
        <w:rPr>
          <w:lang w:eastAsia="lt-LT"/>
        </w:rPr>
        <w:t>5</w:t>
      </w:r>
      <w:r w:rsidRPr="0018083B">
        <w:rPr>
          <w:lang w:eastAsia="lt-LT"/>
        </w:rPr>
        <w:t xml:space="preserve">. </w:t>
      </w:r>
      <w:proofErr w:type="spellStart"/>
      <w:r w:rsidRPr="0018083B">
        <w:rPr>
          <w:lang w:eastAsia="lt-LT"/>
        </w:rPr>
        <w:t>Savavaldžiavimas</w:t>
      </w:r>
      <w:proofErr w:type="spellEnd"/>
      <w:r w:rsidRPr="0018083B">
        <w:rPr>
          <w:lang w:eastAsia="lt-LT"/>
        </w:rPr>
        <w:t xml:space="preserve"> (BK 294 str.)</w:t>
      </w:r>
    </w:p>
    <w:p w14:paraId="21C70AA2" w14:textId="77777777" w:rsidR="00204404" w:rsidRPr="0018083B" w:rsidRDefault="00812241" w:rsidP="00A8768E">
      <w:pPr>
        <w:ind w:left="-142" w:firstLine="1276"/>
        <w:jc w:val="both"/>
        <w:rPr>
          <w:lang w:eastAsia="lt-LT"/>
        </w:rPr>
      </w:pPr>
      <w:r w:rsidRPr="0018083B">
        <w:rPr>
          <w:lang w:eastAsia="lt-LT"/>
        </w:rPr>
        <w:t xml:space="preserve">1.2.28.5.1. </w:t>
      </w:r>
      <w:proofErr w:type="spellStart"/>
      <w:r w:rsidRPr="0018083B">
        <w:rPr>
          <w:lang w:eastAsia="lt-LT"/>
        </w:rPr>
        <w:t>Savavaldžiavimas</w:t>
      </w:r>
      <w:proofErr w:type="spellEnd"/>
      <w:r w:rsidRPr="0018083B">
        <w:rPr>
          <w:lang w:eastAsia="lt-LT"/>
        </w:rPr>
        <w:t xml:space="preserve"> (BK 294 str. 1 d.)</w:t>
      </w:r>
    </w:p>
    <w:p w14:paraId="6BEF9CA0" w14:textId="77777777" w:rsidR="00DD5881" w:rsidRPr="0018083B" w:rsidRDefault="00812241" w:rsidP="00A8768E">
      <w:pPr>
        <w:ind w:left="-142" w:firstLine="1276"/>
        <w:jc w:val="both"/>
        <w:rPr>
          <w:lang w:eastAsia="lt-LT"/>
        </w:rPr>
      </w:pPr>
      <w:r w:rsidRPr="0018083B">
        <w:rPr>
          <w:lang w:eastAsia="lt-LT"/>
        </w:rPr>
        <w:t>1.2.28.</w:t>
      </w:r>
      <w:r w:rsidR="00204404" w:rsidRPr="0018083B">
        <w:rPr>
          <w:lang w:eastAsia="lt-LT"/>
        </w:rPr>
        <w:t>5.2</w:t>
      </w:r>
      <w:r w:rsidRPr="0018083B">
        <w:rPr>
          <w:lang w:eastAsia="lt-LT"/>
        </w:rPr>
        <w:t xml:space="preserve">. </w:t>
      </w:r>
      <w:r w:rsidR="000521BE" w:rsidRPr="0018083B">
        <w:rPr>
          <w:lang w:eastAsia="lt-LT"/>
        </w:rPr>
        <w:t xml:space="preserve">Kvalifikuotas </w:t>
      </w:r>
      <w:proofErr w:type="spellStart"/>
      <w:r w:rsidR="000521BE" w:rsidRPr="0018083B">
        <w:rPr>
          <w:lang w:eastAsia="lt-LT"/>
        </w:rPr>
        <w:t>savavaldžiavimas</w:t>
      </w:r>
      <w:proofErr w:type="spellEnd"/>
      <w:r w:rsidR="000521BE" w:rsidRPr="0018083B">
        <w:rPr>
          <w:lang w:eastAsia="lt-LT"/>
        </w:rPr>
        <w:t xml:space="preserve"> </w:t>
      </w:r>
      <w:r w:rsidRPr="0018083B">
        <w:rPr>
          <w:lang w:eastAsia="lt-LT"/>
        </w:rPr>
        <w:t>(BK 294 str. 2 d.)</w:t>
      </w:r>
    </w:p>
    <w:p w14:paraId="625893AB" w14:textId="77777777" w:rsidR="00DD5881" w:rsidRPr="0018083B" w:rsidRDefault="00812241" w:rsidP="00A8768E">
      <w:pPr>
        <w:ind w:left="-142" w:firstLine="709"/>
        <w:jc w:val="both"/>
        <w:rPr>
          <w:lang w:eastAsia="lt-LT"/>
        </w:rPr>
      </w:pPr>
      <w:r w:rsidRPr="0018083B">
        <w:rPr>
          <w:lang w:eastAsia="lt-LT"/>
        </w:rPr>
        <w:t>1.2.28.</w:t>
      </w:r>
      <w:r w:rsidR="00204404" w:rsidRPr="0018083B">
        <w:rPr>
          <w:lang w:eastAsia="lt-LT"/>
        </w:rPr>
        <w:t>6</w:t>
      </w:r>
      <w:r w:rsidRPr="0018083B">
        <w:rPr>
          <w:lang w:eastAsia="lt-LT"/>
        </w:rPr>
        <w:t xml:space="preserve">. Neteisėtas </w:t>
      </w:r>
      <w:r w:rsidR="00C95D73" w:rsidRPr="0018083B">
        <w:rPr>
          <w:lang w:eastAsia="lt-LT"/>
        </w:rPr>
        <w:t xml:space="preserve">techninių priemonių </w:t>
      </w:r>
      <w:r w:rsidRPr="0018083B">
        <w:rPr>
          <w:lang w:eastAsia="lt-LT"/>
        </w:rPr>
        <w:t>įrengimas ar panaudojimas informacijai rinkti (BK 295 str.)</w:t>
      </w:r>
    </w:p>
    <w:p w14:paraId="7B25F689" w14:textId="77777777" w:rsidR="00DD5881" w:rsidRPr="0018083B" w:rsidRDefault="00812241" w:rsidP="00A8768E">
      <w:pPr>
        <w:ind w:left="-142" w:firstLine="709"/>
        <w:jc w:val="both"/>
        <w:rPr>
          <w:lang w:eastAsia="lt-LT"/>
        </w:rPr>
      </w:pPr>
      <w:r w:rsidRPr="0018083B">
        <w:rPr>
          <w:lang w:eastAsia="lt-LT"/>
        </w:rPr>
        <w:t>1.2.28.</w:t>
      </w:r>
      <w:r w:rsidR="00204404" w:rsidRPr="0018083B">
        <w:rPr>
          <w:lang w:eastAsia="lt-LT"/>
        </w:rPr>
        <w:t>7</w:t>
      </w:r>
      <w:r w:rsidRPr="0018083B">
        <w:rPr>
          <w:lang w:eastAsia="lt-LT"/>
        </w:rPr>
        <w:t>. Tarnybos paslapties pagrobimas ar kitoks neteisėtas įgijimas (BK 296 str.)</w:t>
      </w:r>
    </w:p>
    <w:p w14:paraId="7A6FE9CA" w14:textId="77777777" w:rsidR="00DD5881" w:rsidRPr="0018083B" w:rsidRDefault="00812241" w:rsidP="00A8768E">
      <w:pPr>
        <w:ind w:left="-142" w:firstLine="709"/>
        <w:jc w:val="both"/>
        <w:rPr>
          <w:lang w:eastAsia="lt-LT"/>
        </w:rPr>
      </w:pPr>
      <w:r w:rsidRPr="0018083B">
        <w:rPr>
          <w:lang w:eastAsia="lt-LT"/>
        </w:rPr>
        <w:t>1.2.28.</w:t>
      </w:r>
      <w:r w:rsidR="00204404" w:rsidRPr="0018083B">
        <w:rPr>
          <w:lang w:eastAsia="lt-LT"/>
        </w:rPr>
        <w:t>8</w:t>
      </w:r>
      <w:r w:rsidRPr="0018083B">
        <w:rPr>
          <w:lang w:eastAsia="lt-LT"/>
        </w:rPr>
        <w:t>. Tarnybos paslapties atskleidimas (BK 297 str.)</w:t>
      </w:r>
    </w:p>
    <w:p w14:paraId="3268ECAF" w14:textId="77777777" w:rsidR="00DD5881" w:rsidRPr="0018083B" w:rsidRDefault="00812241" w:rsidP="00A8768E">
      <w:pPr>
        <w:ind w:left="-142" w:firstLine="709"/>
        <w:jc w:val="both"/>
        <w:rPr>
          <w:lang w:eastAsia="lt-LT"/>
        </w:rPr>
      </w:pPr>
      <w:r w:rsidRPr="0018083B">
        <w:rPr>
          <w:lang w:eastAsia="lt-LT"/>
        </w:rPr>
        <w:t>1.2.28.</w:t>
      </w:r>
      <w:r w:rsidR="00C95D73" w:rsidRPr="0018083B">
        <w:rPr>
          <w:lang w:eastAsia="lt-LT"/>
        </w:rPr>
        <w:t>9.</w:t>
      </w:r>
      <w:r w:rsidRPr="0018083B">
        <w:rPr>
          <w:lang w:eastAsia="lt-LT"/>
        </w:rPr>
        <w:t xml:space="preserve"> Pagalbos nesuteikimas susidūrus laivams (BK 299 str.)</w:t>
      </w:r>
    </w:p>
    <w:p w14:paraId="7E4CCA9D" w14:textId="77777777" w:rsidR="000D15C4" w:rsidRPr="0018083B" w:rsidRDefault="00812241" w:rsidP="00A8768E">
      <w:pPr>
        <w:ind w:left="-142" w:firstLine="709"/>
        <w:jc w:val="both"/>
        <w:rPr>
          <w:lang w:eastAsia="lt-LT"/>
        </w:rPr>
      </w:pPr>
      <w:r w:rsidRPr="0018083B">
        <w:rPr>
          <w:lang w:eastAsia="lt-LT"/>
        </w:rPr>
        <w:t>1.2.28.</w:t>
      </w:r>
      <w:r w:rsidR="00C95D73" w:rsidRPr="0018083B">
        <w:rPr>
          <w:lang w:eastAsia="lt-LT"/>
        </w:rPr>
        <w:t>10.</w:t>
      </w:r>
      <w:r w:rsidRPr="0018083B">
        <w:rPr>
          <w:lang w:eastAsia="lt-LT"/>
        </w:rPr>
        <w:t xml:space="preserve"> Kitos BK XLII skyriuje numatytos nusikalstamos veikos</w:t>
      </w:r>
    </w:p>
    <w:p w14:paraId="6305EF74" w14:textId="77777777" w:rsidR="00DD5881" w:rsidRPr="0018083B" w:rsidRDefault="00812241" w:rsidP="00A8768E">
      <w:pPr>
        <w:ind w:left="-142"/>
        <w:jc w:val="both"/>
        <w:rPr>
          <w:lang w:eastAsia="lt-LT"/>
        </w:rPr>
      </w:pPr>
      <w:bookmarkStart w:id="140" w:name="RANGE!B302_0"/>
      <w:r w:rsidRPr="0018083B">
        <w:rPr>
          <w:lang w:eastAsia="lt-LT"/>
        </w:rPr>
        <w:t xml:space="preserve">1.2.29. Nusikaltimai ir baudžiamieji nusižengimai valdymo tvarkai, susiję su dokumentų </w:t>
      </w:r>
      <w:r w:rsidR="000803AE" w:rsidRPr="0018083B">
        <w:rPr>
          <w:lang w:eastAsia="lt-LT"/>
        </w:rPr>
        <w:t xml:space="preserve">ar matavimo priemonių </w:t>
      </w:r>
      <w:r w:rsidRPr="0018083B">
        <w:rPr>
          <w:lang w:eastAsia="lt-LT"/>
        </w:rPr>
        <w:t>klastojimu (BK XLIII skyrius)</w:t>
      </w:r>
      <w:bookmarkEnd w:id="140"/>
    </w:p>
    <w:p w14:paraId="75C0303F" w14:textId="77777777" w:rsidR="00DD5881" w:rsidRPr="0018083B" w:rsidRDefault="00812241" w:rsidP="00A8768E">
      <w:pPr>
        <w:ind w:left="-142" w:firstLine="709"/>
        <w:jc w:val="both"/>
        <w:rPr>
          <w:lang w:eastAsia="lt-LT"/>
        </w:rPr>
      </w:pPr>
      <w:r w:rsidRPr="0018083B">
        <w:rPr>
          <w:lang w:eastAsia="lt-LT"/>
        </w:rPr>
        <w:t>1.2.29.1. Dokumento suklastojimas ar disponavimas suklastotu dokumentu (BK 300 str.)</w:t>
      </w:r>
    </w:p>
    <w:p w14:paraId="6907CB6F" w14:textId="77777777" w:rsidR="004C043E" w:rsidRPr="0018083B" w:rsidRDefault="00812241" w:rsidP="00A8768E">
      <w:pPr>
        <w:ind w:left="-142" w:firstLine="1276"/>
        <w:jc w:val="both"/>
        <w:rPr>
          <w:lang w:eastAsia="lt-LT"/>
        </w:rPr>
      </w:pPr>
      <w:r w:rsidRPr="0018083B">
        <w:rPr>
          <w:lang w:eastAsia="lt-LT"/>
        </w:rPr>
        <w:t>1.2.29.1.1. Dokumento suklastojimas ar disponavimas suklastotu dokumentu (BK 300</w:t>
      </w:r>
      <w:r w:rsidR="00BE6B3B" w:rsidRPr="0018083B">
        <w:rPr>
          <w:lang w:eastAsia="lt-LT"/>
        </w:rPr>
        <w:t> </w:t>
      </w:r>
      <w:r w:rsidRPr="0018083B">
        <w:rPr>
          <w:lang w:eastAsia="lt-LT"/>
        </w:rPr>
        <w:t>str. 1 d.)</w:t>
      </w:r>
    </w:p>
    <w:p w14:paraId="6B14468D" w14:textId="77777777" w:rsidR="00DD5881" w:rsidRPr="0018083B" w:rsidRDefault="00812241" w:rsidP="00A8768E">
      <w:pPr>
        <w:ind w:left="-142" w:firstLine="1276"/>
        <w:jc w:val="both"/>
        <w:rPr>
          <w:lang w:eastAsia="lt-LT"/>
        </w:rPr>
      </w:pPr>
      <w:r w:rsidRPr="0018083B">
        <w:rPr>
          <w:lang w:eastAsia="lt-LT"/>
        </w:rPr>
        <w:t>1.2.29.</w:t>
      </w:r>
      <w:r w:rsidR="004C043E" w:rsidRPr="0018083B">
        <w:rPr>
          <w:lang w:eastAsia="lt-LT"/>
        </w:rPr>
        <w:t>1.</w:t>
      </w:r>
      <w:r w:rsidRPr="0018083B">
        <w:rPr>
          <w:lang w:eastAsia="lt-LT"/>
        </w:rPr>
        <w:t xml:space="preserve">2. </w:t>
      </w:r>
      <w:r w:rsidRPr="0018083B">
        <w:rPr>
          <w:rFonts w:eastAsia="Calibri"/>
        </w:rPr>
        <w:t>Asmens tapatybės kortelės, paso, vairuotojo pažymėjimo ar valstybinio socialinio draudimo pažymėjimo suklastojimas arba disponavimas žinomai netikra ar žinomai suklastota tikra asmens tapatybės kortele, pasu, vairuotojo pažymėjimu ar valstybinio socialinio draudimo pažymėjimu (BK 300 str. 2 d.)</w:t>
      </w:r>
    </w:p>
    <w:p w14:paraId="03E37847" w14:textId="77777777" w:rsidR="00DD5881" w:rsidRPr="0018083B" w:rsidRDefault="00812241" w:rsidP="00A8768E">
      <w:pPr>
        <w:ind w:left="-142" w:firstLine="1276"/>
        <w:jc w:val="both"/>
        <w:rPr>
          <w:lang w:eastAsia="lt-LT"/>
        </w:rPr>
      </w:pPr>
      <w:r w:rsidRPr="0018083B">
        <w:rPr>
          <w:lang w:eastAsia="lt-LT"/>
        </w:rPr>
        <w:t>1.2.29.</w:t>
      </w:r>
      <w:r w:rsidR="004C043E" w:rsidRPr="0018083B">
        <w:rPr>
          <w:lang w:eastAsia="lt-LT"/>
        </w:rPr>
        <w:t>1.</w:t>
      </w:r>
      <w:r w:rsidRPr="0018083B">
        <w:rPr>
          <w:lang w:eastAsia="lt-LT"/>
        </w:rPr>
        <w:t xml:space="preserve">3. </w:t>
      </w:r>
      <w:r w:rsidR="000521BE" w:rsidRPr="0018083B">
        <w:rPr>
          <w:lang w:eastAsia="lt-LT"/>
        </w:rPr>
        <w:t>Kvalifikuotas dokumento suklastojimas ar disponavimas suklastotu dokumentu</w:t>
      </w:r>
      <w:r w:rsidRPr="0018083B">
        <w:rPr>
          <w:lang w:eastAsia="lt-LT"/>
        </w:rPr>
        <w:t xml:space="preserve"> (BK 300 str. 3 d.)</w:t>
      </w:r>
    </w:p>
    <w:p w14:paraId="4889E261" w14:textId="77777777" w:rsidR="00DD5881" w:rsidRPr="0018083B" w:rsidRDefault="00812241" w:rsidP="00A8768E">
      <w:pPr>
        <w:ind w:left="-142" w:firstLine="709"/>
        <w:jc w:val="both"/>
        <w:rPr>
          <w:lang w:eastAsia="lt-LT"/>
        </w:rPr>
      </w:pPr>
      <w:r w:rsidRPr="0018083B">
        <w:rPr>
          <w:lang w:eastAsia="lt-LT"/>
        </w:rPr>
        <w:t>1.2.29.</w:t>
      </w:r>
      <w:r w:rsidR="00BD3616" w:rsidRPr="0018083B">
        <w:rPr>
          <w:lang w:eastAsia="lt-LT"/>
        </w:rPr>
        <w:t>2</w:t>
      </w:r>
      <w:r w:rsidRPr="0018083B">
        <w:rPr>
          <w:lang w:eastAsia="lt-LT"/>
        </w:rPr>
        <w:t>. Antspaudo, spaudo ar blanko suklastojimas (BK 301 str.)</w:t>
      </w:r>
    </w:p>
    <w:p w14:paraId="6CBE91FB" w14:textId="77777777" w:rsidR="00BD3616" w:rsidRPr="0018083B" w:rsidRDefault="00812241" w:rsidP="00A8768E">
      <w:pPr>
        <w:ind w:left="-142" w:firstLine="1276"/>
        <w:jc w:val="both"/>
        <w:rPr>
          <w:lang w:eastAsia="lt-LT"/>
        </w:rPr>
      </w:pPr>
      <w:r w:rsidRPr="0018083B">
        <w:rPr>
          <w:lang w:eastAsia="lt-LT"/>
        </w:rPr>
        <w:t>1.2.29.2.1. Antspaudo, spaudo ar blanko suklastojimas (BK 301 str. 1 d.)</w:t>
      </w:r>
    </w:p>
    <w:p w14:paraId="65F335DB" w14:textId="77777777" w:rsidR="00DD5881" w:rsidRPr="0018083B" w:rsidRDefault="00812241" w:rsidP="00A8768E">
      <w:pPr>
        <w:ind w:left="-142" w:firstLine="1276"/>
        <w:jc w:val="both"/>
        <w:rPr>
          <w:lang w:eastAsia="lt-LT"/>
        </w:rPr>
      </w:pPr>
      <w:r w:rsidRPr="0018083B">
        <w:rPr>
          <w:lang w:eastAsia="lt-LT"/>
        </w:rPr>
        <w:t>1.2.29.</w:t>
      </w:r>
      <w:r w:rsidR="00BD3616" w:rsidRPr="0018083B">
        <w:rPr>
          <w:lang w:eastAsia="lt-LT"/>
        </w:rPr>
        <w:t>2.2</w:t>
      </w:r>
      <w:r w:rsidRPr="0018083B">
        <w:rPr>
          <w:lang w:eastAsia="lt-LT"/>
        </w:rPr>
        <w:t xml:space="preserve">. </w:t>
      </w:r>
      <w:r w:rsidR="00D573D7" w:rsidRPr="0018083B">
        <w:rPr>
          <w:lang w:eastAsia="lt-LT"/>
        </w:rPr>
        <w:t>Kvalifikuotas antspaudo, spaudo ar blanko suklastojimas</w:t>
      </w:r>
      <w:r w:rsidRPr="0018083B">
        <w:rPr>
          <w:lang w:eastAsia="lt-LT"/>
        </w:rPr>
        <w:t xml:space="preserve"> (BK 301 str. 2 d.)</w:t>
      </w:r>
    </w:p>
    <w:p w14:paraId="3E65ED26" w14:textId="77777777" w:rsidR="00DD5881" w:rsidRPr="0018083B" w:rsidRDefault="00812241" w:rsidP="00A8768E">
      <w:pPr>
        <w:ind w:left="-142" w:firstLine="709"/>
        <w:jc w:val="both"/>
        <w:rPr>
          <w:lang w:eastAsia="lt-LT"/>
        </w:rPr>
      </w:pPr>
      <w:r w:rsidRPr="0018083B">
        <w:rPr>
          <w:lang w:eastAsia="lt-LT"/>
        </w:rPr>
        <w:t>1.2.29.</w:t>
      </w:r>
      <w:r w:rsidR="00C026FA" w:rsidRPr="0018083B">
        <w:rPr>
          <w:lang w:eastAsia="lt-LT"/>
        </w:rPr>
        <w:t>3</w:t>
      </w:r>
      <w:r w:rsidRPr="0018083B">
        <w:rPr>
          <w:lang w:eastAsia="lt-LT"/>
        </w:rPr>
        <w:t>. Antspaudo, spaudo ar dokumento pagrobimas arba pagrobtojo panaudojimas (BK 302 str.)</w:t>
      </w:r>
    </w:p>
    <w:p w14:paraId="6747956E" w14:textId="77777777" w:rsidR="00524417" w:rsidRPr="0018083B" w:rsidRDefault="00812241" w:rsidP="00A8768E">
      <w:pPr>
        <w:ind w:left="-142" w:firstLine="1276"/>
        <w:jc w:val="both"/>
        <w:rPr>
          <w:lang w:eastAsia="lt-LT"/>
        </w:rPr>
      </w:pPr>
      <w:r w:rsidRPr="0018083B">
        <w:rPr>
          <w:lang w:eastAsia="lt-LT"/>
        </w:rPr>
        <w:t>1.2.29.3.1. Antspaudo, spaudo ar dokumento pagrobimas arba pagrobtojo panaudojimas (BK 302 str.</w:t>
      </w:r>
      <w:r w:rsidR="00EB560B" w:rsidRPr="0018083B">
        <w:rPr>
          <w:lang w:eastAsia="lt-LT"/>
        </w:rPr>
        <w:t xml:space="preserve"> 1 d.</w:t>
      </w:r>
      <w:r w:rsidRPr="0018083B">
        <w:rPr>
          <w:lang w:eastAsia="lt-LT"/>
        </w:rPr>
        <w:t>)</w:t>
      </w:r>
    </w:p>
    <w:p w14:paraId="403C99DE" w14:textId="77777777" w:rsidR="00524417" w:rsidRPr="0018083B" w:rsidRDefault="00812241" w:rsidP="00A8768E">
      <w:pPr>
        <w:ind w:left="-142" w:firstLine="1276"/>
        <w:jc w:val="both"/>
        <w:rPr>
          <w:lang w:eastAsia="lt-LT"/>
        </w:rPr>
      </w:pPr>
      <w:r w:rsidRPr="0018083B">
        <w:rPr>
          <w:lang w:eastAsia="lt-LT"/>
        </w:rPr>
        <w:t xml:space="preserve">1.2.29.3.2. </w:t>
      </w:r>
      <w:r w:rsidR="00D573D7" w:rsidRPr="0018083B">
        <w:rPr>
          <w:lang w:eastAsia="lt-LT"/>
        </w:rPr>
        <w:t xml:space="preserve">Kvalifikuotas antspaudo, spaudo ar dokumento pagrobimas arba pagrobtojo panaudojimas </w:t>
      </w:r>
      <w:r w:rsidRPr="0018083B">
        <w:rPr>
          <w:lang w:eastAsia="lt-LT"/>
        </w:rPr>
        <w:t>(BK 302 str. 2 d.)</w:t>
      </w:r>
    </w:p>
    <w:p w14:paraId="6FE7AB9E" w14:textId="77777777" w:rsidR="00DD5881" w:rsidRPr="0018083B" w:rsidRDefault="00812241" w:rsidP="00A8768E">
      <w:pPr>
        <w:ind w:left="-142" w:firstLine="709"/>
        <w:jc w:val="both"/>
        <w:rPr>
          <w:lang w:eastAsia="lt-LT"/>
        </w:rPr>
      </w:pPr>
      <w:r w:rsidRPr="0018083B">
        <w:rPr>
          <w:lang w:eastAsia="lt-LT"/>
        </w:rPr>
        <w:t>1.2.29.</w:t>
      </w:r>
      <w:r w:rsidR="00C026FA" w:rsidRPr="0018083B">
        <w:rPr>
          <w:lang w:eastAsia="lt-LT"/>
        </w:rPr>
        <w:t>4</w:t>
      </w:r>
      <w:r w:rsidRPr="0018083B">
        <w:rPr>
          <w:lang w:eastAsia="lt-LT"/>
        </w:rPr>
        <w:t>. Įrangos antspaudams, spaudams, dokumentams ar griežtos atskaitomybės blankams klastoti gaminimas, laikymas, gabenimas, siuntimas ar realizavimas (BK 302</w:t>
      </w:r>
      <w:r w:rsidRPr="0018083B">
        <w:rPr>
          <w:vertAlign w:val="superscript"/>
          <w:lang w:eastAsia="lt-LT"/>
        </w:rPr>
        <w:t xml:space="preserve">1 </w:t>
      </w:r>
      <w:r w:rsidRPr="0018083B">
        <w:rPr>
          <w:lang w:eastAsia="lt-LT"/>
        </w:rPr>
        <w:t>str.)</w:t>
      </w:r>
    </w:p>
    <w:p w14:paraId="25AFC1AA" w14:textId="77777777" w:rsidR="003B1A22" w:rsidRPr="0018083B" w:rsidRDefault="00812241" w:rsidP="00A8768E">
      <w:pPr>
        <w:ind w:left="-142" w:firstLine="1276"/>
        <w:jc w:val="both"/>
        <w:rPr>
          <w:lang w:eastAsia="lt-LT"/>
        </w:rPr>
      </w:pPr>
      <w:r w:rsidRPr="0018083B">
        <w:rPr>
          <w:lang w:eastAsia="lt-LT"/>
        </w:rPr>
        <w:t>1.2.29.4.1. Įrangos antspaudams, spaudams, dokumentams ar griežtos atskaitomybės blankams klastoti gaminimas, laikymas, gabenimas, siuntimas ar realizavimas (BK 302</w:t>
      </w:r>
      <w:r w:rsidRPr="0018083B">
        <w:rPr>
          <w:vertAlign w:val="superscript"/>
          <w:lang w:eastAsia="lt-LT"/>
        </w:rPr>
        <w:t xml:space="preserve">1 </w:t>
      </w:r>
      <w:r w:rsidRPr="0018083B">
        <w:rPr>
          <w:lang w:eastAsia="lt-LT"/>
        </w:rPr>
        <w:t>str. 1 d.)</w:t>
      </w:r>
    </w:p>
    <w:p w14:paraId="62A55492" w14:textId="77777777" w:rsidR="003B1A22" w:rsidRPr="0018083B" w:rsidRDefault="00812241" w:rsidP="00A8768E">
      <w:pPr>
        <w:ind w:left="-142" w:firstLine="1276"/>
        <w:jc w:val="both"/>
        <w:rPr>
          <w:lang w:eastAsia="lt-LT"/>
        </w:rPr>
      </w:pPr>
      <w:r w:rsidRPr="0018083B">
        <w:rPr>
          <w:lang w:eastAsia="lt-LT"/>
        </w:rPr>
        <w:t xml:space="preserve">1.2.29.4.2. </w:t>
      </w:r>
      <w:r w:rsidR="00D573D7" w:rsidRPr="0018083B">
        <w:rPr>
          <w:lang w:eastAsia="lt-LT"/>
        </w:rPr>
        <w:t>Kvalifikuotas įrangos antspaudams, spaudams, dokumentams ar griežtos atskaitomybės blankams klastoti gaminimas, laikymas, gabenimas, siuntimas ar realizavimas</w:t>
      </w:r>
      <w:r w:rsidRPr="0018083B">
        <w:rPr>
          <w:lang w:eastAsia="lt-LT"/>
        </w:rPr>
        <w:t xml:space="preserve"> (BK 302</w:t>
      </w:r>
      <w:r w:rsidRPr="0018083B">
        <w:rPr>
          <w:vertAlign w:val="superscript"/>
          <w:lang w:eastAsia="lt-LT"/>
        </w:rPr>
        <w:t xml:space="preserve">1 </w:t>
      </w:r>
      <w:r w:rsidRPr="0018083B">
        <w:rPr>
          <w:lang w:eastAsia="lt-LT"/>
        </w:rPr>
        <w:t>str. 2 d.)</w:t>
      </w:r>
    </w:p>
    <w:p w14:paraId="7BAA5F9E" w14:textId="77777777" w:rsidR="00DD5881" w:rsidRPr="0018083B" w:rsidRDefault="00812241" w:rsidP="00A8768E">
      <w:pPr>
        <w:ind w:left="-142" w:firstLine="709"/>
        <w:jc w:val="both"/>
        <w:rPr>
          <w:lang w:eastAsia="lt-LT"/>
        </w:rPr>
      </w:pPr>
      <w:r w:rsidRPr="0018083B">
        <w:rPr>
          <w:lang w:eastAsia="lt-LT"/>
        </w:rPr>
        <w:t>1.2.29.</w:t>
      </w:r>
      <w:r w:rsidR="00C026FA" w:rsidRPr="0018083B">
        <w:rPr>
          <w:lang w:eastAsia="lt-LT"/>
        </w:rPr>
        <w:t>5</w:t>
      </w:r>
      <w:r w:rsidRPr="0018083B">
        <w:rPr>
          <w:lang w:eastAsia="lt-LT"/>
        </w:rPr>
        <w:t>. Antspaudo, spaudo ar dokumento sunaikinimas</w:t>
      </w:r>
      <w:r w:rsidR="0047592E" w:rsidRPr="0018083B">
        <w:rPr>
          <w:lang w:eastAsia="lt-LT"/>
        </w:rPr>
        <w:t>, sugadinimas</w:t>
      </w:r>
      <w:r w:rsidRPr="0018083B">
        <w:rPr>
          <w:lang w:eastAsia="lt-LT"/>
        </w:rPr>
        <w:t xml:space="preserve"> arba paslėpimas (BK 303 str.)</w:t>
      </w:r>
    </w:p>
    <w:p w14:paraId="522336E5" w14:textId="77777777" w:rsidR="00DD5881" w:rsidRPr="0018083B" w:rsidRDefault="00812241" w:rsidP="00A8768E">
      <w:pPr>
        <w:ind w:left="-142" w:firstLine="709"/>
        <w:jc w:val="both"/>
        <w:rPr>
          <w:lang w:eastAsia="lt-LT"/>
        </w:rPr>
      </w:pPr>
      <w:r w:rsidRPr="0018083B">
        <w:rPr>
          <w:lang w:eastAsia="lt-LT"/>
        </w:rPr>
        <w:t>1.2.29.</w:t>
      </w:r>
      <w:r w:rsidR="00C026FA" w:rsidRPr="0018083B">
        <w:rPr>
          <w:lang w:eastAsia="lt-LT"/>
        </w:rPr>
        <w:t>6</w:t>
      </w:r>
      <w:r w:rsidRPr="0018083B">
        <w:rPr>
          <w:lang w:eastAsia="lt-LT"/>
        </w:rPr>
        <w:t>. Melagingos informacijos pateikimas siekiant įgyti dokumentą (BK 304 str.)</w:t>
      </w:r>
    </w:p>
    <w:p w14:paraId="2BFDCAD5" w14:textId="77777777" w:rsidR="00DD5881" w:rsidRPr="0018083B" w:rsidRDefault="00812241" w:rsidP="00A8768E">
      <w:pPr>
        <w:ind w:left="-142" w:firstLine="709"/>
        <w:jc w:val="both"/>
        <w:rPr>
          <w:lang w:eastAsia="lt-LT"/>
        </w:rPr>
      </w:pPr>
      <w:r w:rsidRPr="0018083B">
        <w:rPr>
          <w:lang w:eastAsia="lt-LT"/>
        </w:rPr>
        <w:t>1.2.29.</w:t>
      </w:r>
      <w:r w:rsidR="005C376F" w:rsidRPr="0018083B">
        <w:rPr>
          <w:lang w:eastAsia="lt-LT"/>
        </w:rPr>
        <w:t>7</w:t>
      </w:r>
      <w:r w:rsidR="0047592E" w:rsidRPr="0018083B">
        <w:rPr>
          <w:lang w:eastAsia="lt-LT"/>
        </w:rPr>
        <w:t>.</w:t>
      </w:r>
      <w:r w:rsidRPr="0018083B">
        <w:rPr>
          <w:lang w:eastAsia="lt-LT"/>
        </w:rPr>
        <w:t xml:space="preserve"> Valstybinio kontrolinio prabavimo ženklo arba Lietuvos Respublikos tarptautinėje sutartyje numatyto ar užsienio valstybės kontrolinio prabavimo ženklo įspaudo pagrobimas, suklastojimas, realizavimas ar netikro įspaudo panaudojimas (BK 306 str.)</w:t>
      </w:r>
    </w:p>
    <w:p w14:paraId="425B0679" w14:textId="77777777" w:rsidR="00DD5881" w:rsidRPr="0018083B" w:rsidRDefault="00812241" w:rsidP="004C02F8">
      <w:pPr>
        <w:tabs>
          <w:tab w:val="left" w:pos="1418"/>
        </w:tabs>
        <w:ind w:left="-142" w:firstLine="709"/>
        <w:jc w:val="both"/>
        <w:rPr>
          <w:lang w:eastAsia="lt-LT"/>
        </w:rPr>
      </w:pPr>
      <w:r w:rsidRPr="0018083B">
        <w:rPr>
          <w:lang w:eastAsia="lt-LT"/>
        </w:rPr>
        <w:t>1.2.29.</w:t>
      </w:r>
      <w:r w:rsidR="005C376F" w:rsidRPr="0018083B">
        <w:rPr>
          <w:lang w:eastAsia="lt-LT"/>
        </w:rPr>
        <w:t>8</w:t>
      </w:r>
      <w:r w:rsidR="0047592E" w:rsidRPr="0018083B">
        <w:rPr>
          <w:lang w:eastAsia="lt-LT"/>
        </w:rPr>
        <w:t>.</w:t>
      </w:r>
      <w:r w:rsidR="004C02F8" w:rsidRPr="0018083B">
        <w:rPr>
          <w:lang w:eastAsia="lt-LT"/>
        </w:rPr>
        <w:t> </w:t>
      </w:r>
      <w:r w:rsidRPr="0018083B">
        <w:rPr>
          <w:lang w:eastAsia="lt-LT"/>
        </w:rPr>
        <w:t>Transporto priemonės identifikavimo numerių suklastojimas, neteisėtas sunaikinimas ar pakeitimas (BK 306</w:t>
      </w:r>
      <w:r w:rsidR="00FB4A19" w:rsidRPr="0018083B">
        <w:rPr>
          <w:vertAlign w:val="superscript"/>
          <w:lang w:eastAsia="lt-LT"/>
        </w:rPr>
        <w:t>1</w:t>
      </w:r>
      <w:r w:rsidRPr="0018083B">
        <w:rPr>
          <w:lang w:eastAsia="lt-LT"/>
        </w:rPr>
        <w:t xml:space="preserve"> str.)</w:t>
      </w:r>
    </w:p>
    <w:p w14:paraId="39143988" w14:textId="77777777" w:rsidR="00B60B72" w:rsidRPr="0018083B" w:rsidRDefault="00812241" w:rsidP="00A8768E">
      <w:pPr>
        <w:ind w:left="-142" w:firstLine="709"/>
        <w:jc w:val="both"/>
        <w:rPr>
          <w:lang w:eastAsia="lt-LT"/>
        </w:rPr>
      </w:pPr>
      <w:r w:rsidRPr="0018083B">
        <w:rPr>
          <w:lang w:eastAsia="lt-LT"/>
        </w:rPr>
        <w:t>1.2.</w:t>
      </w:r>
      <w:r w:rsidR="00670FBA" w:rsidRPr="0018083B">
        <w:rPr>
          <w:lang w:eastAsia="lt-LT"/>
        </w:rPr>
        <w:t>29.</w:t>
      </w:r>
      <w:r w:rsidR="005C376F" w:rsidRPr="0018083B">
        <w:rPr>
          <w:lang w:eastAsia="lt-LT"/>
        </w:rPr>
        <w:t>9</w:t>
      </w:r>
      <w:r w:rsidR="0047592E" w:rsidRPr="0018083B">
        <w:rPr>
          <w:lang w:eastAsia="lt-LT"/>
        </w:rPr>
        <w:t>.</w:t>
      </w:r>
      <w:r w:rsidR="00670FBA" w:rsidRPr="0018083B">
        <w:rPr>
          <w:lang w:eastAsia="lt-LT"/>
        </w:rPr>
        <w:t xml:space="preserve"> </w:t>
      </w:r>
      <w:r w:rsidRPr="0018083B">
        <w:rPr>
          <w:lang w:eastAsia="lt-LT"/>
        </w:rPr>
        <w:t>Transporto priemonės ridos suklastojimas (</w:t>
      </w:r>
      <w:r w:rsidR="00670FBA" w:rsidRPr="0018083B">
        <w:rPr>
          <w:lang w:eastAsia="lt-LT"/>
        </w:rPr>
        <w:t xml:space="preserve">BK </w:t>
      </w:r>
      <w:r w:rsidRPr="0018083B">
        <w:rPr>
          <w:lang w:eastAsia="lt-LT"/>
        </w:rPr>
        <w:t>306</w:t>
      </w:r>
      <w:r w:rsidRPr="0018083B">
        <w:rPr>
          <w:vertAlign w:val="superscript"/>
          <w:lang w:eastAsia="lt-LT"/>
        </w:rPr>
        <w:t>2</w:t>
      </w:r>
      <w:r w:rsidR="00670FBA" w:rsidRPr="0018083B">
        <w:rPr>
          <w:vertAlign w:val="superscript"/>
          <w:lang w:eastAsia="lt-LT"/>
        </w:rPr>
        <w:t xml:space="preserve"> </w:t>
      </w:r>
      <w:r w:rsidR="00670FBA" w:rsidRPr="0018083B">
        <w:rPr>
          <w:lang w:eastAsia="lt-LT"/>
        </w:rPr>
        <w:t>str.</w:t>
      </w:r>
      <w:r w:rsidRPr="0018083B">
        <w:rPr>
          <w:lang w:eastAsia="lt-LT"/>
        </w:rPr>
        <w:t>)</w:t>
      </w:r>
    </w:p>
    <w:p w14:paraId="57EFED9F" w14:textId="77777777" w:rsidR="000D15C4" w:rsidRPr="0018083B" w:rsidRDefault="00812241" w:rsidP="00A8768E">
      <w:pPr>
        <w:ind w:left="-142" w:firstLine="709"/>
        <w:jc w:val="both"/>
        <w:rPr>
          <w:lang w:eastAsia="lt-LT"/>
        </w:rPr>
      </w:pPr>
      <w:r w:rsidRPr="0018083B">
        <w:rPr>
          <w:lang w:eastAsia="lt-LT"/>
        </w:rPr>
        <w:t>1.2.29.</w:t>
      </w:r>
      <w:r w:rsidR="005C376F" w:rsidRPr="0018083B">
        <w:rPr>
          <w:lang w:eastAsia="lt-LT"/>
        </w:rPr>
        <w:t>10</w:t>
      </w:r>
      <w:r w:rsidR="0047592E" w:rsidRPr="0018083B">
        <w:rPr>
          <w:lang w:eastAsia="lt-LT"/>
        </w:rPr>
        <w:t>.</w:t>
      </w:r>
      <w:r w:rsidRPr="0018083B">
        <w:rPr>
          <w:lang w:eastAsia="lt-LT"/>
        </w:rPr>
        <w:t xml:space="preserve"> Kitos BK XLIII skyriuje numatytos nusikalstamos veikos</w:t>
      </w:r>
    </w:p>
    <w:p w14:paraId="2A7BD716" w14:textId="77777777" w:rsidR="00DD5881" w:rsidRPr="0018083B" w:rsidRDefault="00812241" w:rsidP="00A8768E">
      <w:pPr>
        <w:ind w:left="-142"/>
        <w:jc w:val="both"/>
        <w:rPr>
          <w:lang w:eastAsia="lt-LT"/>
        </w:rPr>
      </w:pPr>
      <w:bookmarkStart w:id="141" w:name="RANGE!B312_0"/>
      <w:r w:rsidRPr="0018083B">
        <w:rPr>
          <w:lang w:eastAsia="lt-LT"/>
        </w:rPr>
        <w:t>1.2.30. Nusikaltimai ir baudžiamieji nusižengimai dorovei (BK XLIV skyrius)</w:t>
      </w:r>
      <w:bookmarkEnd w:id="141"/>
    </w:p>
    <w:p w14:paraId="6BF7372A" w14:textId="77777777" w:rsidR="00DD5881" w:rsidRPr="0018083B" w:rsidRDefault="00812241" w:rsidP="00A8768E">
      <w:pPr>
        <w:ind w:left="-142" w:firstLine="709"/>
        <w:jc w:val="both"/>
        <w:rPr>
          <w:lang w:eastAsia="lt-LT"/>
        </w:rPr>
      </w:pPr>
      <w:r w:rsidRPr="0018083B">
        <w:rPr>
          <w:lang w:eastAsia="lt-LT"/>
        </w:rPr>
        <w:t>1.2.30.1. Pelnymasis iš kito asmens prostitucijos (BK 307 str.)</w:t>
      </w:r>
    </w:p>
    <w:p w14:paraId="060C2DBD" w14:textId="77777777" w:rsidR="003A058E" w:rsidRPr="0018083B" w:rsidRDefault="00812241" w:rsidP="00A8768E">
      <w:pPr>
        <w:ind w:left="-142" w:firstLine="1276"/>
        <w:jc w:val="both"/>
        <w:rPr>
          <w:lang w:eastAsia="lt-LT"/>
        </w:rPr>
      </w:pPr>
      <w:r w:rsidRPr="0018083B">
        <w:rPr>
          <w:lang w:eastAsia="lt-LT"/>
        </w:rPr>
        <w:t xml:space="preserve">1.2.30.1.1. Pelnymasis iš kito asmens prostitucijos (BK 307 str. </w:t>
      </w:r>
      <w:r w:rsidR="00531E93" w:rsidRPr="0018083B">
        <w:rPr>
          <w:lang w:eastAsia="lt-LT"/>
        </w:rPr>
        <w:t>1</w:t>
      </w:r>
      <w:r w:rsidRPr="0018083B">
        <w:rPr>
          <w:lang w:eastAsia="lt-LT"/>
        </w:rPr>
        <w:t xml:space="preserve"> d.)</w:t>
      </w:r>
    </w:p>
    <w:p w14:paraId="1C43594B" w14:textId="77777777" w:rsidR="00531E93" w:rsidRPr="0018083B" w:rsidRDefault="00812241" w:rsidP="00A8768E">
      <w:pPr>
        <w:ind w:left="-142" w:firstLine="1276"/>
        <w:jc w:val="both"/>
        <w:rPr>
          <w:lang w:eastAsia="lt-LT"/>
        </w:rPr>
      </w:pPr>
      <w:r w:rsidRPr="0018083B">
        <w:rPr>
          <w:lang w:eastAsia="lt-LT"/>
        </w:rPr>
        <w:t>1.2.30.1.2. Kvalifikuotas pelnymasis iš prostitucijos (BK 307 str. 2</w:t>
      </w:r>
      <w:r w:rsidR="00FD4DF4" w:rsidRPr="0018083B">
        <w:rPr>
          <w:lang w:eastAsia="lt-LT"/>
        </w:rPr>
        <w:t>–</w:t>
      </w:r>
      <w:r w:rsidRPr="0018083B">
        <w:rPr>
          <w:lang w:eastAsia="lt-LT"/>
        </w:rPr>
        <w:t>3 d.)</w:t>
      </w:r>
    </w:p>
    <w:p w14:paraId="5EC55D79" w14:textId="77777777" w:rsidR="00531E93" w:rsidRPr="0018083B" w:rsidRDefault="00812241" w:rsidP="00FB4A19">
      <w:pPr>
        <w:ind w:left="-142" w:firstLine="2410"/>
        <w:jc w:val="both"/>
        <w:rPr>
          <w:lang w:eastAsia="lt-LT"/>
        </w:rPr>
      </w:pPr>
      <w:r w:rsidRPr="0018083B">
        <w:rPr>
          <w:lang w:eastAsia="lt-LT"/>
        </w:rPr>
        <w:t>1.2.30.1.2.1. Prostitucijos organizavimas, vadovavimas jai arba asmens gab</w:t>
      </w:r>
      <w:r w:rsidR="00FB4A19" w:rsidRPr="0018083B">
        <w:rPr>
          <w:lang w:eastAsia="lt-LT"/>
        </w:rPr>
        <w:t>enimas į</w:t>
      </w:r>
      <w:r w:rsidR="00FD4DF4" w:rsidRPr="0018083B">
        <w:rPr>
          <w:lang w:eastAsia="lt-LT"/>
        </w:rPr>
        <w:t xml:space="preserve"> Lietuvos Respubliką</w:t>
      </w:r>
      <w:r w:rsidR="00C0092F" w:rsidRPr="0018083B">
        <w:rPr>
          <w:lang w:eastAsia="lt-LT"/>
        </w:rPr>
        <w:t xml:space="preserve"> ar</w:t>
      </w:r>
      <w:r w:rsidR="00FD4DF4" w:rsidRPr="0018083B">
        <w:rPr>
          <w:lang w:eastAsia="lt-LT"/>
        </w:rPr>
        <w:t xml:space="preserve"> </w:t>
      </w:r>
      <w:r w:rsidR="00FB4A19" w:rsidRPr="0018083B">
        <w:rPr>
          <w:lang w:eastAsia="lt-LT"/>
        </w:rPr>
        <w:t>iš Lietuvos Respublikos</w:t>
      </w:r>
      <w:r w:rsidRPr="0018083B">
        <w:rPr>
          <w:lang w:eastAsia="lt-LT"/>
        </w:rPr>
        <w:t xml:space="preserve"> (BK 307 str. 2 d.)</w:t>
      </w:r>
    </w:p>
    <w:p w14:paraId="549FD2E2" w14:textId="77777777" w:rsidR="00DD5881" w:rsidRPr="0018083B" w:rsidRDefault="00812241" w:rsidP="00A8768E">
      <w:pPr>
        <w:ind w:left="-142" w:firstLine="2410"/>
        <w:jc w:val="both"/>
        <w:rPr>
          <w:lang w:eastAsia="lt-LT"/>
        </w:rPr>
      </w:pPr>
      <w:r w:rsidRPr="0018083B">
        <w:rPr>
          <w:lang w:eastAsia="lt-LT"/>
        </w:rPr>
        <w:t>1.2.30.</w:t>
      </w:r>
      <w:r w:rsidR="003A058E" w:rsidRPr="0018083B">
        <w:rPr>
          <w:lang w:eastAsia="lt-LT"/>
        </w:rPr>
        <w:t>1.</w:t>
      </w:r>
      <w:r w:rsidRPr="0018083B">
        <w:rPr>
          <w:lang w:eastAsia="lt-LT"/>
        </w:rPr>
        <w:t>2</w:t>
      </w:r>
      <w:r w:rsidR="00531E93" w:rsidRPr="0018083B">
        <w:rPr>
          <w:lang w:eastAsia="lt-LT"/>
        </w:rPr>
        <w:t>.2</w:t>
      </w:r>
      <w:r w:rsidRPr="0018083B">
        <w:rPr>
          <w:lang w:eastAsia="lt-LT"/>
        </w:rPr>
        <w:t>. Pelnymasis iš ne</w:t>
      </w:r>
      <w:r w:rsidR="00262295" w:rsidRPr="0018083B">
        <w:rPr>
          <w:lang w:eastAsia="lt-LT"/>
        </w:rPr>
        <w:t>pilnamečio asmens prostitucijos arba</w:t>
      </w:r>
      <w:r w:rsidR="000803AE" w:rsidRPr="0018083B">
        <w:rPr>
          <w:lang w:eastAsia="lt-LT"/>
        </w:rPr>
        <w:t xml:space="preserve"> nepilnamečio prostitucijos organizavimas </w:t>
      </w:r>
      <w:r w:rsidR="00262295" w:rsidRPr="0018083B">
        <w:rPr>
          <w:lang w:eastAsia="lt-LT"/>
        </w:rPr>
        <w:t>ar</w:t>
      </w:r>
      <w:r w:rsidR="000803AE" w:rsidRPr="0018083B">
        <w:rPr>
          <w:lang w:eastAsia="lt-LT"/>
        </w:rPr>
        <w:t xml:space="preserve"> vadovavimas jai arba kitoks nepilnamečio asmens išnaudojimas prostitucijos tikslais </w:t>
      </w:r>
      <w:r w:rsidRPr="0018083B">
        <w:rPr>
          <w:lang w:eastAsia="lt-LT"/>
        </w:rPr>
        <w:t>(BK 307 str. 3 d.)</w:t>
      </w:r>
    </w:p>
    <w:p w14:paraId="1269FF79" w14:textId="77777777" w:rsidR="00DD5881" w:rsidRPr="0018083B" w:rsidRDefault="00812241" w:rsidP="00A8768E">
      <w:pPr>
        <w:ind w:left="-142" w:firstLine="709"/>
        <w:jc w:val="both"/>
        <w:rPr>
          <w:lang w:eastAsia="lt-LT"/>
        </w:rPr>
      </w:pPr>
      <w:r w:rsidRPr="0018083B">
        <w:rPr>
          <w:lang w:eastAsia="lt-LT"/>
        </w:rPr>
        <w:t>1.2.30.</w:t>
      </w:r>
      <w:r w:rsidR="003A058E" w:rsidRPr="0018083B">
        <w:rPr>
          <w:lang w:eastAsia="lt-LT"/>
        </w:rPr>
        <w:t>2</w:t>
      </w:r>
      <w:r w:rsidRPr="0018083B">
        <w:rPr>
          <w:lang w:eastAsia="lt-LT"/>
        </w:rPr>
        <w:t>. Įtraukimas į prostituciją (BK 308 str.)</w:t>
      </w:r>
    </w:p>
    <w:p w14:paraId="077A707F" w14:textId="77777777" w:rsidR="003A058E" w:rsidRPr="0018083B" w:rsidRDefault="00812241" w:rsidP="00A8768E">
      <w:pPr>
        <w:ind w:left="-142" w:firstLine="1276"/>
        <w:jc w:val="both"/>
        <w:rPr>
          <w:lang w:eastAsia="lt-LT"/>
        </w:rPr>
      </w:pPr>
      <w:r w:rsidRPr="0018083B">
        <w:rPr>
          <w:lang w:eastAsia="lt-LT"/>
        </w:rPr>
        <w:t>1.2.30.2.1. Įtraukimas į prostituciją (BK 308 str. 1 d.)</w:t>
      </w:r>
    </w:p>
    <w:p w14:paraId="7F3A59B3" w14:textId="77777777" w:rsidR="00531E93" w:rsidRPr="0018083B" w:rsidRDefault="00812241" w:rsidP="00A8768E">
      <w:pPr>
        <w:ind w:left="-142" w:firstLine="1276"/>
        <w:jc w:val="both"/>
        <w:rPr>
          <w:lang w:eastAsia="lt-LT"/>
        </w:rPr>
      </w:pPr>
      <w:r w:rsidRPr="0018083B">
        <w:rPr>
          <w:lang w:eastAsia="lt-LT"/>
        </w:rPr>
        <w:t>1.2.30.2.2. Kvalifikuotas įtraukimas į prostituciją (BK 308 str. 2</w:t>
      </w:r>
      <w:r w:rsidR="00FF7F4B" w:rsidRPr="0018083B">
        <w:rPr>
          <w:lang w:eastAsia="lt-LT"/>
        </w:rPr>
        <w:t>–</w:t>
      </w:r>
      <w:r w:rsidRPr="0018083B">
        <w:rPr>
          <w:lang w:eastAsia="lt-LT"/>
        </w:rPr>
        <w:t>3 d.)</w:t>
      </w:r>
    </w:p>
    <w:p w14:paraId="7C90369D" w14:textId="77777777" w:rsidR="00DD5881" w:rsidRPr="0018083B" w:rsidRDefault="00812241" w:rsidP="00A8768E">
      <w:pPr>
        <w:ind w:left="-142" w:firstLine="2410"/>
        <w:jc w:val="both"/>
        <w:rPr>
          <w:lang w:eastAsia="lt-LT"/>
        </w:rPr>
      </w:pPr>
      <w:r w:rsidRPr="0018083B">
        <w:rPr>
          <w:rFonts w:eastAsia="Calibri"/>
          <w:lang w:eastAsia="lt-LT"/>
        </w:rPr>
        <w:t>1.2.30.</w:t>
      </w:r>
      <w:r w:rsidR="003A058E" w:rsidRPr="0018083B">
        <w:rPr>
          <w:rFonts w:eastAsia="Calibri"/>
          <w:lang w:eastAsia="lt-LT"/>
        </w:rPr>
        <w:t>2.2</w:t>
      </w:r>
      <w:r w:rsidRPr="0018083B">
        <w:rPr>
          <w:rFonts w:eastAsia="Calibri"/>
          <w:lang w:eastAsia="lt-LT"/>
        </w:rPr>
        <w:t>.</w:t>
      </w:r>
      <w:r w:rsidR="00531E93" w:rsidRPr="0018083B">
        <w:rPr>
          <w:rFonts w:eastAsia="Calibri"/>
          <w:lang w:eastAsia="lt-LT"/>
        </w:rPr>
        <w:t>1.</w:t>
      </w:r>
      <w:r w:rsidRPr="0018083B">
        <w:rPr>
          <w:rFonts w:eastAsia="Calibri"/>
          <w:lang w:eastAsia="lt-LT"/>
        </w:rPr>
        <w:t xml:space="preserve"> Priklausomo asmens </w:t>
      </w:r>
      <w:r w:rsidRPr="0018083B">
        <w:rPr>
          <w:lang w:eastAsia="lt-LT"/>
        </w:rPr>
        <w:t xml:space="preserve">įtraukimas į prostituciją arba </w:t>
      </w:r>
      <w:r w:rsidRPr="0018083B">
        <w:rPr>
          <w:rFonts w:eastAsia="Calibri"/>
          <w:lang w:eastAsia="lt-LT"/>
        </w:rPr>
        <w:t>įtraukimas į prostituciją panaudojant prievartą ar apgaulę (BK 308 str. 2 d.)</w:t>
      </w:r>
    </w:p>
    <w:p w14:paraId="438C185A" w14:textId="77777777" w:rsidR="00DD5881" w:rsidRPr="0018083B" w:rsidRDefault="00812241" w:rsidP="00A8768E">
      <w:pPr>
        <w:ind w:left="-142" w:firstLine="2410"/>
        <w:jc w:val="both"/>
        <w:rPr>
          <w:lang w:eastAsia="lt-LT"/>
        </w:rPr>
      </w:pPr>
      <w:r w:rsidRPr="0018083B">
        <w:rPr>
          <w:lang w:eastAsia="lt-LT"/>
        </w:rPr>
        <w:t>1.2.30.</w:t>
      </w:r>
      <w:r w:rsidR="00531E93" w:rsidRPr="0018083B">
        <w:rPr>
          <w:lang w:eastAsia="lt-LT"/>
        </w:rPr>
        <w:t>2.2</w:t>
      </w:r>
      <w:r w:rsidRPr="0018083B">
        <w:rPr>
          <w:lang w:eastAsia="lt-LT"/>
        </w:rPr>
        <w:t>.</w:t>
      </w:r>
      <w:r w:rsidR="00531E93" w:rsidRPr="0018083B">
        <w:rPr>
          <w:lang w:eastAsia="lt-LT"/>
        </w:rPr>
        <w:t>2.</w:t>
      </w:r>
      <w:r w:rsidRPr="0018083B">
        <w:rPr>
          <w:lang w:eastAsia="lt-LT"/>
        </w:rPr>
        <w:t xml:space="preserve"> Nepilnamečio asmens įtraukimas į prostituciją (BK 308 str. 3</w:t>
      </w:r>
      <w:r w:rsidR="00FF7F4B" w:rsidRPr="0018083B">
        <w:rPr>
          <w:lang w:eastAsia="lt-LT"/>
        </w:rPr>
        <w:t> </w:t>
      </w:r>
      <w:r w:rsidRPr="0018083B">
        <w:rPr>
          <w:lang w:eastAsia="lt-LT"/>
        </w:rPr>
        <w:t>d.)</w:t>
      </w:r>
    </w:p>
    <w:p w14:paraId="708EFD26" w14:textId="77777777" w:rsidR="00DD5881" w:rsidRPr="0018083B" w:rsidRDefault="00812241" w:rsidP="00A8768E">
      <w:pPr>
        <w:ind w:left="-142" w:firstLine="709"/>
        <w:jc w:val="both"/>
        <w:rPr>
          <w:lang w:eastAsia="lt-LT"/>
        </w:rPr>
      </w:pPr>
      <w:r w:rsidRPr="0018083B">
        <w:rPr>
          <w:lang w:eastAsia="lt-LT"/>
        </w:rPr>
        <w:t>1.2.30.</w:t>
      </w:r>
      <w:r w:rsidR="007906CA" w:rsidRPr="0018083B">
        <w:rPr>
          <w:lang w:eastAsia="lt-LT"/>
        </w:rPr>
        <w:t>3</w:t>
      </w:r>
      <w:r w:rsidRPr="0018083B">
        <w:rPr>
          <w:lang w:eastAsia="lt-LT"/>
        </w:rPr>
        <w:t>. Draudžiami biomedicininiai tyrimai su žmogumi ar žmogaus embrionu (BK 308</w:t>
      </w:r>
      <w:r w:rsidRPr="0018083B">
        <w:rPr>
          <w:vertAlign w:val="superscript"/>
          <w:lang w:eastAsia="lt-LT"/>
        </w:rPr>
        <w:t>1</w:t>
      </w:r>
      <w:r w:rsidR="00FF7F4B" w:rsidRPr="0018083B">
        <w:rPr>
          <w:lang w:eastAsia="lt-LT"/>
        </w:rPr>
        <w:t> </w:t>
      </w:r>
      <w:r w:rsidRPr="0018083B">
        <w:rPr>
          <w:lang w:eastAsia="lt-LT"/>
        </w:rPr>
        <w:t>str.)</w:t>
      </w:r>
    </w:p>
    <w:p w14:paraId="38928D72" w14:textId="77777777" w:rsidR="00DD5881" w:rsidRPr="0018083B" w:rsidRDefault="00812241" w:rsidP="00A8768E">
      <w:pPr>
        <w:ind w:left="-142" w:firstLine="709"/>
        <w:jc w:val="both"/>
        <w:rPr>
          <w:lang w:eastAsia="lt-LT"/>
        </w:rPr>
      </w:pPr>
      <w:r w:rsidRPr="0018083B">
        <w:rPr>
          <w:lang w:eastAsia="lt-LT"/>
        </w:rPr>
        <w:t>1.2.30.</w:t>
      </w:r>
      <w:r w:rsidR="007906CA" w:rsidRPr="0018083B">
        <w:rPr>
          <w:lang w:eastAsia="lt-LT"/>
        </w:rPr>
        <w:t>4</w:t>
      </w:r>
      <w:r w:rsidRPr="0018083B">
        <w:rPr>
          <w:lang w:eastAsia="lt-LT"/>
        </w:rPr>
        <w:t>. Disponavimas pornografinio turinio dalykais (BK 309 str.)</w:t>
      </w:r>
    </w:p>
    <w:p w14:paraId="694924F4" w14:textId="77777777" w:rsidR="007906CA" w:rsidRPr="0018083B" w:rsidRDefault="00812241" w:rsidP="00A8768E">
      <w:pPr>
        <w:ind w:left="-142" w:firstLine="1276"/>
        <w:jc w:val="both"/>
        <w:rPr>
          <w:lang w:eastAsia="lt-LT"/>
        </w:rPr>
      </w:pPr>
      <w:r w:rsidRPr="0018083B">
        <w:rPr>
          <w:lang w:eastAsia="lt-LT"/>
        </w:rPr>
        <w:t>1.2.30.4.1. Disponavimas pornografinio turinio dalykais (BK 309 str. 1 d.)</w:t>
      </w:r>
    </w:p>
    <w:p w14:paraId="361B9CFA" w14:textId="77777777" w:rsidR="008949DC" w:rsidRPr="0018083B" w:rsidRDefault="00812241" w:rsidP="00A8768E">
      <w:pPr>
        <w:ind w:left="-142" w:firstLine="1276"/>
        <w:jc w:val="both"/>
        <w:rPr>
          <w:lang w:eastAsia="lt-LT"/>
        </w:rPr>
      </w:pPr>
      <w:r w:rsidRPr="0018083B">
        <w:rPr>
          <w:lang w:eastAsia="lt-LT"/>
        </w:rPr>
        <w:t>1.2.</w:t>
      </w:r>
      <w:r w:rsidR="00DD5881" w:rsidRPr="0018083B">
        <w:rPr>
          <w:lang w:eastAsia="lt-LT"/>
        </w:rPr>
        <w:t>30.</w:t>
      </w:r>
      <w:r w:rsidR="007906CA" w:rsidRPr="0018083B">
        <w:rPr>
          <w:lang w:eastAsia="lt-LT"/>
        </w:rPr>
        <w:t>4.2</w:t>
      </w:r>
      <w:r w:rsidR="00DD5881" w:rsidRPr="0018083B">
        <w:rPr>
          <w:lang w:eastAsia="lt-LT"/>
        </w:rPr>
        <w:t xml:space="preserve">. </w:t>
      </w:r>
      <w:r w:rsidRPr="0018083B">
        <w:rPr>
          <w:lang w:eastAsia="lt-LT"/>
        </w:rPr>
        <w:t>Kvalifikuotas disponavimas pornografinio turinio dalykais (BK 309 str. 2</w:t>
      </w:r>
      <w:r w:rsidR="005D044D" w:rsidRPr="0018083B">
        <w:rPr>
          <w:lang w:eastAsia="lt-LT"/>
        </w:rPr>
        <w:t>–</w:t>
      </w:r>
      <w:r w:rsidRPr="0018083B">
        <w:rPr>
          <w:lang w:eastAsia="lt-LT"/>
        </w:rPr>
        <w:t>3</w:t>
      </w:r>
      <w:r w:rsidR="005D044D" w:rsidRPr="0018083B">
        <w:rPr>
          <w:lang w:eastAsia="lt-LT"/>
        </w:rPr>
        <w:t> </w:t>
      </w:r>
      <w:r w:rsidRPr="0018083B">
        <w:rPr>
          <w:lang w:eastAsia="lt-LT"/>
        </w:rPr>
        <w:t>d.)</w:t>
      </w:r>
    </w:p>
    <w:p w14:paraId="5C61F1B8" w14:textId="77777777" w:rsidR="00DD5881" w:rsidRPr="0018083B" w:rsidRDefault="00812241" w:rsidP="00A8768E">
      <w:pPr>
        <w:ind w:left="-142" w:firstLine="2410"/>
        <w:jc w:val="both"/>
        <w:rPr>
          <w:lang w:eastAsia="lt-LT"/>
        </w:rPr>
      </w:pPr>
      <w:r w:rsidRPr="0018083B">
        <w:rPr>
          <w:lang w:eastAsia="lt-LT"/>
        </w:rPr>
        <w:t>1.2.</w:t>
      </w:r>
      <w:r w:rsidR="008949DC" w:rsidRPr="0018083B">
        <w:rPr>
          <w:lang w:eastAsia="lt-LT"/>
        </w:rPr>
        <w:t xml:space="preserve">30.4.2.1. </w:t>
      </w:r>
      <w:r w:rsidRPr="0018083B">
        <w:rPr>
          <w:lang w:eastAsia="lt-LT"/>
        </w:rPr>
        <w:t xml:space="preserve">Disponavimas pornografinio turinio dalykais, </w:t>
      </w:r>
      <w:r w:rsidRPr="0018083B">
        <w:rPr>
          <w:rFonts w:eastAsia="Calibri"/>
          <w:lang w:eastAsia="lt-LT"/>
        </w:rPr>
        <w:t>kuriuose vaizduojamas vaikas arba asmuo pateikiamas kaip vaikas (BK 309 str. 2 d.)</w:t>
      </w:r>
    </w:p>
    <w:p w14:paraId="348303F3" w14:textId="77777777" w:rsidR="00DD5881" w:rsidRPr="0018083B" w:rsidRDefault="00812241" w:rsidP="00A8768E">
      <w:pPr>
        <w:ind w:left="-142" w:firstLine="2410"/>
        <w:jc w:val="both"/>
        <w:rPr>
          <w:lang w:eastAsia="lt-LT"/>
        </w:rPr>
      </w:pPr>
      <w:r w:rsidRPr="0018083B">
        <w:rPr>
          <w:rFonts w:eastAsia="Calibri"/>
        </w:rPr>
        <w:t>1.2.30.</w:t>
      </w:r>
      <w:r w:rsidR="008949DC" w:rsidRPr="0018083B">
        <w:rPr>
          <w:rFonts w:eastAsia="Calibri"/>
        </w:rPr>
        <w:t>4.2</w:t>
      </w:r>
      <w:r w:rsidRPr="0018083B">
        <w:rPr>
          <w:rFonts w:eastAsia="Calibri"/>
        </w:rPr>
        <w:t>.</w:t>
      </w:r>
      <w:r w:rsidR="008949DC" w:rsidRPr="0018083B">
        <w:rPr>
          <w:rFonts w:eastAsia="Calibri"/>
        </w:rPr>
        <w:t>2.</w:t>
      </w:r>
      <w:r w:rsidRPr="0018083B">
        <w:rPr>
          <w:rFonts w:eastAsia="Calibri"/>
        </w:rPr>
        <w:t xml:space="preserve"> Disponavimas dideliu kiekiu pornografinio turinio dalykų, kuriuose vaizduojamas mažametis vaikas (BK 309 str. 3 d.)</w:t>
      </w:r>
    </w:p>
    <w:p w14:paraId="213B4E88" w14:textId="77777777" w:rsidR="00DD5881" w:rsidRPr="0018083B" w:rsidRDefault="00812241" w:rsidP="00A8768E">
      <w:pPr>
        <w:ind w:left="-142" w:firstLine="1276"/>
        <w:jc w:val="both"/>
        <w:rPr>
          <w:rFonts w:eastAsia="Calibri"/>
        </w:rPr>
      </w:pPr>
      <w:r w:rsidRPr="0018083B">
        <w:rPr>
          <w:rFonts w:eastAsia="Calibri"/>
        </w:rPr>
        <w:t>1.2.30.</w:t>
      </w:r>
      <w:r w:rsidR="008949DC" w:rsidRPr="0018083B">
        <w:rPr>
          <w:rFonts w:eastAsia="Calibri"/>
        </w:rPr>
        <w:t>4.3</w:t>
      </w:r>
      <w:r w:rsidRPr="0018083B">
        <w:rPr>
          <w:rFonts w:eastAsia="Calibri"/>
        </w:rPr>
        <w:t>.</w:t>
      </w:r>
      <w:r w:rsidR="00930822" w:rsidRPr="0018083B">
        <w:rPr>
          <w:rFonts w:eastAsia="Calibri"/>
        </w:rPr>
        <w:t xml:space="preserve"> P</w:t>
      </w:r>
      <w:r w:rsidRPr="0018083B">
        <w:rPr>
          <w:rFonts w:eastAsia="Calibri"/>
        </w:rPr>
        <w:t>ornografinio turinio dalykų demonstravimas ar reklamavimas</w:t>
      </w:r>
      <w:r w:rsidR="008949DC" w:rsidRPr="0018083B">
        <w:rPr>
          <w:rFonts w:eastAsia="Calibri"/>
        </w:rPr>
        <w:t xml:space="preserve"> </w:t>
      </w:r>
      <w:r w:rsidRPr="0018083B">
        <w:rPr>
          <w:rFonts w:eastAsia="Calibri"/>
        </w:rPr>
        <w:t>(BK 309 str. 4 d.)</w:t>
      </w:r>
    </w:p>
    <w:p w14:paraId="7B40754B" w14:textId="77777777" w:rsidR="00DD5881" w:rsidRPr="0018083B" w:rsidRDefault="00812241" w:rsidP="00A8768E">
      <w:pPr>
        <w:ind w:left="-142" w:firstLine="709"/>
        <w:jc w:val="both"/>
        <w:rPr>
          <w:lang w:eastAsia="lt-LT"/>
        </w:rPr>
      </w:pPr>
      <w:r w:rsidRPr="0018083B">
        <w:rPr>
          <w:lang w:eastAsia="lt-LT"/>
        </w:rPr>
        <w:t>1.2.30.</w:t>
      </w:r>
      <w:r w:rsidR="007906CA" w:rsidRPr="0018083B">
        <w:rPr>
          <w:lang w:eastAsia="lt-LT"/>
        </w:rPr>
        <w:t>5</w:t>
      </w:r>
      <w:r w:rsidRPr="0018083B">
        <w:rPr>
          <w:lang w:eastAsia="lt-LT"/>
        </w:rPr>
        <w:t>. Žiaurus elgesys su gyvūnais (BK 310 str.)</w:t>
      </w:r>
    </w:p>
    <w:p w14:paraId="72E0BFCB" w14:textId="77777777" w:rsidR="000D15C4" w:rsidRPr="0018083B" w:rsidRDefault="00812241" w:rsidP="00A8768E">
      <w:pPr>
        <w:ind w:left="-142" w:firstLine="709"/>
        <w:jc w:val="both"/>
        <w:rPr>
          <w:lang w:eastAsia="lt-LT"/>
        </w:rPr>
      </w:pPr>
      <w:r w:rsidRPr="0018083B">
        <w:rPr>
          <w:lang w:eastAsia="lt-LT"/>
        </w:rPr>
        <w:t>1.2.30.6. Kitos BK XLIV skyriuje numatytos nusikalstamos veikos</w:t>
      </w:r>
    </w:p>
    <w:p w14:paraId="332AD133" w14:textId="77777777" w:rsidR="00DD5881" w:rsidRPr="0018083B" w:rsidRDefault="00812241" w:rsidP="00A8768E">
      <w:pPr>
        <w:ind w:left="-142"/>
        <w:jc w:val="both"/>
        <w:rPr>
          <w:lang w:eastAsia="lt-LT"/>
        </w:rPr>
      </w:pPr>
      <w:bookmarkStart w:id="142" w:name="RANGE!B318_0"/>
      <w:r w:rsidRPr="0018083B">
        <w:rPr>
          <w:lang w:eastAsia="lt-LT"/>
        </w:rPr>
        <w:t>1.2.31. Nusikaltimai ir baudžiamieji nusižengimai mirusiojo atminimui (BK XLV skyrius)</w:t>
      </w:r>
      <w:bookmarkEnd w:id="142"/>
    </w:p>
    <w:p w14:paraId="0CA84E26" w14:textId="77777777" w:rsidR="00DD5881" w:rsidRPr="0018083B" w:rsidRDefault="00812241" w:rsidP="00A8768E">
      <w:pPr>
        <w:ind w:left="-142" w:firstLine="709"/>
        <w:jc w:val="both"/>
        <w:rPr>
          <w:lang w:eastAsia="lt-LT"/>
        </w:rPr>
      </w:pPr>
      <w:r w:rsidRPr="0018083B">
        <w:rPr>
          <w:lang w:eastAsia="lt-LT"/>
        </w:rPr>
        <w:t>1.2.31.1. Mirusiojo palaikų išniekinimas (BK 311 str.)</w:t>
      </w:r>
    </w:p>
    <w:p w14:paraId="2FCAB942" w14:textId="77777777" w:rsidR="008949DC" w:rsidRPr="0018083B" w:rsidRDefault="00812241" w:rsidP="00A8768E">
      <w:pPr>
        <w:ind w:left="-142" w:firstLine="1135"/>
        <w:jc w:val="both"/>
        <w:rPr>
          <w:lang w:eastAsia="lt-LT"/>
        </w:rPr>
      </w:pPr>
      <w:r w:rsidRPr="0018083B">
        <w:rPr>
          <w:lang w:eastAsia="lt-LT"/>
        </w:rPr>
        <w:t>1.2.31.1.1. Mirusiojo palaikų išniekinimas (BK 311 str. 1 d.)</w:t>
      </w:r>
    </w:p>
    <w:p w14:paraId="0F31EE53" w14:textId="77777777" w:rsidR="008949DC" w:rsidRPr="0018083B" w:rsidRDefault="00812241" w:rsidP="00A8768E">
      <w:pPr>
        <w:ind w:left="-142" w:firstLine="1135"/>
        <w:jc w:val="both"/>
        <w:rPr>
          <w:lang w:eastAsia="lt-LT"/>
        </w:rPr>
      </w:pPr>
      <w:r w:rsidRPr="0018083B">
        <w:rPr>
          <w:lang w:eastAsia="lt-LT"/>
        </w:rPr>
        <w:t xml:space="preserve">1.2.31.1.2. </w:t>
      </w:r>
      <w:r w:rsidR="00D573D7" w:rsidRPr="0018083B">
        <w:rPr>
          <w:lang w:eastAsia="lt-LT"/>
        </w:rPr>
        <w:t>Kvalifikuotas mirusiojo palaikų išniekinimas</w:t>
      </w:r>
      <w:r w:rsidRPr="0018083B">
        <w:rPr>
          <w:lang w:eastAsia="lt-LT"/>
        </w:rPr>
        <w:t xml:space="preserve"> (BK 311 str. 2 d.)</w:t>
      </w:r>
    </w:p>
    <w:p w14:paraId="0990955C" w14:textId="77777777" w:rsidR="00DD5881" w:rsidRPr="0018083B" w:rsidRDefault="00812241" w:rsidP="00A8768E">
      <w:pPr>
        <w:ind w:left="-142" w:firstLine="709"/>
        <w:jc w:val="both"/>
        <w:rPr>
          <w:lang w:eastAsia="lt-LT"/>
        </w:rPr>
      </w:pPr>
      <w:r w:rsidRPr="0018083B">
        <w:rPr>
          <w:lang w:eastAsia="lt-LT"/>
        </w:rPr>
        <w:t>1.2.31.2. Kapo ar kitos viešosios pagarbos vietos išniekinimas (BK 312 str.)</w:t>
      </w:r>
    </w:p>
    <w:p w14:paraId="0ABEAE89" w14:textId="77777777" w:rsidR="00333640" w:rsidRPr="0018083B" w:rsidRDefault="00812241" w:rsidP="00A8768E">
      <w:pPr>
        <w:ind w:left="-142" w:firstLine="1135"/>
        <w:jc w:val="both"/>
        <w:rPr>
          <w:lang w:eastAsia="lt-LT"/>
        </w:rPr>
      </w:pPr>
      <w:r w:rsidRPr="0018083B">
        <w:rPr>
          <w:lang w:eastAsia="lt-LT"/>
        </w:rPr>
        <w:t>1.2.31.2.1. Kapo ar kitos viešosios pagarbos vietos išniekinimas (BK 312 str. 1 d.)</w:t>
      </w:r>
    </w:p>
    <w:p w14:paraId="503A7584" w14:textId="77777777" w:rsidR="00333640" w:rsidRPr="0018083B" w:rsidRDefault="00812241" w:rsidP="00A8768E">
      <w:pPr>
        <w:ind w:left="-142" w:firstLine="1135"/>
        <w:jc w:val="both"/>
        <w:rPr>
          <w:lang w:eastAsia="lt-LT"/>
        </w:rPr>
      </w:pPr>
      <w:r w:rsidRPr="0018083B">
        <w:rPr>
          <w:lang w:eastAsia="lt-LT"/>
        </w:rPr>
        <w:t xml:space="preserve">1.2.31.2.2. </w:t>
      </w:r>
      <w:r w:rsidR="00D573D7" w:rsidRPr="0018083B">
        <w:rPr>
          <w:lang w:eastAsia="lt-LT"/>
        </w:rPr>
        <w:t xml:space="preserve">Kvalifikuotas kapo ar kitos viešosios pagarbos vietos išniekinimas </w:t>
      </w:r>
      <w:r w:rsidRPr="0018083B">
        <w:rPr>
          <w:lang w:eastAsia="lt-LT"/>
        </w:rPr>
        <w:t>(BK 312</w:t>
      </w:r>
      <w:r w:rsidR="005D044D" w:rsidRPr="0018083B">
        <w:rPr>
          <w:lang w:eastAsia="lt-LT"/>
        </w:rPr>
        <w:t> </w:t>
      </w:r>
      <w:r w:rsidRPr="0018083B">
        <w:rPr>
          <w:lang w:eastAsia="lt-LT"/>
        </w:rPr>
        <w:t>str. 2 d.)</w:t>
      </w:r>
    </w:p>
    <w:p w14:paraId="6DBB282F" w14:textId="77777777" w:rsidR="00DD5881" w:rsidRPr="0018083B" w:rsidRDefault="00812241" w:rsidP="00A8768E">
      <w:pPr>
        <w:ind w:left="-142" w:firstLine="709"/>
        <w:jc w:val="both"/>
        <w:rPr>
          <w:lang w:eastAsia="lt-LT"/>
        </w:rPr>
      </w:pPr>
      <w:r w:rsidRPr="0018083B">
        <w:rPr>
          <w:lang w:eastAsia="lt-LT"/>
        </w:rPr>
        <w:t>1.2.31.3. Mirusiojo atminimo paniekinimas (BK 313 str.)</w:t>
      </w:r>
    </w:p>
    <w:p w14:paraId="40018E1B" w14:textId="77777777" w:rsidR="00262295" w:rsidRPr="0018083B" w:rsidRDefault="00812241" w:rsidP="00A8768E">
      <w:pPr>
        <w:ind w:left="-142" w:firstLine="1135"/>
        <w:jc w:val="both"/>
        <w:rPr>
          <w:lang w:eastAsia="lt-LT"/>
        </w:rPr>
      </w:pPr>
      <w:r w:rsidRPr="0018083B">
        <w:rPr>
          <w:lang w:eastAsia="lt-LT"/>
        </w:rPr>
        <w:t>1.2.31.3.1. Mirusiojo atminimo paniekinimas sutrikdant laidotuvių rimtį (BK 313 str. 1</w:t>
      </w:r>
      <w:r w:rsidR="005D044D" w:rsidRPr="0018083B">
        <w:rPr>
          <w:lang w:eastAsia="lt-LT"/>
        </w:rPr>
        <w:t> </w:t>
      </w:r>
      <w:r w:rsidRPr="0018083B">
        <w:rPr>
          <w:lang w:eastAsia="lt-LT"/>
        </w:rPr>
        <w:t>d.)</w:t>
      </w:r>
    </w:p>
    <w:p w14:paraId="16B5858A" w14:textId="77777777" w:rsidR="00262295" w:rsidRPr="0018083B" w:rsidRDefault="00812241" w:rsidP="00A8768E">
      <w:pPr>
        <w:ind w:left="-142" w:firstLine="1135"/>
        <w:jc w:val="both"/>
        <w:rPr>
          <w:lang w:eastAsia="lt-LT"/>
        </w:rPr>
      </w:pPr>
      <w:r w:rsidRPr="0018083B">
        <w:rPr>
          <w:lang w:eastAsia="lt-LT"/>
        </w:rPr>
        <w:t>1.2.</w:t>
      </w:r>
      <w:r w:rsidR="00323EBD" w:rsidRPr="0018083B">
        <w:rPr>
          <w:lang w:eastAsia="lt-LT"/>
        </w:rPr>
        <w:t xml:space="preserve">31.3.2. </w:t>
      </w:r>
      <w:r w:rsidRPr="0018083B">
        <w:rPr>
          <w:lang w:eastAsia="lt-LT"/>
        </w:rPr>
        <w:t>Mirusiojo atminimo paniekinimas viešai paskleidžiant apie mirusįjį melagingus prasimanymus (BK 313 str.</w:t>
      </w:r>
      <w:r w:rsidR="005420AD" w:rsidRPr="0018083B">
        <w:rPr>
          <w:lang w:eastAsia="lt-LT"/>
        </w:rPr>
        <w:t xml:space="preserve"> 2 d.</w:t>
      </w:r>
      <w:r w:rsidRPr="0018083B">
        <w:rPr>
          <w:lang w:eastAsia="lt-LT"/>
        </w:rPr>
        <w:t>)</w:t>
      </w:r>
    </w:p>
    <w:p w14:paraId="4CD0CFE8" w14:textId="77777777" w:rsidR="000D15C4" w:rsidRPr="0018083B" w:rsidRDefault="00812241" w:rsidP="000D15C4">
      <w:pPr>
        <w:ind w:left="-142" w:firstLine="709"/>
        <w:jc w:val="both"/>
        <w:rPr>
          <w:lang w:eastAsia="lt-LT"/>
        </w:rPr>
      </w:pPr>
      <w:r w:rsidRPr="0018083B">
        <w:rPr>
          <w:lang w:eastAsia="lt-LT"/>
        </w:rPr>
        <w:t>1.2.31.4. Kitos BK XLV skyriuje numatytos nusikalstamos veikos</w:t>
      </w:r>
    </w:p>
    <w:p w14:paraId="01C4C9C8" w14:textId="77777777" w:rsidR="00DD5881" w:rsidRPr="0018083B" w:rsidRDefault="00812241" w:rsidP="00A8768E">
      <w:pPr>
        <w:ind w:left="-142"/>
        <w:jc w:val="both"/>
        <w:rPr>
          <w:lang w:eastAsia="lt-LT"/>
        </w:rPr>
      </w:pPr>
      <w:bookmarkStart w:id="143" w:name="RANGE!B322_0"/>
      <w:r w:rsidRPr="0018083B">
        <w:rPr>
          <w:lang w:eastAsia="lt-LT"/>
        </w:rPr>
        <w:t xml:space="preserve">1.2.32. Nusikaltimai ir baudžiamieji nusižengimai krašto apsaugos tarnybai </w:t>
      </w:r>
      <w:r w:rsidR="006822AF" w:rsidRPr="0018083B">
        <w:rPr>
          <w:lang w:eastAsia="lt-LT"/>
        </w:rPr>
        <w:t xml:space="preserve">ir mobilizacijai </w:t>
      </w:r>
      <w:r w:rsidRPr="0018083B">
        <w:rPr>
          <w:lang w:eastAsia="lt-LT"/>
        </w:rPr>
        <w:t>(BK XLVI skyrius)</w:t>
      </w:r>
      <w:bookmarkEnd w:id="143"/>
    </w:p>
    <w:p w14:paraId="757DB09B" w14:textId="77777777" w:rsidR="00DD5881" w:rsidRPr="0018083B" w:rsidRDefault="00812241" w:rsidP="00A8768E">
      <w:pPr>
        <w:ind w:left="-142" w:firstLine="709"/>
        <w:jc w:val="both"/>
        <w:rPr>
          <w:lang w:eastAsia="lt-LT"/>
        </w:rPr>
      </w:pPr>
      <w:r w:rsidRPr="0018083B">
        <w:rPr>
          <w:lang w:eastAsia="lt-LT"/>
        </w:rPr>
        <w:t>1.2.32.1. Šaukimo į privalomąją karo tarnybą vengimas (BK 314 str.)</w:t>
      </w:r>
    </w:p>
    <w:p w14:paraId="71ED17EE" w14:textId="77777777" w:rsidR="00334AFE" w:rsidRPr="0018083B" w:rsidRDefault="00812241" w:rsidP="00A8768E">
      <w:pPr>
        <w:ind w:left="-142" w:firstLine="1276"/>
        <w:jc w:val="both"/>
        <w:rPr>
          <w:lang w:eastAsia="lt-LT"/>
        </w:rPr>
      </w:pPr>
      <w:r w:rsidRPr="0018083B">
        <w:rPr>
          <w:lang w:eastAsia="lt-LT"/>
        </w:rPr>
        <w:t xml:space="preserve">1.2.32.1.1. Šaukimo į privalomąją karo tarnybą vengimas (BK 314 str. 1 d.) </w:t>
      </w:r>
    </w:p>
    <w:p w14:paraId="2FBBEC57" w14:textId="77777777" w:rsidR="00DD5881" w:rsidRPr="0018083B" w:rsidRDefault="00812241" w:rsidP="00A8768E">
      <w:pPr>
        <w:ind w:left="-142" w:firstLine="1276"/>
        <w:jc w:val="both"/>
        <w:rPr>
          <w:lang w:eastAsia="lt-LT"/>
        </w:rPr>
      </w:pPr>
      <w:r w:rsidRPr="0018083B">
        <w:rPr>
          <w:lang w:eastAsia="lt-LT"/>
        </w:rPr>
        <w:t>1.2.32.</w:t>
      </w:r>
      <w:r w:rsidR="00334AFE" w:rsidRPr="0018083B">
        <w:rPr>
          <w:lang w:eastAsia="lt-LT"/>
        </w:rPr>
        <w:t>1.</w:t>
      </w:r>
      <w:r w:rsidRPr="0018083B">
        <w:rPr>
          <w:lang w:eastAsia="lt-LT"/>
        </w:rPr>
        <w:t xml:space="preserve">2. </w:t>
      </w:r>
      <w:r w:rsidR="00D573D7" w:rsidRPr="0018083B">
        <w:rPr>
          <w:lang w:eastAsia="lt-LT"/>
        </w:rPr>
        <w:t xml:space="preserve">Privilegijuotas šaukimo į privalomąją karo tarnybą vengimas </w:t>
      </w:r>
      <w:r w:rsidRPr="0018083B">
        <w:rPr>
          <w:lang w:eastAsia="lt-LT"/>
        </w:rPr>
        <w:t>(BK 314 str. 2</w:t>
      </w:r>
      <w:r w:rsidR="00A5598A" w:rsidRPr="0018083B">
        <w:rPr>
          <w:lang w:eastAsia="lt-LT"/>
        </w:rPr>
        <w:t> </w:t>
      </w:r>
      <w:r w:rsidRPr="0018083B">
        <w:rPr>
          <w:lang w:eastAsia="lt-LT"/>
        </w:rPr>
        <w:t>d.)</w:t>
      </w:r>
    </w:p>
    <w:p w14:paraId="57668837" w14:textId="77777777" w:rsidR="00DD5881" w:rsidRPr="0018083B" w:rsidRDefault="00812241" w:rsidP="00A8768E">
      <w:pPr>
        <w:ind w:left="-142" w:firstLine="709"/>
        <w:jc w:val="both"/>
        <w:rPr>
          <w:lang w:eastAsia="lt-LT"/>
        </w:rPr>
      </w:pPr>
      <w:r w:rsidRPr="0018083B">
        <w:rPr>
          <w:lang w:eastAsia="lt-LT"/>
        </w:rPr>
        <w:t>1.2.32.</w:t>
      </w:r>
      <w:r w:rsidR="00334AFE" w:rsidRPr="0018083B">
        <w:rPr>
          <w:lang w:eastAsia="lt-LT"/>
        </w:rPr>
        <w:t>2</w:t>
      </w:r>
      <w:r w:rsidRPr="0018083B">
        <w:rPr>
          <w:lang w:eastAsia="lt-LT"/>
        </w:rPr>
        <w:t>. Šaukimo į karo tarnybą karo padėties metu vengimas (BK 315 str.)</w:t>
      </w:r>
    </w:p>
    <w:p w14:paraId="1384922E" w14:textId="77777777" w:rsidR="00DD5881" w:rsidRPr="0018083B" w:rsidRDefault="00812241" w:rsidP="00A8768E">
      <w:pPr>
        <w:ind w:left="-142" w:firstLine="709"/>
        <w:jc w:val="both"/>
        <w:rPr>
          <w:lang w:eastAsia="lt-LT"/>
        </w:rPr>
      </w:pPr>
      <w:r w:rsidRPr="0018083B">
        <w:rPr>
          <w:lang w:eastAsia="lt-LT"/>
        </w:rPr>
        <w:t>1.2.32.</w:t>
      </w:r>
      <w:r w:rsidR="00334AFE" w:rsidRPr="0018083B">
        <w:rPr>
          <w:lang w:eastAsia="lt-LT"/>
        </w:rPr>
        <w:t>3</w:t>
      </w:r>
      <w:r w:rsidRPr="0018083B">
        <w:rPr>
          <w:lang w:eastAsia="lt-LT"/>
        </w:rPr>
        <w:t>. Vengimas atlikti karo tarnybą (BK 316 str.)</w:t>
      </w:r>
    </w:p>
    <w:p w14:paraId="5FE8AD46" w14:textId="77777777" w:rsidR="00334AFE" w:rsidRPr="0018083B" w:rsidRDefault="00812241" w:rsidP="00A8768E">
      <w:pPr>
        <w:ind w:left="-142" w:firstLine="1276"/>
        <w:jc w:val="both"/>
        <w:rPr>
          <w:lang w:eastAsia="lt-LT"/>
        </w:rPr>
      </w:pPr>
      <w:r w:rsidRPr="0018083B">
        <w:rPr>
          <w:lang w:eastAsia="lt-LT"/>
        </w:rPr>
        <w:t>1.2.32.3.1. Vengimas atlikti karo tarnybą (BK 316 str.</w:t>
      </w:r>
      <w:r w:rsidR="000C554B" w:rsidRPr="0018083B">
        <w:rPr>
          <w:lang w:eastAsia="lt-LT"/>
        </w:rPr>
        <w:t xml:space="preserve"> 1 d.</w:t>
      </w:r>
      <w:r w:rsidRPr="0018083B">
        <w:rPr>
          <w:lang w:eastAsia="lt-LT"/>
        </w:rPr>
        <w:t>)</w:t>
      </w:r>
    </w:p>
    <w:p w14:paraId="7C4C49F7" w14:textId="77777777" w:rsidR="006822AF" w:rsidRPr="0018083B" w:rsidRDefault="00812241" w:rsidP="00A8768E">
      <w:pPr>
        <w:ind w:left="-142" w:firstLine="1276"/>
        <w:jc w:val="both"/>
        <w:rPr>
          <w:lang w:eastAsia="lt-LT"/>
        </w:rPr>
      </w:pPr>
      <w:r w:rsidRPr="0018083B">
        <w:rPr>
          <w:lang w:eastAsia="lt-LT"/>
        </w:rPr>
        <w:t>1.2.</w:t>
      </w:r>
      <w:r w:rsidR="00DD5881" w:rsidRPr="0018083B">
        <w:rPr>
          <w:lang w:eastAsia="lt-LT"/>
        </w:rPr>
        <w:t>32.</w:t>
      </w:r>
      <w:r w:rsidR="00334AFE" w:rsidRPr="0018083B">
        <w:rPr>
          <w:lang w:eastAsia="lt-LT"/>
        </w:rPr>
        <w:t>3.2</w:t>
      </w:r>
      <w:r w:rsidR="00DD5881" w:rsidRPr="0018083B">
        <w:rPr>
          <w:lang w:eastAsia="lt-LT"/>
        </w:rPr>
        <w:t xml:space="preserve">. </w:t>
      </w:r>
      <w:r w:rsidR="00D573D7" w:rsidRPr="0018083B">
        <w:rPr>
          <w:lang w:eastAsia="lt-LT"/>
        </w:rPr>
        <w:t xml:space="preserve">Kvalifikuotas vengimas atlikti karo tarnybą </w:t>
      </w:r>
      <w:r w:rsidR="00DD5881" w:rsidRPr="0018083B">
        <w:rPr>
          <w:lang w:eastAsia="lt-LT"/>
        </w:rPr>
        <w:t>(BK 316 str. 2 d.)</w:t>
      </w:r>
    </w:p>
    <w:p w14:paraId="15BE8C62" w14:textId="1FF507DA" w:rsidR="00DD5881" w:rsidRPr="0018083B" w:rsidRDefault="00812241" w:rsidP="0086373B">
      <w:pPr>
        <w:ind w:firstLine="567"/>
        <w:jc w:val="both"/>
        <w:rPr>
          <w:lang w:eastAsia="lt-LT"/>
        </w:rPr>
      </w:pPr>
      <w:r w:rsidRPr="0018083B">
        <w:rPr>
          <w:lang w:eastAsia="lt-LT"/>
        </w:rPr>
        <w:t>1.2.32.4. Mobilizacijos ar karo padėties metu būtinų funkcijų neatlikimas (BK 316</w:t>
      </w:r>
      <w:r w:rsidRPr="0018083B">
        <w:rPr>
          <w:vertAlign w:val="superscript"/>
          <w:lang w:eastAsia="lt-LT"/>
        </w:rPr>
        <w:t xml:space="preserve">1 </w:t>
      </w:r>
      <w:r w:rsidRPr="0018083B">
        <w:rPr>
          <w:lang w:eastAsia="lt-LT"/>
        </w:rPr>
        <w:t xml:space="preserve">str.) </w:t>
      </w:r>
    </w:p>
    <w:p w14:paraId="4A1C449F" w14:textId="77777777" w:rsidR="00DD5881" w:rsidRPr="0018083B" w:rsidRDefault="00812241" w:rsidP="00A8768E">
      <w:pPr>
        <w:ind w:left="-142" w:firstLine="709"/>
        <w:jc w:val="both"/>
        <w:rPr>
          <w:lang w:eastAsia="lt-LT"/>
        </w:rPr>
      </w:pPr>
      <w:r w:rsidRPr="0018083B">
        <w:rPr>
          <w:lang w:eastAsia="lt-LT"/>
        </w:rPr>
        <w:t>1.2.32.</w:t>
      </w:r>
      <w:r w:rsidR="006822AF" w:rsidRPr="0018083B">
        <w:rPr>
          <w:lang w:eastAsia="lt-LT"/>
        </w:rPr>
        <w:t>5.</w:t>
      </w:r>
      <w:r w:rsidRPr="0018083B">
        <w:rPr>
          <w:lang w:eastAsia="lt-LT"/>
        </w:rPr>
        <w:t xml:space="preserve"> Įsakymo nevykdymas (BK 317 str.)</w:t>
      </w:r>
    </w:p>
    <w:p w14:paraId="39816A5E" w14:textId="77777777" w:rsidR="008F2866" w:rsidRPr="0018083B" w:rsidRDefault="00812241" w:rsidP="00A8768E">
      <w:pPr>
        <w:ind w:left="-142" w:firstLine="1276"/>
        <w:jc w:val="both"/>
        <w:rPr>
          <w:lang w:eastAsia="lt-LT"/>
        </w:rPr>
      </w:pPr>
      <w:r w:rsidRPr="0018083B">
        <w:rPr>
          <w:lang w:eastAsia="lt-LT"/>
        </w:rPr>
        <w:t>1.2.32.</w:t>
      </w:r>
      <w:r w:rsidR="000D3C30" w:rsidRPr="0018083B">
        <w:rPr>
          <w:lang w:eastAsia="lt-LT"/>
        </w:rPr>
        <w:t>5.</w:t>
      </w:r>
      <w:r w:rsidRPr="0018083B">
        <w:rPr>
          <w:lang w:eastAsia="lt-LT"/>
        </w:rPr>
        <w:t>1. Įsakymo nevykdymas (BK 317 str. 1 d.)</w:t>
      </w:r>
    </w:p>
    <w:p w14:paraId="34DA737D" w14:textId="77777777" w:rsidR="00DD5881" w:rsidRPr="0018083B" w:rsidRDefault="00812241" w:rsidP="00A8768E">
      <w:pPr>
        <w:ind w:left="-142" w:firstLine="1276"/>
        <w:jc w:val="both"/>
        <w:rPr>
          <w:lang w:eastAsia="lt-LT"/>
        </w:rPr>
      </w:pPr>
      <w:r w:rsidRPr="0018083B">
        <w:rPr>
          <w:lang w:eastAsia="lt-LT"/>
        </w:rPr>
        <w:t>1.2.32.</w:t>
      </w:r>
      <w:r w:rsidR="000D3C30" w:rsidRPr="0018083B">
        <w:rPr>
          <w:lang w:eastAsia="lt-LT"/>
        </w:rPr>
        <w:t>5.</w:t>
      </w:r>
      <w:r w:rsidR="008F2866" w:rsidRPr="0018083B">
        <w:rPr>
          <w:lang w:eastAsia="lt-LT"/>
        </w:rPr>
        <w:t>2</w:t>
      </w:r>
      <w:r w:rsidRPr="0018083B">
        <w:rPr>
          <w:lang w:eastAsia="lt-LT"/>
        </w:rPr>
        <w:t xml:space="preserve">. </w:t>
      </w:r>
      <w:r w:rsidR="00D573D7" w:rsidRPr="0018083B">
        <w:rPr>
          <w:lang w:eastAsia="lt-LT"/>
        </w:rPr>
        <w:t xml:space="preserve">Kvalifikuotas įsakymo nevykdymas </w:t>
      </w:r>
      <w:r w:rsidRPr="0018083B">
        <w:rPr>
          <w:lang w:eastAsia="lt-LT"/>
        </w:rPr>
        <w:t>(BK 317 str. 2 d.)</w:t>
      </w:r>
    </w:p>
    <w:p w14:paraId="3B8D45FF" w14:textId="77777777" w:rsidR="00DD5881" w:rsidRPr="0018083B" w:rsidRDefault="00812241" w:rsidP="00A8768E">
      <w:pPr>
        <w:ind w:left="-142" w:firstLine="709"/>
        <w:jc w:val="both"/>
        <w:rPr>
          <w:lang w:eastAsia="lt-LT"/>
        </w:rPr>
      </w:pPr>
      <w:r w:rsidRPr="0018083B">
        <w:rPr>
          <w:lang w:eastAsia="lt-LT"/>
        </w:rPr>
        <w:t>1.2.32.</w:t>
      </w:r>
      <w:r w:rsidR="000D3C30" w:rsidRPr="0018083B">
        <w:rPr>
          <w:lang w:eastAsia="lt-LT"/>
        </w:rPr>
        <w:t>6.</w:t>
      </w:r>
      <w:r w:rsidRPr="0018083B">
        <w:rPr>
          <w:lang w:eastAsia="lt-LT"/>
        </w:rPr>
        <w:t xml:space="preserve"> Grasinimas vadui ar smurtas prieš jį (BK 318 str.)</w:t>
      </w:r>
    </w:p>
    <w:p w14:paraId="35C31B55" w14:textId="77777777" w:rsidR="000A12E2" w:rsidRPr="0018083B" w:rsidRDefault="00812241" w:rsidP="00A8768E">
      <w:pPr>
        <w:ind w:left="-142" w:firstLine="1276"/>
        <w:jc w:val="both"/>
        <w:rPr>
          <w:lang w:eastAsia="lt-LT"/>
        </w:rPr>
      </w:pPr>
      <w:r w:rsidRPr="0018083B">
        <w:rPr>
          <w:lang w:eastAsia="lt-LT"/>
        </w:rPr>
        <w:t>1.2.32.</w:t>
      </w:r>
      <w:r w:rsidR="000D3C30" w:rsidRPr="0018083B">
        <w:rPr>
          <w:lang w:eastAsia="lt-LT"/>
        </w:rPr>
        <w:t>6.</w:t>
      </w:r>
      <w:r w:rsidRPr="0018083B">
        <w:rPr>
          <w:lang w:eastAsia="lt-LT"/>
        </w:rPr>
        <w:t>1. Grasinimas vadui ar</w:t>
      </w:r>
      <w:r w:rsidR="00DE19C4" w:rsidRPr="0018083B">
        <w:rPr>
          <w:lang w:eastAsia="lt-LT"/>
        </w:rPr>
        <w:t xml:space="preserve"> smurtas prieš jį (BK 318 str. 1 </w:t>
      </w:r>
      <w:r w:rsidRPr="0018083B">
        <w:rPr>
          <w:lang w:eastAsia="lt-LT"/>
        </w:rPr>
        <w:t>d.)</w:t>
      </w:r>
    </w:p>
    <w:p w14:paraId="18FC6199" w14:textId="77777777" w:rsidR="00BB3545" w:rsidRPr="0018083B" w:rsidRDefault="00812241" w:rsidP="00A8768E">
      <w:pPr>
        <w:ind w:left="-142" w:firstLine="1276"/>
        <w:jc w:val="both"/>
        <w:rPr>
          <w:lang w:eastAsia="lt-LT"/>
        </w:rPr>
      </w:pPr>
      <w:r w:rsidRPr="0018083B">
        <w:rPr>
          <w:lang w:eastAsia="lt-LT"/>
        </w:rPr>
        <w:t>1.2.32.</w:t>
      </w:r>
      <w:r w:rsidR="000D3C30" w:rsidRPr="0018083B">
        <w:rPr>
          <w:lang w:eastAsia="lt-LT"/>
        </w:rPr>
        <w:t>6.</w:t>
      </w:r>
      <w:r w:rsidRPr="0018083B">
        <w:rPr>
          <w:lang w:eastAsia="lt-LT"/>
        </w:rPr>
        <w:t>2. Smurto panaudojimas prieš vadą (BK 318 str. 2 d.)</w:t>
      </w:r>
    </w:p>
    <w:p w14:paraId="2538FCA1" w14:textId="77777777" w:rsidR="00DD5881" w:rsidRPr="0018083B" w:rsidRDefault="00812241" w:rsidP="00A8768E">
      <w:pPr>
        <w:ind w:left="-142" w:firstLine="1276"/>
        <w:jc w:val="both"/>
        <w:rPr>
          <w:lang w:eastAsia="lt-LT"/>
        </w:rPr>
      </w:pPr>
      <w:r w:rsidRPr="0018083B">
        <w:rPr>
          <w:lang w:eastAsia="lt-LT"/>
        </w:rPr>
        <w:t>1.2.32</w:t>
      </w:r>
      <w:r w:rsidR="000A12E2" w:rsidRPr="0018083B">
        <w:rPr>
          <w:lang w:eastAsia="lt-LT"/>
        </w:rPr>
        <w:t>.</w:t>
      </w:r>
      <w:r w:rsidR="000D3C30" w:rsidRPr="0018083B">
        <w:rPr>
          <w:lang w:eastAsia="lt-LT"/>
        </w:rPr>
        <w:t>6.</w:t>
      </w:r>
      <w:r w:rsidR="00CE44DA" w:rsidRPr="0018083B">
        <w:rPr>
          <w:lang w:eastAsia="lt-LT"/>
        </w:rPr>
        <w:t>3</w:t>
      </w:r>
      <w:r w:rsidRPr="0018083B">
        <w:rPr>
          <w:lang w:eastAsia="lt-LT"/>
        </w:rPr>
        <w:t xml:space="preserve">. </w:t>
      </w:r>
      <w:r w:rsidR="00D573D7" w:rsidRPr="0018083B">
        <w:rPr>
          <w:lang w:eastAsia="lt-LT"/>
        </w:rPr>
        <w:t xml:space="preserve">Kvalifikuotas grasinimas vadui ar smurtas prieš jį </w:t>
      </w:r>
      <w:r w:rsidR="000C554B" w:rsidRPr="0018083B">
        <w:rPr>
          <w:lang w:eastAsia="lt-LT"/>
        </w:rPr>
        <w:t xml:space="preserve">(BK 318 str. 3 </w:t>
      </w:r>
      <w:r w:rsidRPr="0018083B">
        <w:rPr>
          <w:lang w:eastAsia="lt-LT"/>
        </w:rPr>
        <w:t>d.)</w:t>
      </w:r>
    </w:p>
    <w:p w14:paraId="1640825C" w14:textId="77777777" w:rsidR="00DD5881" w:rsidRPr="0018083B" w:rsidRDefault="00812241" w:rsidP="00A8768E">
      <w:pPr>
        <w:ind w:left="-142" w:firstLine="709"/>
        <w:jc w:val="both"/>
        <w:rPr>
          <w:lang w:eastAsia="lt-LT"/>
        </w:rPr>
      </w:pPr>
      <w:r w:rsidRPr="0018083B">
        <w:rPr>
          <w:lang w:eastAsia="lt-LT"/>
        </w:rPr>
        <w:t>1.2.32.</w:t>
      </w:r>
      <w:r w:rsidR="000D3C30" w:rsidRPr="0018083B">
        <w:rPr>
          <w:lang w:eastAsia="lt-LT"/>
        </w:rPr>
        <w:t>7.</w:t>
      </w:r>
      <w:r w:rsidRPr="0018083B">
        <w:rPr>
          <w:lang w:eastAsia="lt-LT"/>
        </w:rPr>
        <w:t xml:space="preserve"> Smurto veiksmai prieš pavaldinį (BK 319 str.)</w:t>
      </w:r>
    </w:p>
    <w:p w14:paraId="43D5BD0B" w14:textId="77777777" w:rsidR="00F4293D" w:rsidRPr="0018083B" w:rsidRDefault="00812241" w:rsidP="00A8768E">
      <w:pPr>
        <w:ind w:left="-142" w:firstLine="1276"/>
        <w:jc w:val="both"/>
        <w:rPr>
          <w:lang w:eastAsia="lt-LT"/>
        </w:rPr>
      </w:pPr>
      <w:r w:rsidRPr="0018083B">
        <w:rPr>
          <w:lang w:eastAsia="lt-LT"/>
        </w:rPr>
        <w:t>1.2.32.</w:t>
      </w:r>
      <w:r w:rsidR="000D3C30" w:rsidRPr="0018083B">
        <w:rPr>
          <w:lang w:eastAsia="lt-LT"/>
        </w:rPr>
        <w:t>7.</w:t>
      </w:r>
      <w:r w:rsidRPr="0018083B">
        <w:rPr>
          <w:lang w:eastAsia="lt-LT"/>
        </w:rPr>
        <w:t>1. Smurto veiksmai prieš pavaldinį (BK 319 str. 1 d.)</w:t>
      </w:r>
    </w:p>
    <w:p w14:paraId="79C21C9E" w14:textId="77777777" w:rsidR="00DD5881" w:rsidRPr="0018083B" w:rsidRDefault="00812241" w:rsidP="00A8768E">
      <w:pPr>
        <w:ind w:left="-142" w:firstLine="1276"/>
        <w:jc w:val="both"/>
        <w:rPr>
          <w:lang w:eastAsia="lt-LT"/>
        </w:rPr>
      </w:pPr>
      <w:r w:rsidRPr="0018083B">
        <w:rPr>
          <w:lang w:eastAsia="lt-LT"/>
        </w:rPr>
        <w:t>1.2.32.</w:t>
      </w:r>
      <w:r w:rsidR="000D3C30" w:rsidRPr="0018083B">
        <w:rPr>
          <w:lang w:eastAsia="lt-LT"/>
        </w:rPr>
        <w:t>7.</w:t>
      </w:r>
      <w:r w:rsidR="00F4293D" w:rsidRPr="0018083B">
        <w:rPr>
          <w:lang w:eastAsia="lt-LT"/>
        </w:rPr>
        <w:t>2</w:t>
      </w:r>
      <w:r w:rsidRPr="0018083B">
        <w:rPr>
          <w:lang w:eastAsia="lt-LT"/>
        </w:rPr>
        <w:t xml:space="preserve">. </w:t>
      </w:r>
      <w:r w:rsidR="00D573D7" w:rsidRPr="0018083B">
        <w:rPr>
          <w:lang w:eastAsia="lt-LT"/>
        </w:rPr>
        <w:t xml:space="preserve">Kvalifikuoti smurto veiksmai prieš pavaldinį </w:t>
      </w:r>
      <w:r w:rsidRPr="0018083B">
        <w:rPr>
          <w:lang w:eastAsia="lt-LT"/>
        </w:rPr>
        <w:t>(BK 319 str. 2 d.)</w:t>
      </w:r>
    </w:p>
    <w:p w14:paraId="26D0E07F" w14:textId="77777777" w:rsidR="00DD5881" w:rsidRPr="0018083B" w:rsidRDefault="00812241" w:rsidP="00A8768E">
      <w:pPr>
        <w:ind w:left="-142" w:firstLine="709"/>
        <w:jc w:val="both"/>
        <w:rPr>
          <w:lang w:eastAsia="lt-LT"/>
        </w:rPr>
      </w:pPr>
      <w:r w:rsidRPr="0018083B">
        <w:rPr>
          <w:lang w:eastAsia="lt-LT"/>
        </w:rPr>
        <w:t>1.2.32.</w:t>
      </w:r>
      <w:r w:rsidR="00CE44DA" w:rsidRPr="0018083B">
        <w:rPr>
          <w:lang w:eastAsia="lt-LT"/>
        </w:rPr>
        <w:t>8</w:t>
      </w:r>
      <w:r w:rsidRPr="0018083B">
        <w:rPr>
          <w:lang w:eastAsia="lt-LT"/>
        </w:rPr>
        <w:t>. Kario terorizavimas (BK 320 str.)</w:t>
      </w:r>
    </w:p>
    <w:p w14:paraId="36412ECC" w14:textId="77777777" w:rsidR="00B24FFC" w:rsidRPr="0018083B" w:rsidRDefault="00812241" w:rsidP="00A8768E">
      <w:pPr>
        <w:ind w:left="-142" w:firstLine="1276"/>
        <w:jc w:val="both"/>
        <w:rPr>
          <w:lang w:eastAsia="lt-LT"/>
        </w:rPr>
      </w:pPr>
      <w:r w:rsidRPr="0018083B">
        <w:rPr>
          <w:lang w:eastAsia="lt-LT"/>
        </w:rPr>
        <w:t>1.2.32.</w:t>
      </w:r>
      <w:r w:rsidR="000D3C30" w:rsidRPr="0018083B">
        <w:rPr>
          <w:lang w:eastAsia="lt-LT"/>
        </w:rPr>
        <w:t>8.</w:t>
      </w:r>
      <w:r w:rsidRPr="0018083B">
        <w:rPr>
          <w:lang w:eastAsia="lt-LT"/>
        </w:rPr>
        <w:t>1. Kario terorizavimas (BK 320 str. 1 d.)</w:t>
      </w:r>
    </w:p>
    <w:p w14:paraId="7DAD0699" w14:textId="5B6CF127" w:rsidR="000C554B" w:rsidRPr="0018083B" w:rsidRDefault="00812241" w:rsidP="00A8768E">
      <w:pPr>
        <w:ind w:left="-142" w:firstLine="1276"/>
        <w:jc w:val="both"/>
        <w:rPr>
          <w:lang w:eastAsia="lt-LT"/>
        </w:rPr>
      </w:pPr>
      <w:r w:rsidRPr="0018083B">
        <w:rPr>
          <w:lang w:eastAsia="lt-LT"/>
        </w:rPr>
        <w:t>1.2.3</w:t>
      </w:r>
      <w:r w:rsidR="003A58C3">
        <w:rPr>
          <w:lang w:eastAsia="lt-LT"/>
        </w:rPr>
        <w:t>2</w:t>
      </w:r>
      <w:r w:rsidRPr="0018083B">
        <w:rPr>
          <w:lang w:eastAsia="lt-LT"/>
        </w:rPr>
        <w:t>.</w:t>
      </w:r>
      <w:r w:rsidR="000D3C30" w:rsidRPr="0018083B">
        <w:rPr>
          <w:lang w:eastAsia="lt-LT"/>
        </w:rPr>
        <w:t>8.</w:t>
      </w:r>
      <w:r w:rsidRPr="0018083B">
        <w:rPr>
          <w:lang w:eastAsia="lt-LT"/>
        </w:rPr>
        <w:t>2. Kvalifikuotas kario terorizavimas (BK 320 str. 2</w:t>
      </w:r>
      <w:r w:rsidR="00A5598A" w:rsidRPr="0018083B">
        <w:rPr>
          <w:lang w:eastAsia="lt-LT"/>
        </w:rPr>
        <w:t>–</w:t>
      </w:r>
      <w:r w:rsidRPr="0018083B">
        <w:rPr>
          <w:lang w:eastAsia="lt-LT"/>
        </w:rPr>
        <w:t>3 d.)</w:t>
      </w:r>
    </w:p>
    <w:p w14:paraId="71E30827" w14:textId="77777777" w:rsidR="00DD5881" w:rsidRPr="0018083B" w:rsidRDefault="00812241" w:rsidP="00A8768E">
      <w:pPr>
        <w:ind w:left="-142" w:firstLine="2410"/>
        <w:jc w:val="both"/>
        <w:rPr>
          <w:lang w:eastAsia="lt-LT"/>
        </w:rPr>
      </w:pPr>
      <w:r w:rsidRPr="0018083B">
        <w:rPr>
          <w:lang w:eastAsia="lt-LT"/>
        </w:rPr>
        <w:t>1.2.32.</w:t>
      </w:r>
      <w:r w:rsidR="000D3C30" w:rsidRPr="0018083B">
        <w:rPr>
          <w:lang w:eastAsia="lt-LT"/>
        </w:rPr>
        <w:t>8.</w:t>
      </w:r>
      <w:r w:rsidR="00B24FFC" w:rsidRPr="0018083B">
        <w:rPr>
          <w:lang w:eastAsia="lt-LT"/>
        </w:rPr>
        <w:t>2</w:t>
      </w:r>
      <w:r w:rsidRPr="0018083B">
        <w:rPr>
          <w:lang w:eastAsia="lt-LT"/>
        </w:rPr>
        <w:t>.</w:t>
      </w:r>
      <w:r w:rsidR="000C554B" w:rsidRPr="0018083B">
        <w:rPr>
          <w:lang w:eastAsia="lt-LT"/>
        </w:rPr>
        <w:t>1.</w:t>
      </w:r>
      <w:r w:rsidRPr="0018083B">
        <w:rPr>
          <w:lang w:eastAsia="lt-LT"/>
        </w:rPr>
        <w:t xml:space="preserve"> Kario terorizavimas panaudojant fizinį smurtą ar ginklą (BK 320 str. 2 d.)</w:t>
      </w:r>
    </w:p>
    <w:p w14:paraId="2DBCA1A7" w14:textId="77777777" w:rsidR="00DD5881" w:rsidRPr="0018083B" w:rsidRDefault="00812241" w:rsidP="00A8768E">
      <w:pPr>
        <w:ind w:left="-142" w:firstLine="2410"/>
        <w:jc w:val="both"/>
        <w:rPr>
          <w:lang w:eastAsia="lt-LT"/>
        </w:rPr>
      </w:pPr>
      <w:r w:rsidRPr="0018083B">
        <w:rPr>
          <w:lang w:eastAsia="lt-LT"/>
        </w:rPr>
        <w:t>1.2.32.</w:t>
      </w:r>
      <w:r w:rsidR="000D3C30" w:rsidRPr="0018083B">
        <w:rPr>
          <w:lang w:eastAsia="lt-LT"/>
        </w:rPr>
        <w:t>8.</w:t>
      </w:r>
      <w:r w:rsidR="000C554B" w:rsidRPr="0018083B">
        <w:rPr>
          <w:lang w:eastAsia="lt-LT"/>
        </w:rPr>
        <w:t>2</w:t>
      </w:r>
      <w:r w:rsidRPr="0018083B">
        <w:rPr>
          <w:lang w:eastAsia="lt-LT"/>
        </w:rPr>
        <w:t>.</w:t>
      </w:r>
      <w:r w:rsidR="000C554B" w:rsidRPr="0018083B">
        <w:rPr>
          <w:lang w:eastAsia="lt-LT"/>
        </w:rPr>
        <w:t>2.</w:t>
      </w:r>
      <w:r w:rsidRPr="0018083B">
        <w:rPr>
          <w:lang w:eastAsia="lt-LT"/>
        </w:rPr>
        <w:t xml:space="preserve"> Kario terorizavimas</w:t>
      </w:r>
      <w:r w:rsidR="00A5598A" w:rsidRPr="0018083B">
        <w:rPr>
          <w:lang w:eastAsia="lt-LT"/>
        </w:rPr>
        <w:t>,</w:t>
      </w:r>
      <w:r w:rsidRPr="0018083B">
        <w:rPr>
          <w:lang w:eastAsia="lt-LT"/>
        </w:rPr>
        <w:t xml:space="preserve"> jeigu atsirado sunkių padarinių (BK 320</w:t>
      </w:r>
      <w:r w:rsidR="00A5598A" w:rsidRPr="0018083B">
        <w:rPr>
          <w:lang w:eastAsia="lt-LT"/>
        </w:rPr>
        <w:t> </w:t>
      </w:r>
      <w:r w:rsidRPr="0018083B">
        <w:rPr>
          <w:lang w:eastAsia="lt-LT"/>
        </w:rPr>
        <w:t xml:space="preserve">str. 3 d.) </w:t>
      </w:r>
    </w:p>
    <w:p w14:paraId="38924348" w14:textId="77777777" w:rsidR="00DD5881" w:rsidRPr="0018083B" w:rsidRDefault="00812241" w:rsidP="00A8768E">
      <w:pPr>
        <w:ind w:left="-142" w:firstLine="709"/>
        <w:jc w:val="both"/>
        <w:rPr>
          <w:lang w:eastAsia="lt-LT"/>
        </w:rPr>
      </w:pPr>
      <w:r w:rsidRPr="0018083B">
        <w:rPr>
          <w:lang w:eastAsia="lt-LT"/>
        </w:rPr>
        <w:t>1.2.32.</w:t>
      </w:r>
      <w:r w:rsidR="000D3C30" w:rsidRPr="0018083B">
        <w:rPr>
          <w:lang w:eastAsia="lt-LT"/>
        </w:rPr>
        <w:t>9.</w:t>
      </w:r>
      <w:r w:rsidRPr="0018083B">
        <w:rPr>
          <w:lang w:eastAsia="lt-LT"/>
        </w:rPr>
        <w:t xml:space="preserve"> Neteisėtas įsakymas ir jo vykdymas (BK 321 str.)</w:t>
      </w:r>
    </w:p>
    <w:p w14:paraId="5E2C0329" w14:textId="77777777" w:rsidR="00DD5881" w:rsidRPr="0018083B" w:rsidRDefault="00812241" w:rsidP="00A8768E">
      <w:pPr>
        <w:ind w:left="-142" w:firstLine="709"/>
        <w:jc w:val="both"/>
        <w:rPr>
          <w:lang w:eastAsia="lt-LT"/>
        </w:rPr>
      </w:pPr>
      <w:r w:rsidRPr="0018083B">
        <w:rPr>
          <w:lang w:eastAsia="lt-LT"/>
        </w:rPr>
        <w:t>1.2.32.</w:t>
      </w:r>
      <w:r w:rsidR="000D3C30" w:rsidRPr="0018083B">
        <w:rPr>
          <w:lang w:eastAsia="lt-LT"/>
        </w:rPr>
        <w:t>10.</w:t>
      </w:r>
      <w:r w:rsidRPr="0018083B">
        <w:rPr>
          <w:lang w:eastAsia="lt-LT"/>
        </w:rPr>
        <w:t xml:space="preserve"> Savavališkas pasišalinimas (BK 322 str.)</w:t>
      </w:r>
    </w:p>
    <w:p w14:paraId="59822C36" w14:textId="77777777" w:rsidR="00B24FFC" w:rsidRPr="0018083B" w:rsidRDefault="00812241" w:rsidP="00A8768E">
      <w:pPr>
        <w:ind w:left="-142" w:firstLine="1276"/>
        <w:jc w:val="both"/>
        <w:rPr>
          <w:lang w:eastAsia="lt-LT"/>
        </w:rPr>
      </w:pPr>
      <w:r w:rsidRPr="0018083B">
        <w:rPr>
          <w:lang w:eastAsia="lt-LT"/>
        </w:rPr>
        <w:t>1.2.32.</w:t>
      </w:r>
      <w:r w:rsidR="000D3C30" w:rsidRPr="0018083B">
        <w:rPr>
          <w:lang w:eastAsia="lt-LT"/>
        </w:rPr>
        <w:t>10.</w:t>
      </w:r>
      <w:r w:rsidRPr="0018083B">
        <w:rPr>
          <w:lang w:eastAsia="lt-LT"/>
        </w:rPr>
        <w:t>1. Savavališkas pasišalinimas (BK 322 str. 1 d.)</w:t>
      </w:r>
    </w:p>
    <w:p w14:paraId="71E6F82B" w14:textId="77777777" w:rsidR="00DD5881" w:rsidRPr="0018083B" w:rsidRDefault="00812241" w:rsidP="00A8768E">
      <w:pPr>
        <w:ind w:left="-142" w:firstLine="1276"/>
        <w:jc w:val="both"/>
        <w:rPr>
          <w:lang w:eastAsia="lt-LT"/>
        </w:rPr>
      </w:pPr>
      <w:r w:rsidRPr="0018083B">
        <w:rPr>
          <w:lang w:eastAsia="lt-LT"/>
        </w:rPr>
        <w:t>1.2.32.</w:t>
      </w:r>
      <w:r w:rsidR="000D3C30" w:rsidRPr="0018083B">
        <w:rPr>
          <w:lang w:eastAsia="lt-LT"/>
        </w:rPr>
        <w:t>10.</w:t>
      </w:r>
      <w:r w:rsidR="00B24FFC" w:rsidRPr="0018083B">
        <w:rPr>
          <w:lang w:eastAsia="lt-LT"/>
        </w:rPr>
        <w:t>2</w:t>
      </w:r>
      <w:r w:rsidRPr="0018083B">
        <w:rPr>
          <w:lang w:eastAsia="lt-LT"/>
        </w:rPr>
        <w:t xml:space="preserve">. </w:t>
      </w:r>
      <w:r w:rsidR="00D573D7" w:rsidRPr="0018083B">
        <w:rPr>
          <w:lang w:eastAsia="lt-LT"/>
        </w:rPr>
        <w:t xml:space="preserve">Kvalifikuotas savavališkas pasišalinimas </w:t>
      </w:r>
      <w:r w:rsidRPr="0018083B">
        <w:rPr>
          <w:lang w:eastAsia="lt-LT"/>
        </w:rPr>
        <w:t>(BK 322 str. 2 d.)</w:t>
      </w:r>
    </w:p>
    <w:p w14:paraId="44CB80AF" w14:textId="77777777" w:rsidR="00DD5881" w:rsidRPr="0018083B" w:rsidRDefault="00812241" w:rsidP="00A8768E">
      <w:pPr>
        <w:ind w:left="-142" w:firstLine="709"/>
        <w:jc w:val="both"/>
        <w:rPr>
          <w:lang w:eastAsia="lt-LT"/>
        </w:rPr>
      </w:pPr>
      <w:r w:rsidRPr="0018083B">
        <w:rPr>
          <w:lang w:eastAsia="lt-LT"/>
        </w:rPr>
        <w:t>1.2.32.</w:t>
      </w:r>
      <w:r w:rsidR="000D3C30" w:rsidRPr="0018083B">
        <w:rPr>
          <w:lang w:eastAsia="lt-LT"/>
        </w:rPr>
        <w:t>11.</w:t>
      </w:r>
      <w:r w:rsidRPr="0018083B">
        <w:rPr>
          <w:lang w:eastAsia="lt-LT"/>
        </w:rPr>
        <w:t xml:space="preserve"> Dezertyravimas (BK 323 str.)</w:t>
      </w:r>
    </w:p>
    <w:p w14:paraId="4E14852D" w14:textId="77777777" w:rsidR="00B24FFC" w:rsidRPr="0018083B" w:rsidRDefault="00812241" w:rsidP="00A8768E">
      <w:pPr>
        <w:ind w:left="-142" w:firstLine="1276"/>
        <w:jc w:val="both"/>
        <w:rPr>
          <w:lang w:eastAsia="lt-LT"/>
        </w:rPr>
      </w:pPr>
      <w:r w:rsidRPr="0018083B">
        <w:rPr>
          <w:lang w:eastAsia="lt-LT"/>
        </w:rPr>
        <w:t>1.2.32.</w:t>
      </w:r>
      <w:r w:rsidR="000D3C30" w:rsidRPr="0018083B">
        <w:rPr>
          <w:lang w:eastAsia="lt-LT"/>
        </w:rPr>
        <w:t>11.</w:t>
      </w:r>
      <w:r w:rsidRPr="0018083B">
        <w:rPr>
          <w:lang w:eastAsia="lt-LT"/>
        </w:rPr>
        <w:t>1. Dezertyravimas (BK 323 str. 1 d.)</w:t>
      </w:r>
    </w:p>
    <w:p w14:paraId="0445F3C1" w14:textId="77777777" w:rsidR="00DD5881" w:rsidRPr="0018083B" w:rsidRDefault="00812241" w:rsidP="00A8768E">
      <w:pPr>
        <w:ind w:left="-142" w:firstLine="1276"/>
        <w:jc w:val="both"/>
        <w:rPr>
          <w:lang w:eastAsia="lt-LT"/>
        </w:rPr>
      </w:pPr>
      <w:r w:rsidRPr="0018083B">
        <w:rPr>
          <w:lang w:eastAsia="lt-LT"/>
        </w:rPr>
        <w:t>1.2.32.</w:t>
      </w:r>
      <w:r w:rsidR="000D3C30" w:rsidRPr="0018083B">
        <w:rPr>
          <w:lang w:eastAsia="lt-LT"/>
        </w:rPr>
        <w:t>11.</w:t>
      </w:r>
      <w:r w:rsidR="00B24FFC" w:rsidRPr="0018083B">
        <w:rPr>
          <w:lang w:eastAsia="lt-LT"/>
        </w:rPr>
        <w:t>2</w:t>
      </w:r>
      <w:r w:rsidRPr="0018083B">
        <w:rPr>
          <w:lang w:eastAsia="lt-LT"/>
        </w:rPr>
        <w:t xml:space="preserve">. </w:t>
      </w:r>
      <w:r w:rsidR="00D573D7" w:rsidRPr="0018083B">
        <w:rPr>
          <w:lang w:eastAsia="lt-LT"/>
        </w:rPr>
        <w:t xml:space="preserve">Kvalifikuotas dezertyravimas </w:t>
      </w:r>
      <w:r w:rsidRPr="0018083B">
        <w:rPr>
          <w:lang w:eastAsia="lt-LT"/>
        </w:rPr>
        <w:t>(BK 323 str. 2 d.)</w:t>
      </w:r>
    </w:p>
    <w:p w14:paraId="0AA4F5E1" w14:textId="77777777" w:rsidR="00DD5881" w:rsidRPr="0018083B" w:rsidRDefault="00812241" w:rsidP="00A8768E">
      <w:pPr>
        <w:ind w:left="-142" w:firstLine="709"/>
        <w:jc w:val="both"/>
        <w:rPr>
          <w:lang w:eastAsia="lt-LT"/>
        </w:rPr>
      </w:pPr>
      <w:r w:rsidRPr="0018083B">
        <w:rPr>
          <w:lang w:eastAsia="lt-LT"/>
        </w:rPr>
        <w:t>1.2.32.</w:t>
      </w:r>
      <w:r w:rsidR="000D3C30" w:rsidRPr="0018083B">
        <w:rPr>
          <w:lang w:eastAsia="lt-LT"/>
        </w:rPr>
        <w:t>12.</w:t>
      </w:r>
      <w:r w:rsidRPr="0018083B">
        <w:rPr>
          <w:lang w:eastAsia="lt-LT"/>
        </w:rPr>
        <w:t xml:space="preserve"> Krašto apsaugos turto praradimas (BK 324 str.)</w:t>
      </w:r>
    </w:p>
    <w:p w14:paraId="75796624" w14:textId="77777777" w:rsidR="00DD5881" w:rsidRPr="0018083B" w:rsidRDefault="00812241" w:rsidP="00A8768E">
      <w:pPr>
        <w:ind w:left="-142" w:firstLine="709"/>
        <w:jc w:val="both"/>
        <w:rPr>
          <w:lang w:eastAsia="lt-LT"/>
        </w:rPr>
      </w:pPr>
      <w:r w:rsidRPr="0018083B">
        <w:rPr>
          <w:lang w:eastAsia="lt-LT"/>
        </w:rPr>
        <w:t>1.2.32.</w:t>
      </w:r>
      <w:r w:rsidR="000D3C30" w:rsidRPr="0018083B">
        <w:rPr>
          <w:lang w:eastAsia="lt-LT"/>
        </w:rPr>
        <w:t>13.</w:t>
      </w:r>
      <w:r w:rsidRPr="0018083B">
        <w:rPr>
          <w:lang w:eastAsia="lt-LT"/>
        </w:rPr>
        <w:t xml:space="preserve"> Sargybų tarnybos taisyklių pažeidimas (BK 325 str.)</w:t>
      </w:r>
    </w:p>
    <w:p w14:paraId="4D507621" w14:textId="77777777" w:rsidR="00DD5881" w:rsidRPr="0018083B" w:rsidRDefault="00812241" w:rsidP="00A8768E">
      <w:pPr>
        <w:ind w:left="-142" w:firstLine="709"/>
        <w:jc w:val="both"/>
        <w:rPr>
          <w:lang w:eastAsia="lt-LT"/>
        </w:rPr>
      </w:pPr>
      <w:r w:rsidRPr="0018083B">
        <w:rPr>
          <w:lang w:eastAsia="lt-LT"/>
        </w:rPr>
        <w:t>1.2.32.</w:t>
      </w:r>
      <w:r w:rsidR="000D3C30" w:rsidRPr="0018083B">
        <w:rPr>
          <w:lang w:eastAsia="lt-LT"/>
        </w:rPr>
        <w:t>14.</w:t>
      </w:r>
      <w:r w:rsidRPr="0018083B">
        <w:rPr>
          <w:lang w:eastAsia="lt-LT"/>
        </w:rPr>
        <w:t xml:space="preserve"> Valstybės sienos apsaugos tarnybos taisyklių pažeidimas (BK 326 str.)</w:t>
      </w:r>
    </w:p>
    <w:p w14:paraId="22D09DFE" w14:textId="77777777" w:rsidR="00DD5881" w:rsidRPr="0018083B" w:rsidRDefault="00812241" w:rsidP="00A8768E">
      <w:pPr>
        <w:ind w:left="-142" w:firstLine="709"/>
        <w:jc w:val="both"/>
        <w:rPr>
          <w:lang w:eastAsia="lt-LT"/>
        </w:rPr>
      </w:pPr>
      <w:r w:rsidRPr="0018083B">
        <w:rPr>
          <w:lang w:eastAsia="lt-LT"/>
        </w:rPr>
        <w:t>1.2.32.</w:t>
      </w:r>
      <w:r w:rsidR="000D3C30" w:rsidRPr="0018083B">
        <w:rPr>
          <w:lang w:eastAsia="lt-LT"/>
        </w:rPr>
        <w:t>15.</w:t>
      </w:r>
      <w:r w:rsidRPr="0018083B">
        <w:rPr>
          <w:lang w:eastAsia="lt-LT"/>
        </w:rPr>
        <w:t xml:space="preserve"> Budėjimo tarnybos taisyklių pažeidimas (BK 327 str.)</w:t>
      </w:r>
    </w:p>
    <w:p w14:paraId="3849D01F" w14:textId="77777777" w:rsidR="00DD5881" w:rsidRPr="0018083B" w:rsidRDefault="00812241" w:rsidP="00A8768E">
      <w:pPr>
        <w:ind w:left="-142" w:firstLine="709"/>
        <w:jc w:val="both"/>
        <w:rPr>
          <w:lang w:eastAsia="lt-LT"/>
        </w:rPr>
      </w:pPr>
      <w:r w:rsidRPr="0018083B">
        <w:rPr>
          <w:lang w:eastAsia="lt-LT"/>
        </w:rPr>
        <w:t>1.2.32.</w:t>
      </w:r>
      <w:r w:rsidR="000D3C30" w:rsidRPr="0018083B">
        <w:rPr>
          <w:lang w:eastAsia="lt-LT"/>
        </w:rPr>
        <w:t>16.</w:t>
      </w:r>
      <w:r w:rsidRPr="0018083B">
        <w:rPr>
          <w:lang w:eastAsia="lt-LT"/>
        </w:rPr>
        <w:t xml:space="preserve"> Žūvančio karo laivo palikimas (BK 328 str.)</w:t>
      </w:r>
    </w:p>
    <w:p w14:paraId="02C20D9B" w14:textId="77777777" w:rsidR="004027F7" w:rsidRPr="0018083B" w:rsidRDefault="00812241" w:rsidP="00A8768E">
      <w:pPr>
        <w:ind w:left="-142" w:firstLine="709"/>
        <w:jc w:val="both"/>
        <w:rPr>
          <w:lang w:eastAsia="lt-LT"/>
        </w:rPr>
      </w:pPr>
      <w:r w:rsidRPr="0018083B">
        <w:rPr>
          <w:lang w:eastAsia="lt-LT"/>
        </w:rPr>
        <w:t>1.2.</w:t>
      </w:r>
      <w:r w:rsidR="00DD5881" w:rsidRPr="0018083B">
        <w:rPr>
          <w:lang w:eastAsia="lt-LT"/>
        </w:rPr>
        <w:t>32.</w:t>
      </w:r>
      <w:r w:rsidR="000D3C30" w:rsidRPr="0018083B">
        <w:rPr>
          <w:lang w:eastAsia="lt-LT"/>
        </w:rPr>
        <w:t>17.</w:t>
      </w:r>
      <w:r w:rsidR="00DD5881" w:rsidRPr="0018083B">
        <w:rPr>
          <w:lang w:eastAsia="lt-LT"/>
        </w:rPr>
        <w:t xml:space="preserve"> Karo dalinio vėliavos praradimas ar išniekinimas (BK 329 str.)</w:t>
      </w:r>
    </w:p>
    <w:p w14:paraId="6990ACB4" w14:textId="77777777" w:rsidR="00F55C4D" w:rsidRPr="0018083B" w:rsidRDefault="00812241" w:rsidP="00A8768E">
      <w:pPr>
        <w:ind w:left="-142" w:firstLine="709"/>
        <w:jc w:val="both"/>
        <w:rPr>
          <w:lang w:eastAsia="lt-LT"/>
        </w:rPr>
      </w:pPr>
      <w:r w:rsidRPr="0018083B">
        <w:rPr>
          <w:lang w:eastAsia="lt-LT"/>
        </w:rPr>
        <w:t>1.2.32.</w:t>
      </w:r>
      <w:r w:rsidR="000D3C30" w:rsidRPr="0018083B">
        <w:rPr>
          <w:lang w:eastAsia="lt-LT"/>
        </w:rPr>
        <w:t>18.</w:t>
      </w:r>
      <w:r w:rsidRPr="0018083B">
        <w:rPr>
          <w:lang w:eastAsia="lt-LT"/>
        </w:rPr>
        <w:t xml:space="preserve"> Kitos BK XLVI skyriuje numatytos nusikalstamos veikos</w:t>
      </w:r>
    </w:p>
    <w:p w14:paraId="6E3E5479" w14:textId="77777777" w:rsidR="006D5C58" w:rsidRPr="0018083B" w:rsidRDefault="006D5C58" w:rsidP="00A8768E">
      <w:pPr>
        <w:ind w:left="-142" w:firstLine="709"/>
        <w:jc w:val="both"/>
        <w:rPr>
          <w:lang w:eastAsia="lt-LT"/>
        </w:rPr>
      </w:pPr>
    </w:p>
    <w:p w14:paraId="683BAA0E" w14:textId="77777777" w:rsidR="006D5C58" w:rsidRPr="0018083B" w:rsidRDefault="00812241" w:rsidP="00A8768E">
      <w:pPr>
        <w:pStyle w:val="Antrat1"/>
        <w:numPr>
          <w:ilvl w:val="0"/>
          <w:numId w:val="17"/>
        </w:numPr>
        <w:jc w:val="left"/>
        <w:rPr>
          <w:b w:val="0"/>
          <w:bCs w:val="0"/>
          <w:kern w:val="32"/>
        </w:rPr>
      </w:pPr>
      <w:bookmarkStart w:id="144" w:name="_Toc194735472"/>
      <w:r w:rsidRPr="0018083B">
        <w:rPr>
          <w:b w:val="0"/>
          <w:bCs w:val="0"/>
          <w:kern w:val="32"/>
        </w:rPr>
        <w:t>BAUDŽIAMOJO PROCESO TEISĖ</w:t>
      </w:r>
      <w:bookmarkEnd w:id="144"/>
    </w:p>
    <w:p w14:paraId="53F7BDEA" w14:textId="77777777" w:rsidR="006D5C58" w:rsidRPr="0018083B" w:rsidRDefault="00812241" w:rsidP="00A8768E">
      <w:pPr>
        <w:pStyle w:val="Antrat2"/>
        <w:keepNext w:val="0"/>
        <w:numPr>
          <w:ilvl w:val="1"/>
          <w:numId w:val="17"/>
        </w:numPr>
        <w:rPr>
          <w:iCs/>
        </w:rPr>
      </w:pPr>
      <w:bookmarkStart w:id="145" w:name="_Toc194735473"/>
      <w:r w:rsidRPr="0018083B">
        <w:rPr>
          <w:iCs/>
        </w:rPr>
        <w:t>Baudžiamojo proceso bendrosios nuostatos</w:t>
      </w:r>
      <w:bookmarkEnd w:id="145"/>
    </w:p>
    <w:p w14:paraId="623DAA40" w14:textId="77777777" w:rsidR="006D5C58" w:rsidRPr="0018083B" w:rsidRDefault="00812241" w:rsidP="00A8768E">
      <w:pPr>
        <w:pStyle w:val="Antrat3"/>
        <w:numPr>
          <w:ilvl w:val="2"/>
          <w:numId w:val="18"/>
        </w:numPr>
        <w:spacing w:before="0" w:after="0"/>
        <w:rPr>
          <w:b w:val="0"/>
          <w:lang w:eastAsia="lt-LT"/>
        </w:rPr>
      </w:pPr>
      <w:bookmarkStart w:id="146" w:name="_Toc194735474"/>
      <w:r w:rsidRPr="0018083B">
        <w:rPr>
          <w:b w:val="0"/>
          <w:lang w:eastAsia="lt-LT"/>
        </w:rPr>
        <w:t>Baudžiamojo proceso paskirtis, teisės šaltiniai, jų aiškinimas ir taikymas</w:t>
      </w:r>
      <w:bookmarkEnd w:id="146"/>
    </w:p>
    <w:p w14:paraId="72B936D5" w14:textId="77777777" w:rsidR="006D5C58" w:rsidRPr="0018083B" w:rsidRDefault="00812241" w:rsidP="00A8768E">
      <w:pPr>
        <w:numPr>
          <w:ilvl w:val="3"/>
          <w:numId w:val="18"/>
        </w:numPr>
        <w:rPr>
          <w:rFonts w:eastAsia="Calibri"/>
        </w:rPr>
      </w:pPr>
      <w:r w:rsidRPr="0018083B">
        <w:rPr>
          <w:rFonts w:eastAsia="Calibri"/>
        </w:rPr>
        <w:t>Baudžiamojo proceso paskirtis (BPK 1 str. ir kt.)</w:t>
      </w:r>
    </w:p>
    <w:p w14:paraId="46798490" w14:textId="77777777" w:rsidR="006D5C58" w:rsidRPr="0018083B" w:rsidRDefault="00812241" w:rsidP="00A8768E">
      <w:pPr>
        <w:numPr>
          <w:ilvl w:val="3"/>
          <w:numId w:val="18"/>
        </w:numPr>
        <w:rPr>
          <w:rFonts w:eastAsia="Calibri"/>
        </w:rPr>
      </w:pPr>
      <w:r w:rsidRPr="0018083B">
        <w:rPr>
          <w:rFonts w:eastAsia="Calibri"/>
        </w:rPr>
        <w:t>Baudžiamojo proceso teisės šaltiniai</w:t>
      </w:r>
    </w:p>
    <w:p w14:paraId="3EDF5377" w14:textId="77777777" w:rsidR="006D5C58" w:rsidRPr="0018083B" w:rsidRDefault="00812241" w:rsidP="00A8768E">
      <w:pPr>
        <w:numPr>
          <w:ilvl w:val="3"/>
          <w:numId w:val="18"/>
        </w:numPr>
        <w:ind w:left="0" w:firstLine="851"/>
        <w:rPr>
          <w:rFonts w:eastAsia="Calibri"/>
        </w:rPr>
      </w:pPr>
      <w:r w:rsidRPr="0018083B">
        <w:rPr>
          <w:rFonts w:eastAsia="Calibri"/>
        </w:rPr>
        <w:t>Konstitucinės baudžiamojo proceso nuostatos (Konstitucija, Konstitucinio Teismo nutarimai, sprendimai, išvados)</w:t>
      </w:r>
    </w:p>
    <w:p w14:paraId="1891DD31" w14:textId="77777777" w:rsidR="006D5C58" w:rsidRPr="0018083B" w:rsidRDefault="00812241" w:rsidP="00A8768E">
      <w:pPr>
        <w:numPr>
          <w:ilvl w:val="3"/>
          <w:numId w:val="18"/>
        </w:numPr>
        <w:rPr>
          <w:rFonts w:eastAsia="Calibri"/>
        </w:rPr>
      </w:pPr>
      <w:r w:rsidRPr="0018083B">
        <w:rPr>
          <w:rFonts w:eastAsia="Calibri"/>
        </w:rPr>
        <w:t>Baudžiamojo proceso teisės aktų aiškinimo ir taikymo metodai</w:t>
      </w:r>
    </w:p>
    <w:p w14:paraId="2EDF55ED" w14:textId="77777777" w:rsidR="006D5C58" w:rsidRPr="0018083B" w:rsidRDefault="00812241" w:rsidP="00A8768E">
      <w:pPr>
        <w:numPr>
          <w:ilvl w:val="3"/>
          <w:numId w:val="18"/>
        </w:numPr>
        <w:rPr>
          <w:rFonts w:eastAsia="Calibri"/>
        </w:rPr>
      </w:pPr>
      <w:r w:rsidRPr="0018083B">
        <w:rPr>
          <w:rFonts w:eastAsia="Calibri"/>
        </w:rPr>
        <w:t>Baudžiamojo proceso įstatymo galiojimas</w:t>
      </w:r>
    </w:p>
    <w:p w14:paraId="48F0369F" w14:textId="77777777" w:rsidR="006D5C58" w:rsidRPr="0018083B" w:rsidRDefault="00812241" w:rsidP="00A8768E">
      <w:pPr>
        <w:numPr>
          <w:ilvl w:val="4"/>
          <w:numId w:val="18"/>
        </w:numPr>
        <w:rPr>
          <w:rFonts w:eastAsia="Calibri"/>
        </w:rPr>
      </w:pPr>
      <w:r w:rsidRPr="0018083B">
        <w:rPr>
          <w:rFonts w:eastAsia="Calibri"/>
        </w:rPr>
        <w:t>Laiko atžvilgiu (BPK 4 str. 1 d.)</w:t>
      </w:r>
    </w:p>
    <w:p w14:paraId="426C3D37" w14:textId="77777777" w:rsidR="006D5C58" w:rsidRPr="0018083B" w:rsidRDefault="00812241" w:rsidP="00A8768E">
      <w:pPr>
        <w:numPr>
          <w:ilvl w:val="4"/>
          <w:numId w:val="18"/>
        </w:numPr>
        <w:rPr>
          <w:rFonts w:eastAsia="Calibri"/>
        </w:rPr>
      </w:pPr>
      <w:r w:rsidRPr="0018083B">
        <w:rPr>
          <w:rFonts w:eastAsia="Calibri"/>
        </w:rPr>
        <w:t>Teritorijos atžvilgiu (BPK 4 str. 2 d. ir kt.)</w:t>
      </w:r>
    </w:p>
    <w:p w14:paraId="4D753D72" w14:textId="77777777" w:rsidR="006D5C58" w:rsidRPr="0018083B" w:rsidRDefault="00812241" w:rsidP="00A8768E">
      <w:pPr>
        <w:numPr>
          <w:ilvl w:val="4"/>
          <w:numId w:val="18"/>
        </w:numPr>
        <w:jc w:val="both"/>
        <w:rPr>
          <w:rFonts w:eastAsia="Calibri"/>
          <w:caps/>
        </w:rPr>
      </w:pPr>
      <w:r w:rsidRPr="0018083B">
        <w:rPr>
          <w:rFonts w:eastAsia="Calibri"/>
        </w:rPr>
        <w:t>Asmenų atžvilgiu (BPK 5 str.)</w:t>
      </w:r>
    </w:p>
    <w:p w14:paraId="25C32FC8" w14:textId="77777777" w:rsidR="006D5C58" w:rsidRPr="0018083B" w:rsidRDefault="00812241" w:rsidP="00A8768E">
      <w:pPr>
        <w:numPr>
          <w:ilvl w:val="3"/>
          <w:numId w:val="18"/>
        </w:numPr>
        <w:ind w:left="0" w:firstLine="851"/>
        <w:jc w:val="both"/>
        <w:rPr>
          <w:rFonts w:eastAsia="Calibri"/>
        </w:rPr>
      </w:pPr>
      <w:r w:rsidRPr="0018083B">
        <w:rPr>
          <w:rFonts w:eastAsia="Calibri"/>
        </w:rPr>
        <w:t>Baudžiamojo proceso ypatumai asmeniui, turinčiam imunitetą nuo patraukimo baudžiamojon atsakomybėn (BPK 3² str.)</w:t>
      </w:r>
    </w:p>
    <w:p w14:paraId="4C0CDEAD" w14:textId="77777777" w:rsidR="006D5C58" w:rsidRPr="0018083B" w:rsidRDefault="00812241" w:rsidP="00A8768E">
      <w:pPr>
        <w:numPr>
          <w:ilvl w:val="3"/>
          <w:numId w:val="18"/>
        </w:numPr>
        <w:ind w:left="0" w:firstLine="851"/>
        <w:jc w:val="both"/>
        <w:rPr>
          <w:rFonts w:eastAsia="Calibri"/>
          <w:caps/>
        </w:rPr>
      </w:pPr>
      <w:r w:rsidRPr="0018083B">
        <w:rPr>
          <w:rFonts w:eastAsia="Calibri"/>
        </w:rPr>
        <w:t>Kiti su baudžiamojo proceso paskirtimi, teisės šaltiniais, jų aiškinimu ir taikymu susiję klausimai</w:t>
      </w:r>
    </w:p>
    <w:p w14:paraId="24C77694" w14:textId="77777777" w:rsidR="006D5C58" w:rsidRPr="0018083B" w:rsidRDefault="00812241" w:rsidP="00A8768E">
      <w:pPr>
        <w:pStyle w:val="Antrat3"/>
        <w:numPr>
          <w:ilvl w:val="2"/>
          <w:numId w:val="18"/>
        </w:numPr>
        <w:spacing w:before="0" w:after="0"/>
        <w:rPr>
          <w:b w:val="0"/>
          <w:lang w:eastAsia="lt-LT"/>
        </w:rPr>
      </w:pPr>
      <w:bookmarkStart w:id="147" w:name="_Toc194735475"/>
      <w:r w:rsidRPr="0018083B">
        <w:rPr>
          <w:b w:val="0"/>
          <w:lang w:eastAsia="lt-LT"/>
        </w:rPr>
        <w:t>Baudžiamojo proceso principai</w:t>
      </w:r>
      <w:bookmarkEnd w:id="147"/>
    </w:p>
    <w:p w14:paraId="131CDC8B" w14:textId="77777777" w:rsidR="006D5C58" w:rsidRPr="0018083B" w:rsidRDefault="00812241" w:rsidP="00A8768E">
      <w:pPr>
        <w:numPr>
          <w:ilvl w:val="3"/>
          <w:numId w:val="18"/>
        </w:numPr>
        <w:jc w:val="both"/>
        <w:rPr>
          <w:rFonts w:eastAsia="Calibri"/>
        </w:rPr>
      </w:pPr>
      <w:r w:rsidRPr="0018083B">
        <w:rPr>
          <w:rFonts w:eastAsia="Calibri"/>
        </w:rPr>
        <w:t>Teisingumą vykdo tik teismas (BPK 6 str. 1 d. ir kt. str.)</w:t>
      </w:r>
    </w:p>
    <w:p w14:paraId="55456CA1" w14:textId="77777777" w:rsidR="006D5C58" w:rsidRPr="0018083B" w:rsidRDefault="00812241" w:rsidP="00A8768E">
      <w:pPr>
        <w:numPr>
          <w:ilvl w:val="3"/>
          <w:numId w:val="18"/>
        </w:numPr>
        <w:jc w:val="both"/>
        <w:rPr>
          <w:rFonts w:eastAsia="Calibri"/>
        </w:rPr>
      </w:pPr>
      <w:r w:rsidRPr="0018083B">
        <w:rPr>
          <w:rFonts w:eastAsia="Calibri"/>
        </w:rPr>
        <w:t>Teisės į tinkamą teisinį procesą principas (BPK 44 str. 5 d. ir kt. str.)</w:t>
      </w:r>
    </w:p>
    <w:p w14:paraId="636535CD" w14:textId="77777777" w:rsidR="006D5C58" w:rsidRPr="0018083B" w:rsidRDefault="00812241" w:rsidP="00A8768E">
      <w:pPr>
        <w:numPr>
          <w:ilvl w:val="3"/>
          <w:numId w:val="18"/>
        </w:numPr>
        <w:jc w:val="both"/>
        <w:rPr>
          <w:rFonts w:eastAsia="Calibri"/>
        </w:rPr>
      </w:pPr>
      <w:r w:rsidRPr="0018083B">
        <w:rPr>
          <w:rFonts w:eastAsia="Calibri"/>
        </w:rPr>
        <w:t>Teisėtumo principas (BPK 1, 20 str., 44 str. 1, 9 d. ir kt. str.)</w:t>
      </w:r>
    </w:p>
    <w:p w14:paraId="3CCDE718" w14:textId="77777777" w:rsidR="006D5C58" w:rsidRPr="0018083B" w:rsidRDefault="00812241" w:rsidP="00A8768E">
      <w:pPr>
        <w:numPr>
          <w:ilvl w:val="3"/>
          <w:numId w:val="18"/>
        </w:numPr>
        <w:ind w:left="0" w:firstLine="851"/>
        <w:jc w:val="both"/>
        <w:rPr>
          <w:rFonts w:eastAsia="Calibri"/>
        </w:rPr>
      </w:pPr>
      <w:r w:rsidRPr="0018083B">
        <w:rPr>
          <w:rFonts w:eastAsia="Calibri"/>
        </w:rPr>
        <w:t>Teismo ir teisėjo nepriklausomumo bei nešališkumo principas (BPK 44 str. 5 d. ir kt. str.)</w:t>
      </w:r>
    </w:p>
    <w:p w14:paraId="42275398" w14:textId="77777777" w:rsidR="006D5C58" w:rsidRPr="0018083B" w:rsidRDefault="00812241" w:rsidP="00A8768E">
      <w:pPr>
        <w:numPr>
          <w:ilvl w:val="3"/>
          <w:numId w:val="18"/>
        </w:numPr>
        <w:ind w:left="0" w:firstLine="851"/>
        <w:jc w:val="both"/>
        <w:rPr>
          <w:rFonts w:eastAsia="Calibri"/>
        </w:rPr>
      </w:pPr>
      <w:r w:rsidRPr="0018083B">
        <w:rPr>
          <w:rFonts w:eastAsia="Calibri"/>
        </w:rPr>
        <w:t>Asmenų lygiateisiškumo ir lygybės prieš įstatymą ir teismą principas (BPK 6 str. 2</w:t>
      </w:r>
      <w:r w:rsidR="00450AED" w:rsidRPr="0018083B">
        <w:rPr>
          <w:rFonts w:eastAsia="Calibri"/>
        </w:rPr>
        <w:t>,</w:t>
      </w:r>
      <w:r w:rsidRPr="0018083B">
        <w:rPr>
          <w:rFonts w:eastAsia="Calibri"/>
        </w:rPr>
        <w:t xml:space="preserve"> 3 d., 44 str. 5 d. ir kt. str.)</w:t>
      </w:r>
    </w:p>
    <w:p w14:paraId="79BEB9D1" w14:textId="77777777" w:rsidR="006D5C58" w:rsidRPr="0018083B" w:rsidRDefault="00812241" w:rsidP="00A8768E">
      <w:pPr>
        <w:numPr>
          <w:ilvl w:val="3"/>
          <w:numId w:val="18"/>
        </w:numPr>
        <w:jc w:val="both"/>
        <w:rPr>
          <w:rFonts w:eastAsia="Calibri"/>
        </w:rPr>
      </w:pPr>
      <w:r w:rsidRPr="0018083B">
        <w:rPr>
          <w:rFonts w:eastAsia="Calibri"/>
        </w:rPr>
        <w:t>Proceso greitumo principas (BPK 1, 2 str. ir kt. str.)</w:t>
      </w:r>
    </w:p>
    <w:p w14:paraId="24EB91B2" w14:textId="77777777" w:rsidR="006D5C58" w:rsidRPr="0018083B" w:rsidRDefault="00812241" w:rsidP="00A8768E">
      <w:pPr>
        <w:numPr>
          <w:ilvl w:val="3"/>
          <w:numId w:val="18"/>
        </w:numPr>
        <w:jc w:val="both"/>
        <w:rPr>
          <w:rFonts w:eastAsia="Calibri"/>
        </w:rPr>
      </w:pPr>
      <w:r w:rsidRPr="0018083B">
        <w:rPr>
          <w:rFonts w:eastAsia="Calibri"/>
        </w:rPr>
        <w:t>Išsamaus bylos aplinkybių ištyrimo principas (BPK 1, 2 str., 20 str. 5 d. ir kt. str.)</w:t>
      </w:r>
    </w:p>
    <w:p w14:paraId="7C411C6C" w14:textId="77777777" w:rsidR="006D5C58" w:rsidRPr="0018083B" w:rsidRDefault="00812241" w:rsidP="00A8768E">
      <w:pPr>
        <w:numPr>
          <w:ilvl w:val="3"/>
          <w:numId w:val="18"/>
        </w:numPr>
        <w:jc w:val="both"/>
        <w:rPr>
          <w:rFonts w:eastAsia="Calibri"/>
        </w:rPr>
      </w:pPr>
      <w:r w:rsidRPr="0018083B">
        <w:rPr>
          <w:rFonts w:eastAsia="Calibri"/>
        </w:rPr>
        <w:t>Teismo proc</w:t>
      </w:r>
      <w:r w:rsidR="00450AED" w:rsidRPr="0018083B">
        <w:rPr>
          <w:rFonts w:eastAsia="Calibri"/>
        </w:rPr>
        <w:t>eso viešumo principas (BPK 9</w:t>
      </w:r>
      <w:r w:rsidRPr="0018083B">
        <w:rPr>
          <w:rFonts w:eastAsia="Calibri"/>
        </w:rPr>
        <w:t>, 9¹ str., 44 str. 5 d. ir kt. str.)</w:t>
      </w:r>
    </w:p>
    <w:p w14:paraId="68EC555E" w14:textId="77777777" w:rsidR="006D5C58" w:rsidRPr="0018083B" w:rsidRDefault="00812241" w:rsidP="00A8768E">
      <w:pPr>
        <w:numPr>
          <w:ilvl w:val="3"/>
          <w:numId w:val="18"/>
        </w:numPr>
        <w:jc w:val="both"/>
        <w:rPr>
          <w:rFonts w:eastAsia="Calibri"/>
        </w:rPr>
      </w:pPr>
      <w:r w:rsidRPr="0018083B">
        <w:rPr>
          <w:rFonts w:eastAsia="Calibri"/>
        </w:rPr>
        <w:t>Rungimosi principas (BPK 7 str. ir kt. str.)</w:t>
      </w:r>
    </w:p>
    <w:p w14:paraId="4D93D3FC" w14:textId="77777777" w:rsidR="006D5C58" w:rsidRPr="0018083B" w:rsidRDefault="00812241" w:rsidP="00A8768E">
      <w:pPr>
        <w:numPr>
          <w:ilvl w:val="3"/>
          <w:numId w:val="18"/>
        </w:numPr>
        <w:jc w:val="both"/>
        <w:rPr>
          <w:rFonts w:eastAsia="Calibri"/>
        </w:rPr>
      </w:pPr>
      <w:r w:rsidRPr="0018083B">
        <w:rPr>
          <w:rFonts w:eastAsia="Calibri"/>
        </w:rPr>
        <w:t>Proporcingumo principas (BPK 11 str. ir kt. str.)</w:t>
      </w:r>
    </w:p>
    <w:p w14:paraId="3B384669" w14:textId="77777777" w:rsidR="006D5C58" w:rsidRPr="0018083B" w:rsidRDefault="00812241" w:rsidP="00A8768E">
      <w:pPr>
        <w:numPr>
          <w:ilvl w:val="3"/>
          <w:numId w:val="18"/>
        </w:numPr>
        <w:jc w:val="both"/>
        <w:rPr>
          <w:rFonts w:eastAsia="Calibri"/>
        </w:rPr>
      </w:pPr>
      <w:r w:rsidRPr="0018083B">
        <w:rPr>
          <w:rFonts w:eastAsia="Calibri"/>
        </w:rPr>
        <w:t>Nekaltumo prezumpcijos principas (BPK 44 str. 6 d. ir kt. str.)</w:t>
      </w:r>
    </w:p>
    <w:p w14:paraId="78F1F824" w14:textId="77777777" w:rsidR="006D5C58" w:rsidRPr="0018083B" w:rsidRDefault="00812241" w:rsidP="00A8768E">
      <w:pPr>
        <w:numPr>
          <w:ilvl w:val="3"/>
          <w:numId w:val="18"/>
        </w:numPr>
        <w:jc w:val="both"/>
        <w:rPr>
          <w:rFonts w:eastAsia="Calibri"/>
        </w:rPr>
      </w:pPr>
      <w:r w:rsidRPr="0018083B">
        <w:rPr>
          <w:rFonts w:eastAsia="Calibri"/>
        </w:rPr>
        <w:t>Teisė į gynybą (BPK 10 str., 44 str. 2, 7, 8 d. ir kt. str.)</w:t>
      </w:r>
    </w:p>
    <w:p w14:paraId="75C980A6" w14:textId="77777777" w:rsidR="006D5C58" w:rsidRPr="0018083B" w:rsidRDefault="00812241" w:rsidP="00A8768E">
      <w:pPr>
        <w:numPr>
          <w:ilvl w:val="3"/>
          <w:numId w:val="18"/>
        </w:numPr>
        <w:jc w:val="both"/>
        <w:rPr>
          <w:rFonts w:eastAsia="Calibri"/>
        </w:rPr>
      </w:pPr>
      <w:r w:rsidRPr="0018083B">
        <w:rPr>
          <w:rFonts w:eastAsia="Calibri"/>
        </w:rPr>
        <w:t>Valstybinės proceso kalbos principas (BPK 8 str., 44 str. 7 d. ir kt. str.)</w:t>
      </w:r>
    </w:p>
    <w:p w14:paraId="4E595F02" w14:textId="77777777" w:rsidR="006D5C58" w:rsidRPr="0018083B" w:rsidRDefault="00812241" w:rsidP="00A8768E">
      <w:pPr>
        <w:numPr>
          <w:ilvl w:val="3"/>
          <w:numId w:val="18"/>
        </w:numPr>
        <w:jc w:val="both"/>
        <w:rPr>
          <w:rFonts w:eastAsia="Calibri"/>
        </w:rPr>
      </w:pPr>
      <w:r w:rsidRPr="0018083B">
        <w:rPr>
          <w:rFonts w:eastAsia="Calibri"/>
        </w:rPr>
        <w:t>Žmogaus teisių ir laisvių apsauga (BPK 10 str. 2 d., 44 str., 46 str. ir kt. str.)</w:t>
      </w:r>
    </w:p>
    <w:p w14:paraId="559EAF8F" w14:textId="77777777" w:rsidR="006D5C58" w:rsidRPr="0018083B" w:rsidRDefault="00812241" w:rsidP="00A8768E">
      <w:pPr>
        <w:numPr>
          <w:ilvl w:val="3"/>
          <w:numId w:val="18"/>
        </w:numPr>
        <w:jc w:val="both"/>
        <w:rPr>
          <w:rFonts w:eastAsia="Calibri"/>
        </w:rPr>
      </w:pPr>
      <w:r w:rsidRPr="0018083B">
        <w:rPr>
          <w:rFonts w:eastAsia="Calibri"/>
        </w:rPr>
        <w:t>Privataus gyvenimo neliečiamybės principas (BPK 44 str. 9 d. ir kt.)</w:t>
      </w:r>
    </w:p>
    <w:p w14:paraId="43C1E700" w14:textId="77777777" w:rsidR="00427544" w:rsidRPr="0018083B" w:rsidRDefault="00812241" w:rsidP="00427544">
      <w:pPr>
        <w:jc w:val="both"/>
        <w:rPr>
          <w:rFonts w:eastAsia="Calibri"/>
        </w:rPr>
      </w:pPr>
      <w:r w:rsidRPr="0018083B">
        <w:rPr>
          <w:rFonts w:eastAsia="Calibri"/>
        </w:rPr>
        <w:t xml:space="preserve">              2.1.2.16. </w:t>
      </w:r>
      <w:r w:rsidR="006C4253" w:rsidRPr="0018083B">
        <w:rPr>
          <w:rFonts w:eastAsia="Calibri"/>
        </w:rPr>
        <w:t>Baudžiamųjų bylų duomenų tvarkymas ir procesinių dokumentų teikimas naudojant informacines ir elektroninių ryšių technologijas (BPK 8</w:t>
      </w:r>
      <w:r w:rsidR="006C4253" w:rsidRPr="0018083B">
        <w:rPr>
          <w:rFonts w:eastAsia="Calibri"/>
          <w:vertAlign w:val="superscript"/>
        </w:rPr>
        <w:t xml:space="preserve">1 </w:t>
      </w:r>
      <w:r w:rsidR="006C4253" w:rsidRPr="0018083B">
        <w:rPr>
          <w:rFonts w:eastAsia="Calibri"/>
        </w:rPr>
        <w:t>str.)</w:t>
      </w:r>
    </w:p>
    <w:p w14:paraId="00C7D3FB" w14:textId="77777777" w:rsidR="0050141C" w:rsidRPr="0018083B" w:rsidRDefault="00812241" w:rsidP="00427544">
      <w:pPr>
        <w:jc w:val="both"/>
        <w:rPr>
          <w:rFonts w:eastAsia="Calibri"/>
        </w:rPr>
      </w:pPr>
      <w:r w:rsidRPr="0018083B">
        <w:rPr>
          <w:rFonts w:eastAsia="Calibri"/>
        </w:rPr>
        <w:t xml:space="preserve">              </w:t>
      </w:r>
      <w:r w:rsidR="006C4253" w:rsidRPr="0018083B">
        <w:rPr>
          <w:rFonts w:eastAsia="Calibri"/>
        </w:rPr>
        <w:t xml:space="preserve">2.1.2.17. </w:t>
      </w:r>
      <w:r w:rsidRPr="0018083B">
        <w:rPr>
          <w:rFonts w:eastAsia="Calibri"/>
        </w:rPr>
        <w:t>Informacinių ir elektroninių ryšių technologijų naudojimas baudžiamajame procese (BPK 8</w:t>
      </w:r>
      <w:r w:rsidRPr="0018083B">
        <w:rPr>
          <w:rFonts w:eastAsia="Calibri"/>
          <w:vertAlign w:val="superscript"/>
        </w:rPr>
        <w:t xml:space="preserve">2 </w:t>
      </w:r>
      <w:r w:rsidRPr="0018083B">
        <w:rPr>
          <w:rFonts w:eastAsia="Calibri"/>
        </w:rPr>
        <w:t>str.)</w:t>
      </w:r>
      <w:r w:rsidR="00276D01" w:rsidRPr="0018083B">
        <w:rPr>
          <w:rFonts w:eastAsia="Calibri"/>
        </w:rPr>
        <w:t xml:space="preserve"> </w:t>
      </w:r>
    </w:p>
    <w:p w14:paraId="0D1BE3A8" w14:textId="77777777" w:rsidR="006D5C58" w:rsidRPr="0018083B" w:rsidRDefault="00812241" w:rsidP="0050141C">
      <w:pPr>
        <w:ind w:left="851"/>
        <w:jc w:val="both"/>
        <w:rPr>
          <w:rFonts w:eastAsia="Calibri"/>
        </w:rPr>
      </w:pPr>
      <w:r w:rsidRPr="0018083B">
        <w:rPr>
          <w:rFonts w:eastAsia="Calibri"/>
        </w:rPr>
        <w:t>2.1.2.</w:t>
      </w:r>
      <w:r w:rsidR="006C4253" w:rsidRPr="0018083B">
        <w:rPr>
          <w:rFonts w:eastAsia="Calibri"/>
        </w:rPr>
        <w:t>18</w:t>
      </w:r>
      <w:r w:rsidRPr="0018083B">
        <w:rPr>
          <w:rFonts w:eastAsia="Calibri"/>
        </w:rPr>
        <w:t>. Kiti baudžiamojo proceso principai</w:t>
      </w:r>
    </w:p>
    <w:p w14:paraId="01F9629A" w14:textId="77777777" w:rsidR="006D5C58" w:rsidRPr="0018083B" w:rsidRDefault="00812241" w:rsidP="00A8768E">
      <w:pPr>
        <w:pStyle w:val="Antrat3"/>
        <w:numPr>
          <w:ilvl w:val="2"/>
          <w:numId w:val="18"/>
        </w:numPr>
        <w:spacing w:before="0" w:after="0"/>
        <w:rPr>
          <w:b w:val="0"/>
          <w:lang w:eastAsia="lt-LT"/>
        </w:rPr>
      </w:pPr>
      <w:bookmarkStart w:id="148" w:name="_Toc194735476"/>
      <w:r w:rsidRPr="0018083B">
        <w:rPr>
          <w:b w:val="0"/>
          <w:lang w:eastAsia="lt-LT"/>
        </w:rPr>
        <w:t>Aplinkybės, dėl kurių baudžiamasis procesas negalimas</w:t>
      </w:r>
      <w:bookmarkEnd w:id="148"/>
    </w:p>
    <w:p w14:paraId="57486042" w14:textId="77777777" w:rsidR="006D5C58" w:rsidRPr="0018083B" w:rsidRDefault="00812241" w:rsidP="00A8768E">
      <w:pPr>
        <w:numPr>
          <w:ilvl w:val="3"/>
          <w:numId w:val="18"/>
        </w:numPr>
        <w:ind w:left="0" w:firstLine="851"/>
        <w:jc w:val="both"/>
        <w:rPr>
          <w:rFonts w:eastAsia="Calibri"/>
        </w:rPr>
      </w:pPr>
      <w:r w:rsidRPr="0018083B">
        <w:rPr>
          <w:rFonts w:eastAsia="Calibri"/>
        </w:rPr>
        <w:t>Jeigu nepadaryta veika, turinti nusikaltimo ar baudžiamojo nusižengimo požymių (BPK 3 str. 1 d. 1 p.)</w:t>
      </w:r>
    </w:p>
    <w:p w14:paraId="0EA1AFEB" w14:textId="77777777" w:rsidR="006D5C58" w:rsidRPr="0018083B" w:rsidRDefault="00812241" w:rsidP="007102FE">
      <w:pPr>
        <w:numPr>
          <w:ilvl w:val="3"/>
          <w:numId w:val="18"/>
        </w:numPr>
        <w:ind w:left="0" w:firstLine="851"/>
        <w:jc w:val="both"/>
        <w:rPr>
          <w:rFonts w:eastAsia="Calibri"/>
        </w:rPr>
      </w:pPr>
      <w:r w:rsidRPr="0018083B">
        <w:rPr>
          <w:rFonts w:eastAsia="Calibri"/>
        </w:rPr>
        <w:t>Jeigu suėjo apkaltinamojo nuosprendžio priėmimo senaties terminas (BPK 3 str. 1</w:t>
      </w:r>
      <w:r w:rsidR="00A5598A" w:rsidRPr="0018083B">
        <w:rPr>
          <w:rFonts w:eastAsia="Calibri"/>
        </w:rPr>
        <w:t> </w:t>
      </w:r>
      <w:r w:rsidRPr="0018083B">
        <w:rPr>
          <w:rFonts w:eastAsia="Calibri"/>
        </w:rPr>
        <w:t>d. 2 p.)</w:t>
      </w:r>
    </w:p>
    <w:p w14:paraId="6BE67454" w14:textId="77777777" w:rsidR="006D5C58" w:rsidRPr="0018083B" w:rsidRDefault="00812241" w:rsidP="004A4D99">
      <w:pPr>
        <w:numPr>
          <w:ilvl w:val="3"/>
          <w:numId w:val="18"/>
        </w:numPr>
        <w:ind w:left="0" w:firstLine="851"/>
        <w:jc w:val="both"/>
        <w:rPr>
          <w:rFonts w:eastAsia="Calibri"/>
        </w:rPr>
      </w:pPr>
      <w:r w:rsidRPr="0018083B">
        <w:rPr>
          <w:rFonts w:eastAsia="Calibri"/>
        </w:rPr>
        <w:t xml:space="preserve">Nusikalstamą veiką padaręs asmuo nėra sukakęs amžiaus, nuo kurio atsakoma pagal baudžiamuosius įstatymus (BPK 3 str. 1 d. </w:t>
      </w:r>
      <w:r w:rsidR="00113DE5" w:rsidRPr="0018083B">
        <w:rPr>
          <w:rFonts w:eastAsia="Calibri"/>
        </w:rPr>
        <w:t>3</w:t>
      </w:r>
      <w:r w:rsidRPr="0018083B">
        <w:rPr>
          <w:rFonts w:eastAsia="Calibri"/>
        </w:rPr>
        <w:t xml:space="preserve"> p.)</w:t>
      </w:r>
    </w:p>
    <w:p w14:paraId="0309AFEF" w14:textId="77777777" w:rsidR="006001DF" w:rsidRPr="0018083B" w:rsidRDefault="00812241" w:rsidP="006001DF">
      <w:pPr>
        <w:ind w:firstLine="851"/>
        <w:jc w:val="both"/>
        <w:rPr>
          <w:rFonts w:eastAsia="Calibri"/>
        </w:rPr>
      </w:pPr>
      <w:r w:rsidRPr="0018083B">
        <w:rPr>
          <w:rFonts w:eastAsia="Calibri"/>
        </w:rPr>
        <w:t xml:space="preserve">2.1.3.4. </w:t>
      </w:r>
      <w:r w:rsidR="006D5C58" w:rsidRPr="0018083B">
        <w:rPr>
          <w:rFonts w:eastAsia="Calibri"/>
        </w:rPr>
        <w:t xml:space="preserve">Nesant nukentėjusiojo skundo ar jo teisėto atstovo pareiškimo arba prokuroro reikalavimo pradėti procesą, kai procesas gali būti pradėtas tik pagal šiuos dokumentus (BPK 3 str. 1 d. </w:t>
      </w:r>
      <w:r w:rsidR="00113DE5" w:rsidRPr="0018083B">
        <w:rPr>
          <w:rFonts w:eastAsia="Calibri"/>
        </w:rPr>
        <w:t>4</w:t>
      </w:r>
      <w:r w:rsidR="006D5C58" w:rsidRPr="0018083B">
        <w:rPr>
          <w:rFonts w:eastAsia="Calibri"/>
        </w:rPr>
        <w:t xml:space="preserve"> p.)</w:t>
      </w:r>
    </w:p>
    <w:p w14:paraId="25AF0937" w14:textId="77777777" w:rsidR="006D5C58" w:rsidRPr="0018083B" w:rsidRDefault="00812241" w:rsidP="006001DF">
      <w:pPr>
        <w:ind w:firstLine="851"/>
        <w:jc w:val="both"/>
        <w:rPr>
          <w:rFonts w:eastAsia="Calibri"/>
        </w:rPr>
      </w:pPr>
      <w:r w:rsidRPr="0018083B">
        <w:rPr>
          <w:rFonts w:eastAsia="Calibri"/>
        </w:rPr>
        <w:t>2.1.3.5. Įtariamajam, kaltinamajam ar nuteistajam mirus</w:t>
      </w:r>
      <w:r w:rsidR="00D65F7F" w:rsidRPr="0018083B">
        <w:rPr>
          <w:rFonts w:eastAsia="Calibri"/>
        </w:rPr>
        <w:t xml:space="preserve">, </w:t>
      </w:r>
      <w:r w:rsidR="00D573D7" w:rsidRPr="0018083B">
        <w:rPr>
          <w:rFonts w:eastAsia="Calibri"/>
        </w:rPr>
        <w:t>išskyrus,</w:t>
      </w:r>
      <w:r w:rsidR="00D65F7F" w:rsidRPr="0018083B">
        <w:rPr>
          <w:rFonts w:eastAsia="Calibri"/>
        </w:rPr>
        <w:t xml:space="preserve"> kai byla reikalinga mirusiajam reabilituoti arba kitų asmenų bylai atnaujinti dėl naujai paaiškėjusių aplinkybių</w:t>
      </w:r>
      <w:r w:rsidRPr="0018083B">
        <w:rPr>
          <w:rFonts w:eastAsia="Calibri"/>
        </w:rPr>
        <w:t xml:space="preserve"> (BPK 3</w:t>
      </w:r>
      <w:r w:rsidR="00A5598A" w:rsidRPr="0018083B">
        <w:rPr>
          <w:rFonts w:eastAsia="Calibri"/>
        </w:rPr>
        <w:t> </w:t>
      </w:r>
      <w:r w:rsidRPr="0018083B">
        <w:rPr>
          <w:rFonts w:eastAsia="Calibri"/>
        </w:rPr>
        <w:t xml:space="preserve">str. 1 d. </w:t>
      </w:r>
      <w:r w:rsidR="00113DE5" w:rsidRPr="0018083B">
        <w:rPr>
          <w:rFonts w:eastAsia="Calibri"/>
        </w:rPr>
        <w:t>5</w:t>
      </w:r>
      <w:r w:rsidRPr="0018083B">
        <w:rPr>
          <w:rFonts w:eastAsia="Calibri"/>
        </w:rPr>
        <w:t xml:space="preserve"> p.)</w:t>
      </w:r>
    </w:p>
    <w:p w14:paraId="47014EF6" w14:textId="77777777" w:rsidR="006D5C58" w:rsidRPr="0018083B" w:rsidRDefault="00812241" w:rsidP="006001DF">
      <w:pPr>
        <w:ind w:firstLine="851"/>
        <w:jc w:val="both"/>
        <w:rPr>
          <w:rFonts w:eastAsia="Calibri"/>
        </w:rPr>
      </w:pPr>
      <w:r w:rsidRPr="0018083B">
        <w:rPr>
          <w:rFonts w:eastAsia="Calibri"/>
        </w:rPr>
        <w:t xml:space="preserve">2.1.3.6. Kai asmeniui yra įsiteisėjęs nuosprendis dėl to paties kaltinimo arba teismo nutartis ar prokuroro nutarimas nutraukti procesą tuo pačiu pagrindu (BPK 3 str. 1 d. </w:t>
      </w:r>
      <w:r w:rsidR="00113DE5" w:rsidRPr="0018083B">
        <w:rPr>
          <w:rFonts w:eastAsia="Calibri"/>
        </w:rPr>
        <w:t>6</w:t>
      </w:r>
      <w:r w:rsidRPr="0018083B">
        <w:rPr>
          <w:rFonts w:eastAsia="Calibri"/>
        </w:rPr>
        <w:t xml:space="preserve"> p.)</w:t>
      </w:r>
    </w:p>
    <w:p w14:paraId="183F04E4" w14:textId="77777777" w:rsidR="006D5C58" w:rsidRPr="0018083B" w:rsidRDefault="00812241" w:rsidP="006001DF">
      <w:pPr>
        <w:ind w:firstLine="849"/>
        <w:jc w:val="both"/>
        <w:rPr>
          <w:rFonts w:eastAsia="Calibri"/>
        </w:rPr>
      </w:pPr>
      <w:r w:rsidRPr="0018083B">
        <w:rPr>
          <w:rFonts w:eastAsia="Calibri"/>
        </w:rPr>
        <w:t xml:space="preserve">2.1.3.7. Kai egzistuoja Baudžiamojo kodekso V skyriuje numatyta atsakomybę šalinanti aplinkybė (BPK 3 str. 1 d. </w:t>
      </w:r>
      <w:r w:rsidR="00113DE5" w:rsidRPr="0018083B">
        <w:rPr>
          <w:rFonts w:eastAsia="Calibri"/>
        </w:rPr>
        <w:t>7</w:t>
      </w:r>
      <w:r w:rsidRPr="0018083B">
        <w:rPr>
          <w:rFonts w:eastAsia="Calibri"/>
        </w:rPr>
        <w:t xml:space="preserve"> p.)</w:t>
      </w:r>
    </w:p>
    <w:p w14:paraId="44AB6A48" w14:textId="77777777" w:rsidR="006001DF" w:rsidRPr="00E674D2" w:rsidRDefault="00812241" w:rsidP="006001DF">
      <w:pPr>
        <w:ind w:firstLine="849"/>
        <w:jc w:val="both"/>
        <w:rPr>
          <w:rFonts w:eastAsia="Calibri"/>
        </w:rPr>
      </w:pPr>
      <w:r w:rsidRPr="0018083B">
        <w:rPr>
          <w:rFonts w:eastAsia="Calibri"/>
        </w:rPr>
        <w:t>2.1.3.8.</w:t>
      </w:r>
      <w:r w:rsidR="00DB0C54" w:rsidRPr="0018083B">
        <w:rPr>
          <w:rFonts w:eastAsia="Calibri"/>
        </w:rPr>
        <w:t xml:space="preserve"> </w:t>
      </w:r>
      <w:r w:rsidR="00D071DB" w:rsidRPr="0018083B">
        <w:rPr>
          <w:rFonts w:eastAsia="Calibri"/>
        </w:rPr>
        <w:t>A</w:t>
      </w:r>
      <w:r w:rsidRPr="0018083B">
        <w:rPr>
          <w:rFonts w:eastAsia="Calibri"/>
        </w:rPr>
        <w:t xml:space="preserve">smeniui, kurį atsisakyta persekioti baudžiamąja tvarka Lietuvos Respublikos </w:t>
      </w:r>
      <w:r w:rsidRPr="00E674D2">
        <w:rPr>
          <w:rFonts w:eastAsia="Calibri"/>
        </w:rPr>
        <w:t>organizuoto nusikalstamumo prevencijos įstatymo nustatytais pagrindais</w:t>
      </w:r>
      <w:r w:rsidR="00561C14" w:rsidRPr="00E674D2">
        <w:rPr>
          <w:rFonts w:eastAsia="Calibri"/>
        </w:rPr>
        <w:t xml:space="preserve"> (BPK 3 str. 1 d. 8 p.)</w:t>
      </w:r>
    </w:p>
    <w:p w14:paraId="7F19229F" w14:textId="7593D749" w:rsidR="006D5C58" w:rsidRPr="00E674D2" w:rsidRDefault="00812241" w:rsidP="00367BC7">
      <w:pPr>
        <w:numPr>
          <w:ilvl w:val="3"/>
          <w:numId w:val="19"/>
        </w:numPr>
        <w:tabs>
          <w:tab w:val="left" w:pos="1701"/>
        </w:tabs>
        <w:ind w:left="1276" w:hanging="425"/>
        <w:jc w:val="both"/>
        <w:rPr>
          <w:rFonts w:eastAsia="Calibri"/>
        </w:rPr>
      </w:pPr>
      <w:r w:rsidRPr="00E674D2">
        <w:rPr>
          <w:rFonts w:eastAsia="Calibri"/>
        </w:rPr>
        <w:t>Kitos aplinkybės, dėl kurių baudžiamasis procesas negalimas</w:t>
      </w:r>
    </w:p>
    <w:p w14:paraId="02521F22" w14:textId="7068A414" w:rsidR="006D5C58" w:rsidRPr="00E674D2" w:rsidRDefault="00812241" w:rsidP="009C7B68">
      <w:pPr>
        <w:pStyle w:val="Antrat3"/>
        <w:numPr>
          <w:ilvl w:val="2"/>
          <w:numId w:val="19"/>
        </w:numPr>
        <w:spacing w:before="0" w:after="0"/>
        <w:rPr>
          <w:b w:val="0"/>
          <w:lang w:eastAsia="lt-LT"/>
        </w:rPr>
      </w:pPr>
      <w:bookmarkStart w:id="149" w:name="_Toc194735477"/>
      <w:r w:rsidRPr="00E674D2">
        <w:rPr>
          <w:b w:val="0"/>
          <w:lang w:eastAsia="lt-LT"/>
        </w:rPr>
        <w:t>Baudžiamojo proceso subjektai</w:t>
      </w:r>
      <w:bookmarkEnd w:id="149"/>
    </w:p>
    <w:p w14:paraId="23810816" w14:textId="3E59B82D" w:rsidR="006D5C58" w:rsidRPr="00E674D2" w:rsidRDefault="0024506F" w:rsidP="00367BC7">
      <w:pPr>
        <w:numPr>
          <w:ilvl w:val="3"/>
          <w:numId w:val="47"/>
        </w:numPr>
        <w:jc w:val="both"/>
        <w:rPr>
          <w:rFonts w:eastAsia="Calibri"/>
        </w:rPr>
      </w:pPr>
      <w:r w:rsidRPr="00E674D2">
        <w:rPr>
          <w:rFonts w:eastAsia="Calibri"/>
        </w:rPr>
        <w:t xml:space="preserve"> </w:t>
      </w:r>
      <w:r w:rsidR="00812241" w:rsidRPr="00E674D2">
        <w:rPr>
          <w:rFonts w:eastAsia="Calibri"/>
        </w:rPr>
        <w:t>Teismas</w:t>
      </w:r>
    </w:p>
    <w:p w14:paraId="281FF855" w14:textId="77777777" w:rsidR="006D5C58" w:rsidRPr="00E674D2" w:rsidRDefault="00812241" w:rsidP="00367BC7">
      <w:pPr>
        <w:numPr>
          <w:ilvl w:val="4"/>
          <w:numId w:val="47"/>
        </w:numPr>
        <w:ind w:left="2211" w:hanging="1077"/>
        <w:jc w:val="both"/>
        <w:rPr>
          <w:rFonts w:eastAsia="Calibri"/>
        </w:rPr>
      </w:pPr>
      <w:r w:rsidRPr="00E674D2">
        <w:rPr>
          <w:rFonts w:eastAsia="Calibri"/>
        </w:rPr>
        <w:t>Teisėjas ir teismas (BPK 39, 40 str. ir kt. str.)</w:t>
      </w:r>
    </w:p>
    <w:p w14:paraId="6D86922B" w14:textId="43B70E7F" w:rsidR="006D5C58" w:rsidRPr="00E674D2" w:rsidRDefault="00812241" w:rsidP="00367BC7">
      <w:pPr>
        <w:numPr>
          <w:ilvl w:val="4"/>
          <w:numId w:val="47"/>
        </w:numPr>
        <w:ind w:left="2268" w:hanging="1175"/>
        <w:jc w:val="both"/>
        <w:rPr>
          <w:rFonts w:eastAsia="Calibri"/>
        </w:rPr>
      </w:pPr>
      <w:r w:rsidRPr="00E674D2">
        <w:rPr>
          <w:rFonts w:eastAsia="Calibri"/>
        </w:rPr>
        <w:t>Ikiteisminio tyrimo teisėjas ir jo įgaliojimai (BPK 19, 164, 173 str. ir kt. str.)</w:t>
      </w:r>
    </w:p>
    <w:p w14:paraId="5EA26BCA" w14:textId="60B3E518" w:rsidR="006D5C58" w:rsidRPr="00E674D2" w:rsidRDefault="00812241" w:rsidP="00367BC7">
      <w:pPr>
        <w:numPr>
          <w:ilvl w:val="4"/>
          <w:numId w:val="47"/>
        </w:numPr>
        <w:ind w:left="2268" w:hanging="1134"/>
        <w:jc w:val="both"/>
        <w:rPr>
          <w:rFonts w:eastAsia="Calibri"/>
        </w:rPr>
      </w:pPr>
      <w:r w:rsidRPr="00E674D2">
        <w:rPr>
          <w:rFonts w:eastAsia="Calibri"/>
        </w:rPr>
        <w:t>Aukštesnysis teismas (BPK 16 str. ir kt. str.)</w:t>
      </w:r>
    </w:p>
    <w:p w14:paraId="180DFB14" w14:textId="77777777" w:rsidR="006D5C58" w:rsidRPr="00E674D2" w:rsidRDefault="00812241" w:rsidP="00367BC7">
      <w:pPr>
        <w:numPr>
          <w:ilvl w:val="3"/>
          <w:numId w:val="47"/>
        </w:numPr>
        <w:tabs>
          <w:tab w:val="left" w:pos="1985"/>
        </w:tabs>
        <w:ind w:hanging="578"/>
        <w:jc w:val="both"/>
        <w:rPr>
          <w:rFonts w:eastAsia="Calibri"/>
        </w:rPr>
      </w:pPr>
      <w:r w:rsidRPr="00E674D2">
        <w:rPr>
          <w:rFonts w:eastAsia="Calibri"/>
        </w:rPr>
        <w:t xml:space="preserve"> Ikiteisminio tyrimo įstaiga, pareigūnas ir prokuroras</w:t>
      </w:r>
    </w:p>
    <w:p w14:paraId="6B65E7CF" w14:textId="77777777" w:rsidR="006D5C58" w:rsidRPr="00E674D2" w:rsidRDefault="00812241" w:rsidP="00367BC7">
      <w:pPr>
        <w:numPr>
          <w:ilvl w:val="4"/>
          <w:numId w:val="47"/>
        </w:numPr>
        <w:ind w:left="2268" w:hanging="1134"/>
        <w:jc w:val="both"/>
        <w:rPr>
          <w:rFonts w:eastAsia="Calibri"/>
        </w:rPr>
      </w:pPr>
      <w:r w:rsidRPr="00E674D2">
        <w:rPr>
          <w:rFonts w:eastAsia="Calibri"/>
        </w:rPr>
        <w:t>Ikiteisminio tyrimo įstaiga (BPK 165 str. ir kt. str.)</w:t>
      </w:r>
    </w:p>
    <w:p w14:paraId="3F7ADD38" w14:textId="77777777" w:rsidR="006D5C58" w:rsidRPr="00E674D2" w:rsidRDefault="00812241" w:rsidP="00367BC7">
      <w:pPr>
        <w:numPr>
          <w:ilvl w:val="4"/>
          <w:numId w:val="47"/>
        </w:numPr>
        <w:ind w:left="2268" w:hanging="1134"/>
        <w:jc w:val="both"/>
        <w:rPr>
          <w:rFonts w:eastAsia="Calibri"/>
        </w:rPr>
      </w:pPr>
      <w:r w:rsidRPr="00E674D2">
        <w:rPr>
          <w:rFonts w:eastAsia="Calibri"/>
        </w:rPr>
        <w:t>Ikiteisminio tyrimo pareigūnas (BPK 18 ir kt. str.)</w:t>
      </w:r>
    </w:p>
    <w:p w14:paraId="67859245" w14:textId="77777777" w:rsidR="006D5C58" w:rsidRPr="00E674D2" w:rsidRDefault="00812241" w:rsidP="00367BC7">
      <w:pPr>
        <w:numPr>
          <w:ilvl w:val="4"/>
          <w:numId w:val="47"/>
        </w:numPr>
        <w:ind w:left="2268" w:hanging="1134"/>
        <w:jc w:val="both"/>
        <w:rPr>
          <w:rFonts w:eastAsia="Calibri"/>
        </w:rPr>
      </w:pPr>
      <w:r w:rsidRPr="00E674D2">
        <w:rPr>
          <w:rFonts w:eastAsia="Calibri"/>
        </w:rPr>
        <w:t>Prokuroras (BPK 35</w:t>
      </w:r>
      <w:r w:rsidR="00450AED" w:rsidRPr="00E674D2">
        <w:rPr>
          <w:rFonts w:eastAsia="Calibri"/>
        </w:rPr>
        <w:t xml:space="preserve"> str.</w:t>
      </w:r>
      <w:r w:rsidRPr="00E674D2">
        <w:rPr>
          <w:rFonts w:eastAsia="Calibri"/>
        </w:rPr>
        <w:t xml:space="preserve"> ir kt. str.)</w:t>
      </w:r>
    </w:p>
    <w:p w14:paraId="0A49549C" w14:textId="77777777" w:rsidR="006D5C58" w:rsidRPr="00E674D2" w:rsidRDefault="00812241" w:rsidP="00367BC7">
      <w:pPr>
        <w:numPr>
          <w:ilvl w:val="4"/>
          <w:numId w:val="47"/>
        </w:numPr>
        <w:ind w:left="2211" w:hanging="1077"/>
        <w:jc w:val="both"/>
        <w:rPr>
          <w:rFonts w:eastAsia="Calibri"/>
        </w:rPr>
      </w:pPr>
      <w:r w:rsidRPr="00E674D2">
        <w:rPr>
          <w:rFonts w:eastAsia="Calibri"/>
        </w:rPr>
        <w:t>Aukštesnysis prokuroras (BPK 63, 174 str. ir kt. str.)</w:t>
      </w:r>
    </w:p>
    <w:p w14:paraId="3A3F9B98" w14:textId="77777777" w:rsidR="006D5C58" w:rsidRPr="00E674D2" w:rsidRDefault="00812241" w:rsidP="00367BC7">
      <w:pPr>
        <w:numPr>
          <w:ilvl w:val="3"/>
          <w:numId w:val="47"/>
        </w:numPr>
        <w:tabs>
          <w:tab w:val="left" w:pos="1843"/>
        </w:tabs>
        <w:ind w:hanging="578"/>
        <w:jc w:val="both"/>
        <w:rPr>
          <w:rFonts w:eastAsia="Calibri"/>
        </w:rPr>
      </w:pPr>
      <w:r w:rsidRPr="00E674D2">
        <w:rPr>
          <w:rFonts w:eastAsia="Calibri"/>
        </w:rPr>
        <w:t>Įtariamasis</w:t>
      </w:r>
    </w:p>
    <w:p w14:paraId="3540F587" w14:textId="77777777" w:rsidR="006D5C58" w:rsidRPr="00E674D2" w:rsidRDefault="00812241" w:rsidP="00367BC7">
      <w:pPr>
        <w:numPr>
          <w:ilvl w:val="4"/>
          <w:numId w:val="47"/>
        </w:numPr>
        <w:ind w:left="2268" w:hanging="1134"/>
        <w:jc w:val="both"/>
        <w:rPr>
          <w:rFonts w:eastAsia="Calibri"/>
        </w:rPr>
      </w:pPr>
      <w:r w:rsidRPr="00E674D2">
        <w:rPr>
          <w:rFonts w:eastAsia="Calibri"/>
        </w:rPr>
        <w:t>Įtariamasis kaip proceso dalyvis (BPK 21 str. ir kt. str.)</w:t>
      </w:r>
    </w:p>
    <w:p w14:paraId="181817AF" w14:textId="77777777" w:rsidR="006D5C58" w:rsidRPr="00E674D2" w:rsidRDefault="00812241" w:rsidP="00367BC7">
      <w:pPr>
        <w:numPr>
          <w:ilvl w:val="4"/>
          <w:numId w:val="47"/>
        </w:numPr>
        <w:ind w:left="2268" w:hanging="1134"/>
        <w:jc w:val="both"/>
        <w:rPr>
          <w:rFonts w:eastAsia="Calibri"/>
        </w:rPr>
      </w:pPr>
      <w:r w:rsidRPr="00E674D2">
        <w:rPr>
          <w:rFonts w:eastAsia="Calibri"/>
        </w:rPr>
        <w:t>Įtariamojo teisės (BPK 21 str. 4 d. ir kt. str.)</w:t>
      </w:r>
    </w:p>
    <w:p w14:paraId="6F514DAB" w14:textId="77777777" w:rsidR="006D5C58" w:rsidRPr="00E674D2" w:rsidRDefault="00812241" w:rsidP="00367BC7">
      <w:pPr>
        <w:numPr>
          <w:ilvl w:val="5"/>
          <w:numId w:val="47"/>
        </w:numPr>
        <w:tabs>
          <w:tab w:val="left" w:pos="5812"/>
        </w:tabs>
        <w:ind w:firstLine="851"/>
        <w:jc w:val="both"/>
        <w:rPr>
          <w:rFonts w:eastAsia="Calibri"/>
        </w:rPr>
      </w:pPr>
      <w:r w:rsidRPr="00E674D2">
        <w:rPr>
          <w:rFonts w:eastAsia="Calibri"/>
        </w:rPr>
        <w:t>Teisė žinoti, kuo įtariamas</w:t>
      </w:r>
    </w:p>
    <w:p w14:paraId="1D1D82B3" w14:textId="77777777" w:rsidR="006D5C58" w:rsidRPr="00E674D2" w:rsidRDefault="00812241" w:rsidP="00367BC7">
      <w:pPr>
        <w:numPr>
          <w:ilvl w:val="5"/>
          <w:numId w:val="47"/>
        </w:numPr>
        <w:tabs>
          <w:tab w:val="left" w:pos="5812"/>
        </w:tabs>
        <w:ind w:firstLine="850"/>
        <w:jc w:val="both"/>
        <w:rPr>
          <w:rFonts w:eastAsia="Calibri"/>
        </w:rPr>
      </w:pPr>
      <w:r w:rsidRPr="00E674D2">
        <w:rPr>
          <w:rFonts w:eastAsia="Calibri"/>
        </w:rPr>
        <w:t>Teisė duoti parodymus</w:t>
      </w:r>
    </w:p>
    <w:p w14:paraId="102BBDF5" w14:textId="77777777" w:rsidR="006D5C58" w:rsidRPr="00E674D2" w:rsidRDefault="00812241" w:rsidP="00367BC7">
      <w:pPr>
        <w:numPr>
          <w:ilvl w:val="5"/>
          <w:numId w:val="47"/>
        </w:numPr>
        <w:tabs>
          <w:tab w:val="left" w:pos="5812"/>
        </w:tabs>
        <w:ind w:firstLine="850"/>
        <w:jc w:val="both"/>
        <w:rPr>
          <w:rFonts w:eastAsia="Calibri"/>
        </w:rPr>
      </w:pPr>
      <w:r w:rsidRPr="00E674D2">
        <w:rPr>
          <w:rFonts w:eastAsia="Calibri"/>
        </w:rPr>
        <w:t>Teisė turėti gynėją</w:t>
      </w:r>
    </w:p>
    <w:p w14:paraId="79232AEE" w14:textId="77777777" w:rsidR="006D5C58" w:rsidRPr="00E674D2" w:rsidRDefault="00812241" w:rsidP="00367BC7">
      <w:pPr>
        <w:numPr>
          <w:ilvl w:val="5"/>
          <w:numId w:val="47"/>
        </w:numPr>
        <w:tabs>
          <w:tab w:val="left" w:pos="5812"/>
        </w:tabs>
        <w:ind w:firstLine="850"/>
        <w:jc w:val="both"/>
        <w:rPr>
          <w:rFonts w:eastAsia="Calibri"/>
        </w:rPr>
      </w:pPr>
      <w:r w:rsidRPr="00E674D2">
        <w:rPr>
          <w:rFonts w:eastAsia="Calibri"/>
        </w:rPr>
        <w:t>Teisė pateikti tyrimui reikšmingus dokumentus ir daiktus</w:t>
      </w:r>
    </w:p>
    <w:p w14:paraId="5532DEE0" w14:textId="77777777" w:rsidR="006D5C58" w:rsidRPr="00E674D2" w:rsidRDefault="00812241" w:rsidP="00367BC7">
      <w:pPr>
        <w:numPr>
          <w:ilvl w:val="5"/>
          <w:numId w:val="47"/>
        </w:numPr>
        <w:tabs>
          <w:tab w:val="left" w:pos="5954"/>
        </w:tabs>
        <w:ind w:firstLine="850"/>
        <w:jc w:val="both"/>
        <w:rPr>
          <w:rFonts w:eastAsia="Calibri"/>
        </w:rPr>
      </w:pPr>
      <w:r w:rsidRPr="00E674D2">
        <w:rPr>
          <w:rFonts w:eastAsia="Calibri"/>
        </w:rPr>
        <w:t xml:space="preserve"> Teisė pateikti prašymus</w:t>
      </w:r>
    </w:p>
    <w:p w14:paraId="1B9D1F4E" w14:textId="77777777" w:rsidR="006D5C58" w:rsidRPr="00E674D2" w:rsidRDefault="00812241" w:rsidP="00367BC7">
      <w:pPr>
        <w:numPr>
          <w:ilvl w:val="6"/>
          <w:numId w:val="47"/>
        </w:numPr>
        <w:tabs>
          <w:tab w:val="left" w:pos="4395"/>
        </w:tabs>
        <w:ind w:left="0" w:firstLine="2835"/>
        <w:jc w:val="both"/>
        <w:rPr>
          <w:rFonts w:eastAsia="Calibri"/>
        </w:rPr>
      </w:pPr>
      <w:r w:rsidRPr="00E674D2">
        <w:rPr>
          <w:rFonts w:eastAsia="Calibri"/>
        </w:rPr>
        <w:t>Teisė pateikti prašymus, susijusius su įrodymų tyrimu (gavimu)</w:t>
      </w:r>
    </w:p>
    <w:p w14:paraId="75C6A456" w14:textId="77777777" w:rsidR="006D5C58" w:rsidRPr="00E674D2" w:rsidRDefault="00812241" w:rsidP="00367BC7">
      <w:pPr>
        <w:numPr>
          <w:ilvl w:val="6"/>
          <w:numId w:val="47"/>
        </w:numPr>
        <w:tabs>
          <w:tab w:val="left" w:pos="4395"/>
        </w:tabs>
        <w:ind w:left="0" w:firstLine="2835"/>
        <w:jc w:val="both"/>
        <w:rPr>
          <w:rFonts w:eastAsia="Calibri"/>
        </w:rPr>
      </w:pPr>
      <w:r w:rsidRPr="00E674D2">
        <w:rPr>
          <w:rFonts w:eastAsia="Calibri"/>
        </w:rPr>
        <w:t>Teisė pateikti prašymus, nesusijusius su įrodymų tyrimu (gavimu)</w:t>
      </w:r>
    </w:p>
    <w:p w14:paraId="609B6F80" w14:textId="77777777" w:rsidR="006D5C58" w:rsidRPr="00E674D2" w:rsidRDefault="00812241" w:rsidP="00367BC7">
      <w:pPr>
        <w:numPr>
          <w:ilvl w:val="5"/>
          <w:numId w:val="47"/>
        </w:numPr>
        <w:tabs>
          <w:tab w:val="left" w:pos="5812"/>
        </w:tabs>
        <w:ind w:firstLine="850"/>
        <w:jc w:val="both"/>
        <w:rPr>
          <w:rFonts w:eastAsia="Calibri"/>
        </w:rPr>
      </w:pPr>
      <w:r w:rsidRPr="00E674D2">
        <w:rPr>
          <w:rFonts w:eastAsia="Calibri"/>
        </w:rPr>
        <w:t>Teisė pareikšti nušalinimus</w:t>
      </w:r>
    </w:p>
    <w:p w14:paraId="46116FDF" w14:textId="77777777" w:rsidR="006D5C58" w:rsidRPr="00E674D2" w:rsidRDefault="00812241" w:rsidP="00367BC7">
      <w:pPr>
        <w:numPr>
          <w:ilvl w:val="5"/>
          <w:numId w:val="47"/>
        </w:numPr>
        <w:tabs>
          <w:tab w:val="left" w:pos="5812"/>
        </w:tabs>
        <w:ind w:firstLine="850"/>
        <w:jc w:val="both"/>
        <w:rPr>
          <w:rFonts w:eastAsia="Calibri"/>
        </w:rPr>
      </w:pPr>
      <w:r w:rsidRPr="00E674D2">
        <w:rPr>
          <w:rFonts w:eastAsia="Calibri"/>
        </w:rPr>
        <w:t>Teisė susipažinti su ikiteisminio tyrimo medžiaga</w:t>
      </w:r>
    </w:p>
    <w:p w14:paraId="25FD86D8" w14:textId="77777777" w:rsidR="006D5C58" w:rsidRPr="00E674D2" w:rsidRDefault="00812241" w:rsidP="00367BC7">
      <w:pPr>
        <w:numPr>
          <w:ilvl w:val="5"/>
          <w:numId w:val="47"/>
        </w:numPr>
        <w:ind w:left="0" w:firstLine="2268"/>
        <w:jc w:val="both"/>
        <w:rPr>
          <w:rFonts w:eastAsia="Calibri"/>
        </w:rPr>
      </w:pPr>
      <w:r w:rsidRPr="00E674D2">
        <w:rPr>
          <w:rFonts w:eastAsia="Calibri"/>
        </w:rPr>
        <w:t>Teisė apskųsti ikiteisminio tyrimo pareigūno, prokuroro ar ikiteisminio tyrimo teisėjo veiksmus bei sprendimus</w:t>
      </w:r>
    </w:p>
    <w:p w14:paraId="0A2AD53A" w14:textId="77777777" w:rsidR="006D5C58" w:rsidRPr="00E674D2" w:rsidRDefault="00812241" w:rsidP="00367BC7">
      <w:pPr>
        <w:numPr>
          <w:ilvl w:val="5"/>
          <w:numId w:val="47"/>
        </w:numPr>
        <w:tabs>
          <w:tab w:val="left" w:pos="5812"/>
        </w:tabs>
        <w:ind w:firstLine="850"/>
        <w:jc w:val="both"/>
        <w:rPr>
          <w:rFonts w:eastAsia="Calibri"/>
        </w:rPr>
      </w:pPr>
      <w:r w:rsidRPr="00E674D2">
        <w:rPr>
          <w:rFonts w:eastAsia="Calibri"/>
        </w:rPr>
        <w:t>Kitos įtariamojo teisės</w:t>
      </w:r>
    </w:p>
    <w:p w14:paraId="2842D3DC" w14:textId="77777777" w:rsidR="006D5C58" w:rsidRPr="00E674D2" w:rsidRDefault="00812241" w:rsidP="00367BC7">
      <w:pPr>
        <w:numPr>
          <w:ilvl w:val="4"/>
          <w:numId w:val="47"/>
        </w:numPr>
        <w:jc w:val="both"/>
        <w:rPr>
          <w:rFonts w:eastAsia="Calibri"/>
        </w:rPr>
      </w:pPr>
      <w:r w:rsidRPr="00E674D2">
        <w:rPr>
          <w:rFonts w:eastAsia="Calibri"/>
        </w:rPr>
        <w:t>Įtariamojo pareigos</w:t>
      </w:r>
    </w:p>
    <w:p w14:paraId="26C664D5" w14:textId="77777777" w:rsidR="006D5C58" w:rsidRPr="00E674D2" w:rsidRDefault="00812241" w:rsidP="00367BC7">
      <w:pPr>
        <w:numPr>
          <w:ilvl w:val="3"/>
          <w:numId w:val="47"/>
        </w:numPr>
        <w:tabs>
          <w:tab w:val="left" w:pos="1701"/>
        </w:tabs>
        <w:jc w:val="both"/>
        <w:rPr>
          <w:rFonts w:eastAsia="Calibri"/>
        </w:rPr>
      </w:pPr>
      <w:r w:rsidRPr="00E674D2">
        <w:rPr>
          <w:rFonts w:eastAsia="Calibri"/>
        </w:rPr>
        <w:t>Kaltinamasis</w:t>
      </w:r>
    </w:p>
    <w:p w14:paraId="241704EA" w14:textId="77777777" w:rsidR="006D5C58" w:rsidRPr="00E674D2" w:rsidRDefault="00812241" w:rsidP="00367BC7">
      <w:pPr>
        <w:numPr>
          <w:ilvl w:val="4"/>
          <w:numId w:val="47"/>
        </w:numPr>
        <w:jc w:val="both"/>
        <w:rPr>
          <w:rFonts w:eastAsia="Calibri"/>
        </w:rPr>
      </w:pPr>
      <w:r w:rsidRPr="00E674D2">
        <w:rPr>
          <w:rFonts w:eastAsia="Calibri"/>
        </w:rPr>
        <w:t>Kaltinamasis kaip proceso dalyvis (BPK 22 str. ir kt. str.)</w:t>
      </w:r>
    </w:p>
    <w:p w14:paraId="22244E11" w14:textId="77777777" w:rsidR="006D5C58" w:rsidRPr="00E674D2" w:rsidRDefault="00812241" w:rsidP="00367BC7">
      <w:pPr>
        <w:numPr>
          <w:ilvl w:val="4"/>
          <w:numId w:val="47"/>
        </w:numPr>
        <w:jc w:val="both"/>
        <w:rPr>
          <w:rFonts w:eastAsia="Calibri"/>
        </w:rPr>
      </w:pPr>
      <w:r w:rsidRPr="00E674D2">
        <w:rPr>
          <w:rFonts w:eastAsia="Calibri"/>
        </w:rPr>
        <w:t>Kaltinamojo teisės</w:t>
      </w:r>
    </w:p>
    <w:p w14:paraId="65D39979" w14:textId="77777777" w:rsidR="006D5C58" w:rsidRPr="00E674D2" w:rsidRDefault="00812241" w:rsidP="00367BC7">
      <w:pPr>
        <w:numPr>
          <w:ilvl w:val="5"/>
          <w:numId w:val="47"/>
        </w:numPr>
        <w:tabs>
          <w:tab w:val="left" w:pos="3544"/>
        </w:tabs>
        <w:ind w:left="0" w:firstLine="2268"/>
        <w:jc w:val="both"/>
        <w:rPr>
          <w:rFonts w:eastAsia="Calibri"/>
        </w:rPr>
      </w:pPr>
      <w:r w:rsidRPr="00E674D2">
        <w:rPr>
          <w:rFonts w:eastAsia="Calibri"/>
        </w:rPr>
        <w:t>Teisė žinoti</w:t>
      </w:r>
      <w:r w:rsidR="00A5598A" w:rsidRPr="00E674D2">
        <w:rPr>
          <w:rFonts w:eastAsia="Calibri"/>
        </w:rPr>
        <w:t>,</w:t>
      </w:r>
      <w:r w:rsidRPr="00E674D2">
        <w:rPr>
          <w:rFonts w:eastAsia="Calibri"/>
        </w:rPr>
        <w:t xml:space="preserve"> kuo kaltinamas</w:t>
      </w:r>
      <w:r w:rsidR="00A5598A" w:rsidRPr="00E674D2">
        <w:rPr>
          <w:rFonts w:eastAsia="Calibri"/>
        </w:rPr>
        <w:t>,</w:t>
      </w:r>
      <w:r w:rsidRPr="00E674D2">
        <w:rPr>
          <w:rFonts w:eastAsia="Calibri"/>
        </w:rPr>
        <w:t xml:space="preserve"> ir gauti kaltinamojo akto nuorašą (BPK 22 str. 3 d.)</w:t>
      </w:r>
    </w:p>
    <w:p w14:paraId="01B392C0" w14:textId="77777777" w:rsidR="006D5C58" w:rsidRPr="00E674D2" w:rsidRDefault="00812241" w:rsidP="00367BC7">
      <w:pPr>
        <w:numPr>
          <w:ilvl w:val="5"/>
          <w:numId w:val="47"/>
        </w:numPr>
        <w:tabs>
          <w:tab w:val="left" w:pos="3544"/>
        </w:tabs>
        <w:ind w:left="0" w:firstLine="2268"/>
        <w:jc w:val="both"/>
        <w:rPr>
          <w:lang w:eastAsia="lt-LT"/>
        </w:rPr>
      </w:pPr>
      <w:r w:rsidRPr="00E674D2">
        <w:rPr>
          <w:lang w:eastAsia="lt-LT"/>
        </w:rPr>
        <w:t>Teisė susipažinti teisme su byla ir pasidaryti reikiamų dokumentų išrašus, nuorašus, kopijas (BPK 22 str. 3 d.)</w:t>
      </w:r>
    </w:p>
    <w:p w14:paraId="6111706B" w14:textId="77777777" w:rsidR="006D5C58" w:rsidRPr="00E674D2" w:rsidRDefault="00812241" w:rsidP="00367BC7">
      <w:pPr>
        <w:numPr>
          <w:ilvl w:val="5"/>
          <w:numId w:val="47"/>
        </w:numPr>
        <w:tabs>
          <w:tab w:val="left" w:pos="6096"/>
        </w:tabs>
        <w:ind w:firstLine="850"/>
        <w:jc w:val="both"/>
        <w:rPr>
          <w:rFonts w:eastAsia="Calibri"/>
        </w:rPr>
      </w:pPr>
      <w:r w:rsidRPr="00E674D2">
        <w:rPr>
          <w:rFonts w:eastAsia="Calibri"/>
        </w:rPr>
        <w:t>Teisė turėti gynėją (BPK 22 str. 3 d.)</w:t>
      </w:r>
    </w:p>
    <w:p w14:paraId="75129A34" w14:textId="77777777" w:rsidR="006D5C58" w:rsidRPr="00E674D2" w:rsidRDefault="00812241" w:rsidP="00367BC7">
      <w:pPr>
        <w:numPr>
          <w:ilvl w:val="5"/>
          <w:numId w:val="47"/>
        </w:numPr>
        <w:tabs>
          <w:tab w:val="left" w:pos="6096"/>
        </w:tabs>
        <w:ind w:firstLine="850"/>
        <w:jc w:val="both"/>
        <w:rPr>
          <w:rFonts w:eastAsia="Calibri"/>
        </w:rPr>
      </w:pPr>
      <w:r w:rsidRPr="00E674D2">
        <w:rPr>
          <w:rFonts w:eastAsia="Calibri"/>
        </w:rPr>
        <w:t>Teisė pateikti prašymus (BPK 22 str. 3</w:t>
      </w:r>
      <w:r w:rsidR="00A5598A" w:rsidRPr="00E674D2">
        <w:rPr>
          <w:rFonts w:eastAsia="Calibri"/>
        </w:rPr>
        <w:t> </w:t>
      </w:r>
      <w:r w:rsidRPr="00E674D2">
        <w:rPr>
          <w:rFonts w:eastAsia="Calibri"/>
        </w:rPr>
        <w:t>d.)</w:t>
      </w:r>
    </w:p>
    <w:p w14:paraId="65B2ABDC" w14:textId="77777777" w:rsidR="006D5C58" w:rsidRPr="00E674D2" w:rsidRDefault="00812241" w:rsidP="00367BC7">
      <w:pPr>
        <w:numPr>
          <w:ilvl w:val="6"/>
          <w:numId w:val="47"/>
        </w:numPr>
        <w:tabs>
          <w:tab w:val="left" w:pos="4395"/>
        </w:tabs>
        <w:ind w:left="0" w:firstLine="2835"/>
        <w:jc w:val="both"/>
        <w:rPr>
          <w:rFonts w:eastAsia="Calibri"/>
        </w:rPr>
      </w:pPr>
      <w:r w:rsidRPr="00E674D2">
        <w:rPr>
          <w:rFonts w:eastAsia="Calibri"/>
        </w:rPr>
        <w:t>Teisė pateikti prašymus, susijusius su įrodymų tyrimu (gavimu)</w:t>
      </w:r>
    </w:p>
    <w:p w14:paraId="1277F137" w14:textId="77777777" w:rsidR="006D5C58" w:rsidRPr="00E674D2" w:rsidRDefault="00812241" w:rsidP="00367BC7">
      <w:pPr>
        <w:numPr>
          <w:ilvl w:val="6"/>
          <w:numId w:val="47"/>
        </w:numPr>
        <w:tabs>
          <w:tab w:val="left" w:pos="4395"/>
        </w:tabs>
        <w:ind w:left="0" w:firstLine="2835"/>
        <w:jc w:val="both"/>
        <w:rPr>
          <w:rFonts w:eastAsia="Calibri"/>
        </w:rPr>
      </w:pPr>
      <w:r w:rsidRPr="00E674D2">
        <w:rPr>
          <w:rFonts w:eastAsia="Calibri"/>
        </w:rPr>
        <w:t>Teisė pateikti prašymus, nesusijusius su įrodymų tyrimu (gavimu)</w:t>
      </w:r>
    </w:p>
    <w:p w14:paraId="1E6D79BD" w14:textId="77777777" w:rsidR="006D5C58" w:rsidRPr="00E674D2" w:rsidRDefault="00812241" w:rsidP="00367BC7">
      <w:pPr>
        <w:numPr>
          <w:ilvl w:val="5"/>
          <w:numId w:val="47"/>
        </w:numPr>
        <w:tabs>
          <w:tab w:val="left" w:pos="5954"/>
        </w:tabs>
        <w:ind w:firstLine="850"/>
        <w:jc w:val="both"/>
        <w:rPr>
          <w:rFonts w:eastAsia="Calibri"/>
        </w:rPr>
      </w:pPr>
      <w:r w:rsidRPr="00E674D2">
        <w:rPr>
          <w:rFonts w:eastAsia="Calibri"/>
        </w:rPr>
        <w:t>Teisė dalyvauti tiriant įrodymus (BPK 22 str. 3 d.)</w:t>
      </w:r>
    </w:p>
    <w:p w14:paraId="68E40852" w14:textId="77777777" w:rsidR="006D5C58" w:rsidRPr="00E674D2" w:rsidRDefault="00812241" w:rsidP="00367BC7">
      <w:pPr>
        <w:numPr>
          <w:ilvl w:val="5"/>
          <w:numId w:val="47"/>
        </w:numPr>
        <w:ind w:left="0" w:firstLine="2268"/>
        <w:jc w:val="both"/>
        <w:rPr>
          <w:rFonts w:eastAsia="Calibri"/>
        </w:rPr>
      </w:pPr>
      <w:r w:rsidRPr="00E674D2">
        <w:rPr>
          <w:rFonts w:eastAsia="Calibri"/>
        </w:rPr>
        <w:t>Teisė pareikšti nuomonę dėl proceso dalyvių prašymų (BPK 22</w:t>
      </w:r>
      <w:r w:rsidR="00A5598A" w:rsidRPr="00E674D2">
        <w:rPr>
          <w:rFonts w:eastAsia="Calibri"/>
        </w:rPr>
        <w:t> </w:t>
      </w:r>
      <w:r w:rsidRPr="00E674D2">
        <w:rPr>
          <w:rFonts w:eastAsia="Calibri"/>
        </w:rPr>
        <w:t>str. 3 d.)</w:t>
      </w:r>
    </w:p>
    <w:p w14:paraId="0F2028A1" w14:textId="77777777" w:rsidR="006D5C58" w:rsidRPr="00E674D2" w:rsidRDefault="00812241" w:rsidP="00367BC7">
      <w:pPr>
        <w:numPr>
          <w:ilvl w:val="5"/>
          <w:numId w:val="47"/>
        </w:numPr>
        <w:tabs>
          <w:tab w:val="left" w:pos="5812"/>
        </w:tabs>
        <w:ind w:firstLine="850"/>
        <w:jc w:val="both"/>
        <w:rPr>
          <w:rFonts w:eastAsia="Calibri"/>
        </w:rPr>
      </w:pPr>
      <w:r w:rsidRPr="00E674D2">
        <w:rPr>
          <w:rFonts w:eastAsia="Calibri"/>
        </w:rPr>
        <w:t>Teisė pareikšti nušalinimus (BPK 22</w:t>
      </w:r>
      <w:r w:rsidR="00A5598A" w:rsidRPr="00E674D2">
        <w:rPr>
          <w:rFonts w:eastAsia="Calibri"/>
        </w:rPr>
        <w:t> </w:t>
      </w:r>
      <w:r w:rsidRPr="00E674D2">
        <w:rPr>
          <w:rFonts w:eastAsia="Calibri"/>
        </w:rPr>
        <w:t>str. 3 d.)</w:t>
      </w:r>
    </w:p>
    <w:p w14:paraId="5FC35F1C" w14:textId="77777777" w:rsidR="006D5C58" w:rsidRPr="00E674D2" w:rsidRDefault="00812241" w:rsidP="00367BC7">
      <w:pPr>
        <w:numPr>
          <w:ilvl w:val="5"/>
          <w:numId w:val="47"/>
        </w:numPr>
        <w:ind w:left="0" w:firstLine="2268"/>
        <w:jc w:val="both"/>
        <w:rPr>
          <w:rFonts w:eastAsia="Calibri"/>
        </w:rPr>
      </w:pPr>
      <w:r w:rsidRPr="00E674D2">
        <w:rPr>
          <w:rFonts w:eastAsia="Calibri"/>
        </w:rPr>
        <w:t>Teisė nagrinėjimo teisme metu užduoti klausimus (BPK 22 str. 3 d.)</w:t>
      </w:r>
    </w:p>
    <w:p w14:paraId="65249EF8" w14:textId="77777777" w:rsidR="006D5C58" w:rsidRPr="00E674D2" w:rsidRDefault="00812241" w:rsidP="00367BC7">
      <w:pPr>
        <w:numPr>
          <w:ilvl w:val="5"/>
          <w:numId w:val="47"/>
        </w:numPr>
        <w:tabs>
          <w:tab w:val="left" w:pos="5954"/>
        </w:tabs>
        <w:ind w:firstLine="850"/>
        <w:jc w:val="both"/>
        <w:rPr>
          <w:rFonts w:eastAsia="Calibri"/>
        </w:rPr>
      </w:pPr>
      <w:r w:rsidRPr="00E674D2">
        <w:rPr>
          <w:rFonts w:eastAsia="Calibri"/>
        </w:rPr>
        <w:t>Teisė duoti paaiškinimus (BPK 22 str. 3</w:t>
      </w:r>
      <w:r w:rsidR="00A5598A" w:rsidRPr="00E674D2">
        <w:rPr>
          <w:rFonts w:eastAsia="Calibri"/>
        </w:rPr>
        <w:t> </w:t>
      </w:r>
      <w:r w:rsidRPr="00E674D2">
        <w:rPr>
          <w:rFonts w:eastAsia="Calibri"/>
        </w:rPr>
        <w:t>d.)</w:t>
      </w:r>
    </w:p>
    <w:p w14:paraId="48F37C37" w14:textId="77777777" w:rsidR="006D5C58" w:rsidRPr="00E674D2" w:rsidRDefault="00812241" w:rsidP="00367BC7">
      <w:pPr>
        <w:numPr>
          <w:ilvl w:val="5"/>
          <w:numId w:val="47"/>
        </w:numPr>
        <w:ind w:left="0" w:firstLine="2268"/>
        <w:jc w:val="both"/>
        <w:rPr>
          <w:rFonts w:eastAsia="Calibri"/>
        </w:rPr>
      </w:pPr>
      <w:r w:rsidRPr="00E674D2">
        <w:rPr>
          <w:rFonts w:eastAsia="Calibri"/>
        </w:rPr>
        <w:t>Teisė dalyvauti baigiamosiose kalbose, kai nėra gynėjo</w:t>
      </w:r>
      <w:r w:rsidR="00D573D7" w:rsidRPr="00E674D2">
        <w:rPr>
          <w:rFonts w:eastAsia="Calibri"/>
        </w:rPr>
        <w:t>,</w:t>
      </w:r>
      <w:r w:rsidRPr="00E674D2">
        <w:rPr>
          <w:rFonts w:eastAsia="Calibri"/>
        </w:rPr>
        <w:t xml:space="preserve"> ir teisė kreiptis į teismą paskutiniu žodžiu (BPK 22 str. 3 d.)</w:t>
      </w:r>
    </w:p>
    <w:p w14:paraId="3FF127F1" w14:textId="77777777" w:rsidR="006D5C58" w:rsidRPr="00E674D2" w:rsidRDefault="00812241" w:rsidP="00367BC7">
      <w:pPr>
        <w:numPr>
          <w:ilvl w:val="5"/>
          <w:numId w:val="47"/>
        </w:numPr>
        <w:tabs>
          <w:tab w:val="left" w:pos="6096"/>
        </w:tabs>
        <w:ind w:firstLine="850"/>
        <w:jc w:val="both"/>
        <w:rPr>
          <w:rFonts w:eastAsia="Calibri"/>
        </w:rPr>
      </w:pPr>
      <w:r w:rsidRPr="00E674D2">
        <w:rPr>
          <w:rFonts w:eastAsia="Calibri"/>
        </w:rPr>
        <w:t>Teisė apskųsti teismo nuosprendį ir nutartis (BPK 22 str. 3 d.)</w:t>
      </w:r>
    </w:p>
    <w:p w14:paraId="219619DA" w14:textId="77777777" w:rsidR="006D5C58" w:rsidRPr="00E674D2" w:rsidRDefault="00812241" w:rsidP="00367BC7">
      <w:pPr>
        <w:numPr>
          <w:ilvl w:val="5"/>
          <w:numId w:val="47"/>
        </w:numPr>
        <w:tabs>
          <w:tab w:val="left" w:pos="5954"/>
        </w:tabs>
        <w:ind w:firstLine="850"/>
        <w:jc w:val="both"/>
        <w:rPr>
          <w:rFonts w:eastAsia="Calibri"/>
        </w:rPr>
      </w:pPr>
      <w:r w:rsidRPr="00E674D2">
        <w:rPr>
          <w:rFonts w:eastAsia="Calibri"/>
        </w:rPr>
        <w:t>Kitos kaltinamojo teisės</w:t>
      </w:r>
    </w:p>
    <w:p w14:paraId="166A76BF" w14:textId="77777777" w:rsidR="006D5C58" w:rsidRPr="00E674D2" w:rsidRDefault="00812241" w:rsidP="00367BC7">
      <w:pPr>
        <w:numPr>
          <w:ilvl w:val="4"/>
          <w:numId w:val="47"/>
        </w:numPr>
        <w:jc w:val="both"/>
        <w:rPr>
          <w:rFonts w:eastAsia="Calibri"/>
        </w:rPr>
      </w:pPr>
      <w:r w:rsidRPr="00E674D2">
        <w:rPr>
          <w:rFonts w:eastAsia="Calibri"/>
        </w:rPr>
        <w:t>Kaltinamojo pareigos</w:t>
      </w:r>
    </w:p>
    <w:p w14:paraId="0D5A39DB" w14:textId="77777777" w:rsidR="006D5C58" w:rsidRPr="00E674D2" w:rsidRDefault="00812241" w:rsidP="00367BC7">
      <w:pPr>
        <w:numPr>
          <w:ilvl w:val="3"/>
          <w:numId w:val="47"/>
        </w:numPr>
        <w:tabs>
          <w:tab w:val="left" w:pos="1701"/>
        </w:tabs>
        <w:jc w:val="both"/>
        <w:rPr>
          <w:rFonts w:eastAsia="Calibri"/>
        </w:rPr>
      </w:pPr>
      <w:r w:rsidRPr="00E674D2">
        <w:rPr>
          <w:rFonts w:eastAsia="Calibri"/>
        </w:rPr>
        <w:t>Gynėjas</w:t>
      </w:r>
    </w:p>
    <w:p w14:paraId="596A5070" w14:textId="77777777" w:rsidR="006D5C58" w:rsidRPr="00E674D2" w:rsidRDefault="00812241" w:rsidP="00367BC7">
      <w:pPr>
        <w:numPr>
          <w:ilvl w:val="4"/>
          <w:numId w:val="47"/>
        </w:numPr>
        <w:jc w:val="both"/>
        <w:rPr>
          <w:rFonts w:eastAsia="Calibri"/>
        </w:rPr>
      </w:pPr>
      <w:r w:rsidRPr="00E674D2">
        <w:rPr>
          <w:rFonts w:eastAsia="Calibri"/>
        </w:rPr>
        <w:t>Gynėjas kaip proceso dalyvis (BPK 17, 47 str. ir kt. str.)</w:t>
      </w:r>
    </w:p>
    <w:p w14:paraId="5E9CB645" w14:textId="77777777" w:rsidR="006D5C58" w:rsidRPr="00E674D2" w:rsidRDefault="00812241" w:rsidP="00367BC7">
      <w:pPr>
        <w:numPr>
          <w:ilvl w:val="4"/>
          <w:numId w:val="47"/>
        </w:numPr>
        <w:jc w:val="both"/>
        <w:rPr>
          <w:rFonts w:eastAsia="Calibri"/>
        </w:rPr>
      </w:pPr>
      <w:r w:rsidRPr="00E674D2">
        <w:rPr>
          <w:rFonts w:eastAsia="Calibri"/>
        </w:rPr>
        <w:t>Gynėjo teisės ir pareigos (BPK 48 str. 1 d.)</w:t>
      </w:r>
    </w:p>
    <w:p w14:paraId="3D097040" w14:textId="77777777" w:rsidR="006D5C58" w:rsidRPr="00E674D2" w:rsidRDefault="00812241" w:rsidP="00367BC7">
      <w:pPr>
        <w:numPr>
          <w:ilvl w:val="4"/>
          <w:numId w:val="47"/>
        </w:numPr>
        <w:jc w:val="both"/>
        <w:rPr>
          <w:rFonts w:eastAsia="Calibri"/>
        </w:rPr>
      </w:pPr>
      <w:r w:rsidRPr="00E674D2">
        <w:rPr>
          <w:rFonts w:eastAsia="Calibri"/>
        </w:rPr>
        <w:t>Neteisėtas gynybos priemones naudojančio gynėjo nušalinimas (BPK 49 str.)</w:t>
      </w:r>
    </w:p>
    <w:p w14:paraId="2E241268" w14:textId="77777777" w:rsidR="006D5C58" w:rsidRPr="00E674D2" w:rsidRDefault="00812241" w:rsidP="00367BC7">
      <w:pPr>
        <w:numPr>
          <w:ilvl w:val="4"/>
          <w:numId w:val="47"/>
        </w:numPr>
        <w:jc w:val="both"/>
        <w:rPr>
          <w:rFonts w:eastAsia="Calibri"/>
        </w:rPr>
      </w:pPr>
      <w:r w:rsidRPr="00E674D2">
        <w:rPr>
          <w:rFonts w:eastAsia="Calibri"/>
        </w:rPr>
        <w:t>Gynėjo kvietimas ir paskyrimas (BPK 50 str.)</w:t>
      </w:r>
    </w:p>
    <w:p w14:paraId="38E2DA60" w14:textId="77777777" w:rsidR="006D5C58" w:rsidRPr="00E674D2" w:rsidRDefault="00812241" w:rsidP="00367BC7">
      <w:pPr>
        <w:numPr>
          <w:ilvl w:val="4"/>
          <w:numId w:val="47"/>
        </w:numPr>
        <w:jc w:val="both"/>
        <w:rPr>
          <w:rFonts w:eastAsia="Calibri"/>
        </w:rPr>
      </w:pPr>
      <w:r w:rsidRPr="00E674D2">
        <w:rPr>
          <w:rFonts w:eastAsia="Calibri"/>
        </w:rPr>
        <w:t>Būtinas gynėjo dalyvavimas (BPK 51 str.)</w:t>
      </w:r>
    </w:p>
    <w:p w14:paraId="71E0705C" w14:textId="77777777" w:rsidR="006D5C58" w:rsidRPr="00E674D2" w:rsidRDefault="00812241" w:rsidP="00367BC7">
      <w:pPr>
        <w:numPr>
          <w:ilvl w:val="4"/>
          <w:numId w:val="47"/>
        </w:numPr>
        <w:jc w:val="both"/>
        <w:rPr>
          <w:rFonts w:eastAsia="Calibri"/>
        </w:rPr>
      </w:pPr>
      <w:r w:rsidRPr="00E674D2">
        <w:rPr>
          <w:rFonts w:eastAsia="Calibri"/>
        </w:rPr>
        <w:t>Atsisakymas gynėjo (BPK 52 str.)</w:t>
      </w:r>
    </w:p>
    <w:p w14:paraId="4A43714F" w14:textId="1BA8DAAA" w:rsidR="006D5C58" w:rsidRPr="00E674D2" w:rsidRDefault="00812241" w:rsidP="00367BC7">
      <w:pPr>
        <w:numPr>
          <w:ilvl w:val="3"/>
          <w:numId w:val="47"/>
        </w:numPr>
        <w:tabs>
          <w:tab w:val="left" w:pos="1843"/>
        </w:tabs>
        <w:jc w:val="both"/>
        <w:rPr>
          <w:rFonts w:eastAsia="Calibri"/>
        </w:rPr>
      </w:pPr>
      <w:r w:rsidRPr="00E674D2">
        <w:rPr>
          <w:rFonts w:eastAsia="Calibri"/>
        </w:rPr>
        <w:t>Nukentėjusysis</w:t>
      </w:r>
    </w:p>
    <w:p w14:paraId="185EAF28" w14:textId="77777777" w:rsidR="006D5C58" w:rsidRPr="00E674D2" w:rsidRDefault="00812241" w:rsidP="00367BC7">
      <w:pPr>
        <w:numPr>
          <w:ilvl w:val="4"/>
          <w:numId w:val="47"/>
        </w:numPr>
        <w:jc w:val="both"/>
        <w:rPr>
          <w:lang w:eastAsia="lt-LT"/>
        </w:rPr>
      </w:pPr>
      <w:r w:rsidRPr="00E674D2">
        <w:rPr>
          <w:lang w:eastAsia="lt-LT"/>
        </w:rPr>
        <w:t>Nukentėjusysis kaip proceso dalyvis (BPK 28 str. ir kt. str.)</w:t>
      </w:r>
    </w:p>
    <w:p w14:paraId="037241A4" w14:textId="77777777" w:rsidR="006D5C58" w:rsidRPr="00E674D2" w:rsidRDefault="00812241" w:rsidP="00367BC7">
      <w:pPr>
        <w:numPr>
          <w:ilvl w:val="4"/>
          <w:numId w:val="47"/>
        </w:numPr>
        <w:jc w:val="both"/>
        <w:rPr>
          <w:lang w:eastAsia="lt-LT"/>
        </w:rPr>
      </w:pPr>
      <w:r w:rsidRPr="00E674D2">
        <w:rPr>
          <w:lang w:eastAsia="lt-LT"/>
        </w:rPr>
        <w:t>Nukentėjusiojo teisės ir pareigos (BPK 28 str. ir kt. str.)</w:t>
      </w:r>
    </w:p>
    <w:p w14:paraId="514CD538" w14:textId="77777777" w:rsidR="006D5C58" w:rsidRPr="00E674D2" w:rsidRDefault="00812241" w:rsidP="00367BC7">
      <w:pPr>
        <w:numPr>
          <w:ilvl w:val="3"/>
          <w:numId w:val="47"/>
        </w:numPr>
        <w:tabs>
          <w:tab w:val="left" w:pos="1701"/>
        </w:tabs>
        <w:jc w:val="both"/>
        <w:rPr>
          <w:rFonts w:eastAsia="Calibri"/>
        </w:rPr>
      </w:pPr>
      <w:r w:rsidRPr="00E674D2">
        <w:rPr>
          <w:rFonts w:eastAsia="Calibri"/>
        </w:rPr>
        <w:t>Civilinis ieškovas ir jo teisės bei pareigos (BPK 110 str. ir kt. str.)</w:t>
      </w:r>
    </w:p>
    <w:p w14:paraId="0B9C985E" w14:textId="77777777" w:rsidR="006D5C58" w:rsidRPr="00E674D2" w:rsidRDefault="00812241" w:rsidP="00367BC7">
      <w:pPr>
        <w:numPr>
          <w:ilvl w:val="3"/>
          <w:numId w:val="47"/>
        </w:numPr>
        <w:tabs>
          <w:tab w:val="left" w:pos="1701"/>
        </w:tabs>
        <w:ind w:left="1418" w:hanging="709"/>
        <w:jc w:val="both"/>
        <w:rPr>
          <w:rFonts w:eastAsia="Calibri"/>
        </w:rPr>
      </w:pPr>
      <w:r w:rsidRPr="00E674D2">
        <w:rPr>
          <w:rFonts w:eastAsia="Calibri"/>
        </w:rPr>
        <w:t>Civilinis atsakovas ir jo teisės bei pareigos (BPK 111 str. ir kt. str.)</w:t>
      </w:r>
    </w:p>
    <w:p w14:paraId="118E0B85" w14:textId="103906CD" w:rsidR="006D5C58" w:rsidRPr="00E674D2" w:rsidRDefault="00812241" w:rsidP="00367BC7">
      <w:pPr>
        <w:numPr>
          <w:ilvl w:val="3"/>
          <w:numId w:val="47"/>
        </w:numPr>
        <w:tabs>
          <w:tab w:val="left" w:pos="1701"/>
        </w:tabs>
        <w:ind w:left="0" w:firstLine="709"/>
        <w:jc w:val="both"/>
        <w:rPr>
          <w:rFonts w:eastAsia="Calibri"/>
        </w:rPr>
      </w:pPr>
      <w:r w:rsidRPr="00E674D2">
        <w:rPr>
          <w:rFonts w:eastAsia="Calibri"/>
        </w:rPr>
        <w:t>Privatus kaltintojas ir jo teisės bei pareigos (BPK 34 str. ir kt. str.)</w:t>
      </w:r>
      <w:r w:rsidR="005F2A3A" w:rsidRPr="00E674D2">
        <w:rPr>
          <w:rFonts w:eastAsia="Calibri"/>
        </w:rPr>
        <w:t xml:space="preserve"> </w:t>
      </w:r>
    </w:p>
    <w:p w14:paraId="115C97BB" w14:textId="77777777" w:rsidR="006D5C58" w:rsidRPr="00E674D2" w:rsidRDefault="00812241" w:rsidP="00367BC7">
      <w:pPr>
        <w:numPr>
          <w:ilvl w:val="3"/>
          <w:numId w:val="47"/>
        </w:numPr>
        <w:tabs>
          <w:tab w:val="left" w:pos="1701"/>
        </w:tabs>
        <w:jc w:val="both"/>
        <w:rPr>
          <w:rFonts w:eastAsia="Calibri"/>
        </w:rPr>
      </w:pPr>
      <w:r w:rsidRPr="00E674D2">
        <w:rPr>
          <w:rFonts w:eastAsia="Calibri"/>
        </w:rPr>
        <w:t>Atstovai</w:t>
      </w:r>
    </w:p>
    <w:p w14:paraId="28358D11" w14:textId="77777777" w:rsidR="006D5C58" w:rsidRPr="00E674D2" w:rsidRDefault="00812241" w:rsidP="00367BC7">
      <w:pPr>
        <w:numPr>
          <w:ilvl w:val="4"/>
          <w:numId w:val="47"/>
        </w:numPr>
        <w:jc w:val="both"/>
        <w:rPr>
          <w:rFonts w:eastAsia="Calibri"/>
        </w:rPr>
      </w:pPr>
      <w:r w:rsidRPr="00E674D2">
        <w:rPr>
          <w:rFonts w:eastAsia="Calibri"/>
        </w:rPr>
        <w:t>Atstovai pagal įstatymą (BPK 53, 54 str. ir kt. str.)</w:t>
      </w:r>
    </w:p>
    <w:p w14:paraId="29719E7E" w14:textId="77777777" w:rsidR="006D5C58" w:rsidRPr="00E674D2" w:rsidRDefault="00812241" w:rsidP="00367BC7">
      <w:pPr>
        <w:numPr>
          <w:ilvl w:val="4"/>
          <w:numId w:val="47"/>
        </w:numPr>
        <w:jc w:val="both"/>
        <w:rPr>
          <w:rFonts w:eastAsia="Calibri"/>
        </w:rPr>
      </w:pPr>
      <w:r w:rsidRPr="00E674D2">
        <w:rPr>
          <w:rFonts w:eastAsia="Calibri"/>
        </w:rPr>
        <w:t>Įgaliotieji atstovai (BPK 55, 56 str. ir kt. str.)</w:t>
      </w:r>
    </w:p>
    <w:p w14:paraId="06DA0F09" w14:textId="77777777" w:rsidR="006D5C58" w:rsidRPr="00E674D2" w:rsidRDefault="00812241" w:rsidP="00367BC7">
      <w:pPr>
        <w:numPr>
          <w:ilvl w:val="5"/>
          <w:numId w:val="47"/>
        </w:numPr>
        <w:tabs>
          <w:tab w:val="left" w:pos="4253"/>
        </w:tabs>
        <w:ind w:hanging="703"/>
        <w:jc w:val="both"/>
        <w:rPr>
          <w:rFonts w:eastAsia="Calibri"/>
        </w:rPr>
      </w:pPr>
      <w:r w:rsidRPr="00E674D2">
        <w:rPr>
          <w:rFonts w:eastAsia="Calibri"/>
        </w:rPr>
        <w:t>Būtinas įgalioto atstovo dalyvavimas (BPK 55 str. 4 d.)</w:t>
      </w:r>
    </w:p>
    <w:p w14:paraId="767F75C7" w14:textId="77777777" w:rsidR="006D5C58" w:rsidRPr="00E674D2" w:rsidRDefault="00812241" w:rsidP="00367BC7">
      <w:pPr>
        <w:numPr>
          <w:ilvl w:val="4"/>
          <w:numId w:val="47"/>
        </w:numPr>
        <w:jc w:val="both"/>
        <w:rPr>
          <w:rFonts w:eastAsia="Calibri"/>
        </w:rPr>
      </w:pPr>
      <w:r w:rsidRPr="00E674D2">
        <w:rPr>
          <w:rFonts w:eastAsia="Calibri"/>
        </w:rPr>
        <w:t>Nukentėjusįjį lydintis asmuo (BPK 9 str. 5 d., 56¹ str.)</w:t>
      </w:r>
    </w:p>
    <w:p w14:paraId="12D64543" w14:textId="77777777" w:rsidR="006D5C58" w:rsidRPr="00E674D2" w:rsidRDefault="00812241" w:rsidP="00367BC7">
      <w:pPr>
        <w:numPr>
          <w:ilvl w:val="3"/>
          <w:numId w:val="47"/>
        </w:numPr>
        <w:tabs>
          <w:tab w:val="left" w:pos="1701"/>
        </w:tabs>
        <w:jc w:val="both"/>
        <w:rPr>
          <w:rFonts w:eastAsia="Calibri"/>
        </w:rPr>
      </w:pPr>
      <w:r w:rsidRPr="00E674D2">
        <w:rPr>
          <w:rFonts w:eastAsia="Calibri"/>
        </w:rPr>
        <w:t>Liudytojas</w:t>
      </w:r>
    </w:p>
    <w:p w14:paraId="412BD975" w14:textId="77777777" w:rsidR="006D5C58" w:rsidRPr="00E674D2" w:rsidRDefault="00812241" w:rsidP="00367BC7">
      <w:pPr>
        <w:numPr>
          <w:ilvl w:val="4"/>
          <w:numId w:val="47"/>
        </w:numPr>
        <w:jc w:val="both"/>
        <w:rPr>
          <w:rFonts w:eastAsia="Calibri"/>
        </w:rPr>
      </w:pPr>
      <w:r w:rsidRPr="00E674D2">
        <w:rPr>
          <w:rFonts w:eastAsia="Calibri"/>
        </w:rPr>
        <w:t>Liudytojas ir jo statusas (BPK 78, 81, 83 str. ir kt. str.)</w:t>
      </w:r>
    </w:p>
    <w:p w14:paraId="4A42273C" w14:textId="77777777" w:rsidR="006D5C58" w:rsidRPr="00E674D2" w:rsidRDefault="00812241" w:rsidP="00367BC7">
      <w:pPr>
        <w:numPr>
          <w:ilvl w:val="4"/>
          <w:numId w:val="47"/>
        </w:numPr>
        <w:jc w:val="both"/>
        <w:rPr>
          <w:rFonts w:eastAsia="Calibri"/>
        </w:rPr>
      </w:pPr>
      <w:r w:rsidRPr="00E674D2">
        <w:rPr>
          <w:rFonts w:eastAsia="Calibri"/>
        </w:rPr>
        <w:t>Asmenys, kurie negali būti liudytojais (BPK 79 str.)</w:t>
      </w:r>
    </w:p>
    <w:p w14:paraId="66E7F872" w14:textId="77777777" w:rsidR="006D5C58" w:rsidRPr="00E674D2" w:rsidRDefault="00812241" w:rsidP="00367BC7">
      <w:pPr>
        <w:numPr>
          <w:ilvl w:val="4"/>
          <w:numId w:val="47"/>
        </w:numPr>
        <w:tabs>
          <w:tab w:val="left" w:pos="3261"/>
        </w:tabs>
        <w:ind w:left="0" w:firstLine="2127"/>
        <w:jc w:val="both"/>
        <w:rPr>
          <w:rFonts w:eastAsia="Calibri"/>
        </w:rPr>
      </w:pPr>
      <w:r w:rsidRPr="00E674D2">
        <w:rPr>
          <w:rFonts w:eastAsia="Calibri"/>
        </w:rPr>
        <w:t>Aplinkybės, dėl kurių asmenys negali būti apklausiami kaip liudytojai (BPK 80 str.)</w:t>
      </w:r>
    </w:p>
    <w:p w14:paraId="6C330A79" w14:textId="77777777" w:rsidR="006D5C58" w:rsidRPr="00E674D2" w:rsidRDefault="00812241" w:rsidP="00367BC7">
      <w:pPr>
        <w:numPr>
          <w:ilvl w:val="5"/>
          <w:numId w:val="47"/>
        </w:numPr>
        <w:tabs>
          <w:tab w:val="left" w:pos="4253"/>
        </w:tabs>
        <w:ind w:left="0" w:firstLine="2977"/>
        <w:jc w:val="both"/>
        <w:rPr>
          <w:rFonts w:eastAsia="Calibri"/>
        </w:rPr>
      </w:pPr>
      <w:r w:rsidRPr="00E674D2">
        <w:rPr>
          <w:rFonts w:eastAsia="Calibri"/>
        </w:rPr>
        <w:t>Apie savo paties galimai padarytą nusikalstamą veiką (BPK 80</w:t>
      </w:r>
      <w:r w:rsidR="000C4A2B" w:rsidRPr="00E674D2">
        <w:rPr>
          <w:rFonts w:eastAsia="Calibri"/>
        </w:rPr>
        <w:t> </w:t>
      </w:r>
      <w:r w:rsidRPr="00E674D2">
        <w:rPr>
          <w:rFonts w:eastAsia="Calibri"/>
        </w:rPr>
        <w:t>str. 1 p.)</w:t>
      </w:r>
    </w:p>
    <w:p w14:paraId="7D25B4B9" w14:textId="77777777" w:rsidR="006D5C58" w:rsidRPr="00E674D2" w:rsidRDefault="00812241" w:rsidP="00367BC7">
      <w:pPr>
        <w:numPr>
          <w:ilvl w:val="5"/>
          <w:numId w:val="47"/>
        </w:numPr>
        <w:tabs>
          <w:tab w:val="left" w:pos="4253"/>
        </w:tabs>
        <w:ind w:left="0" w:firstLine="2977"/>
        <w:jc w:val="both"/>
        <w:rPr>
          <w:rFonts w:eastAsia="Calibri"/>
        </w:rPr>
      </w:pPr>
      <w:r w:rsidRPr="00E674D2">
        <w:rPr>
          <w:rFonts w:eastAsia="Calibri"/>
        </w:rPr>
        <w:t>Apie teismo pasitarimų kambario paslaptį (BPK 80 str. 2 p.)</w:t>
      </w:r>
    </w:p>
    <w:p w14:paraId="2A930549" w14:textId="77777777" w:rsidR="006D5C58" w:rsidRPr="00E674D2" w:rsidRDefault="00812241" w:rsidP="00367BC7">
      <w:pPr>
        <w:numPr>
          <w:ilvl w:val="5"/>
          <w:numId w:val="47"/>
        </w:numPr>
        <w:tabs>
          <w:tab w:val="left" w:pos="4253"/>
        </w:tabs>
        <w:ind w:left="0" w:firstLine="2977"/>
        <w:jc w:val="both"/>
        <w:rPr>
          <w:rFonts w:eastAsia="Calibri"/>
        </w:rPr>
      </w:pPr>
      <w:r w:rsidRPr="00E674D2">
        <w:rPr>
          <w:rFonts w:eastAsia="Calibri"/>
        </w:rPr>
        <w:t>Dėl aplinkybių, kurias asmenys sužinojo atlikdami gynėjo arba atstovo pareigas (BPK 80 str. 3 p.)</w:t>
      </w:r>
    </w:p>
    <w:p w14:paraId="653E8088" w14:textId="77777777" w:rsidR="006D5C58" w:rsidRPr="00E674D2" w:rsidRDefault="00812241" w:rsidP="00367BC7">
      <w:pPr>
        <w:numPr>
          <w:ilvl w:val="5"/>
          <w:numId w:val="47"/>
        </w:numPr>
        <w:tabs>
          <w:tab w:val="left" w:pos="4253"/>
        </w:tabs>
        <w:ind w:left="0" w:firstLine="2977"/>
        <w:jc w:val="both"/>
        <w:rPr>
          <w:rFonts w:eastAsia="Calibri"/>
        </w:rPr>
      </w:pPr>
      <w:r w:rsidRPr="00E674D2">
        <w:rPr>
          <w:rFonts w:eastAsia="Calibri"/>
        </w:rPr>
        <w:t>Dėl to, kas dvasininkams buvo patikėta per išpažintį (BPK 80</w:t>
      </w:r>
      <w:r w:rsidR="000C4A2B" w:rsidRPr="00E674D2">
        <w:rPr>
          <w:rFonts w:eastAsia="Calibri"/>
        </w:rPr>
        <w:t> </w:t>
      </w:r>
      <w:r w:rsidRPr="00E674D2">
        <w:rPr>
          <w:rFonts w:eastAsia="Calibri"/>
        </w:rPr>
        <w:t>str. 4 p.)</w:t>
      </w:r>
    </w:p>
    <w:p w14:paraId="29D5D865" w14:textId="77777777" w:rsidR="006D5C58" w:rsidRPr="00E674D2" w:rsidRDefault="00812241" w:rsidP="00367BC7">
      <w:pPr>
        <w:numPr>
          <w:ilvl w:val="5"/>
          <w:numId w:val="47"/>
        </w:numPr>
        <w:tabs>
          <w:tab w:val="left" w:pos="4253"/>
        </w:tabs>
        <w:ind w:left="0" w:firstLine="2977"/>
        <w:jc w:val="both"/>
        <w:rPr>
          <w:rFonts w:eastAsia="Calibri"/>
        </w:rPr>
      </w:pPr>
      <w:r w:rsidRPr="00E674D2">
        <w:rPr>
          <w:rFonts w:eastAsia="Calibri"/>
        </w:rPr>
        <w:t>Dėl to, kas sudaro informacijos šaltinio paslaptį (BPK 80 str. 5</w:t>
      </w:r>
      <w:r w:rsidR="001C71F3" w:rsidRPr="00E674D2">
        <w:rPr>
          <w:rFonts w:eastAsia="Calibri"/>
        </w:rPr>
        <w:t> </w:t>
      </w:r>
      <w:r w:rsidRPr="00E674D2">
        <w:rPr>
          <w:rFonts w:eastAsia="Calibri"/>
        </w:rPr>
        <w:t>p., 80</w:t>
      </w:r>
      <w:r w:rsidRPr="00E674D2">
        <w:rPr>
          <w:rFonts w:eastAsia="Calibri"/>
          <w:vertAlign w:val="superscript"/>
        </w:rPr>
        <w:t>1 </w:t>
      </w:r>
      <w:r w:rsidRPr="00E674D2">
        <w:rPr>
          <w:rFonts w:eastAsia="Calibri"/>
        </w:rPr>
        <w:t>str.)</w:t>
      </w:r>
    </w:p>
    <w:p w14:paraId="0BDB5F41" w14:textId="77777777" w:rsidR="006D5C58" w:rsidRPr="00E674D2" w:rsidRDefault="00812241" w:rsidP="00367BC7">
      <w:pPr>
        <w:numPr>
          <w:ilvl w:val="4"/>
          <w:numId w:val="47"/>
        </w:numPr>
        <w:tabs>
          <w:tab w:val="left" w:pos="3261"/>
        </w:tabs>
        <w:ind w:left="0" w:firstLine="2127"/>
        <w:jc w:val="both"/>
        <w:rPr>
          <w:rFonts w:eastAsia="Calibri"/>
        </w:rPr>
      </w:pPr>
      <w:r w:rsidRPr="00E674D2">
        <w:rPr>
          <w:rFonts w:eastAsia="Calibri"/>
        </w:rPr>
        <w:t>Asmuo, kuris apklausiamas apie savo galimai padarytą nusikalstamą veiką (BPK 82 str. 3 d.)</w:t>
      </w:r>
    </w:p>
    <w:p w14:paraId="79E1FBCE" w14:textId="77777777" w:rsidR="006D5C58" w:rsidRPr="00E674D2" w:rsidRDefault="00812241" w:rsidP="00367BC7">
      <w:pPr>
        <w:numPr>
          <w:ilvl w:val="4"/>
          <w:numId w:val="47"/>
        </w:numPr>
        <w:ind w:hanging="1033"/>
        <w:jc w:val="both"/>
        <w:rPr>
          <w:rFonts w:eastAsia="Calibri"/>
        </w:rPr>
      </w:pPr>
      <w:r w:rsidRPr="00E674D2">
        <w:rPr>
          <w:rFonts w:eastAsia="Calibri"/>
        </w:rPr>
        <w:t>Liudijimo ypatumai (BPK 82 str.)</w:t>
      </w:r>
    </w:p>
    <w:p w14:paraId="6D85FAB4" w14:textId="77777777" w:rsidR="006D5C58" w:rsidRPr="00E674D2" w:rsidRDefault="00812241" w:rsidP="00367BC7">
      <w:pPr>
        <w:numPr>
          <w:ilvl w:val="3"/>
          <w:numId w:val="47"/>
        </w:numPr>
        <w:tabs>
          <w:tab w:val="left" w:pos="1701"/>
        </w:tabs>
        <w:jc w:val="both"/>
        <w:rPr>
          <w:rFonts w:eastAsia="Calibri"/>
        </w:rPr>
      </w:pPr>
      <w:r w:rsidRPr="00E674D2">
        <w:rPr>
          <w:rFonts w:eastAsia="Calibri"/>
        </w:rPr>
        <w:t>Ekspertai ir jų teisės ir pareigos (BPK 84</w:t>
      </w:r>
      <w:r w:rsidR="008E04A0" w:rsidRPr="00E674D2">
        <w:rPr>
          <w:rFonts w:eastAsia="Calibri"/>
        </w:rPr>
        <w:t>–</w:t>
      </w:r>
      <w:r w:rsidRPr="00E674D2">
        <w:rPr>
          <w:rFonts w:eastAsia="Calibri"/>
        </w:rPr>
        <w:t>87 str.)</w:t>
      </w:r>
    </w:p>
    <w:p w14:paraId="47EFC8BF" w14:textId="77777777" w:rsidR="006D5C58" w:rsidRPr="00E674D2" w:rsidRDefault="00812241" w:rsidP="00367BC7">
      <w:pPr>
        <w:numPr>
          <w:ilvl w:val="3"/>
          <w:numId w:val="47"/>
        </w:numPr>
        <w:tabs>
          <w:tab w:val="left" w:pos="1701"/>
        </w:tabs>
        <w:jc w:val="both"/>
        <w:rPr>
          <w:rFonts w:eastAsia="Calibri"/>
        </w:rPr>
      </w:pPr>
      <w:r w:rsidRPr="00E674D2">
        <w:rPr>
          <w:rFonts w:eastAsia="Calibri"/>
        </w:rPr>
        <w:t>Specialistai ir jų teisės ir pareigos (BPK 89 str.)</w:t>
      </w:r>
    </w:p>
    <w:p w14:paraId="54F51CE1" w14:textId="77777777" w:rsidR="006D5C58" w:rsidRPr="00E674D2" w:rsidRDefault="00812241" w:rsidP="00367BC7">
      <w:pPr>
        <w:numPr>
          <w:ilvl w:val="3"/>
          <w:numId w:val="47"/>
        </w:numPr>
        <w:tabs>
          <w:tab w:val="left" w:pos="1701"/>
        </w:tabs>
        <w:jc w:val="both"/>
        <w:rPr>
          <w:rFonts w:eastAsia="Calibri"/>
        </w:rPr>
      </w:pPr>
      <w:r w:rsidRPr="00E674D2">
        <w:rPr>
          <w:rFonts w:eastAsia="Calibri"/>
        </w:rPr>
        <w:t>Kiti baudžiamojo proceso subjektai</w:t>
      </w:r>
    </w:p>
    <w:p w14:paraId="5A61C73E" w14:textId="77777777" w:rsidR="006D5C58" w:rsidRPr="00E674D2" w:rsidRDefault="00812241" w:rsidP="00367BC7">
      <w:pPr>
        <w:pStyle w:val="Antrat3"/>
        <w:numPr>
          <w:ilvl w:val="2"/>
          <w:numId w:val="47"/>
        </w:numPr>
        <w:spacing w:before="0" w:after="0"/>
        <w:jc w:val="both"/>
        <w:rPr>
          <w:b w:val="0"/>
          <w:lang w:eastAsia="lt-LT"/>
        </w:rPr>
      </w:pPr>
      <w:bookmarkStart w:id="150" w:name="_Toc194735478"/>
      <w:r w:rsidRPr="00E674D2">
        <w:rPr>
          <w:b w:val="0"/>
          <w:lang w:eastAsia="lt-LT"/>
        </w:rPr>
        <w:t xml:space="preserve"> Svarbios asmens nedalyvavimo baudžiamajame procese priežastys (BPK 37 str.)</w:t>
      </w:r>
      <w:bookmarkEnd w:id="150"/>
    </w:p>
    <w:p w14:paraId="742577C0" w14:textId="77777777" w:rsidR="006D5C58" w:rsidRPr="00E674D2" w:rsidRDefault="00812241" w:rsidP="00367BC7">
      <w:pPr>
        <w:numPr>
          <w:ilvl w:val="3"/>
          <w:numId w:val="47"/>
        </w:numPr>
        <w:tabs>
          <w:tab w:val="left" w:pos="1843"/>
        </w:tabs>
        <w:ind w:left="0" w:firstLine="851"/>
        <w:jc w:val="both"/>
        <w:rPr>
          <w:rFonts w:eastAsia="Calibri"/>
        </w:rPr>
      </w:pPr>
      <w:r w:rsidRPr="00E674D2">
        <w:rPr>
          <w:rFonts w:eastAsia="Calibri"/>
        </w:rPr>
        <w:t>Laisvės atėmimas dėl arešto, sulaikymo, suėmimo ar bausmės atlikimo (BPK 37</w:t>
      </w:r>
      <w:r w:rsidR="008E04A0" w:rsidRPr="00E674D2">
        <w:rPr>
          <w:rFonts w:eastAsia="Calibri"/>
        </w:rPr>
        <w:t> </w:t>
      </w:r>
      <w:r w:rsidRPr="00E674D2">
        <w:rPr>
          <w:rFonts w:eastAsia="Calibri"/>
        </w:rPr>
        <w:t>str. 1 d. 1 p.)</w:t>
      </w:r>
    </w:p>
    <w:p w14:paraId="5C7005F9" w14:textId="77777777" w:rsidR="006D5C58" w:rsidRPr="00E674D2" w:rsidRDefault="00812241" w:rsidP="00367BC7">
      <w:pPr>
        <w:numPr>
          <w:ilvl w:val="3"/>
          <w:numId w:val="47"/>
        </w:numPr>
        <w:tabs>
          <w:tab w:val="left" w:pos="1701"/>
        </w:tabs>
        <w:ind w:left="0" w:firstLine="709"/>
        <w:jc w:val="both"/>
        <w:rPr>
          <w:rFonts w:eastAsia="Calibri"/>
        </w:rPr>
      </w:pPr>
      <w:r w:rsidRPr="00E674D2">
        <w:rPr>
          <w:rFonts w:eastAsia="Calibri"/>
        </w:rPr>
        <w:t xml:space="preserve"> Nutrūkęs susisiekimas dėl epidemijos, priešo užpuolimo, nepaprastai didelio potvynio ar panašios nenugalimos jėgos (BPK 37 str. 1 d. 2 p.)</w:t>
      </w:r>
    </w:p>
    <w:p w14:paraId="50A1F9CC" w14:textId="77777777" w:rsidR="006D5C58" w:rsidRPr="00E674D2" w:rsidRDefault="00812241" w:rsidP="00367BC7">
      <w:pPr>
        <w:numPr>
          <w:ilvl w:val="3"/>
          <w:numId w:val="47"/>
        </w:numPr>
        <w:tabs>
          <w:tab w:val="left" w:pos="1701"/>
        </w:tabs>
        <w:jc w:val="both"/>
        <w:rPr>
          <w:rFonts w:eastAsia="Calibri"/>
        </w:rPr>
      </w:pPr>
      <w:r w:rsidRPr="00E674D2">
        <w:rPr>
          <w:rFonts w:eastAsia="Calibri"/>
        </w:rPr>
        <w:t>Išvykimas į tolimąjį plaukiojimą (BPK 37 str. 1 d. 3 p.)</w:t>
      </w:r>
    </w:p>
    <w:p w14:paraId="70F8E6DD" w14:textId="079B30A8" w:rsidR="006D5C58" w:rsidRPr="00E674D2" w:rsidRDefault="00A14C47" w:rsidP="00367BC7">
      <w:pPr>
        <w:numPr>
          <w:ilvl w:val="3"/>
          <w:numId w:val="47"/>
        </w:numPr>
        <w:tabs>
          <w:tab w:val="left" w:pos="1701"/>
        </w:tabs>
        <w:jc w:val="both"/>
        <w:rPr>
          <w:rFonts w:eastAsia="Calibri"/>
        </w:rPr>
      </w:pPr>
      <w:r w:rsidRPr="00E674D2">
        <w:rPr>
          <w:rFonts w:eastAsia="Calibri"/>
        </w:rPr>
        <w:t xml:space="preserve"> </w:t>
      </w:r>
      <w:r w:rsidR="00812241" w:rsidRPr="00E674D2">
        <w:rPr>
          <w:rFonts w:eastAsia="Calibri"/>
        </w:rPr>
        <w:t>Šaukiamam asmeniui netikėta jo stambaus turto netektis (BPK 37 str. 1 d. 4 p.)</w:t>
      </w:r>
    </w:p>
    <w:p w14:paraId="17BDB1BC" w14:textId="77777777" w:rsidR="006D5C58" w:rsidRPr="00E674D2" w:rsidRDefault="00812241" w:rsidP="00367BC7">
      <w:pPr>
        <w:numPr>
          <w:ilvl w:val="3"/>
          <w:numId w:val="47"/>
        </w:numPr>
        <w:tabs>
          <w:tab w:val="left" w:pos="1701"/>
        </w:tabs>
        <w:ind w:left="0" w:firstLine="709"/>
        <w:jc w:val="both"/>
        <w:rPr>
          <w:rFonts w:eastAsia="Calibri"/>
        </w:rPr>
      </w:pPr>
      <w:r w:rsidRPr="00E674D2">
        <w:rPr>
          <w:rFonts w:eastAsia="Calibri"/>
        </w:rPr>
        <w:t>Sveikatos priežiūros įstaigos nustatyta liga, dėl kurios asmuo negali atvykti pagal šaukimą (BPK 37 str. 1 d. 5 p.)</w:t>
      </w:r>
    </w:p>
    <w:p w14:paraId="6358401A" w14:textId="77777777" w:rsidR="006D5C58" w:rsidRPr="00E674D2" w:rsidRDefault="00812241" w:rsidP="00367BC7">
      <w:pPr>
        <w:numPr>
          <w:ilvl w:val="3"/>
          <w:numId w:val="47"/>
        </w:numPr>
        <w:tabs>
          <w:tab w:val="left" w:pos="1701"/>
        </w:tabs>
        <w:ind w:left="0" w:firstLine="709"/>
        <w:jc w:val="both"/>
        <w:rPr>
          <w:rFonts w:eastAsia="Calibri"/>
        </w:rPr>
      </w:pPr>
      <w:r w:rsidRPr="00E674D2">
        <w:rPr>
          <w:rFonts w:eastAsia="Calibri"/>
        </w:rPr>
        <w:t>Šeimos narių ar artimųjų giminaičių mirtis arba staiga susidariusi pavojinga jų gyvybei būklė (BPK 37 str. 1 d. 6 p.)</w:t>
      </w:r>
    </w:p>
    <w:p w14:paraId="4BA0183C" w14:textId="67A65AC5" w:rsidR="006D5C58" w:rsidRPr="00E674D2" w:rsidRDefault="00A14C47" w:rsidP="00367BC7">
      <w:pPr>
        <w:numPr>
          <w:ilvl w:val="3"/>
          <w:numId w:val="47"/>
        </w:numPr>
        <w:tabs>
          <w:tab w:val="left" w:pos="1701"/>
        </w:tabs>
        <w:jc w:val="both"/>
        <w:rPr>
          <w:rFonts w:eastAsia="Calibri"/>
        </w:rPr>
      </w:pPr>
      <w:r w:rsidRPr="00E674D2">
        <w:rPr>
          <w:rFonts w:eastAsia="Calibri"/>
        </w:rPr>
        <w:t xml:space="preserve"> </w:t>
      </w:r>
      <w:r w:rsidR="00812241" w:rsidRPr="00E674D2">
        <w:rPr>
          <w:rFonts w:eastAsia="Calibri"/>
        </w:rPr>
        <w:t>Šaukimo negavimas arba pavėluotas gavimas (BPK 37 str. 1 d. 7 p.)</w:t>
      </w:r>
    </w:p>
    <w:p w14:paraId="57CE9A20" w14:textId="76C6B0F3" w:rsidR="006D5C58" w:rsidRPr="00E674D2" w:rsidRDefault="00812241" w:rsidP="00367BC7">
      <w:pPr>
        <w:numPr>
          <w:ilvl w:val="3"/>
          <w:numId w:val="47"/>
        </w:numPr>
        <w:tabs>
          <w:tab w:val="left" w:pos="1701"/>
        </w:tabs>
        <w:ind w:left="0" w:firstLine="709"/>
        <w:jc w:val="both"/>
        <w:rPr>
          <w:rFonts w:eastAsia="Calibri"/>
        </w:rPr>
      </w:pPr>
      <w:r w:rsidRPr="00E674D2">
        <w:rPr>
          <w:rFonts w:eastAsia="Calibri"/>
        </w:rPr>
        <w:t>Kitos svarbios asmens nedalyvavimo baudžiamajame procese priežastys (BPK 37 str. 2 d.)</w:t>
      </w:r>
    </w:p>
    <w:p w14:paraId="2BFB9FC8" w14:textId="77777777" w:rsidR="006D5C58" w:rsidRPr="00E674D2" w:rsidRDefault="00812241" w:rsidP="00367BC7">
      <w:pPr>
        <w:pStyle w:val="Antrat3"/>
        <w:numPr>
          <w:ilvl w:val="2"/>
          <w:numId w:val="47"/>
        </w:numPr>
        <w:spacing w:before="0" w:after="0"/>
        <w:ind w:hanging="767"/>
        <w:rPr>
          <w:b w:val="0"/>
          <w:lang w:eastAsia="lt-LT"/>
        </w:rPr>
      </w:pPr>
      <w:bookmarkStart w:id="151" w:name="_Toc194735479"/>
      <w:r w:rsidRPr="00E674D2">
        <w:rPr>
          <w:b w:val="0"/>
          <w:lang w:eastAsia="lt-LT"/>
        </w:rPr>
        <w:t>Nušalinimas baudžiamajame procese</w:t>
      </w:r>
      <w:bookmarkEnd w:id="151"/>
    </w:p>
    <w:p w14:paraId="6F2D938B" w14:textId="73F52B2E" w:rsidR="006D5C58" w:rsidRPr="0018083B" w:rsidRDefault="00A14C47" w:rsidP="00367BC7">
      <w:pPr>
        <w:numPr>
          <w:ilvl w:val="3"/>
          <w:numId w:val="47"/>
        </w:numPr>
        <w:jc w:val="both"/>
        <w:rPr>
          <w:lang w:eastAsia="lt-LT"/>
        </w:rPr>
      </w:pPr>
      <w:r>
        <w:rPr>
          <w:lang w:eastAsia="lt-LT"/>
        </w:rPr>
        <w:t xml:space="preserve"> </w:t>
      </w:r>
      <w:r w:rsidR="00812241" w:rsidRPr="0018083B">
        <w:rPr>
          <w:lang w:eastAsia="lt-LT"/>
        </w:rPr>
        <w:t>Nušalinimo teisė (BPK 57 str.)</w:t>
      </w:r>
    </w:p>
    <w:p w14:paraId="42823E2C" w14:textId="1F8667F8" w:rsidR="006D5C58" w:rsidRPr="00A14C47" w:rsidRDefault="00A14C47" w:rsidP="00367BC7">
      <w:pPr>
        <w:numPr>
          <w:ilvl w:val="3"/>
          <w:numId w:val="47"/>
        </w:numPr>
        <w:tabs>
          <w:tab w:val="left" w:pos="1701"/>
        </w:tabs>
        <w:jc w:val="both"/>
        <w:rPr>
          <w:rFonts w:eastAsia="Calibri"/>
        </w:rPr>
      </w:pPr>
      <w:r>
        <w:rPr>
          <w:rFonts w:eastAsia="Calibri"/>
        </w:rPr>
        <w:t xml:space="preserve"> </w:t>
      </w:r>
      <w:r w:rsidR="00812241" w:rsidRPr="00A14C47">
        <w:rPr>
          <w:rFonts w:eastAsia="Calibri"/>
        </w:rPr>
        <w:t>Nušalinimo ir nusišalinimo pagrindai (BPK 58 str.)</w:t>
      </w:r>
    </w:p>
    <w:p w14:paraId="1997EF6F" w14:textId="77777777" w:rsidR="006D5C58" w:rsidRPr="00A14C47" w:rsidRDefault="00812241" w:rsidP="00367BC7">
      <w:pPr>
        <w:numPr>
          <w:ilvl w:val="4"/>
          <w:numId w:val="47"/>
        </w:numPr>
        <w:tabs>
          <w:tab w:val="left" w:pos="2268"/>
        </w:tabs>
        <w:ind w:left="0" w:firstLine="1134"/>
        <w:jc w:val="both"/>
        <w:rPr>
          <w:lang w:eastAsia="lt-LT"/>
        </w:rPr>
      </w:pPr>
      <w:r w:rsidRPr="00A14C47">
        <w:rPr>
          <w:lang w:eastAsia="lt-LT"/>
        </w:rPr>
        <w:t>Pats asmuo arba jo šeimos nariai ar giminaičiai yra suinteresuoti bylos baigtimi (BPK 58 str. 1 d. 3 p.)</w:t>
      </w:r>
    </w:p>
    <w:p w14:paraId="74C939CE" w14:textId="77777777" w:rsidR="006D5C58" w:rsidRPr="00A14C47" w:rsidRDefault="00812241" w:rsidP="00367BC7">
      <w:pPr>
        <w:numPr>
          <w:ilvl w:val="4"/>
          <w:numId w:val="47"/>
        </w:numPr>
        <w:tabs>
          <w:tab w:val="left" w:pos="2268"/>
        </w:tabs>
        <w:ind w:left="0" w:firstLine="1134"/>
        <w:jc w:val="both"/>
        <w:rPr>
          <w:rFonts w:eastAsia="Calibri"/>
        </w:rPr>
      </w:pPr>
      <w:r w:rsidRPr="00A14C47">
        <w:rPr>
          <w:rFonts w:eastAsia="Calibri"/>
        </w:rPr>
        <w:t xml:space="preserve">Proceso dalyviai motyvuotai nurodo kitokias aplinkybes, keliančias pagrįstų abejonių asmens nešališkumu (BPK 58 str. 1 d. </w:t>
      </w:r>
      <w:r w:rsidR="00555415" w:rsidRPr="00A14C47">
        <w:rPr>
          <w:rFonts w:eastAsia="Calibri"/>
        </w:rPr>
        <w:t>4</w:t>
      </w:r>
      <w:r w:rsidRPr="00A14C47">
        <w:rPr>
          <w:rFonts w:eastAsia="Calibri"/>
        </w:rPr>
        <w:t xml:space="preserve"> p.)</w:t>
      </w:r>
    </w:p>
    <w:p w14:paraId="66BB94C9" w14:textId="77777777" w:rsidR="006D5C58" w:rsidRPr="00A14C47" w:rsidRDefault="00812241" w:rsidP="00367BC7">
      <w:pPr>
        <w:numPr>
          <w:ilvl w:val="4"/>
          <w:numId w:val="47"/>
        </w:numPr>
        <w:tabs>
          <w:tab w:val="left" w:pos="2268"/>
        </w:tabs>
        <w:ind w:left="0" w:firstLine="1134"/>
        <w:jc w:val="both"/>
        <w:rPr>
          <w:lang w:eastAsia="lt-LT"/>
        </w:rPr>
      </w:pPr>
      <w:r w:rsidRPr="00A14C47">
        <w:rPr>
          <w:lang w:eastAsia="lt-LT"/>
        </w:rPr>
        <w:t>Teisėjas sprendė įtariamojo suėmimo ar suėmimo pratęsimo klausimą, sankcionavo procesinių prievartos priemonių taikymą arba nagrinėjo proceso dalyvių skundus toje pačioje byloje (BPK 58 str. 2 d. 2 p.)</w:t>
      </w:r>
    </w:p>
    <w:p w14:paraId="4547D416" w14:textId="77777777" w:rsidR="006D5C58" w:rsidRPr="00A14C47" w:rsidRDefault="00812241" w:rsidP="00367BC7">
      <w:pPr>
        <w:numPr>
          <w:ilvl w:val="4"/>
          <w:numId w:val="47"/>
        </w:numPr>
        <w:jc w:val="both"/>
        <w:rPr>
          <w:rFonts w:eastAsia="Calibri"/>
        </w:rPr>
      </w:pPr>
      <w:r w:rsidRPr="00A14C47">
        <w:rPr>
          <w:rFonts w:eastAsia="Calibri"/>
        </w:rPr>
        <w:t>Kiti nušalinimo (nusišalinimo) pagrindai</w:t>
      </w:r>
    </w:p>
    <w:p w14:paraId="6FA02D80" w14:textId="77777777" w:rsidR="006D5C58" w:rsidRPr="00A14C47" w:rsidRDefault="00812241" w:rsidP="00367BC7">
      <w:pPr>
        <w:numPr>
          <w:ilvl w:val="3"/>
          <w:numId w:val="47"/>
        </w:numPr>
        <w:tabs>
          <w:tab w:val="left" w:pos="1701"/>
        </w:tabs>
        <w:jc w:val="both"/>
        <w:rPr>
          <w:rFonts w:eastAsia="Calibri"/>
        </w:rPr>
      </w:pPr>
      <w:r w:rsidRPr="00A14C47">
        <w:rPr>
          <w:rFonts w:eastAsia="Calibri"/>
        </w:rPr>
        <w:t>Nušalinimas teisme (BPK 59 str.)</w:t>
      </w:r>
    </w:p>
    <w:p w14:paraId="6EFE7BB6" w14:textId="77777777" w:rsidR="006D5C58" w:rsidRPr="00A14C47" w:rsidRDefault="00812241" w:rsidP="00367BC7">
      <w:pPr>
        <w:numPr>
          <w:ilvl w:val="3"/>
          <w:numId w:val="47"/>
        </w:numPr>
        <w:tabs>
          <w:tab w:val="left" w:pos="1701"/>
        </w:tabs>
        <w:jc w:val="both"/>
        <w:rPr>
          <w:rFonts w:eastAsia="Calibri"/>
        </w:rPr>
      </w:pPr>
      <w:r w:rsidRPr="00A14C47">
        <w:rPr>
          <w:rFonts w:eastAsia="Calibri"/>
        </w:rPr>
        <w:t>Nušalinimas ikiteisminio tyrimo metu (BPK 60 str.)</w:t>
      </w:r>
    </w:p>
    <w:p w14:paraId="33DCEAD5" w14:textId="77777777" w:rsidR="006D5C58" w:rsidRPr="00A14C47" w:rsidRDefault="00812241" w:rsidP="00367BC7">
      <w:pPr>
        <w:numPr>
          <w:ilvl w:val="3"/>
          <w:numId w:val="47"/>
        </w:numPr>
        <w:tabs>
          <w:tab w:val="left" w:pos="1701"/>
        </w:tabs>
        <w:jc w:val="both"/>
        <w:rPr>
          <w:rFonts w:eastAsia="Calibri"/>
        </w:rPr>
      </w:pPr>
      <w:r w:rsidRPr="00A14C47">
        <w:rPr>
          <w:rFonts w:eastAsia="Calibri"/>
        </w:rPr>
        <w:t>Advokato ar advokato padėjėjo nušalinimas (BPK 61 str.)</w:t>
      </w:r>
    </w:p>
    <w:p w14:paraId="3D29AEA4" w14:textId="77777777" w:rsidR="006D5C58" w:rsidRPr="00A14C47" w:rsidRDefault="00812241" w:rsidP="00367BC7">
      <w:pPr>
        <w:numPr>
          <w:ilvl w:val="3"/>
          <w:numId w:val="47"/>
        </w:numPr>
        <w:tabs>
          <w:tab w:val="left" w:pos="1701"/>
        </w:tabs>
        <w:jc w:val="both"/>
        <w:rPr>
          <w:rFonts w:eastAsia="Calibri"/>
        </w:rPr>
      </w:pPr>
      <w:r w:rsidRPr="00A14C47">
        <w:rPr>
          <w:rFonts w:eastAsia="Calibri"/>
        </w:rPr>
        <w:t>Kiti su nušalinimu susiję klausimai</w:t>
      </w:r>
    </w:p>
    <w:p w14:paraId="031DAB70" w14:textId="77777777" w:rsidR="006D5C58" w:rsidRPr="00A14C47" w:rsidRDefault="00812241" w:rsidP="00367BC7">
      <w:pPr>
        <w:pStyle w:val="Antrat3"/>
        <w:numPr>
          <w:ilvl w:val="2"/>
          <w:numId w:val="47"/>
        </w:numPr>
        <w:spacing w:before="0" w:after="0"/>
        <w:rPr>
          <w:b w:val="0"/>
          <w:lang w:eastAsia="lt-LT"/>
        </w:rPr>
      </w:pPr>
      <w:bookmarkStart w:id="152" w:name="_Toc194735480"/>
      <w:r w:rsidRPr="00A14C47">
        <w:rPr>
          <w:b w:val="0"/>
          <w:lang w:eastAsia="lt-LT"/>
        </w:rPr>
        <w:t>Įrodymai ir įrodinėjimo procesas</w:t>
      </w:r>
      <w:bookmarkEnd w:id="152"/>
    </w:p>
    <w:p w14:paraId="2446A3B5" w14:textId="77777777" w:rsidR="006D5C58" w:rsidRPr="0018083B" w:rsidRDefault="00812241" w:rsidP="00E8196F">
      <w:pPr>
        <w:numPr>
          <w:ilvl w:val="3"/>
          <w:numId w:val="20"/>
        </w:numPr>
        <w:jc w:val="both"/>
        <w:rPr>
          <w:rFonts w:eastAsia="Calibri"/>
        </w:rPr>
      </w:pPr>
      <w:r w:rsidRPr="00A14C47">
        <w:rPr>
          <w:rFonts w:eastAsia="Calibri"/>
        </w:rPr>
        <w:t xml:space="preserve"> Įrodymų leistinumas (BPK 20 str. 1</w:t>
      </w:r>
      <w:r w:rsidR="00450AED" w:rsidRPr="00A14C47">
        <w:rPr>
          <w:rFonts w:eastAsia="Calibri"/>
        </w:rPr>
        <w:t>,</w:t>
      </w:r>
      <w:r w:rsidRPr="00A14C47">
        <w:rPr>
          <w:rFonts w:eastAsia="Calibri"/>
        </w:rPr>
        <w:t xml:space="preserve"> 4 d. ir</w:t>
      </w:r>
      <w:r w:rsidRPr="0018083B">
        <w:rPr>
          <w:rFonts w:eastAsia="Calibri"/>
        </w:rPr>
        <w:t xml:space="preserve"> kt. str.)</w:t>
      </w:r>
    </w:p>
    <w:p w14:paraId="45031D30" w14:textId="77777777" w:rsidR="006D5C58" w:rsidRPr="0018083B" w:rsidRDefault="00812241" w:rsidP="00E8196F">
      <w:pPr>
        <w:numPr>
          <w:ilvl w:val="3"/>
          <w:numId w:val="20"/>
        </w:numPr>
        <w:jc w:val="both"/>
        <w:rPr>
          <w:rFonts w:eastAsia="Calibri"/>
        </w:rPr>
      </w:pPr>
      <w:r w:rsidRPr="0018083B">
        <w:rPr>
          <w:rFonts w:eastAsia="Calibri"/>
        </w:rPr>
        <w:t xml:space="preserve"> Įrodymų </w:t>
      </w:r>
      <w:proofErr w:type="spellStart"/>
      <w:r w:rsidRPr="0018083B">
        <w:rPr>
          <w:rFonts w:eastAsia="Calibri"/>
        </w:rPr>
        <w:t>sąsajumas</w:t>
      </w:r>
      <w:proofErr w:type="spellEnd"/>
      <w:r w:rsidRPr="0018083B">
        <w:rPr>
          <w:rFonts w:eastAsia="Calibri"/>
        </w:rPr>
        <w:t xml:space="preserve"> (BPK 20 str. 3</w:t>
      </w:r>
      <w:r w:rsidR="00450AED" w:rsidRPr="0018083B">
        <w:rPr>
          <w:rFonts w:eastAsia="Calibri"/>
        </w:rPr>
        <w:t>,</w:t>
      </w:r>
      <w:r w:rsidRPr="0018083B">
        <w:rPr>
          <w:rFonts w:eastAsia="Calibri"/>
        </w:rPr>
        <w:t xml:space="preserve"> 5 d. ir kt. str.)</w:t>
      </w:r>
    </w:p>
    <w:p w14:paraId="2383A164" w14:textId="77777777" w:rsidR="006D5C58" w:rsidRPr="0018083B" w:rsidRDefault="00812241" w:rsidP="00E8196F">
      <w:pPr>
        <w:numPr>
          <w:ilvl w:val="3"/>
          <w:numId w:val="20"/>
        </w:numPr>
        <w:jc w:val="both"/>
        <w:rPr>
          <w:rFonts w:eastAsia="Calibri"/>
        </w:rPr>
      </w:pPr>
      <w:r w:rsidRPr="0018083B">
        <w:rPr>
          <w:rFonts w:eastAsia="Calibri"/>
        </w:rPr>
        <w:t xml:space="preserve"> Įrodymų patikimumas (BPK 20 str. 3</w:t>
      </w:r>
      <w:r w:rsidR="008E04A0" w:rsidRPr="0018083B">
        <w:rPr>
          <w:rFonts w:eastAsia="Calibri"/>
        </w:rPr>
        <w:t>–</w:t>
      </w:r>
      <w:r w:rsidRPr="0018083B">
        <w:rPr>
          <w:rFonts w:eastAsia="Calibri"/>
        </w:rPr>
        <w:t>5 d. ir kt. str.)</w:t>
      </w:r>
    </w:p>
    <w:p w14:paraId="0BD342D6" w14:textId="77777777" w:rsidR="006D5C58" w:rsidRPr="0018083B" w:rsidRDefault="00812241" w:rsidP="00E8196F">
      <w:pPr>
        <w:numPr>
          <w:ilvl w:val="3"/>
          <w:numId w:val="20"/>
        </w:numPr>
        <w:jc w:val="both"/>
        <w:rPr>
          <w:rFonts w:eastAsia="Calibri"/>
        </w:rPr>
      </w:pPr>
      <w:r w:rsidRPr="0018083B">
        <w:rPr>
          <w:rFonts w:eastAsia="Calibri"/>
        </w:rPr>
        <w:t xml:space="preserve"> </w:t>
      </w:r>
      <w:r w:rsidR="004F36D5" w:rsidRPr="0018083B">
        <w:rPr>
          <w:rFonts w:eastAsia="Calibri"/>
        </w:rPr>
        <w:t>Atskirų į</w:t>
      </w:r>
      <w:r w:rsidRPr="0018083B">
        <w:rPr>
          <w:rFonts w:eastAsia="Calibri"/>
        </w:rPr>
        <w:t xml:space="preserve">rodymų </w:t>
      </w:r>
      <w:r w:rsidR="004F36D5" w:rsidRPr="0018083B">
        <w:rPr>
          <w:rFonts w:eastAsia="Calibri"/>
        </w:rPr>
        <w:t xml:space="preserve">rūšių </w:t>
      </w:r>
      <w:r w:rsidRPr="0018083B">
        <w:rPr>
          <w:rFonts w:eastAsia="Calibri"/>
        </w:rPr>
        <w:t xml:space="preserve">vertinimas </w:t>
      </w:r>
      <w:r w:rsidR="00FB4A19" w:rsidRPr="0018083B">
        <w:rPr>
          <w:rFonts w:eastAsia="Calibri"/>
        </w:rPr>
        <w:t xml:space="preserve">(BPK </w:t>
      </w:r>
      <w:r w:rsidRPr="0018083B">
        <w:rPr>
          <w:rFonts w:eastAsia="Calibri"/>
        </w:rPr>
        <w:t>20 str. 5 d. ir kt. str.)</w:t>
      </w:r>
    </w:p>
    <w:p w14:paraId="42B7C67C" w14:textId="499D290B" w:rsidR="006D5C58" w:rsidRPr="0018083B" w:rsidRDefault="00812241" w:rsidP="00E8196F">
      <w:pPr>
        <w:numPr>
          <w:ilvl w:val="4"/>
          <w:numId w:val="20"/>
        </w:numPr>
        <w:jc w:val="both"/>
        <w:rPr>
          <w:rFonts w:eastAsia="Calibri"/>
        </w:rPr>
      </w:pPr>
      <w:r w:rsidRPr="0018083B">
        <w:rPr>
          <w:rFonts w:eastAsia="Calibri"/>
        </w:rPr>
        <w:t>Asmenų parodymų vertinimas</w:t>
      </w:r>
    </w:p>
    <w:p w14:paraId="1F466C79" w14:textId="2D3C5494" w:rsidR="006D5C58" w:rsidRPr="0018083B" w:rsidRDefault="00812241" w:rsidP="00E8196F">
      <w:pPr>
        <w:numPr>
          <w:ilvl w:val="4"/>
          <w:numId w:val="20"/>
        </w:numPr>
        <w:jc w:val="both"/>
        <w:rPr>
          <w:rFonts w:eastAsia="Calibri"/>
        </w:rPr>
      </w:pPr>
      <w:r w:rsidRPr="0018083B">
        <w:rPr>
          <w:rFonts w:eastAsia="Calibri"/>
        </w:rPr>
        <w:t>Daiktų kaip įrodymų vertinimas</w:t>
      </w:r>
      <w:r w:rsidR="00AE36C4" w:rsidRPr="0018083B">
        <w:rPr>
          <w:rFonts w:eastAsia="Calibri"/>
        </w:rPr>
        <w:t xml:space="preserve"> </w:t>
      </w:r>
    </w:p>
    <w:p w14:paraId="6BBC273C" w14:textId="7E857379" w:rsidR="006D5C58" w:rsidRPr="0018083B" w:rsidRDefault="00812241" w:rsidP="00E8196F">
      <w:pPr>
        <w:numPr>
          <w:ilvl w:val="4"/>
          <w:numId w:val="20"/>
        </w:numPr>
        <w:jc w:val="both"/>
        <w:rPr>
          <w:rFonts w:eastAsia="Calibri"/>
        </w:rPr>
      </w:pPr>
      <w:r w:rsidRPr="0018083B">
        <w:rPr>
          <w:rFonts w:eastAsia="Calibri"/>
        </w:rPr>
        <w:t>Dokumentų kaip įrodymų vertinimas</w:t>
      </w:r>
    </w:p>
    <w:p w14:paraId="2C3A1B5D" w14:textId="60ABF49F" w:rsidR="006D5C58" w:rsidRPr="0018083B" w:rsidRDefault="00812241" w:rsidP="00E8196F">
      <w:pPr>
        <w:numPr>
          <w:ilvl w:val="4"/>
          <w:numId w:val="20"/>
        </w:numPr>
        <w:jc w:val="both"/>
        <w:rPr>
          <w:rFonts w:eastAsia="Calibri"/>
        </w:rPr>
      </w:pPr>
      <w:r w:rsidRPr="0018083B">
        <w:rPr>
          <w:rFonts w:eastAsia="Calibri"/>
        </w:rPr>
        <w:t>Ekspertizės aktų ir specialisto išvados vertinimas</w:t>
      </w:r>
    </w:p>
    <w:p w14:paraId="4C388E49" w14:textId="3FD467C8" w:rsidR="006D5C58" w:rsidRPr="0018083B" w:rsidRDefault="00812241" w:rsidP="00E8196F">
      <w:pPr>
        <w:numPr>
          <w:ilvl w:val="4"/>
          <w:numId w:val="20"/>
        </w:numPr>
        <w:jc w:val="both"/>
        <w:rPr>
          <w:rFonts w:eastAsia="Calibri"/>
        </w:rPr>
      </w:pPr>
      <w:r w:rsidRPr="0018083B">
        <w:rPr>
          <w:rFonts w:eastAsia="Calibri"/>
        </w:rPr>
        <w:t>Duomenų</w:t>
      </w:r>
      <w:r w:rsidR="008E04A0" w:rsidRPr="0018083B">
        <w:rPr>
          <w:rFonts w:eastAsia="Calibri"/>
        </w:rPr>
        <w:t>,</w:t>
      </w:r>
      <w:r w:rsidRPr="0018083B">
        <w:rPr>
          <w:rFonts w:eastAsia="Calibri"/>
        </w:rPr>
        <w:t xml:space="preserve"> surinktų taikant operatyvinės veiklos įstatymą</w:t>
      </w:r>
      <w:r w:rsidR="008E04A0" w:rsidRPr="0018083B">
        <w:rPr>
          <w:rFonts w:eastAsia="Calibri"/>
        </w:rPr>
        <w:t>,</w:t>
      </w:r>
      <w:r w:rsidRPr="0018083B">
        <w:rPr>
          <w:rFonts w:eastAsia="Calibri"/>
        </w:rPr>
        <w:t xml:space="preserve"> vertinimas</w:t>
      </w:r>
    </w:p>
    <w:p w14:paraId="30B755A5" w14:textId="529E2C56" w:rsidR="006D5C58" w:rsidRPr="0018083B" w:rsidRDefault="00812241" w:rsidP="00E8196F">
      <w:pPr>
        <w:numPr>
          <w:ilvl w:val="4"/>
          <w:numId w:val="20"/>
        </w:numPr>
        <w:jc w:val="both"/>
        <w:rPr>
          <w:rFonts w:eastAsia="Calibri"/>
        </w:rPr>
      </w:pPr>
      <w:r w:rsidRPr="0018083B">
        <w:rPr>
          <w:rFonts w:eastAsia="Calibri"/>
        </w:rPr>
        <w:t>Kitų įrodymų vertinimas</w:t>
      </w:r>
    </w:p>
    <w:p w14:paraId="045D6D97" w14:textId="77777777" w:rsidR="004F36D5" w:rsidRPr="0018083B" w:rsidRDefault="00812241" w:rsidP="00AE36C4">
      <w:pPr>
        <w:ind w:left="678" w:firstLine="113"/>
        <w:jc w:val="both"/>
        <w:rPr>
          <w:rFonts w:eastAsia="Calibri"/>
        </w:rPr>
      </w:pPr>
      <w:r w:rsidRPr="0018083B">
        <w:rPr>
          <w:rFonts w:eastAsia="Calibri"/>
        </w:rPr>
        <w:t>2.1.7.5. Įrodymų vertinimas (BPK 20 str. 5 d.)</w:t>
      </w:r>
    </w:p>
    <w:p w14:paraId="0F41FABF" w14:textId="77777777" w:rsidR="006D5C58" w:rsidRPr="0018083B" w:rsidRDefault="00812241" w:rsidP="00AE36C4">
      <w:pPr>
        <w:ind w:left="678" w:firstLine="113"/>
        <w:jc w:val="both"/>
        <w:rPr>
          <w:rFonts w:eastAsia="Calibri"/>
        </w:rPr>
      </w:pPr>
      <w:r w:rsidRPr="0018083B">
        <w:rPr>
          <w:rFonts w:eastAsia="Calibri"/>
        </w:rPr>
        <w:t>2.1.7.6. Kiti su įrodymais ir įrodinėjimo procesu susiję klausimai</w:t>
      </w:r>
    </w:p>
    <w:p w14:paraId="713D3066" w14:textId="77777777" w:rsidR="006D5C58" w:rsidRPr="0018083B" w:rsidRDefault="00812241" w:rsidP="00E8196F">
      <w:pPr>
        <w:pStyle w:val="Antrat3"/>
        <w:numPr>
          <w:ilvl w:val="2"/>
          <w:numId w:val="20"/>
        </w:numPr>
        <w:spacing w:before="0" w:after="0"/>
        <w:rPr>
          <w:b w:val="0"/>
          <w:lang w:eastAsia="lt-LT"/>
        </w:rPr>
      </w:pPr>
      <w:bookmarkStart w:id="153" w:name="_Toc194735481"/>
      <w:r w:rsidRPr="0018083B">
        <w:rPr>
          <w:b w:val="0"/>
          <w:lang w:eastAsia="lt-LT"/>
        </w:rPr>
        <w:t>Daiktai (BPK 91</w:t>
      </w:r>
      <w:r w:rsidR="008E04A0" w:rsidRPr="0018083B">
        <w:rPr>
          <w:b w:val="0"/>
          <w:lang w:eastAsia="lt-LT"/>
        </w:rPr>
        <w:t>–</w:t>
      </w:r>
      <w:r w:rsidRPr="0018083B">
        <w:rPr>
          <w:b w:val="0"/>
          <w:lang w:eastAsia="lt-LT"/>
        </w:rPr>
        <w:t>94 str., 96 str. 2 d., 97, 98 str.)</w:t>
      </w:r>
      <w:bookmarkEnd w:id="153"/>
    </w:p>
    <w:p w14:paraId="5376B00A" w14:textId="77777777" w:rsidR="006D5C58" w:rsidRPr="0018083B" w:rsidRDefault="00812241" w:rsidP="00E8196F">
      <w:pPr>
        <w:pStyle w:val="Antrat3"/>
        <w:numPr>
          <w:ilvl w:val="2"/>
          <w:numId w:val="20"/>
        </w:numPr>
        <w:spacing w:before="0" w:after="0"/>
        <w:ind w:left="0" w:firstLine="567"/>
        <w:rPr>
          <w:b w:val="0"/>
          <w:lang w:eastAsia="lt-LT"/>
        </w:rPr>
      </w:pPr>
      <w:bookmarkStart w:id="154" w:name="_Toc194735482"/>
      <w:r w:rsidRPr="0018083B">
        <w:rPr>
          <w:b w:val="0"/>
          <w:lang w:eastAsia="lt-LT"/>
        </w:rPr>
        <w:t>Dokumentai, turintys reikšmės nusikalstamai veikai tirti ir nagrinėti (BPK 95</w:t>
      </w:r>
      <w:r w:rsidR="008E04A0" w:rsidRPr="0018083B">
        <w:rPr>
          <w:b w:val="0"/>
          <w:lang w:eastAsia="lt-LT"/>
        </w:rPr>
        <w:t>–</w:t>
      </w:r>
      <w:r w:rsidRPr="0018083B">
        <w:rPr>
          <w:b w:val="0"/>
          <w:lang w:eastAsia="lt-LT"/>
        </w:rPr>
        <w:t>98 str.)</w:t>
      </w:r>
      <w:bookmarkEnd w:id="154"/>
    </w:p>
    <w:p w14:paraId="0B4C5A8F" w14:textId="77777777" w:rsidR="006D5C58" w:rsidRPr="0018083B" w:rsidRDefault="00812241" w:rsidP="00E8196F">
      <w:pPr>
        <w:pStyle w:val="Antrat3"/>
        <w:numPr>
          <w:ilvl w:val="2"/>
          <w:numId w:val="20"/>
        </w:numPr>
        <w:spacing w:before="0" w:after="0"/>
        <w:rPr>
          <w:b w:val="0"/>
          <w:lang w:eastAsia="lt-LT"/>
        </w:rPr>
      </w:pPr>
      <w:bookmarkStart w:id="155" w:name="_Toc194735483"/>
      <w:r w:rsidRPr="0018083B">
        <w:rPr>
          <w:b w:val="0"/>
          <w:lang w:eastAsia="lt-LT"/>
        </w:rPr>
        <w:t>Procesiniai dokumentai</w:t>
      </w:r>
      <w:bookmarkEnd w:id="155"/>
    </w:p>
    <w:p w14:paraId="0B3ADB25" w14:textId="77777777" w:rsidR="006D5C58" w:rsidRPr="0018083B" w:rsidRDefault="00812241" w:rsidP="00A47264">
      <w:pPr>
        <w:numPr>
          <w:ilvl w:val="3"/>
          <w:numId w:val="20"/>
        </w:numPr>
        <w:tabs>
          <w:tab w:val="left" w:pos="1843"/>
        </w:tabs>
        <w:jc w:val="both"/>
        <w:rPr>
          <w:rFonts w:eastAsia="Calibri"/>
        </w:rPr>
      </w:pPr>
      <w:r w:rsidRPr="0018083B">
        <w:rPr>
          <w:rFonts w:eastAsia="Calibri"/>
        </w:rPr>
        <w:t>Nuosprendis, nutartis (BPK 29, 31, 41 str. ir kt. str.)</w:t>
      </w:r>
    </w:p>
    <w:p w14:paraId="6BF5E0F2" w14:textId="77777777" w:rsidR="006D5C58" w:rsidRPr="0018083B" w:rsidRDefault="00812241" w:rsidP="00A47264">
      <w:pPr>
        <w:numPr>
          <w:ilvl w:val="3"/>
          <w:numId w:val="20"/>
        </w:numPr>
        <w:tabs>
          <w:tab w:val="left" w:pos="1843"/>
        </w:tabs>
        <w:jc w:val="both"/>
        <w:rPr>
          <w:rFonts w:eastAsia="Calibri"/>
        </w:rPr>
      </w:pPr>
      <w:r w:rsidRPr="0018083B">
        <w:rPr>
          <w:rFonts w:eastAsia="Calibri"/>
        </w:rPr>
        <w:t>Nutarimas (BPK 30 str. ir kt. str.)</w:t>
      </w:r>
    </w:p>
    <w:p w14:paraId="52C3A131" w14:textId="77777777" w:rsidR="006D5C58" w:rsidRPr="0018083B" w:rsidRDefault="00812241" w:rsidP="00A47264">
      <w:pPr>
        <w:numPr>
          <w:ilvl w:val="3"/>
          <w:numId w:val="20"/>
        </w:numPr>
        <w:tabs>
          <w:tab w:val="left" w:pos="1843"/>
        </w:tabs>
        <w:jc w:val="both"/>
        <w:rPr>
          <w:rFonts w:eastAsia="Calibri"/>
        </w:rPr>
      </w:pPr>
      <w:r w:rsidRPr="0018083B">
        <w:rPr>
          <w:rFonts w:eastAsia="Calibri"/>
        </w:rPr>
        <w:t>Protokolas</w:t>
      </w:r>
    </w:p>
    <w:p w14:paraId="360BC99D" w14:textId="77777777" w:rsidR="006D5C58" w:rsidRPr="0018083B" w:rsidRDefault="00812241" w:rsidP="00E8196F">
      <w:pPr>
        <w:numPr>
          <w:ilvl w:val="4"/>
          <w:numId w:val="20"/>
        </w:numPr>
        <w:jc w:val="both"/>
        <w:rPr>
          <w:rFonts w:eastAsia="Calibri"/>
        </w:rPr>
      </w:pPr>
      <w:r w:rsidRPr="0018083B">
        <w:rPr>
          <w:rFonts w:eastAsia="Calibri"/>
        </w:rPr>
        <w:t>Ikiteisminio tyrimo veiksmų protokolai (BPK 36, 179 str. ir kt. str.)</w:t>
      </w:r>
    </w:p>
    <w:p w14:paraId="7D426CB0" w14:textId="77777777" w:rsidR="006D5C58" w:rsidRPr="0018083B" w:rsidRDefault="00812241" w:rsidP="00E8196F">
      <w:pPr>
        <w:numPr>
          <w:ilvl w:val="4"/>
          <w:numId w:val="20"/>
        </w:numPr>
        <w:jc w:val="both"/>
        <w:rPr>
          <w:rFonts w:eastAsia="Calibri"/>
        </w:rPr>
      </w:pPr>
      <w:r w:rsidRPr="0018083B">
        <w:rPr>
          <w:rFonts w:eastAsia="Calibri"/>
        </w:rPr>
        <w:t>Teismo posėdžių protokolai (BPK 36, 261 str. ir kt. str.)</w:t>
      </w:r>
    </w:p>
    <w:p w14:paraId="7850A846" w14:textId="1917C06D" w:rsidR="006D5C58" w:rsidRPr="0018083B" w:rsidRDefault="00812241" w:rsidP="00A47264">
      <w:pPr>
        <w:numPr>
          <w:ilvl w:val="3"/>
          <w:numId w:val="20"/>
        </w:numPr>
        <w:tabs>
          <w:tab w:val="left" w:pos="1843"/>
        </w:tabs>
        <w:jc w:val="both"/>
        <w:rPr>
          <w:rFonts w:eastAsia="Calibri"/>
        </w:rPr>
      </w:pPr>
      <w:r w:rsidRPr="0018083B">
        <w:rPr>
          <w:rFonts w:eastAsia="Calibri"/>
        </w:rPr>
        <w:t>Kiti procesiniai dokumentai</w:t>
      </w:r>
    </w:p>
    <w:p w14:paraId="49548DE0" w14:textId="77777777" w:rsidR="006D5C58" w:rsidRPr="0018083B" w:rsidRDefault="00812241" w:rsidP="00E8196F">
      <w:pPr>
        <w:pStyle w:val="Antrat3"/>
        <w:numPr>
          <w:ilvl w:val="2"/>
          <w:numId w:val="20"/>
        </w:numPr>
        <w:spacing w:before="0" w:after="0"/>
        <w:rPr>
          <w:b w:val="0"/>
          <w:lang w:eastAsia="lt-LT"/>
        </w:rPr>
      </w:pPr>
      <w:bookmarkStart w:id="156" w:name="_Toc194735484"/>
      <w:r w:rsidRPr="0018083B">
        <w:rPr>
          <w:b w:val="0"/>
          <w:lang w:eastAsia="lt-LT"/>
        </w:rPr>
        <w:t xml:space="preserve"> Apskundimas ikiteisminio tyrimo metu (BPK 62</w:t>
      </w:r>
      <w:r w:rsidR="008E04A0" w:rsidRPr="0018083B">
        <w:rPr>
          <w:b w:val="0"/>
          <w:lang w:eastAsia="lt-LT"/>
        </w:rPr>
        <w:t>–</w:t>
      </w:r>
      <w:r w:rsidRPr="0018083B">
        <w:rPr>
          <w:b w:val="0"/>
          <w:lang w:eastAsia="lt-LT"/>
        </w:rPr>
        <w:t>65 str.)</w:t>
      </w:r>
      <w:bookmarkEnd w:id="156"/>
    </w:p>
    <w:p w14:paraId="4BD39B5F" w14:textId="77777777" w:rsidR="006D5C58" w:rsidRPr="0018083B" w:rsidRDefault="00812241" w:rsidP="00E8196F">
      <w:pPr>
        <w:pStyle w:val="Antrat3"/>
        <w:numPr>
          <w:ilvl w:val="2"/>
          <w:numId w:val="20"/>
        </w:numPr>
        <w:spacing w:before="0" w:after="0"/>
        <w:rPr>
          <w:b w:val="0"/>
          <w:lang w:eastAsia="lt-LT"/>
        </w:rPr>
      </w:pPr>
      <w:bookmarkStart w:id="157" w:name="_Toc194735485"/>
      <w:r w:rsidRPr="0018083B">
        <w:rPr>
          <w:b w:val="0"/>
          <w:lang w:eastAsia="lt-LT"/>
        </w:rPr>
        <w:t xml:space="preserve"> Baudžiamojo proceso terminai (BPK 99</w:t>
      </w:r>
      <w:r w:rsidR="008E04A0" w:rsidRPr="0018083B">
        <w:rPr>
          <w:b w:val="0"/>
          <w:lang w:eastAsia="lt-LT"/>
        </w:rPr>
        <w:t>–</w:t>
      </w:r>
      <w:r w:rsidRPr="0018083B">
        <w:rPr>
          <w:b w:val="0"/>
          <w:lang w:eastAsia="lt-LT"/>
        </w:rPr>
        <w:t>102 str.)</w:t>
      </w:r>
      <w:bookmarkEnd w:id="157"/>
    </w:p>
    <w:p w14:paraId="0FFC72EB" w14:textId="77777777" w:rsidR="006D5C58" w:rsidRPr="0018083B" w:rsidRDefault="00812241" w:rsidP="00E8196F">
      <w:pPr>
        <w:pStyle w:val="Antrat3"/>
        <w:numPr>
          <w:ilvl w:val="2"/>
          <w:numId w:val="20"/>
        </w:numPr>
        <w:spacing w:before="0" w:after="0"/>
        <w:ind w:left="0" w:firstLine="567"/>
        <w:rPr>
          <w:b w:val="0"/>
          <w:lang w:eastAsia="lt-LT"/>
        </w:rPr>
      </w:pPr>
      <w:bookmarkStart w:id="158" w:name="_Toc194735486"/>
      <w:r w:rsidRPr="0018083B">
        <w:rPr>
          <w:b w:val="0"/>
          <w:lang w:eastAsia="lt-LT"/>
        </w:rPr>
        <w:t xml:space="preserve"> Lietuvos Respublikos teismų ir prokuratūros susižinojimas su užsienio valstybių įstaigomis ir tarptautinėmis organizacijomis (BPK 17</w:t>
      </w:r>
      <w:r w:rsidRPr="0018083B">
        <w:rPr>
          <w:b w:val="0"/>
          <w:vertAlign w:val="superscript"/>
          <w:lang w:eastAsia="lt-LT"/>
        </w:rPr>
        <w:t>1</w:t>
      </w:r>
      <w:r w:rsidRPr="0018083B">
        <w:rPr>
          <w:b w:val="0"/>
          <w:lang w:eastAsia="lt-LT"/>
        </w:rPr>
        <w:t>, 17</w:t>
      </w:r>
      <w:r w:rsidRPr="0018083B">
        <w:rPr>
          <w:b w:val="0"/>
          <w:vertAlign w:val="superscript"/>
          <w:lang w:eastAsia="lt-LT"/>
        </w:rPr>
        <w:t>2</w:t>
      </w:r>
      <w:r w:rsidRPr="0018083B">
        <w:rPr>
          <w:b w:val="0"/>
          <w:lang w:eastAsia="lt-LT"/>
        </w:rPr>
        <w:t xml:space="preserve">, </w:t>
      </w:r>
      <w:r w:rsidR="00872A6E" w:rsidRPr="0018083B">
        <w:rPr>
          <w:b w:val="0"/>
          <w:lang w:eastAsia="lt-LT"/>
        </w:rPr>
        <w:t>17</w:t>
      </w:r>
      <w:r w:rsidR="00872A6E" w:rsidRPr="0018083B">
        <w:rPr>
          <w:b w:val="0"/>
          <w:vertAlign w:val="superscript"/>
          <w:lang w:eastAsia="lt-LT"/>
        </w:rPr>
        <w:t>4</w:t>
      </w:r>
      <w:r w:rsidR="00872A6E" w:rsidRPr="0018083B">
        <w:rPr>
          <w:b w:val="0"/>
          <w:lang w:eastAsia="lt-LT"/>
        </w:rPr>
        <w:t xml:space="preserve">, </w:t>
      </w:r>
      <w:r w:rsidRPr="0018083B">
        <w:rPr>
          <w:b w:val="0"/>
          <w:lang w:eastAsia="lt-LT"/>
        </w:rPr>
        <w:t>41</w:t>
      </w:r>
      <w:r w:rsidRPr="0018083B">
        <w:rPr>
          <w:b w:val="0"/>
          <w:vertAlign w:val="superscript"/>
          <w:lang w:eastAsia="lt-LT"/>
        </w:rPr>
        <w:t>1</w:t>
      </w:r>
      <w:r w:rsidRPr="0018083B">
        <w:rPr>
          <w:b w:val="0"/>
          <w:lang w:eastAsia="lt-LT"/>
        </w:rPr>
        <w:t>, 66</w:t>
      </w:r>
      <w:r w:rsidR="008E04A0" w:rsidRPr="0018083B">
        <w:rPr>
          <w:b w:val="0"/>
          <w:lang w:eastAsia="lt-LT"/>
        </w:rPr>
        <w:t>–</w:t>
      </w:r>
      <w:r w:rsidR="00872A6E" w:rsidRPr="0018083B">
        <w:rPr>
          <w:b w:val="0"/>
          <w:lang w:eastAsia="lt-LT"/>
        </w:rPr>
        <w:t>77</w:t>
      </w:r>
      <w:r w:rsidR="00872A6E" w:rsidRPr="0018083B">
        <w:rPr>
          <w:b w:val="0"/>
          <w:vertAlign w:val="superscript"/>
          <w:lang w:eastAsia="lt-LT"/>
        </w:rPr>
        <w:t>1</w:t>
      </w:r>
      <w:r w:rsidRPr="0018083B">
        <w:rPr>
          <w:b w:val="0"/>
          <w:lang w:eastAsia="lt-LT"/>
        </w:rPr>
        <w:t xml:space="preserve"> str.)</w:t>
      </w:r>
      <w:bookmarkEnd w:id="158"/>
    </w:p>
    <w:p w14:paraId="62D147F5" w14:textId="3F3DDFA1" w:rsidR="006D5C58" w:rsidRPr="0018083B" w:rsidRDefault="00812241" w:rsidP="00A47264">
      <w:pPr>
        <w:numPr>
          <w:ilvl w:val="3"/>
          <w:numId w:val="20"/>
        </w:numPr>
        <w:tabs>
          <w:tab w:val="left" w:pos="1843"/>
        </w:tabs>
        <w:ind w:left="0" w:firstLine="851"/>
        <w:jc w:val="both"/>
        <w:rPr>
          <w:rFonts w:eastAsia="Calibri"/>
        </w:rPr>
      </w:pPr>
      <w:r w:rsidRPr="0018083B">
        <w:rPr>
          <w:rFonts w:eastAsia="Calibri"/>
        </w:rPr>
        <w:t>Lietuvos Respublikos teismų ir prokuratūros susižinojimo su užsienio valstybių įstaigomis ir tarptautinėmis organizacijomis tvarka (</w:t>
      </w:r>
      <w:r w:rsidR="00751B08" w:rsidRPr="0018083B">
        <w:rPr>
          <w:rFonts w:eastAsia="Calibri"/>
        </w:rPr>
        <w:t xml:space="preserve">BPK </w:t>
      </w:r>
      <w:r w:rsidRPr="0018083B">
        <w:rPr>
          <w:rFonts w:eastAsia="Calibri"/>
        </w:rPr>
        <w:t>66 str.)</w:t>
      </w:r>
    </w:p>
    <w:p w14:paraId="11C270C0" w14:textId="43B8E8A6" w:rsidR="006D5C58" w:rsidRPr="0018083B" w:rsidRDefault="00812241" w:rsidP="00A47264">
      <w:pPr>
        <w:numPr>
          <w:ilvl w:val="3"/>
          <w:numId w:val="20"/>
        </w:numPr>
        <w:tabs>
          <w:tab w:val="left" w:pos="1843"/>
        </w:tabs>
        <w:ind w:left="0" w:firstLine="851"/>
        <w:jc w:val="both"/>
        <w:rPr>
          <w:lang w:eastAsia="lt-LT"/>
        </w:rPr>
      </w:pPr>
      <w:r w:rsidRPr="0018083B">
        <w:rPr>
          <w:lang w:eastAsia="lt-LT"/>
        </w:rPr>
        <w:t>Užsienio valstybių įstaigų ir tarptautinių organizacijų prašymų dėl proceso veiksmų atlikimo vykdymas (</w:t>
      </w:r>
      <w:r w:rsidR="00751B08" w:rsidRPr="0018083B">
        <w:rPr>
          <w:lang w:eastAsia="lt-LT"/>
        </w:rPr>
        <w:t xml:space="preserve">BPK </w:t>
      </w:r>
      <w:r w:rsidRPr="0018083B">
        <w:rPr>
          <w:lang w:eastAsia="lt-LT"/>
        </w:rPr>
        <w:t>67 str.)</w:t>
      </w:r>
    </w:p>
    <w:p w14:paraId="6B6C3B0E" w14:textId="27C1F4E2" w:rsidR="006D5C58" w:rsidRPr="0018083B" w:rsidRDefault="00812241" w:rsidP="00A47264">
      <w:pPr>
        <w:numPr>
          <w:ilvl w:val="3"/>
          <w:numId w:val="20"/>
        </w:numPr>
        <w:tabs>
          <w:tab w:val="left" w:pos="1843"/>
        </w:tabs>
        <w:jc w:val="both"/>
        <w:rPr>
          <w:rFonts w:eastAsia="Calibri"/>
        </w:rPr>
      </w:pPr>
      <w:r w:rsidRPr="0018083B">
        <w:rPr>
          <w:rFonts w:eastAsia="Calibri"/>
        </w:rPr>
        <w:t>Prašymas pradėti arba perimti baudžiamąjį persekiojimą (</w:t>
      </w:r>
      <w:r w:rsidR="00751B08" w:rsidRPr="0018083B">
        <w:rPr>
          <w:rFonts w:eastAsia="Calibri"/>
        </w:rPr>
        <w:t xml:space="preserve">BPK </w:t>
      </w:r>
      <w:r w:rsidRPr="0018083B">
        <w:rPr>
          <w:rFonts w:eastAsia="Calibri"/>
        </w:rPr>
        <w:t>68 str.)</w:t>
      </w:r>
    </w:p>
    <w:p w14:paraId="322288F7" w14:textId="56DC4E01" w:rsidR="006D5C58" w:rsidRPr="0018083B" w:rsidRDefault="00812241" w:rsidP="00A47264">
      <w:pPr>
        <w:numPr>
          <w:ilvl w:val="3"/>
          <w:numId w:val="20"/>
        </w:numPr>
        <w:tabs>
          <w:tab w:val="left" w:pos="1843"/>
        </w:tabs>
        <w:jc w:val="both"/>
        <w:rPr>
          <w:rFonts w:eastAsia="Calibri"/>
        </w:rPr>
      </w:pPr>
      <w:r w:rsidRPr="0018083B">
        <w:rPr>
          <w:rFonts w:eastAsia="Calibri"/>
        </w:rPr>
        <w:t>Prašymas užsienio valstybei išduoti asmenį (</w:t>
      </w:r>
      <w:r w:rsidR="00751B08" w:rsidRPr="0018083B">
        <w:rPr>
          <w:rFonts w:eastAsia="Calibri"/>
        </w:rPr>
        <w:t xml:space="preserve">BPK </w:t>
      </w:r>
      <w:r w:rsidRPr="0018083B">
        <w:rPr>
          <w:rFonts w:eastAsia="Calibri"/>
        </w:rPr>
        <w:t>69 str.)</w:t>
      </w:r>
    </w:p>
    <w:p w14:paraId="71ED2F63" w14:textId="5CA95647" w:rsidR="006D5C58" w:rsidRPr="0018083B" w:rsidRDefault="00812241" w:rsidP="00A47264">
      <w:pPr>
        <w:numPr>
          <w:ilvl w:val="3"/>
          <w:numId w:val="20"/>
        </w:numPr>
        <w:tabs>
          <w:tab w:val="left" w:pos="1843"/>
        </w:tabs>
        <w:jc w:val="both"/>
        <w:rPr>
          <w:rFonts w:eastAsia="Calibri"/>
        </w:rPr>
      </w:pPr>
      <w:r w:rsidRPr="0018083B">
        <w:rPr>
          <w:rFonts w:eastAsia="Calibri"/>
        </w:rPr>
        <w:t>Europos arešto orderis (BPK 17</w:t>
      </w:r>
      <w:r w:rsidRPr="0018083B">
        <w:rPr>
          <w:rFonts w:eastAsia="Calibri"/>
          <w:vertAlign w:val="superscript"/>
        </w:rPr>
        <w:t>1</w:t>
      </w:r>
      <w:r w:rsidRPr="0018083B">
        <w:rPr>
          <w:rFonts w:eastAsia="Calibri"/>
        </w:rPr>
        <w:t xml:space="preserve"> str.)</w:t>
      </w:r>
    </w:p>
    <w:p w14:paraId="333FE9FE" w14:textId="675FBA6E" w:rsidR="006D5C58" w:rsidRPr="0018083B" w:rsidRDefault="00812241" w:rsidP="00A47264">
      <w:pPr>
        <w:numPr>
          <w:ilvl w:val="3"/>
          <w:numId w:val="20"/>
        </w:numPr>
        <w:tabs>
          <w:tab w:val="left" w:pos="1843"/>
        </w:tabs>
        <w:jc w:val="both"/>
        <w:rPr>
          <w:rFonts w:eastAsia="Calibri"/>
        </w:rPr>
      </w:pPr>
      <w:r w:rsidRPr="0018083B">
        <w:rPr>
          <w:rFonts w:eastAsia="Calibri"/>
        </w:rPr>
        <w:t>Turto ar įrodymų arešto aktas (BPK 41</w:t>
      </w:r>
      <w:r w:rsidRPr="0018083B">
        <w:rPr>
          <w:rFonts w:eastAsia="Calibri"/>
          <w:vertAlign w:val="superscript"/>
        </w:rPr>
        <w:t>1</w:t>
      </w:r>
      <w:r w:rsidRPr="0018083B">
        <w:rPr>
          <w:rFonts w:eastAsia="Calibri"/>
        </w:rPr>
        <w:t xml:space="preserve"> str.)</w:t>
      </w:r>
    </w:p>
    <w:p w14:paraId="36008705" w14:textId="5E800997" w:rsidR="006D5C58" w:rsidRPr="0018083B" w:rsidRDefault="00812241" w:rsidP="00A47264">
      <w:pPr>
        <w:numPr>
          <w:ilvl w:val="3"/>
          <w:numId w:val="20"/>
        </w:numPr>
        <w:tabs>
          <w:tab w:val="left" w:pos="1843"/>
        </w:tabs>
        <w:ind w:left="0" w:firstLine="851"/>
        <w:jc w:val="both"/>
        <w:rPr>
          <w:rFonts w:eastAsia="Calibri"/>
        </w:rPr>
      </w:pPr>
      <w:r w:rsidRPr="0018083B">
        <w:rPr>
          <w:rFonts w:eastAsia="Calibri"/>
        </w:rPr>
        <w:t>Europos arešto orderio išdavimas dėl asmens perdavimo Lietuvos Respublikai (BPK 69</w:t>
      </w:r>
      <w:r w:rsidR="005E21BC" w:rsidRPr="0018083B">
        <w:rPr>
          <w:rFonts w:eastAsia="Calibri"/>
          <w:vertAlign w:val="superscript"/>
        </w:rPr>
        <w:t>1</w:t>
      </w:r>
      <w:r w:rsidRPr="0018083B">
        <w:rPr>
          <w:rFonts w:eastAsia="Calibri"/>
        </w:rPr>
        <w:t xml:space="preserve"> str.)</w:t>
      </w:r>
    </w:p>
    <w:p w14:paraId="4D48AB2C" w14:textId="70FCDAD1" w:rsidR="006D5C58" w:rsidRPr="0018083B" w:rsidRDefault="00812241" w:rsidP="00A47264">
      <w:pPr>
        <w:numPr>
          <w:ilvl w:val="3"/>
          <w:numId w:val="20"/>
        </w:numPr>
        <w:tabs>
          <w:tab w:val="left" w:pos="1843"/>
        </w:tabs>
        <w:ind w:left="0" w:firstLine="851"/>
        <w:jc w:val="both"/>
        <w:rPr>
          <w:rFonts w:eastAsia="Calibri"/>
        </w:rPr>
      </w:pPr>
      <w:r w:rsidRPr="0018083B">
        <w:rPr>
          <w:rFonts w:eastAsia="Calibri"/>
        </w:rPr>
        <w:t>Užsienio valstybės išduoto ar perduoto asmens baudžiamosios atsakomybės ribos (BPK 70 str.)</w:t>
      </w:r>
    </w:p>
    <w:p w14:paraId="77DBA773" w14:textId="2F637285" w:rsidR="006D5C58" w:rsidRPr="0018083B" w:rsidRDefault="00812241" w:rsidP="00A47264">
      <w:pPr>
        <w:numPr>
          <w:ilvl w:val="3"/>
          <w:numId w:val="20"/>
        </w:numPr>
        <w:tabs>
          <w:tab w:val="left" w:pos="1843"/>
        </w:tabs>
        <w:ind w:left="0" w:firstLine="851"/>
        <w:jc w:val="both"/>
        <w:rPr>
          <w:rFonts w:eastAsia="Calibri"/>
        </w:rPr>
      </w:pPr>
      <w:r w:rsidRPr="0018083B">
        <w:rPr>
          <w:rFonts w:eastAsia="Calibri"/>
        </w:rPr>
        <w:t>Asmenų išdavimas iš Lietuvos Respublikos (ekstradicija) arba perdavimas Tarptautiniam baudžiamajam teismui (BPK 71 str.)</w:t>
      </w:r>
    </w:p>
    <w:p w14:paraId="40B3D945" w14:textId="77777777" w:rsidR="006D5C58" w:rsidRPr="0018083B" w:rsidRDefault="00812241" w:rsidP="00A47264">
      <w:pPr>
        <w:numPr>
          <w:ilvl w:val="3"/>
          <w:numId w:val="20"/>
        </w:numPr>
        <w:tabs>
          <w:tab w:val="left" w:pos="1985"/>
        </w:tabs>
        <w:jc w:val="both"/>
        <w:rPr>
          <w:rFonts w:eastAsia="Calibri"/>
        </w:rPr>
      </w:pPr>
      <w:r w:rsidRPr="0018083B">
        <w:rPr>
          <w:rFonts w:eastAsia="Calibri"/>
        </w:rPr>
        <w:t>Asmens perdavimas pagal Europos arešto orderį (BPK 71</w:t>
      </w:r>
      <w:r w:rsidRPr="0018083B">
        <w:rPr>
          <w:rFonts w:eastAsia="Calibri"/>
          <w:vertAlign w:val="superscript"/>
        </w:rPr>
        <w:t>1</w:t>
      </w:r>
      <w:r w:rsidRPr="0018083B">
        <w:rPr>
          <w:rFonts w:eastAsia="Calibri"/>
        </w:rPr>
        <w:t xml:space="preserve"> str.)</w:t>
      </w:r>
    </w:p>
    <w:p w14:paraId="4EA2F486" w14:textId="77777777" w:rsidR="006D5C58" w:rsidRPr="0018083B" w:rsidRDefault="00812241" w:rsidP="00A47264">
      <w:pPr>
        <w:numPr>
          <w:ilvl w:val="3"/>
          <w:numId w:val="20"/>
        </w:numPr>
        <w:tabs>
          <w:tab w:val="left" w:pos="1985"/>
        </w:tabs>
        <w:ind w:left="0" w:firstLine="851"/>
        <w:jc w:val="both"/>
        <w:rPr>
          <w:rFonts w:eastAsia="Calibri"/>
        </w:rPr>
      </w:pPr>
      <w:r w:rsidRPr="0018083B">
        <w:rPr>
          <w:rFonts w:eastAsia="Calibri"/>
        </w:rPr>
        <w:t>Kardomosios priemonės asmenims, kuriuos prašoma išduoti iš Lietuvos Respublikos arba perduoti Tarptautiniam baudžiamajam teismui ar pagal Europos arešto orderį (BPK 72 str.)</w:t>
      </w:r>
    </w:p>
    <w:p w14:paraId="5C8B84F5" w14:textId="77777777" w:rsidR="006D5C58" w:rsidRPr="0018083B" w:rsidRDefault="00812241" w:rsidP="00A47264">
      <w:pPr>
        <w:numPr>
          <w:ilvl w:val="3"/>
          <w:numId w:val="20"/>
        </w:numPr>
        <w:tabs>
          <w:tab w:val="left" w:pos="1985"/>
        </w:tabs>
        <w:jc w:val="both"/>
        <w:rPr>
          <w:rFonts w:eastAsia="Calibri"/>
        </w:rPr>
      </w:pPr>
      <w:r w:rsidRPr="0018083B">
        <w:rPr>
          <w:rFonts w:eastAsia="Calibri"/>
        </w:rPr>
        <w:t>Asmenų išdavimo (perdavimo) iš Lietuvos Respublikos tvarka (BPK 73 str.)</w:t>
      </w:r>
    </w:p>
    <w:p w14:paraId="6F788165" w14:textId="77777777" w:rsidR="006D5C58" w:rsidRPr="0018083B" w:rsidRDefault="00812241" w:rsidP="00A47264">
      <w:pPr>
        <w:numPr>
          <w:ilvl w:val="3"/>
          <w:numId w:val="20"/>
        </w:numPr>
        <w:tabs>
          <w:tab w:val="left" w:pos="1985"/>
        </w:tabs>
        <w:ind w:left="0" w:firstLine="851"/>
        <w:jc w:val="both"/>
        <w:rPr>
          <w:rFonts w:eastAsia="Calibri"/>
        </w:rPr>
      </w:pPr>
      <w:r w:rsidRPr="0018083B">
        <w:rPr>
          <w:rFonts w:eastAsia="Calibri"/>
        </w:rPr>
        <w:t>Nutarties išduoti iš Lietuvos Respublikos arba perduoti Tarptautiniam baudžiamajam teismui ar pagal Europos arešto orderį apskundimas (BPK 74 str.)</w:t>
      </w:r>
    </w:p>
    <w:p w14:paraId="7D08EA16" w14:textId="77777777" w:rsidR="006D5C58" w:rsidRPr="0018083B" w:rsidRDefault="00812241" w:rsidP="00A47264">
      <w:pPr>
        <w:numPr>
          <w:ilvl w:val="3"/>
          <w:numId w:val="20"/>
        </w:numPr>
        <w:tabs>
          <w:tab w:val="left" w:pos="1985"/>
        </w:tabs>
        <w:jc w:val="both"/>
        <w:rPr>
          <w:rFonts w:eastAsia="Calibri"/>
        </w:rPr>
      </w:pPr>
      <w:r w:rsidRPr="0018083B">
        <w:rPr>
          <w:rFonts w:eastAsia="Calibri"/>
        </w:rPr>
        <w:t>Supaprastinta asmenų išdavimo (perdavimo) iš Lietuvos Respublikos tvarka (BPK 75 str.)</w:t>
      </w:r>
    </w:p>
    <w:p w14:paraId="5A094B7F" w14:textId="77777777" w:rsidR="006D5C58" w:rsidRPr="0018083B" w:rsidRDefault="00812241" w:rsidP="00A47264">
      <w:pPr>
        <w:numPr>
          <w:ilvl w:val="3"/>
          <w:numId w:val="20"/>
        </w:numPr>
        <w:tabs>
          <w:tab w:val="right" w:pos="426"/>
          <w:tab w:val="left" w:pos="1985"/>
        </w:tabs>
        <w:ind w:left="0" w:firstLine="851"/>
        <w:jc w:val="both"/>
        <w:rPr>
          <w:rFonts w:eastAsia="Calibri"/>
        </w:rPr>
      </w:pPr>
      <w:r w:rsidRPr="0018083B">
        <w:rPr>
          <w:rFonts w:eastAsia="Calibri"/>
        </w:rPr>
        <w:t>Asmens, dėl kurio yra įsiteisėjusi nutartis išduoti iš Lietuvos Respublikos arba perduoti Tarptautiniam baudžiamajam teismui ar pagal Europos arešto orderį, perdavimo tvarka (BPK 76 str.)</w:t>
      </w:r>
    </w:p>
    <w:p w14:paraId="31A22A91" w14:textId="77777777" w:rsidR="006D5C58" w:rsidRPr="0018083B" w:rsidRDefault="00812241" w:rsidP="00A47264">
      <w:pPr>
        <w:numPr>
          <w:ilvl w:val="3"/>
          <w:numId w:val="20"/>
        </w:numPr>
        <w:tabs>
          <w:tab w:val="left" w:pos="1985"/>
        </w:tabs>
        <w:ind w:left="0" w:firstLine="851"/>
        <w:jc w:val="both"/>
        <w:rPr>
          <w:rFonts w:eastAsia="Calibri"/>
        </w:rPr>
      </w:pPr>
      <w:r w:rsidRPr="0018083B">
        <w:rPr>
          <w:rFonts w:eastAsia="Calibri"/>
        </w:rPr>
        <w:t>Suimto arba</w:t>
      </w:r>
      <w:r w:rsidR="00351AAF" w:rsidRPr="0018083B">
        <w:rPr>
          <w:rFonts w:eastAsia="Calibri"/>
        </w:rPr>
        <w:t xml:space="preserve"> su laisvės atėmimu susijusią bausmę atliekančio</w:t>
      </w:r>
      <w:r w:rsidRPr="0018083B">
        <w:rPr>
          <w:rFonts w:eastAsia="Calibri"/>
        </w:rPr>
        <w:t xml:space="preserve"> asmens laikinas perdavimas kitai valstybei ar Tarptautiniam baudžiamajam teismui </w:t>
      </w:r>
      <w:r w:rsidR="00351AAF" w:rsidRPr="0018083B">
        <w:rPr>
          <w:rFonts w:eastAsia="Calibri"/>
        </w:rPr>
        <w:t xml:space="preserve">ir laikinas perėmimas iš kitos valstybės </w:t>
      </w:r>
      <w:r w:rsidRPr="0018083B">
        <w:rPr>
          <w:rFonts w:eastAsia="Calibri"/>
        </w:rPr>
        <w:t xml:space="preserve">proceso veiksmams atlikti </w:t>
      </w:r>
      <w:r w:rsidR="00351AAF" w:rsidRPr="0018083B">
        <w:rPr>
          <w:rFonts w:eastAsia="Calibri"/>
        </w:rPr>
        <w:t xml:space="preserve">ar išklausymo tikslais </w:t>
      </w:r>
      <w:r w:rsidRPr="0018083B">
        <w:rPr>
          <w:rFonts w:eastAsia="Calibri"/>
        </w:rPr>
        <w:t>(BPK 77 str.)</w:t>
      </w:r>
    </w:p>
    <w:p w14:paraId="3547D7F0" w14:textId="77777777" w:rsidR="006D5C58" w:rsidRPr="0018083B" w:rsidRDefault="00812241" w:rsidP="00A47264">
      <w:pPr>
        <w:numPr>
          <w:ilvl w:val="3"/>
          <w:numId w:val="20"/>
        </w:numPr>
        <w:tabs>
          <w:tab w:val="left" w:pos="2127"/>
        </w:tabs>
        <w:ind w:left="0" w:firstLine="851"/>
        <w:jc w:val="both"/>
        <w:rPr>
          <w:rFonts w:eastAsia="Calibri"/>
        </w:rPr>
      </w:pPr>
      <w:r w:rsidRPr="0018083B">
        <w:rPr>
          <w:rFonts w:eastAsia="Calibri"/>
        </w:rPr>
        <w:t>Susižinojimo su užsienio valstybių įstaigomis ir tarptautinėmis organizacijomis tvarka tiriant bylas, kai kompetentinga institucija paskirta Europos prokuratūra (BPK 67</w:t>
      </w:r>
      <w:r w:rsidRPr="0018083B">
        <w:rPr>
          <w:rFonts w:eastAsia="Calibri"/>
          <w:vertAlign w:val="superscript"/>
        </w:rPr>
        <w:t>1</w:t>
      </w:r>
      <w:r w:rsidRPr="0018083B">
        <w:rPr>
          <w:rFonts w:eastAsia="Calibri"/>
        </w:rPr>
        <w:t xml:space="preserve"> str.)</w:t>
      </w:r>
    </w:p>
    <w:p w14:paraId="2033F52C" w14:textId="77777777" w:rsidR="006D5C58" w:rsidRPr="0018083B" w:rsidRDefault="00812241" w:rsidP="00A47264">
      <w:pPr>
        <w:numPr>
          <w:ilvl w:val="3"/>
          <w:numId w:val="20"/>
        </w:numPr>
        <w:tabs>
          <w:tab w:val="left" w:pos="2127"/>
        </w:tabs>
        <w:ind w:left="0" w:firstLine="851"/>
        <w:jc w:val="both"/>
        <w:rPr>
          <w:rFonts w:eastAsia="Calibri"/>
        </w:rPr>
      </w:pPr>
      <w:r w:rsidRPr="0018083B">
        <w:rPr>
          <w:rFonts w:eastAsia="Calibri"/>
        </w:rPr>
        <w:t>Kiti su Lietuvos Respublikos teismų ir prokuratūros susižinojimu su užsienio valstybių įstaigomis ir tarptautinėmis organizacijomis susiję klausimai</w:t>
      </w:r>
    </w:p>
    <w:p w14:paraId="04514A71" w14:textId="77777777" w:rsidR="006D5C58" w:rsidRPr="0018083B" w:rsidRDefault="00812241" w:rsidP="00F06135">
      <w:pPr>
        <w:pStyle w:val="Antrat3"/>
        <w:numPr>
          <w:ilvl w:val="2"/>
          <w:numId w:val="20"/>
        </w:numPr>
        <w:spacing w:before="0" w:after="0"/>
        <w:rPr>
          <w:b w:val="0"/>
          <w:lang w:eastAsia="lt-LT"/>
        </w:rPr>
      </w:pPr>
      <w:bookmarkStart w:id="159" w:name="_Toc194735487"/>
      <w:r w:rsidRPr="0018083B">
        <w:rPr>
          <w:b w:val="0"/>
          <w:lang w:eastAsia="lt-LT"/>
        </w:rPr>
        <w:t>Proceso išlaidos ir jų atlyginimas (BPK 103</w:t>
      </w:r>
      <w:r w:rsidR="008E04A0" w:rsidRPr="0018083B">
        <w:rPr>
          <w:b w:val="0"/>
          <w:lang w:eastAsia="lt-LT"/>
        </w:rPr>
        <w:t>–</w:t>
      </w:r>
      <w:r w:rsidRPr="0018083B">
        <w:rPr>
          <w:b w:val="0"/>
          <w:lang w:eastAsia="lt-LT"/>
        </w:rPr>
        <w:t>106 str.)</w:t>
      </w:r>
      <w:bookmarkEnd w:id="159"/>
    </w:p>
    <w:p w14:paraId="3DA18008" w14:textId="77777777" w:rsidR="00F06135" w:rsidRPr="0018083B" w:rsidRDefault="00812241" w:rsidP="00F06135">
      <w:pPr>
        <w:spacing w:line="276" w:lineRule="auto"/>
        <w:ind w:left="794" w:firstLine="113"/>
        <w:rPr>
          <w:rFonts w:eastAsia="Calibri"/>
        </w:rPr>
      </w:pPr>
      <w:r w:rsidRPr="0018083B">
        <w:rPr>
          <w:rFonts w:eastAsia="Calibri"/>
        </w:rPr>
        <w:t>2.1.14.1. Proceso išlaidų atlyginimas (BPK 103</w:t>
      </w:r>
      <w:r w:rsidR="008E04A0" w:rsidRPr="0018083B">
        <w:rPr>
          <w:rFonts w:eastAsia="Calibri"/>
        </w:rPr>
        <w:t>–</w:t>
      </w:r>
      <w:r w:rsidRPr="0018083B">
        <w:rPr>
          <w:rFonts w:eastAsia="Calibri"/>
        </w:rPr>
        <w:t>105 str.)</w:t>
      </w:r>
    </w:p>
    <w:p w14:paraId="77B98879" w14:textId="05FDC8AE" w:rsidR="00F06135" w:rsidRPr="0018083B" w:rsidRDefault="00A47264" w:rsidP="00F06135">
      <w:pPr>
        <w:numPr>
          <w:ilvl w:val="3"/>
          <w:numId w:val="21"/>
        </w:numPr>
        <w:spacing w:line="276" w:lineRule="auto"/>
        <w:rPr>
          <w:rFonts w:eastAsia="Calibri"/>
          <w:lang w:eastAsia="lt-LT"/>
        </w:rPr>
      </w:pPr>
      <w:r>
        <w:rPr>
          <w:rFonts w:eastAsia="Calibri"/>
          <w:lang w:eastAsia="lt-LT"/>
        </w:rPr>
        <w:t xml:space="preserve"> </w:t>
      </w:r>
      <w:r w:rsidR="00812241" w:rsidRPr="0018083B">
        <w:rPr>
          <w:rFonts w:eastAsia="Calibri"/>
          <w:lang w:eastAsia="lt-LT"/>
        </w:rPr>
        <w:t>Advokato darbo apmokėjimas (BPK 106 str.)</w:t>
      </w:r>
    </w:p>
    <w:p w14:paraId="23B5746F" w14:textId="77777777" w:rsidR="006D5C58" w:rsidRPr="00A14C47" w:rsidRDefault="00812241" w:rsidP="00F06135">
      <w:pPr>
        <w:pStyle w:val="Antrat3"/>
        <w:numPr>
          <w:ilvl w:val="2"/>
          <w:numId w:val="21"/>
        </w:numPr>
        <w:spacing w:before="0" w:after="0"/>
        <w:rPr>
          <w:b w:val="0"/>
          <w:lang w:eastAsia="lt-LT"/>
        </w:rPr>
      </w:pPr>
      <w:bookmarkStart w:id="160" w:name="_Toc194735488"/>
      <w:r w:rsidRPr="00A14C47">
        <w:rPr>
          <w:b w:val="0"/>
          <w:lang w:eastAsia="lt-LT"/>
        </w:rPr>
        <w:t>Nusikalstama veika padarytos žalos atlyginimas</w:t>
      </w:r>
      <w:bookmarkEnd w:id="160"/>
    </w:p>
    <w:p w14:paraId="03407E26" w14:textId="77777777" w:rsidR="006D5C58" w:rsidRPr="00A14C47" w:rsidRDefault="00812241" w:rsidP="00A14C47">
      <w:pPr>
        <w:numPr>
          <w:ilvl w:val="3"/>
          <w:numId w:val="48"/>
        </w:numPr>
        <w:jc w:val="both"/>
        <w:rPr>
          <w:rFonts w:eastAsia="Calibri"/>
        </w:rPr>
      </w:pPr>
      <w:r w:rsidRPr="00A14C47">
        <w:rPr>
          <w:rFonts w:eastAsia="Calibri"/>
        </w:rPr>
        <w:t>Nusikalstama veika padaryta žala</w:t>
      </w:r>
    </w:p>
    <w:p w14:paraId="5C3437A4" w14:textId="77777777" w:rsidR="006D5C58" w:rsidRPr="00A14C47" w:rsidRDefault="00812241" w:rsidP="00A14C47">
      <w:pPr>
        <w:numPr>
          <w:ilvl w:val="4"/>
          <w:numId w:val="48"/>
        </w:numPr>
        <w:jc w:val="both"/>
        <w:rPr>
          <w:rFonts w:eastAsia="Calibri"/>
        </w:rPr>
      </w:pPr>
      <w:r w:rsidRPr="00A14C47">
        <w:rPr>
          <w:rFonts w:eastAsia="Calibri"/>
        </w:rPr>
        <w:t>Turtinė žala</w:t>
      </w:r>
    </w:p>
    <w:p w14:paraId="5A47857E" w14:textId="77777777" w:rsidR="006D5C58" w:rsidRPr="00A14C47" w:rsidRDefault="00812241" w:rsidP="00A14C47">
      <w:pPr>
        <w:numPr>
          <w:ilvl w:val="4"/>
          <w:numId w:val="48"/>
        </w:numPr>
        <w:jc w:val="both"/>
        <w:rPr>
          <w:rFonts w:eastAsia="Calibri"/>
        </w:rPr>
      </w:pPr>
      <w:r w:rsidRPr="00A14C47">
        <w:rPr>
          <w:rFonts w:eastAsia="Calibri"/>
        </w:rPr>
        <w:t xml:space="preserve">Neturtinė žala </w:t>
      </w:r>
    </w:p>
    <w:p w14:paraId="04D9075F" w14:textId="77777777" w:rsidR="006D5C58" w:rsidRPr="00A14C47" w:rsidRDefault="00812241" w:rsidP="00A14C47">
      <w:pPr>
        <w:numPr>
          <w:ilvl w:val="3"/>
          <w:numId w:val="48"/>
        </w:numPr>
        <w:tabs>
          <w:tab w:val="left" w:pos="1843"/>
        </w:tabs>
        <w:ind w:left="0" w:firstLine="851"/>
        <w:jc w:val="both"/>
        <w:rPr>
          <w:rFonts w:eastAsia="Calibri"/>
        </w:rPr>
      </w:pPr>
      <w:r w:rsidRPr="00A14C47">
        <w:rPr>
          <w:rFonts w:eastAsia="Calibri"/>
        </w:rPr>
        <w:t>Žalos atlyginimas, kai civilinis ieškinys baudžiamojoje byloje nepareiškiamas (BPK 107, 108 str.)</w:t>
      </w:r>
    </w:p>
    <w:p w14:paraId="14FC7DC3" w14:textId="77777777" w:rsidR="006D5C58" w:rsidRPr="00A14C47" w:rsidRDefault="00812241" w:rsidP="00A14C47">
      <w:pPr>
        <w:numPr>
          <w:ilvl w:val="3"/>
          <w:numId w:val="48"/>
        </w:numPr>
        <w:jc w:val="both"/>
        <w:rPr>
          <w:rFonts w:eastAsia="Calibri"/>
        </w:rPr>
      </w:pPr>
      <w:r w:rsidRPr="00A14C47">
        <w:rPr>
          <w:rFonts w:eastAsia="Calibri"/>
        </w:rPr>
        <w:t>Žalos atlyginimas, kai civilinis ieškinys baudžiamojoje byloje pareiškiamas</w:t>
      </w:r>
    </w:p>
    <w:p w14:paraId="357168CC" w14:textId="77777777" w:rsidR="006D5C58" w:rsidRPr="00A14C47" w:rsidRDefault="00812241" w:rsidP="00A14C47">
      <w:pPr>
        <w:numPr>
          <w:ilvl w:val="4"/>
          <w:numId w:val="48"/>
        </w:numPr>
        <w:tabs>
          <w:tab w:val="left" w:pos="2268"/>
        </w:tabs>
        <w:ind w:left="0" w:firstLine="1134"/>
        <w:jc w:val="both"/>
        <w:rPr>
          <w:rFonts w:eastAsia="Calibri"/>
        </w:rPr>
      </w:pPr>
      <w:r w:rsidRPr="00A14C47">
        <w:rPr>
          <w:rFonts w:eastAsia="Calibri"/>
        </w:rPr>
        <w:t>Civilinis ieškinys baudžiamojoje byloje ir jo pareiškimas (BPK 109, 112, 117 str.)</w:t>
      </w:r>
    </w:p>
    <w:p w14:paraId="5ACE3479" w14:textId="77777777" w:rsidR="006D5C58" w:rsidRPr="00A14C47" w:rsidRDefault="00812241" w:rsidP="00A14C47">
      <w:pPr>
        <w:numPr>
          <w:ilvl w:val="4"/>
          <w:numId w:val="48"/>
        </w:numPr>
        <w:jc w:val="both"/>
        <w:rPr>
          <w:rFonts w:eastAsia="Calibri"/>
        </w:rPr>
      </w:pPr>
      <w:r w:rsidRPr="00A14C47">
        <w:rPr>
          <w:rFonts w:eastAsia="Calibri"/>
        </w:rPr>
        <w:t>Civilinio ieškinio nagrinėjimas (BPK 113, 114 str.)</w:t>
      </w:r>
    </w:p>
    <w:p w14:paraId="33BFE20C" w14:textId="77777777" w:rsidR="006D5C58" w:rsidRPr="00A14C47" w:rsidRDefault="00812241" w:rsidP="00A14C47">
      <w:pPr>
        <w:numPr>
          <w:ilvl w:val="4"/>
          <w:numId w:val="48"/>
        </w:numPr>
        <w:jc w:val="both"/>
        <w:rPr>
          <w:rFonts w:eastAsia="Calibri"/>
        </w:rPr>
      </w:pPr>
      <w:r w:rsidRPr="00A14C47">
        <w:rPr>
          <w:rFonts w:eastAsia="Calibri"/>
        </w:rPr>
        <w:t>Civilinio ieškinio išsprendimas</w:t>
      </w:r>
    </w:p>
    <w:p w14:paraId="634FA2E6" w14:textId="77777777" w:rsidR="006D5C58" w:rsidRPr="00A14C47" w:rsidRDefault="00812241" w:rsidP="00A14C47">
      <w:pPr>
        <w:numPr>
          <w:ilvl w:val="5"/>
          <w:numId w:val="48"/>
        </w:numPr>
        <w:ind w:hanging="33"/>
        <w:jc w:val="both"/>
        <w:rPr>
          <w:rFonts w:eastAsia="Calibri"/>
        </w:rPr>
      </w:pPr>
      <w:r w:rsidRPr="00A14C47">
        <w:rPr>
          <w:rFonts w:eastAsia="Calibri"/>
        </w:rPr>
        <w:t>Civilinio ieškinio atmetimas (BPK 115 str. ir kt. str.)</w:t>
      </w:r>
    </w:p>
    <w:p w14:paraId="012948C5" w14:textId="77777777" w:rsidR="006D5C58" w:rsidRPr="00A14C47" w:rsidRDefault="00812241" w:rsidP="00A14C47">
      <w:pPr>
        <w:numPr>
          <w:ilvl w:val="5"/>
          <w:numId w:val="48"/>
        </w:numPr>
        <w:tabs>
          <w:tab w:val="left" w:pos="3969"/>
          <w:tab w:val="left" w:pos="4820"/>
        </w:tabs>
        <w:ind w:hanging="33"/>
        <w:jc w:val="both"/>
        <w:rPr>
          <w:rFonts w:eastAsia="Calibri"/>
        </w:rPr>
      </w:pPr>
      <w:r w:rsidRPr="00A14C47">
        <w:rPr>
          <w:rFonts w:eastAsia="Calibri"/>
        </w:rPr>
        <w:t>Civilinio ieškinio tenkinimas (BPK 115 str. ir kt. str.)</w:t>
      </w:r>
    </w:p>
    <w:p w14:paraId="27D960AB" w14:textId="77777777" w:rsidR="006D5C58" w:rsidRPr="00A14C47" w:rsidRDefault="00812241" w:rsidP="00A14C47">
      <w:pPr>
        <w:numPr>
          <w:ilvl w:val="5"/>
          <w:numId w:val="48"/>
        </w:numPr>
        <w:tabs>
          <w:tab w:val="left" w:pos="3544"/>
        </w:tabs>
        <w:ind w:left="0" w:firstLine="2268"/>
        <w:jc w:val="both"/>
        <w:rPr>
          <w:rFonts w:eastAsia="Calibri"/>
        </w:rPr>
      </w:pPr>
      <w:r w:rsidRPr="00A14C47">
        <w:rPr>
          <w:rFonts w:eastAsia="Calibri"/>
        </w:rPr>
        <w:t>Civilinio ieškinio palikimas nenagrinėt</w:t>
      </w:r>
      <w:r w:rsidR="00620F8F" w:rsidRPr="00A14C47">
        <w:rPr>
          <w:rFonts w:eastAsia="Calibri"/>
        </w:rPr>
        <w:t>o</w:t>
      </w:r>
      <w:r w:rsidRPr="00A14C47">
        <w:rPr>
          <w:rFonts w:eastAsia="Calibri"/>
        </w:rPr>
        <w:t xml:space="preserve"> (BPK 115 str. ir kt. str.)</w:t>
      </w:r>
    </w:p>
    <w:p w14:paraId="595E5551" w14:textId="77777777" w:rsidR="00D91585" w:rsidRPr="00A14C47" w:rsidRDefault="00812241" w:rsidP="00A14C47">
      <w:pPr>
        <w:numPr>
          <w:ilvl w:val="5"/>
          <w:numId w:val="48"/>
        </w:numPr>
        <w:tabs>
          <w:tab w:val="left" w:pos="3261"/>
          <w:tab w:val="left" w:pos="3686"/>
        </w:tabs>
        <w:ind w:left="0" w:firstLine="2268"/>
        <w:jc w:val="both"/>
        <w:rPr>
          <w:rFonts w:eastAsia="Calibri"/>
        </w:rPr>
      </w:pPr>
      <w:r w:rsidRPr="00A14C47">
        <w:rPr>
          <w:rFonts w:eastAsia="Calibri"/>
        </w:rPr>
        <w:t>Teisės į civilinio ieškinio patenkinimą pripažinimas (BPK 115</w:t>
      </w:r>
      <w:r w:rsidR="00620F8F" w:rsidRPr="00A14C47">
        <w:rPr>
          <w:rFonts w:eastAsia="Calibri"/>
        </w:rPr>
        <w:t> </w:t>
      </w:r>
      <w:r w:rsidRPr="00A14C47">
        <w:rPr>
          <w:rFonts w:eastAsia="Calibri"/>
        </w:rPr>
        <w:t>str. 2 d.)</w:t>
      </w:r>
    </w:p>
    <w:p w14:paraId="12FBD790" w14:textId="71B6C0ED" w:rsidR="006D5C58" w:rsidRPr="00A14C47" w:rsidRDefault="00D1631B" w:rsidP="00A14C47">
      <w:pPr>
        <w:numPr>
          <w:ilvl w:val="3"/>
          <w:numId w:val="48"/>
        </w:numPr>
        <w:jc w:val="both"/>
        <w:rPr>
          <w:rFonts w:eastAsia="Calibri"/>
        </w:rPr>
      </w:pPr>
      <w:r w:rsidRPr="00A14C47">
        <w:rPr>
          <w:rFonts w:eastAsia="Calibri"/>
        </w:rPr>
        <w:t xml:space="preserve"> </w:t>
      </w:r>
      <w:r w:rsidR="00812241" w:rsidRPr="00A14C47">
        <w:rPr>
          <w:rFonts w:eastAsia="Calibri"/>
        </w:rPr>
        <w:t>Civilinio ieškinio užtikrinimas (BPK 116 str.)</w:t>
      </w:r>
    </w:p>
    <w:p w14:paraId="628963E9" w14:textId="0B142FA0" w:rsidR="006D5C58" w:rsidRPr="00A14C47" w:rsidRDefault="00D1631B" w:rsidP="00A14C47">
      <w:pPr>
        <w:numPr>
          <w:ilvl w:val="3"/>
          <w:numId w:val="48"/>
        </w:numPr>
        <w:jc w:val="both"/>
        <w:rPr>
          <w:rFonts w:eastAsia="Calibri"/>
        </w:rPr>
      </w:pPr>
      <w:r w:rsidRPr="00A14C47">
        <w:rPr>
          <w:rFonts w:eastAsia="Calibri"/>
        </w:rPr>
        <w:t xml:space="preserve"> </w:t>
      </w:r>
      <w:r w:rsidR="00812241" w:rsidRPr="00A14C47">
        <w:rPr>
          <w:rFonts w:eastAsia="Calibri"/>
        </w:rPr>
        <w:t>Prokuroro pareiga pareikšti civi</w:t>
      </w:r>
      <w:r w:rsidR="001B270A" w:rsidRPr="00A14C47">
        <w:rPr>
          <w:rFonts w:eastAsia="Calibri"/>
        </w:rPr>
        <w:t>lin</w:t>
      </w:r>
      <w:r w:rsidR="00812241" w:rsidRPr="00A14C47">
        <w:rPr>
          <w:rFonts w:eastAsia="Calibri"/>
        </w:rPr>
        <w:t>į ieškinį (BPK 117 str.)</w:t>
      </w:r>
    </w:p>
    <w:p w14:paraId="4BCACF1D" w14:textId="2073B36A" w:rsidR="006D5C58" w:rsidRPr="00A14C47" w:rsidRDefault="00D1631B" w:rsidP="00A14C47">
      <w:pPr>
        <w:numPr>
          <w:ilvl w:val="3"/>
          <w:numId w:val="48"/>
        </w:numPr>
        <w:jc w:val="both"/>
        <w:rPr>
          <w:rFonts w:eastAsia="Calibri"/>
        </w:rPr>
      </w:pPr>
      <w:r w:rsidRPr="00A14C47">
        <w:rPr>
          <w:rFonts w:eastAsia="Calibri"/>
        </w:rPr>
        <w:t xml:space="preserve"> </w:t>
      </w:r>
      <w:r w:rsidR="00812241" w:rsidRPr="00A14C47">
        <w:rPr>
          <w:rFonts w:eastAsia="Calibri"/>
        </w:rPr>
        <w:t>Žalos kompensavimas iš valstybės lėšų (BPK 118 str.)</w:t>
      </w:r>
    </w:p>
    <w:p w14:paraId="3E7873D6" w14:textId="77777777" w:rsidR="006D5C58" w:rsidRPr="00A14C47" w:rsidRDefault="00812241" w:rsidP="00A14C47">
      <w:pPr>
        <w:numPr>
          <w:ilvl w:val="3"/>
          <w:numId w:val="48"/>
        </w:numPr>
        <w:tabs>
          <w:tab w:val="left" w:pos="1843"/>
        </w:tabs>
        <w:ind w:left="0" w:firstLine="851"/>
        <w:jc w:val="both"/>
        <w:rPr>
          <w:rFonts w:eastAsia="Calibri"/>
        </w:rPr>
      </w:pPr>
      <w:r w:rsidRPr="00A14C47">
        <w:rPr>
          <w:rFonts w:eastAsia="Calibri"/>
        </w:rPr>
        <w:t>Kiti su nusikalstama veika padarytos žalos atlyginimu susiję klausimai</w:t>
      </w:r>
    </w:p>
    <w:p w14:paraId="2E00AC97" w14:textId="77777777" w:rsidR="006D5C58" w:rsidRPr="0018083B" w:rsidRDefault="00812241" w:rsidP="00A14C47">
      <w:pPr>
        <w:pStyle w:val="Antrat3"/>
        <w:numPr>
          <w:ilvl w:val="2"/>
          <w:numId w:val="48"/>
        </w:numPr>
        <w:spacing w:before="0" w:after="0"/>
        <w:rPr>
          <w:b w:val="0"/>
          <w:lang w:eastAsia="lt-LT"/>
        </w:rPr>
      </w:pPr>
      <w:bookmarkStart w:id="161" w:name="_Toc194735489"/>
      <w:r w:rsidRPr="0018083B">
        <w:rPr>
          <w:b w:val="0"/>
          <w:lang w:eastAsia="lt-LT"/>
        </w:rPr>
        <w:t>Procesinės prievartos priemonės</w:t>
      </w:r>
      <w:bookmarkEnd w:id="161"/>
    </w:p>
    <w:p w14:paraId="6AE9DA25" w14:textId="77777777" w:rsidR="006D5C58" w:rsidRPr="0018083B" w:rsidRDefault="00812241" w:rsidP="00A14C47">
      <w:pPr>
        <w:numPr>
          <w:ilvl w:val="3"/>
          <w:numId w:val="48"/>
        </w:numPr>
        <w:jc w:val="both"/>
        <w:rPr>
          <w:lang w:eastAsia="lt-LT"/>
        </w:rPr>
      </w:pPr>
      <w:r w:rsidRPr="0018083B">
        <w:rPr>
          <w:lang w:eastAsia="lt-LT"/>
        </w:rPr>
        <w:t>Kardomosios priemonės</w:t>
      </w:r>
    </w:p>
    <w:p w14:paraId="2862AD9C" w14:textId="77777777" w:rsidR="006D5C58" w:rsidRPr="00E674D2" w:rsidRDefault="00812241" w:rsidP="00A14C47">
      <w:pPr>
        <w:numPr>
          <w:ilvl w:val="4"/>
          <w:numId w:val="48"/>
        </w:numPr>
        <w:ind w:left="0" w:firstLine="1134"/>
        <w:jc w:val="both"/>
        <w:rPr>
          <w:lang w:eastAsia="lt-LT"/>
        </w:rPr>
      </w:pPr>
      <w:r w:rsidRPr="00E674D2">
        <w:rPr>
          <w:lang w:eastAsia="lt-LT"/>
        </w:rPr>
        <w:t>Kardomųjų priemonių rūšys ir jų skyrimo bendrosios nuostatos (BPK 44 str. 1 d., 119</w:t>
      </w:r>
      <w:r w:rsidR="00620F8F" w:rsidRPr="00E674D2">
        <w:rPr>
          <w:lang w:eastAsia="lt-LT"/>
        </w:rPr>
        <w:t>–</w:t>
      </w:r>
      <w:r w:rsidRPr="00E674D2">
        <w:rPr>
          <w:lang w:eastAsia="lt-LT"/>
        </w:rPr>
        <w:t>121 str.)</w:t>
      </w:r>
    </w:p>
    <w:p w14:paraId="6CAB105D" w14:textId="77777777" w:rsidR="006D5C58" w:rsidRPr="00E674D2" w:rsidRDefault="00812241" w:rsidP="00A14C47">
      <w:pPr>
        <w:numPr>
          <w:ilvl w:val="4"/>
          <w:numId w:val="48"/>
        </w:numPr>
        <w:jc w:val="both"/>
        <w:rPr>
          <w:lang w:eastAsia="lt-LT"/>
        </w:rPr>
      </w:pPr>
      <w:r w:rsidRPr="00E674D2">
        <w:rPr>
          <w:lang w:eastAsia="lt-LT"/>
        </w:rPr>
        <w:t>Suėmimas</w:t>
      </w:r>
    </w:p>
    <w:p w14:paraId="799F9FB1" w14:textId="77777777" w:rsidR="006D5C58" w:rsidRPr="00E674D2" w:rsidRDefault="00812241" w:rsidP="00A14C47">
      <w:pPr>
        <w:numPr>
          <w:ilvl w:val="5"/>
          <w:numId w:val="48"/>
        </w:numPr>
        <w:tabs>
          <w:tab w:val="left" w:pos="4820"/>
        </w:tabs>
        <w:ind w:firstLine="850"/>
        <w:jc w:val="both"/>
        <w:rPr>
          <w:rFonts w:eastAsia="Calibri"/>
        </w:rPr>
      </w:pPr>
      <w:r w:rsidRPr="00E674D2">
        <w:rPr>
          <w:rFonts w:eastAsia="Calibri"/>
        </w:rPr>
        <w:t>Suėmimo skyrimas, pagrindai ir sąlygos</w:t>
      </w:r>
    </w:p>
    <w:p w14:paraId="7BBE3651" w14:textId="77777777" w:rsidR="006D5C58" w:rsidRPr="00E674D2" w:rsidRDefault="00812241" w:rsidP="00A14C47">
      <w:pPr>
        <w:numPr>
          <w:ilvl w:val="6"/>
          <w:numId w:val="48"/>
        </w:numPr>
        <w:tabs>
          <w:tab w:val="left" w:pos="4395"/>
        </w:tabs>
        <w:ind w:left="0" w:firstLine="2835"/>
        <w:jc w:val="both"/>
        <w:rPr>
          <w:rFonts w:eastAsia="Calibri"/>
        </w:rPr>
      </w:pPr>
      <w:r w:rsidRPr="00E674D2">
        <w:rPr>
          <w:rFonts w:eastAsia="Calibri"/>
        </w:rPr>
        <w:t>Kai yra pagrįstas manymas, kad kaltinamasis bėgs (slėpsis) nuo teismo (BPK 122 str. 1 p., 2 d. ir kt. str.)</w:t>
      </w:r>
    </w:p>
    <w:p w14:paraId="4B36CCB8" w14:textId="77777777" w:rsidR="006D5C58" w:rsidRPr="00E674D2" w:rsidRDefault="00812241" w:rsidP="00A14C47">
      <w:pPr>
        <w:numPr>
          <w:ilvl w:val="6"/>
          <w:numId w:val="48"/>
        </w:numPr>
        <w:tabs>
          <w:tab w:val="left" w:pos="4111"/>
          <w:tab w:val="left" w:pos="4395"/>
        </w:tabs>
        <w:ind w:left="0" w:firstLine="2835"/>
        <w:jc w:val="both"/>
        <w:rPr>
          <w:rFonts w:eastAsia="Calibri"/>
        </w:rPr>
      </w:pPr>
      <w:r w:rsidRPr="00E674D2">
        <w:rPr>
          <w:rFonts w:eastAsia="Calibri"/>
        </w:rPr>
        <w:t>Kai yra pagrįstas manymas, kad kaltinamasis trukdys procesui (BPK 122 str. 2 p., 3 d. ir kt. str.)</w:t>
      </w:r>
    </w:p>
    <w:p w14:paraId="10587C19" w14:textId="77777777" w:rsidR="006D5C58" w:rsidRPr="00E674D2" w:rsidRDefault="00812241" w:rsidP="00A14C47">
      <w:pPr>
        <w:numPr>
          <w:ilvl w:val="6"/>
          <w:numId w:val="48"/>
        </w:numPr>
        <w:tabs>
          <w:tab w:val="left" w:pos="4395"/>
        </w:tabs>
        <w:ind w:left="0" w:firstLine="2835"/>
        <w:jc w:val="both"/>
        <w:rPr>
          <w:rFonts w:eastAsia="Calibri"/>
        </w:rPr>
      </w:pPr>
      <w:r w:rsidRPr="00E674D2">
        <w:rPr>
          <w:rFonts w:eastAsia="Calibri"/>
        </w:rPr>
        <w:t>Kai yra pagrįstas manymas, kad kaltinamasis darys BPK 122 str. 4 dalyje nurodytus nusikaltimus (BPK 122 str. 3 p., 4 d. ir kt. str.)</w:t>
      </w:r>
    </w:p>
    <w:p w14:paraId="2D9D88F9" w14:textId="77777777" w:rsidR="006D5C58" w:rsidRPr="00E674D2" w:rsidRDefault="00812241" w:rsidP="00A14C47">
      <w:pPr>
        <w:numPr>
          <w:ilvl w:val="6"/>
          <w:numId w:val="48"/>
        </w:numPr>
        <w:tabs>
          <w:tab w:val="left" w:pos="4395"/>
        </w:tabs>
        <w:ind w:left="0" w:firstLine="2835"/>
        <w:jc w:val="both"/>
        <w:rPr>
          <w:rFonts w:eastAsia="Calibri"/>
        </w:rPr>
      </w:pPr>
      <w:r w:rsidRPr="00E674D2">
        <w:rPr>
          <w:rFonts w:eastAsia="Calibri"/>
        </w:rPr>
        <w:t xml:space="preserve">Suėmimas esant prašymui išduoti asmenį užsienio valstybei arba perduoti Tarptautiniam baudžiamajam teismui ar pagal 2.1.16.1.2.1.5 </w:t>
      </w:r>
      <w:r w:rsidR="00620F8F" w:rsidRPr="00E674D2">
        <w:rPr>
          <w:rFonts w:eastAsia="Calibri"/>
        </w:rPr>
        <w:t xml:space="preserve">p. </w:t>
      </w:r>
      <w:r w:rsidRPr="00E674D2">
        <w:rPr>
          <w:rFonts w:eastAsia="Calibri"/>
        </w:rPr>
        <w:t>Europos arešto orderį, taip pat esant užsienio valstybės prašymui laikinai sulaikyti ieškomą asmenį (BPK 122 str. 5</w:t>
      </w:r>
      <w:r w:rsidR="00620F8F" w:rsidRPr="00E674D2">
        <w:rPr>
          <w:rFonts w:eastAsia="Calibri"/>
        </w:rPr>
        <w:t> </w:t>
      </w:r>
      <w:r w:rsidRPr="00E674D2">
        <w:rPr>
          <w:rFonts w:eastAsia="Calibri"/>
        </w:rPr>
        <w:t>d.)</w:t>
      </w:r>
    </w:p>
    <w:p w14:paraId="0F9C93A6" w14:textId="11B6BC62" w:rsidR="006D5C58" w:rsidRPr="00E674D2" w:rsidRDefault="00812241" w:rsidP="00A14C47">
      <w:pPr>
        <w:numPr>
          <w:ilvl w:val="6"/>
          <w:numId w:val="48"/>
        </w:numPr>
        <w:tabs>
          <w:tab w:val="left" w:pos="4395"/>
        </w:tabs>
        <w:ind w:hanging="411"/>
        <w:jc w:val="both"/>
        <w:rPr>
          <w:rFonts w:eastAsia="Calibri"/>
        </w:rPr>
      </w:pPr>
      <w:r w:rsidRPr="00E674D2">
        <w:rPr>
          <w:rFonts w:eastAsia="Calibri"/>
        </w:rPr>
        <w:t>Suėmimo skyrimo sąlygos (BPK 122 str. 7</w:t>
      </w:r>
      <w:r w:rsidR="00916722" w:rsidRPr="00E674D2">
        <w:rPr>
          <w:rFonts w:eastAsia="Calibri"/>
        </w:rPr>
        <w:t>,</w:t>
      </w:r>
      <w:r w:rsidRPr="00E674D2">
        <w:rPr>
          <w:rFonts w:eastAsia="Calibri"/>
        </w:rPr>
        <w:t xml:space="preserve"> 8 d.)</w:t>
      </w:r>
    </w:p>
    <w:p w14:paraId="04D8FCF5" w14:textId="1EC2A81D" w:rsidR="006D5C58" w:rsidRPr="00E674D2" w:rsidRDefault="00812241" w:rsidP="00A14C47">
      <w:pPr>
        <w:numPr>
          <w:ilvl w:val="6"/>
          <w:numId w:val="48"/>
        </w:numPr>
        <w:tabs>
          <w:tab w:val="left" w:pos="4395"/>
        </w:tabs>
        <w:ind w:hanging="411"/>
        <w:jc w:val="both"/>
        <w:rPr>
          <w:rFonts w:eastAsia="Calibri"/>
        </w:rPr>
      </w:pPr>
      <w:r w:rsidRPr="00E674D2">
        <w:rPr>
          <w:rFonts w:eastAsia="Calibri"/>
        </w:rPr>
        <w:t>Suėmimo skyrimo tvarka (BPK 123 str.)</w:t>
      </w:r>
    </w:p>
    <w:p w14:paraId="136CF895" w14:textId="77777777" w:rsidR="006D5C58" w:rsidRPr="00E674D2" w:rsidRDefault="00812241" w:rsidP="00A14C47">
      <w:pPr>
        <w:numPr>
          <w:ilvl w:val="6"/>
          <w:numId w:val="48"/>
        </w:numPr>
        <w:tabs>
          <w:tab w:val="left" w:pos="4395"/>
        </w:tabs>
        <w:ind w:left="0" w:firstLine="2835"/>
        <w:jc w:val="both"/>
        <w:rPr>
          <w:rFonts w:eastAsia="Calibri"/>
        </w:rPr>
      </w:pPr>
      <w:r w:rsidRPr="00E674D2">
        <w:rPr>
          <w:rFonts w:eastAsia="Calibri"/>
        </w:rPr>
        <w:t>Suimto asmens pristatymas kitos apylinkės teismo ikiteisminio tyrimo teisėjui (BPK 124 str.)</w:t>
      </w:r>
    </w:p>
    <w:p w14:paraId="56891ABC" w14:textId="77777777" w:rsidR="006D5C58" w:rsidRPr="00E674D2" w:rsidRDefault="00812241" w:rsidP="00A14C47">
      <w:pPr>
        <w:numPr>
          <w:ilvl w:val="6"/>
          <w:numId w:val="48"/>
        </w:numPr>
        <w:tabs>
          <w:tab w:val="left" w:pos="4395"/>
        </w:tabs>
        <w:ind w:left="0" w:firstLine="2835"/>
        <w:jc w:val="both"/>
        <w:rPr>
          <w:rFonts w:eastAsia="Calibri"/>
        </w:rPr>
      </w:pPr>
      <w:r w:rsidRPr="00E674D2">
        <w:rPr>
          <w:rFonts w:eastAsia="Calibri"/>
        </w:rPr>
        <w:t>Suėmimo taikymo trukmė ir jo termino pratęsimas (BPK 127 str.)</w:t>
      </w:r>
    </w:p>
    <w:p w14:paraId="64D37762" w14:textId="2A65AB08" w:rsidR="006D5C58" w:rsidRPr="00E674D2" w:rsidRDefault="00812241" w:rsidP="00A14C47">
      <w:pPr>
        <w:numPr>
          <w:ilvl w:val="6"/>
          <w:numId w:val="48"/>
        </w:numPr>
        <w:tabs>
          <w:tab w:val="left" w:pos="4395"/>
        </w:tabs>
        <w:ind w:left="1701" w:firstLine="1134"/>
        <w:jc w:val="both"/>
        <w:rPr>
          <w:rFonts w:eastAsia="Calibri"/>
        </w:rPr>
      </w:pPr>
      <w:r w:rsidRPr="00E674D2">
        <w:rPr>
          <w:rFonts w:eastAsia="Calibri"/>
        </w:rPr>
        <w:t>Pranešimas apie įtariamojo suėmimą (BPK 128 str.)</w:t>
      </w:r>
    </w:p>
    <w:p w14:paraId="1F97E9AF" w14:textId="77777777" w:rsidR="006D5C58" w:rsidRPr="00E674D2" w:rsidRDefault="00812241" w:rsidP="00A14C47">
      <w:pPr>
        <w:numPr>
          <w:ilvl w:val="6"/>
          <w:numId w:val="48"/>
        </w:numPr>
        <w:tabs>
          <w:tab w:val="left" w:pos="4536"/>
        </w:tabs>
        <w:ind w:left="0" w:firstLine="2835"/>
        <w:jc w:val="both"/>
        <w:rPr>
          <w:rFonts w:eastAsia="Calibri"/>
        </w:rPr>
      </w:pPr>
      <w:r w:rsidRPr="00E674D2">
        <w:rPr>
          <w:rFonts w:eastAsia="Calibri"/>
        </w:rPr>
        <w:t>Priemonės pasirūpinti suimtojo vaikais ir jo turtui apsaugoti (BPK 129 str.)</w:t>
      </w:r>
    </w:p>
    <w:p w14:paraId="21EC9473" w14:textId="77777777" w:rsidR="006D5C58" w:rsidRPr="00E674D2" w:rsidRDefault="00812241" w:rsidP="00A14C47">
      <w:pPr>
        <w:numPr>
          <w:ilvl w:val="5"/>
          <w:numId w:val="48"/>
        </w:numPr>
        <w:tabs>
          <w:tab w:val="left" w:pos="3686"/>
        </w:tabs>
        <w:ind w:left="0" w:firstLine="2268"/>
        <w:jc w:val="both"/>
        <w:rPr>
          <w:rFonts w:eastAsia="Calibri"/>
        </w:rPr>
      </w:pPr>
      <w:r w:rsidRPr="00E674D2">
        <w:rPr>
          <w:rFonts w:eastAsia="Calibri"/>
        </w:rPr>
        <w:t>Skundų dėl suėmimo skyrimo, nepaskyrimo; suėmimo termino pratęsimo, nepratęsimo; suimtojo paleidimo į laisvę išsprendimas (BPK 130, 131 str.)</w:t>
      </w:r>
    </w:p>
    <w:p w14:paraId="0C07CA42" w14:textId="77777777" w:rsidR="006D5C58" w:rsidRPr="00E674D2" w:rsidRDefault="00812241" w:rsidP="00A14C47">
      <w:pPr>
        <w:numPr>
          <w:ilvl w:val="5"/>
          <w:numId w:val="48"/>
        </w:numPr>
        <w:tabs>
          <w:tab w:val="left" w:pos="3686"/>
        </w:tabs>
        <w:ind w:left="1418" w:firstLine="850"/>
        <w:jc w:val="both"/>
        <w:rPr>
          <w:rFonts w:eastAsia="Calibri"/>
        </w:rPr>
      </w:pPr>
      <w:r w:rsidRPr="00E674D2">
        <w:rPr>
          <w:rFonts w:eastAsia="Calibri"/>
        </w:rPr>
        <w:t>Kiti su suėmimu susiję klausimai</w:t>
      </w:r>
    </w:p>
    <w:p w14:paraId="21E70E96" w14:textId="77777777" w:rsidR="006D5C58" w:rsidRPr="00E674D2" w:rsidRDefault="00812241" w:rsidP="00A14C47">
      <w:pPr>
        <w:numPr>
          <w:ilvl w:val="4"/>
          <w:numId w:val="48"/>
        </w:numPr>
        <w:jc w:val="both"/>
        <w:rPr>
          <w:rFonts w:eastAsia="Calibri"/>
        </w:rPr>
      </w:pPr>
      <w:r w:rsidRPr="00E674D2">
        <w:rPr>
          <w:rFonts w:eastAsia="Calibri"/>
        </w:rPr>
        <w:t>Intensyvi priežiūra (BPK 131¹ str.)</w:t>
      </w:r>
    </w:p>
    <w:p w14:paraId="38274458" w14:textId="77777777" w:rsidR="006D5C58" w:rsidRPr="00E674D2" w:rsidRDefault="00812241" w:rsidP="00A14C47">
      <w:pPr>
        <w:numPr>
          <w:ilvl w:val="4"/>
          <w:numId w:val="48"/>
        </w:numPr>
        <w:jc w:val="both"/>
        <w:rPr>
          <w:rFonts w:eastAsia="Calibri"/>
        </w:rPr>
      </w:pPr>
      <w:r w:rsidRPr="00E674D2">
        <w:rPr>
          <w:rFonts w:eastAsia="Calibri"/>
        </w:rPr>
        <w:t>Namų areštas (BPK 132 str.)</w:t>
      </w:r>
    </w:p>
    <w:p w14:paraId="5575B21E" w14:textId="77777777" w:rsidR="006D5C58" w:rsidRPr="00E674D2" w:rsidRDefault="00812241" w:rsidP="00A14C47">
      <w:pPr>
        <w:numPr>
          <w:ilvl w:val="4"/>
          <w:numId w:val="48"/>
        </w:numPr>
        <w:tabs>
          <w:tab w:val="left" w:pos="2268"/>
        </w:tabs>
        <w:ind w:left="0" w:firstLine="1134"/>
        <w:jc w:val="both"/>
        <w:rPr>
          <w:rFonts w:eastAsia="Calibri"/>
        </w:rPr>
      </w:pPr>
      <w:r w:rsidRPr="00E674D2">
        <w:rPr>
          <w:rFonts w:eastAsia="Calibri"/>
        </w:rPr>
        <w:t>Įpareigojimas gyventi skyrium nuo nukentėjusiojo ir (ar) nesiartinti prie nukentėjusiojo arčiau nei nustatytu atstumu (BPK 132</w:t>
      </w:r>
      <w:r w:rsidRPr="00E674D2">
        <w:rPr>
          <w:rFonts w:eastAsia="Calibri"/>
          <w:vertAlign w:val="superscript"/>
        </w:rPr>
        <w:t>1</w:t>
      </w:r>
      <w:r w:rsidRPr="00E674D2">
        <w:rPr>
          <w:rFonts w:eastAsia="Calibri"/>
        </w:rPr>
        <w:t xml:space="preserve"> str.)</w:t>
      </w:r>
    </w:p>
    <w:p w14:paraId="1F3F140C" w14:textId="77777777" w:rsidR="006D5C58" w:rsidRPr="00E674D2" w:rsidRDefault="00812241" w:rsidP="00A14C47">
      <w:pPr>
        <w:numPr>
          <w:ilvl w:val="4"/>
          <w:numId w:val="48"/>
        </w:numPr>
        <w:jc w:val="both"/>
        <w:rPr>
          <w:rFonts w:eastAsia="Calibri"/>
        </w:rPr>
      </w:pPr>
      <w:r w:rsidRPr="00E674D2">
        <w:rPr>
          <w:rFonts w:eastAsia="Calibri"/>
        </w:rPr>
        <w:t>Užstatas (BPK 133 str.)</w:t>
      </w:r>
    </w:p>
    <w:p w14:paraId="51F0E075" w14:textId="77777777" w:rsidR="006D5C58" w:rsidRPr="00E674D2" w:rsidRDefault="00812241" w:rsidP="00A14C47">
      <w:pPr>
        <w:numPr>
          <w:ilvl w:val="4"/>
          <w:numId w:val="48"/>
        </w:numPr>
        <w:jc w:val="both"/>
        <w:rPr>
          <w:rFonts w:eastAsia="Calibri"/>
        </w:rPr>
      </w:pPr>
      <w:r w:rsidRPr="00E674D2">
        <w:rPr>
          <w:rFonts w:eastAsia="Calibri"/>
        </w:rPr>
        <w:t>Dokumentų paėmimas (BPK 134 str.)</w:t>
      </w:r>
    </w:p>
    <w:p w14:paraId="20DFC904" w14:textId="77777777" w:rsidR="00742805" w:rsidRPr="00E674D2" w:rsidRDefault="00812241" w:rsidP="00742805">
      <w:pPr>
        <w:ind w:left="1017" w:firstLine="113"/>
        <w:jc w:val="both"/>
        <w:rPr>
          <w:rFonts w:eastAsia="Calibri"/>
        </w:rPr>
      </w:pPr>
      <w:r w:rsidRPr="00E674D2">
        <w:rPr>
          <w:rFonts w:eastAsia="Calibri"/>
        </w:rPr>
        <w:t>2.1.16.1.8. Specialiosios teisės sustabdymas (BPK 134</w:t>
      </w:r>
      <w:r w:rsidRPr="00E674D2">
        <w:rPr>
          <w:rFonts w:eastAsia="Calibri"/>
          <w:vertAlign w:val="superscript"/>
        </w:rPr>
        <w:t xml:space="preserve">1 </w:t>
      </w:r>
      <w:r w:rsidRPr="00E674D2">
        <w:rPr>
          <w:rFonts w:eastAsia="Calibri"/>
        </w:rPr>
        <w:t>str.)</w:t>
      </w:r>
    </w:p>
    <w:p w14:paraId="442F5021" w14:textId="77777777" w:rsidR="006D5C58" w:rsidRPr="00E674D2" w:rsidRDefault="00812241" w:rsidP="00742805">
      <w:pPr>
        <w:ind w:left="1017" w:firstLine="113"/>
        <w:jc w:val="both"/>
        <w:rPr>
          <w:rFonts w:eastAsia="Calibri"/>
        </w:rPr>
      </w:pPr>
      <w:r w:rsidRPr="00E674D2">
        <w:rPr>
          <w:rFonts w:eastAsia="Calibri"/>
        </w:rPr>
        <w:t>2.1.16.1.</w:t>
      </w:r>
      <w:r w:rsidR="00716511" w:rsidRPr="00E674D2">
        <w:rPr>
          <w:rFonts w:eastAsia="Calibri"/>
        </w:rPr>
        <w:t xml:space="preserve">9. </w:t>
      </w:r>
      <w:r w:rsidRPr="00E674D2">
        <w:rPr>
          <w:rFonts w:eastAsia="Calibri"/>
        </w:rPr>
        <w:t>Įtariamojo įpareigojimas periodiškai registruotis policijos įstaigoje (BPK 135</w:t>
      </w:r>
      <w:r w:rsidR="00620F8F" w:rsidRPr="00E674D2">
        <w:rPr>
          <w:rFonts w:eastAsia="Calibri"/>
        </w:rPr>
        <w:t> </w:t>
      </w:r>
      <w:r w:rsidRPr="00E674D2">
        <w:rPr>
          <w:rFonts w:eastAsia="Calibri"/>
        </w:rPr>
        <w:t>str.)</w:t>
      </w:r>
    </w:p>
    <w:p w14:paraId="6621EC3C" w14:textId="77777777" w:rsidR="006D5C58" w:rsidRPr="00E674D2" w:rsidRDefault="00812241" w:rsidP="00716511">
      <w:pPr>
        <w:ind w:left="1017" w:firstLine="113"/>
        <w:jc w:val="both"/>
        <w:rPr>
          <w:rFonts w:eastAsia="Calibri"/>
        </w:rPr>
      </w:pPr>
      <w:r w:rsidRPr="00E674D2">
        <w:rPr>
          <w:rFonts w:eastAsia="Calibri"/>
        </w:rPr>
        <w:t>2.1.16.1.10. Rašy</w:t>
      </w:r>
      <w:r w:rsidR="005E21BC" w:rsidRPr="00E674D2">
        <w:rPr>
          <w:rFonts w:eastAsia="Calibri"/>
        </w:rPr>
        <w:t>tinis pasižadėjimas neišvykti (</w:t>
      </w:r>
      <w:r w:rsidRPr="00E674D2">
        <w:rPr>
          <w:rFonts w:eastAsia="Calibri"/>
        </w:rPr>
        <w:t>BPK 136 str.)</w:t>
      </w:r>
    </w:p>
    <w:p w14:paraId="3E70A95E" w14:textId="77777777" w:rsidR="006D5C58" w:rsidRPr="00E674D2" w:rsidRDefault="00812241" w:rsidP="00A7612E">
      <w:pPr>
        <w:ind w:left="1017" w:firstLine="113"/>
        <w:jc w:val="both"/>
        <w:rPr>
          <w:rFonts w:eastAsia="Calibri"/>
        </w:rPr>
      </w:pPr>
      <w:r w:rsidRPr="00E674D2">
        <w:rPr>
          <w:rFonts w:eastAsia="Calibri"/>
        </w:rPr>
        <w:t>2.1.16.1.11. Kitos kardomosios priemonės</w:t>
      </w:r>
    </w:p>
    <w:p w14:paraId="031E4063" w14:textId="77777777" w:rsidR="006D5C58" w:rsidRPr="00E674D2" w:rsidRDefault="00812241" w:rsidP="00A14C47">
      <w:pPr>
        <w:numPr>
          <w:ilvl w:val="4"/>
          <w:numId w:val="49"/>
        </w:numPr>
        <w:jc w:val="both"/>
        <w:rPr>
          <w:rFonts w:eastAsia="Calibri"/>
        </w:rPr>
      </w:pPr>
      <w:r w:rsidRPr="00E674D2">
        <w:rPr>
          <w:rFonts w:eastAsia="Calibri"/>
        </w:rPr>
        <w:t>Kardomųjų priemonių perdavimas vykdyti kitai Europos Sąjungos valstybei narei (BPK 121 str. 6 d.)</w:t>
      </w:r>
    </w:p>
    <w:p w14:paraId="3A98C326" w14:textId="77777777" w:rsidR="006D5C58" w:rsidRPr="00E674D2" w:rsidRDefault="00812241" w:rsidP="00A14C47">
      <w:pPr>
        <w:numPr>
          <w:ilvl w:val="4"/>
          <w:numId w:val="49"/>
        </w:numPr>
        <w:ind w:left="0" w:firstLine="1276"/>
        <w:jc w:val="both"/>
        <w:rPr>
          <w:rFonts w:eastAsia="Calibri"/>
        </w:rPr>
      </w:pPr>
      <w:r w:rsidRPr="00E674D2">
        <w:rPr>
          <w:rFonts w:eastAsia="Calibri"/>
        </w:rPr>
        <w:t xml:space="preserve"> Europos Sąjungos valstybėje narėje paskirtų kardomųjų priemonių pripažinimas ir vykdymas Lietuvos Respublikoje (BPK 121 str. 6 d.) </w:t>
      </w:r>
    </w:p>
    <w:p w14:paraId="11835097" w14:textId="77777777" w:rsidR="006D5C58" w:rsidRPr="00E674D2" w:rsidRDefault="00812241" w:rsidP="00A14C47">
      <w:pPr>
        <w:numPr>
          <w:ilvl w:val="4"/>
          <w:numId w:val="49"/>
        </w:numPr>
        <w:jc w:val="both"/>
        <w:rPr>
          <w:rFonts w:eastAsia="Calibri"/>
        </w:rPr>
      </w:pPr>
      <w:r w:rsidRPr="00E674D2">
        <w:rPr>
          <w:rFonts w:eastAsia="Calibri"/>
        </w:rPr>
        <w:t>Kardomosios priemonės panaikinimas ar pakeitimas (BPK 139 str.)</w:t>
      </w:r>
    </w:p>
    <w:p w14:paraId="75B77BC8" w14:textId="77777777" w:rsidR="006D5C58" w:rsidRPr="00E674D2" w:rsidRDefault="00812241" w:rsidP="00A14C47">
      <w:pPr>
        <w:numPr>
          <w:ilvl w:val="3"/>
          <w:numId w:val="49"/>
        </w:numPr>
        <w:jc w:val="both"/>
        <w:rPr>
          <w:rFonts w:eastAsia="Calibri"/>
        </w:rPr>
      </w:pPr>
      <w:r w:rsidRPr="00E674D2">
        <w:rPr>
          <w:rFonts w:eastAsia="Calibri"/>
        </w:rPr>
        <w:t>Kitos procesinės prievartos priemonės</w:t>
      </w:r>
    </w:p>
    <w:p w14:paraId="1B149A13" w14:textId="77777777" w:rsidR="006D5C58" w:rsidRPr="00E674D2" w:rsidRDefault="00812241" w:rsidP="00A14C47">
      <w:pPr>
        <w:numPr>
          <w:ilvl w:val="4"/>
          <w:numId w:val="50"/>
        </w:numPr>
        <w:jc w:val="both"/>
        <w:rPr>
          <w:rFonts w:eastAsia="Calibri"/>
        </w:rPr>
      </w:pPr>
      <w:r w:rsidRPr="00E674D2">
        <w:rPr>
          <w:rFonts w:eastAsia="Calibri"/>
        </w:rPr>
        <w:t>Laikinas sulaikymas (BPK 44 str. 1</w:t>
      </w:r>
      <w:r w:rsidR="00620F8F" w:rsidRPr="00E674D2">
        <w:rPr>
          <w:rFonts w:eastAsia="Calibri"/>
        </w:rPr>
        <w:t>–</w:t>
      </w:r>
      <w:r w:rsidRPr="00E674D2">
        <w:rPr>
          <w:rFonts w:eastAsia="Calibri"/>
        </w:rPr>
        <w:t>4 d., 140 str.)</w:t>
      </w:r>
    </w:p>
    <w:p w14:paraId="00678C78" w14:textId="77777777" w:rsidR="006D5C58" w:rsidRPr="00E674D2" w:rsidRDefault="00812241" w:rsidP="00A14C47">
      <w:pPr>
        <w:numPr>
          <w:ilvl w:val="4"/>
          <w:numId w:val="50"/>
        </w:numPr>
        <w:jc w:val="both"/>
        <w:rPr>
          <w:rFonts w:eastAsia="Calibri"/>
        </w:rPr>
      </w:pPr>
      <w:r w:rsidRPr="00E674D2">
        <w:rPr>
          <w:rFonts w:eastAsia="Calibri"/>
        </w:rPr>
        <w:t>Atidavimas į sveikatos priežiūros įstaigą (BPK 141 str.)</w:t>
      </w:r>
    </w:p>
    <w:p w14:paraId="1F848899" w14:textId="77777777" w:rsidR="006D5C58" w:rsidRPr="00E674D2" w:rsidRDefault="00812241" w:rsidP="00A14C47">
      <w:pPr>
        <w:numPr>
          <w:ilvl w:val="4"/>
          <w:numId w:val="50"/>
        </w:numPr>
        <w:jc w:val="both"/>
        <w:rPr>
          <w:rFonts w:eastAsia="Calibri"/>
        </w:rPr>
      </w:pPr>
      <w:r w:rsidRPr="00E674D2">
        <w:rPr>
          <w:rFonts w:eastAsia="Calibri"/>
        </w:rPr>
        <w:t>Atvesdinimas (BPK 142 str.)</w:t>
      </w:r>
    </w:p>
    <w:p w14:paraId="3A79277B" w14:textId="77777777" w:rsidR="006D5C58" w:rsidRPr="0018083B" w:rsidRDefault="00812241" w:rsidP="00A14C47">
      <w:pPr>
        <w:numPr>
          <w:ilvl w:val="4"/>
          <w:numId w:val="50"/>
        </w:numPr>
        <w:jc w:val="both"/>
        <w:rPr>
          <w:rFonts w:eastAsia="Calibri"/>
        </w:rPr>
      </w:pPr>
      <w:r w:rsidRPr="0018083B">
        <w:rPr>
          <w:rFonts w:eastAsia="Calibri"/>
        </w:rPr>
        <w:t>Asmens apžiūra (BPK 143 str.)</w:t>
      </w:r>
    </w:p>
    <w:p w14:paraId="54EC7000" w14:textId="77777777" w:rsidR="006D5C58" w:rsidRPr="0018083B" w:rsidRDefault="00812241" w:rsidP="00A14C47">
      <w:pPr>
        <w:numPr>
          <w:ilvl w:val="4"/>
          <w:numId w:val="50"/>
        </w:numPr>
        <w:jc w:val="both"/>
        <w:rPr>
          <w:rFonts w:eastAsia="Calibri"/>
        </w:rPr>
      </w:pPr>
      <w:r w:rsidRPr="0018083B">
        <w:rPr>
          <w:rFonts w:eastAsia="Calibri"/>
        </w:rPr>
        <w:t>Pavyzdžių lyginamajam tyrimui paėmimas (BPK 144 str.)</w:t>
      </w:r>
    </w:p>
    <w:p w14:paraId="0D91936F" w14:textId="77777777" w:rsidR="006D5C58" w:rsidRPr="0018083B" w:rsidRDefault="00812241" w:rsidP="00A14C47">
      <w:pPr>
        <w:numPr>
          <w:ilvl w:val="4"/>
          <w:numId w:val="50"/>
        </w:numPr>
        <w:jc w:val="both"/>
        <w:rPr>
          <w:rFonts w:eastAsia="Calibri"/>
        </w:rPr>
      </w:pPr>
      <w:r w:rsidRPr="0018083B">
        <w:rPr>
          <w:rFonts w:eastAsia="Calibri"/>
        </w:rPr>
        <w:t>Krata (BPK 145 str.)</w:t>
      </w:r>
    </w:p>
    <w:p w14:paraId="24D1BE3A" w14:textId="77777777" w:rsidR="006D5C58" w:rsidRPr="0018083B" w:rsidRDefault="00812241" w:rsidP="00A14C47">
      <w:pPr>
        <w:numPr>
          <w:ilvl w:val="4"/>
          <w:numId w:val="50"/>
        </w:numPr>
        <w:jc w:val="both"/>
        <w:rPr>
          <w:rFonts w:eastAsia="Calibri"/>
        </w:rPr>
      </w:pPr>
      <w:r w:rsidRPr="0018083B">
        <w:rPr>
          <w:rFonts w:eastAsia="Calibri"/>
        </w:rPr>
        <w:t>Asmens krata (BPK 146 str.)</w:t>
      </w:r>
    </w:p>
    <w:p w14:paraId="1D7B73B1" w14:textId="77777777" w:rsidR="006D5C58" w:rsidRPr="0018083B" w:rsidRDefault="00812241" w:rsidP="00A14C47">
      <w:pPr>
        <w:numPr>
          <w:ilvl w:val="4"/>
          <w:numId w:val="50"/>
        </w:numPr>
        <w:jc w:val="both"/>
        <w:rPr>
          <w:rFonts w:eastAsia="Calibri"/>
        </w:rPr>
      </w:pPr>
      <w:r w:rsidRPr="0018083B">
        <w:rPr>
          <w:rFonts w:eastAsia="Calibri"/>
        </w:rPr>
        <w:t>Poėmis (BPK 147 str.)</w:t>
      </w:r>
    </w:p>
    <w:p w14:paraId="2411FEC1" w14:textId="77777777" w:rsidR="006D5C58" w:rsidRPr="0018083B" w:rsidRDefault="00812241" w:rsidP="00A14C47">
      <w:pPr>
        <w:numPr>
          <w:ilvl w:val="4"/>
          <w:numId w:val="50"/>
        </w:numPr>
        <w:jc w:val="both"/>
        <w:rPr>
          <w:rFonts w:eastAsia="Calibri"/>
        </w:rPr>
      </w:pPr>
      <w:r w:rsidRPr="0018083B">
        <w:rPr>
          <w:rFonts w:eastAsia="Calibri"/>
        </w:rPr>
        <w:t>Pašto siuntų poėmis (BPK 148 str.)</w:t>
      </w:r>
    </w:p>
    <w:p w14:paraId="61670774" w14:textId="77777777" w:rsidR="006D5C58" w:rsidRPr="0018083B" w:rsidRDefault="00812241" w:rsidP="00A14C47">
      <w:pPr>
        <w:numPr>
          <w:ilvl w:val="4"/>
          <w:numId w:val="50"/>
        </w:numPr>
        <w:jc w:val="both"/>
        <w:rPr>
          <w:rFonts w:eastAsia="Calibri"/>
        </w:rPr>
      </w:pPr>
      <w:r w:rsidRPr="0018083B">
        <w:rPr>
          <w:rFonts w:eastAsia="Calibri"/>
        </w:rPr>
        <w:t>Krato</w:t>
      </w:r>
      <w:r w:rsidR="005E21BC" w:rsidRPr="0018083B">
        <w:rPr>
          <w:rFonts w:eastAsia="Calibri"/>
        </w:rPr>
        <w:t>s ir poėmio tvarka (BPK 149 str.,</w:t>
      </w:r>
      <w:r w:rsidRPr="0018083B">
        <w:rPr>
          <w:rFonts w:eastAsia="Calibri"/>
        </w:rPr>
        <w:t xml:space="preserve"> 150¹ str.)</w:t>
      </w:r>
    </w:p>
    <w:p w14:paraId="4895E912" w14:textId="77777777" w:rsidR="006D5C58" w:rsidRPr="0018083B" w:rsidRDefault="00812241" w:rsidP="00A14C47">
      <w:pPr>
        <w:numPr>
          <w:ilvl w:val="4"/>
          <w:numId w:val="50"/>
        </w:numPr>
        <w:jc w:val="both"/>
        <w:rPr>
          <w:rFonts w:eastAsia="Calibri"/>
        </w:rPr>
      </w:pPr>
      <w:r w:rsidRPr="0018083B">
        <w:rPr>
          <w:rFonts w:eastAsia="Calibri"/>
        </w:rPr>
        <w:t>Kratos ir poėmio diplomatinių atstovybių patalpose sąlygos (BPK 150 str.)</w:t>
      </w:r>
    </w:p>
    <w:p w14:paraId="3A1B4203" w14:textId="77777777" w:rsidR="006D5C58" w:rsidRPr="0018083B" w:rsidRDefault="00812241" w:rsidP="00A14C47">
      <w:pPr>
        <w:numPr>
          <w:ilvl w:val="4"/>
          <w:numId w:val="50"/>
        </w:numPr>
        <w:jc w:val="both"/>
        <w:rPr>
          <w:rFonts w:eastAsia="Calibri"/>
        </w:rPr>
      </w:pPr>
      <w:r w:rsidRPr="0018083B">
        <w:rPr>
          <w:rFonts w:eastAsia="Calibri"/>
        </w:rPr>
        <w:t>Laikinas nuosavybės teisės apribojimas (BPK 151</w:t>
      </w:r>
      <w:r w:rsidR="00620F8F" w:rsidRPr="0018083B">
        <w:rPr>
          <w:rFonts w:eastAsia="Calibri"/>
        </w:rPr>
        <w:t>–</w:t>
      </w:r>
      <w:r w:rsidRPr="0018083B">
        <w:rPr>
          <w:rFonts w:eastAsia="Calibri"/>
        </w:rPr>
        <w:t>153 str.)</w:t>
      </w:r>
    </w:p>
    <w:p w14:paraId="42C04B33" w14:textId="77777777" w:rsidR="006D5C58" w:rsidRPr="0018083B" w:rsidRDefault="00812241" w:rsidP="00A14C47">
      <w:pPr>
        <w:numPr>
          <w:ilvl w:val="4"/>
          <w:numId w:val="50"/>
        </w:numPr>
        <w:ind w:left="0" w:firstLine="1276"/>
        <w:jc w:val="both"/>
        <w:rPr>
          <w:rFonts w:eastAsia="Calibri"/>
        </w:rPr>
      </w:pPr>
      <w:r w:rsidRPr="0018083B">
        <w:rPr>
          <w:rFonts w:eastAsia="Calibri"/>
        </w:rPr>
        <w:t>Elektroninių ryšių tinklais perduodamos informacijos kontrolė, jos fiksavimas ir kaupimas (BPK 154 str.)</w:t>
      </w:r>
    </w:p>
    <w:p w14:paraId="6611C2C2" w14:textId="77777777" w:rsidR="006D5C58" w:rsidRPr="0018083B" w:rsidRDefault="00812241" w:rsidP="00A14C47">
      <w:pPr>
        <w:numPr>
          <w:ilvl w:val="4"/>
          <w:numId w:val="50"/>
        </w:numPr>
        <w:jc w:val="both"/>
        <w:rPr>
          <w:rFonts w:eastAsia="Calibri"/>
        </w:rPr>
      </w:pPr>
      <w:r w:rsidRPr="0018083B">
        <w:rPr>
          <w:rFonts w:eastAsia="Calibri"/>
        </w:rPr>
        <w:t>Prokuroro teisė susipažinti su informacija (BPK 155 str.)</w:t>
      </w:r>
    </w:p>
    <w:p w14:paraId="52698782" w14:textId="77777777" w:rsidR="006D5C58" w:rsidRPr="0018083B" w:rsidRDefault="00812241" w:rsidP="00A14C47">
      <w:pPr>
        <w:numPr>
          <w:ilvl w:val="4"/>
          <w:numId w:val="50"/>
        </w:numPr>
        <w:ind w:left="0" w:firstLine="1276"/>
        <w:jc w:val="both"/>
        <w:rPr>
          <w:rFonts w:eastAsia="Calibri"/>
        </w:rPr>
      </w:pPr>
      <w:r w:rsidRPr="0018083B">
        <w:rPr>
          <w:rFonts w:eastAsia="Calibri"/>
        </w:rPr>
        <w:t>Fotografavimas, filmavimas, matavimas, rankų atspaudų ir pavyzdžio genetinei daktiloskopijai paėmimas (BPK 156 str.)</w:t>
      </w:r>
    </w:p>
    <w:p w14:paraId="358069CF" w14:textId="77777777" w:rsidR="006D5C58" w:rsidRPr="0018083B" w:rsidRDefault="00812241" w:rsidP="00A14C47">
      <w:pPr>
        <w:numPr>
          <w:ilvl w:val="4"/>
          <w:numId w:val="50"/>
        </w:numPr>
        <w:ind w:left="0" w:firstLine="1276"/>
        <w:jc w:val="both"/>
        <w:rPr>
          <w:rFonts w:eastAsia="Calibri"/>
        </w:rPr>
      </w:pPr>
      <w:r w:rsidRPr="0018083B">
        <w:rPr>
          <w:rFonts w:eastAsia="Calibri"/>
        </w:rPr>
        <w:t>Laikinas nušalinimas nuo pareigų ar laikinas teisės užsiimti tam tikra veikla sustabdymas (BPK 157 str.)</w:t>
      </w:r>
    </w:p>
    <w:p w14:paraId="1A67ED0A" w14:textId="77777777" w:rsidR="006D5C58" w:rsidRPr="0018083B" w:rsidRDefault="00812241" w:rsidP="00A14C47">
      <w:pPr>
        <w:numPr>
          <w:ilvl w:val="4"/>
          <w:numId w:val="50"/>
        </w:numPr>
        <w:ind w:left="0" w:firstLine="1276"/>
        <w:jc w:val="both"/>
        <w:rPr>
          <w:rFonts w:eastAsia="Calibri"/>
        </w:rPr>
      </w:pPr>
      <w:r w:rsidRPr="0018083B">
        <w:rPr>
          <w:rFonts w:eastAsia="Calibri"/>
        </w:rPr>
        <w:t>Savo tapatybės neatskleidžiančių ikiteisminio tyrimo pareigūnų veiksmai (BPK 158 str.)</w:t>
      </w:r>
    </w:p>
    <w:p w14:paraId="1FFD4D03" w14:textId="77777777" w:rsidR="006D5C58" w:rsidRPr="0018083B" w:rsidRDefault="00812241" w:rsidP="00A14C47">
      <w:pPr>
        <w:numPr>
          <w:ilvl w:val="4"/>
          <w:numId w:val="50"/>
        </w:numPr>
        <w:jc w:val="both"/>
        <w:rPr>
          <w:rFonts w:eastAsia="Calibri"/>
        </w:rPr>
      </w:pPr>
      <w:r w:rsidRPr="0018083B">
        <w:rPr>
          <w:rFonts w:eastAsia="Calibri"/>
        </w:rPr>
        <w:t>Leidimas atlikti nusikalstamą veiką imituojančius veiksmus (BPK 159 str.)</w:t>
      </w:r>
    </w:p>
    <w:p w14:paraId="53801E4A" w14:textId="77777777" w:rsidR="006D5C58" w:rsidRPr="0018083B" w:rsidRDefault="00812241" w:rsidP="00A14C47">
      <w:pPr>
        <w:numPr>
          <w:ilvl w:val="4"/>
          <w:numId w:val="50"/>
        </w:numPr>
        <w:jc w:val="both"/>
        <w:rPr>
          <w:rFonts w:eastAsia="Calibri"/>
        </w:rPr>
      </w:pPr>
      <w:r w:rsidRPr="0018083B">
        <w:rPr>
          <w:rFonts w:eastAsia="Calibri"/>
        </w:rPr>
        <w:t>Slaptas sekimas (BPK 160 str.)</w:t>
      </w:r>
    </w:p>
    <w:p w14:paraId="7516F18B" w14:textId="77777777" w:rsidR="006D5C58" w:rsidRPr="0018083B" w:rsidRDefault="00812241" w:rsidP="00A14C47">
      <w:pPr>
        <w:numPr>
          <w:ilvl w:val="4"/>
          <w:numId w:val="50"/>
        </w:numPr>
        <w:ind w:left="0" w:firstLine="1276"/>
        <w:jc w:val="both"/>
        <w:rPr>
          <w:rFonts w:eastAsia="Calibri"/>
        </w:rPr>
      </w:pPr>
      <w:r w:rsidRPr="0018083B">
        <w:rPr>
          <w:rFonts w:eastAsia="Calibri"/>
        </w:rPr>
        <w:t>Procesinių prievartos priemonių taikymas neatidėliotinais atvejais (BPK 160¹ str.)</w:t>
      </w:r>
    </w:p>
    <w:p w14:paraId="0C3D5A95" w14:textId="77777777" w:rsidR="006D5C58" w:rsidRPr="0018083B" w:rsidRDefault="00812241" w:rsidP="00A14C47">
      <w:pPr>
        <w:numPr>
          <w:ilvl w:val="4"/>
          <w:numId w:val="50"/>
        </w:numPr>
        <w:jc w:val="both"/>
        <w:rPr>
          <w:rFonts w:eastAsia="Calibri"/>
        </w:rPr>
      </w:pPr>
      <w:r w:rsidRPr="0018083B">
        <w:rPr>
          <w:rFonts w:eastAsia="Calibri"/>
        </w:rPr>
        <w:t>Pranešimas asmeniui apie jam taikytas priemones (BPK 161 str.)</w:t>
      </w:r>
    </w:p>
    <w:p w14:paraId="28C8CDFD" w14:textId="77777777" w:rsidR="006D5C58" w:rsidRPr="0018083B" w:rsidRDefault="00812241" w:rsidP="00A14C47">
      <w:pPr>
        <w:numPr>
          <w:ilvl w:val="4"/>
          <w:numId w:val="50"/>
        </w:numPr>
        <w:jc w:val="both"/>
        <w:rPr>
          <w:rFonts w:eastAsia="Calibri"/>
        </w:rPr>
      </w:pPr>
      <w:r w:rsidRPr="0018083B">
        <w:rPr>
          <w:rFonts w:eastAsia="Calibri"/>
        </w:rPr>
        <w:t>Informacijos panaudojimas kitose baudžiamosiose bylose (BPK 162 str.)</w:t>
      </w:r>
    </w:p>
    <w:p w14:paraId="3A931DCE" w14:textId="77777777" w:rsidR="006D5C58" w:rsidRPr="0018083B" w:rsidRDefault="00812241" w:rsidP="00A14C47">
      <w:pPr>
        <w:numPr>
          <w:ilvl w:val="4"/>
          <w:numId w:val="50"/>
        </w:numPr>
        <w:ind w:left="0" w:firstLine="1276"/>
        <w:jc w:val="both"/>
        <w:rPr>
          <w:rFonts w:eastAsia="Calibri"/>
          <w:lang w:eastAsia="en-GB"/>
        </w:rPr>
      </w:pPr>
      <w:r w:rsidRPr="0018083B">
        <w:rPr>
          <w:rFonts w:eastAsia="Calibri"/>
        </w:rPr>
        <w:t>Teisėtų ikiteisminio tyrimo pareigūno, prokuroro, ikiteisminio tyrimo teisėjo ar teismo nurodymų nevykdantiems asmenims taikomos prievartos priemonės (BPK 163</w:t>
      </w:r>
      <w:r w:rsidR="00620F8F" w:rsidRPr="0018083B">
        <w:rPr>
          <w:rFonts w:eastAsia="Calibri"/>
        </w:rPr>
        <w:t> </w:t>
      </w:r>
      <w:r w:rsidRPr="0018083B">
        <w:rPr>
          <w:rFonts w:eastAsia="Calibri"/>
        </w:rPr>
        <w:t>str.)</w:t>
      </w:r>
    </w:p>
    <w:p w14:paraId="38EB38D6" w14:textId="77777777" w:rsidR="006D5C58" w:rsidRPr="0018083B" w:rsidRDefault="00812241" w:rsidP="00A14C47">
      <w:pPr>
        <w:numPr>
          <w:ilvl w:val="3"/>
          <w:numId w:val="50"/>
        </w:numPr>
        <w:jc w:val="both"/>
        <w:rPr>
          <w:lang w:eastAsia="lt-LT"/>
        </w:rPr>
      </w:pPr>
      <w:r w:rsidRPr="0018083B">
        <w:rPr>
          <w:lang w:eastAsia="lt-LT"/>
        </w:rPr>
        <w:t>Kiti su procesinių prievartos priemonių taikymu susiję klausimai</w:t>
      </w:r>
    </w:p>
    <w:p w14:paraId="32F02AC8" w14:textId="77777777" w:rsidR="006D5C58" w:rsidRPr="0018083B" w:rsidRDefault="00812241" w:rsidP="00A8768E">
      <w:pPr>
        <w:pStyle w:val="Antrat2"/>
        <w:keepNext w:val="0"/>
        <w:numPr>
          <w:ilvl w:val="1"/>
          <w:numId w:val="22"/>
        </w:numPr>
        <w:rPr>
          <w:iCs/>
        </w:rPr>
      </w:pPr>
      <w:bookmarkStart w:id="162" w:name="_Toc194735490"/>
      <w:r w:rsidRPr="0018083B">
        <w:rPr>
          <w:iCs/>
        </w:rPr>
        <w:t>Ikiteisminis tyrimas</w:t>
      </w:r>
      <w:bookmarkEnd w:id="162"/>
    </w:p>
    <w:p w14:paraId="42A6079C" w14:textId="77777777" w:rsidR="006D5C58" w:rsidRPr="0018083B" w:rsidRDefault="00812241" w:rsidP="00A8768E">
      <w:pPr>
        <w:pStyle w:val="Antrat3"/>
        <w:numPr>
          <w:ilvl w:val="2"/>
          <w:numId w:val="22"/>
        </w:numPr>
        <w:spacing w:before="0" w:after="0"/>
        <w:jc w:val="both"/>
        <w:rPr>
          <w:b w:val="0"/>
          <w:lang w:eastAsia="lt-LT"/>
        </w:rPr>
      </w:pPr>
      <w:bookmarkStart w:id="163" w:name="_Toc194735491"/>
      <w:r w:rsidRPr="0018083B">
        <w:rPr>
          <w:b w:val="0"/>
          <w:lang w:eastAsia="lt-LT"/>
        </w:rPr>
        <w:t>Bendrosios ikiteisminio tyrimo nuostatos (BPK XIII skyrius)</w:t>
      </w:r>
      <w:bookmarkEnd w:id="163"/>
    </w:p>
    <w:p w14:paraId="767EB40D" w14:textId="77777777" w:rsidR="006D5C58" w:rsidRPr="0018083B" w:rsidRDefault="00812241" w:rsidP="00A8768E">
      <w:pPr>
        <w:numPr>
          <w:ilvl w:val="3"/>
          <w:numId w:val="22"/>
        </w:numPr>
        <w:jc w:val="both"/>
        <w:rPr>
          <w:rFonts w:eastAsia="Calibri"/>
        </w:rPr>
      </w:pPr>
      <w:r w:rsidRPr="0018083B">
        <w:rPr>
          <w:rFonts w:eastAsia="Calibri"/>
        </w:rPr>
        <w:t>Ikiteisminio tyrimo subjektai (BPK 164 str.)</w:t>
      </w:r>
    </w:p>
    <w:p w14:paraId="75CE4264" w14:textId="77777777" w:rsidR="006D5C58" w:rsidRPr="0018083B" w:rsidRDefault="00812241" w:rsidP="00A8768E">
      <w:pPr>
        <w:numPr>
          <w:ilvl w:val="3"/>
          <w:numId w:val="22"/>
        </w:numPr>
        <w:jc w:val="both"/>
        <w:rPr>
          <w:rFonts w:eastAsia="Calibri"/>
        </w:rPr>
      </w:pPr>
      <w:r w:rsidRPr="0018083B">
        <w:rPr>
          <w:rFonts w:eastAsia="Calibri"/>
        </w:rPr>
        <w:t>Ikiteisminio tyrimo pradžia (BPK 166 str.)</w:t>
      </w:r>
    </w:p>
    <w:p w14:paraId="04D5F749" w14:textId="77777777" w:rsidR="006D5C58" w:rsidRPr="0018083B" w:rsidRDefault="00812241" w:rsidP="00A8768E">
      <w:pPr>
        <w:numPr>
          <w:ilvl w:val="3"/>
          <w:numId w:val="22"/>
        </w:numPr>
        <w:ind w:left="0" w:firstLine="851"/>
        <w:jc w:val="both"/>
        <w:rPr>
          <w:rFonts w:eastAsia="Calibri"/>
        </w:rPr>
      </w:pPr>
      <w:r w:rsidRPr="0018083B">
        <w:rPr>
          <w:rFonts w:eastAsia="Calibri"/>
        </w:rPr>
        <w:t>Ikiteisminio tyrimo pradžia tik pagal nukentėjusiojo skundą ar jo teisėto atstovo pareiškimą, ar prokuroro reikalavimą (BPK 167</w:t>
      </w:r>
      <w:r w:rsidR="005E21BC" w:rsidRPr="0018083B">
        <w:rPr>
          <w:rFonts w:eastAsia="Calibri"/>
        </w:rPr>
        <w:t xml:space="preserve"> </w:t>
      </w:r>
      <w:r w:rsidRPr="0018083B">
        <w:rPr>
          <w:rFonts w:eastAsia="Calibri"/>
        </w:rPr>
        <w:t>str.)</w:t>
      </w:r>
    </w:p>
    <w:p w14:paraId="1F7C4FDD" w14:textId="77777777" w:rsidR="006D5C58" w:rsidRPr="0018083B" w:rsidRDefault="00812241" w:rsidP="00A8768E">
      <w:pPr>
        <w:numPr>
          <w:ilvl w:val="3"/>
          <w:numId w:val="22"/>
        </w:numPr>
        <w:jc w:val="both"/>
        <w:rPr>
          <w:rFonts w:eastAsia="Calibri"/>
        </w:rPr>
      </w:pPr>
      <w:r w:rsidRPr="0018083B">
        <w:rPr>
          <w:rFonts w:eastAsia="Calibri"/>
        </w:rPr>
        <w:t>Atsisakymas pradėti ikiteisminį tyrimą (BPK 168 str.)</w:t>
      </w:r>
    </w:p>
    <w:p w14:paraId="7F10886E" w14:textId="77777777" w:rsidR="006D5C58" w:rsidRPr="0018083B" w:rsidRDefault="00812241" w:rsidP="00A8768E">
      <w:pPr>
        <w:numPr>
          <w:ilvl w:val="4"/>
          <w:numId w:val="23"/>
        </w:numPr>
        <w:ind w:left="0" w:firstLine="1134"/>
        <w:jc w:val="both"/>
        <w:rPr>
          <w:rFonts w:eastAsia="Calibri"/>
        </w:rPr>
      </w:pPr>
      <w:r w:rsidRPr="0018083B">
        <w:rPr>
          <w:rFonts w:eastAsia="Calibri"/>
        </w:rPr>
        <w:t>Atsisakymas pradėti ikiteisminį tyrimą dėl akivaizdžiai neteisingų faktų (BPK 168 str. 1 d.)</w:t>
      </w:r>
    </w:p>
    <w:p w14:paraId="384ED82D" w14:textId="77777777" w:rsidR="006D5C58" w:rsidRPr="0018083B" w:rsidRDefault="00812241" w:rsidP="00A8768E">
      <w:pPr>
        <w:numPr>
          <w:ilvl w:val="4"/>
          <w:numId w:val="23"/>
        </w:numPr>
        <w:ind w:left="0" w:firstLine="1134"/>
        <w:jc w:val="both"/>
        <w:rPr>
          <w:rFonts w:eastAsia="Calibri"/>
        </w:rPr>
      </w:pPr>
      <w:r w:rsidRPr="0018083B">
        <w:rPr>
          <w:rFonts w:eastAsia="Calibri"/>
        </w:rPr>
        <w:t>Atsisakymas pradėti ikiteisminį tyrimą dėl aiškių BPK 3 straipsnio 1 dalyje nurodytų aplinkybių (BPK 168 str. 1 d.)</w:t>
      </w:r>
    </w:p>
    <w:p w14:paraId="43C805B2" w14:textId="77777777" w:rsidR="006D5C58" w:rsidRPr="0018083B" w:rsidRDefault="00812241" w:rsidP="00A8768E">
      <w:pPr>
        <w:numPr>
          <w:ilvl w:val="3"/>
          <w:numId w:val="23"/>
        </w:numPr>
        <w:ind w:left="0" w:firstLine="851"/>
        <w:jc w:val="both"/>
        <w:rPr>
          <w:lang w:eastAsia="lt-LT"/>
        </w:rPr>
      </w:pPr>
      <w:r w:rsidRPr="0018083B">
        <w:rPr>
          <w:lang w:eastAsia="lt-LT"/>
        </w:rPr>
        <w:t>Prokuroro veiksmai ir įgaliojimai pradedant ir atliekant ikiteisminį tyrimą (BPK 169</w:t>
      </w:r>
      <w:r w:rsidR="00620F8F" w:rsidRPr="0018083B">
        <w:rPr>
          <w:lang w:eastAsia="lt-LT"/>
        </w:rPr>
        <w:t>–</w:t>
      </w:r>
      <w:r w:rsidRPr="0018083B">
        <w:rPr>
          <w:lang w:eastAsia="lt-LT"/>
        </w:rPr>
        <w:t xml:space="preserve">170, 170¹ </w:t>
      </w:r>
      <w:r w:rsidR="00916722" w:rsidRPr="0018083B">
        <w:rPr>
          <w:lang w:eastAsia="lt-LT"/>
        </w:rPr>
        <w:t xml:space="preserve">str. </w:t>
      </w:r>
      <w:r w:rsidRPr="0018083B">
        <w:rPr>
          <w:lang w:eastAsia="lt-LT"/>
        </w:rPr>
        <w:t>ir kt. str.)</w:t>
      </w:r>
    </w:p>
    <w:p w14:paraId="6B8F6536" w14:textId="77777777" w:rsidR="006D5C58" w:rsidRPr="0018083B" w:rsidRDefault="00812241" w:rsidP="00A8768E">
      <w:pPr>
        <w:numPr>
          <w:ilvl w:val="3"/>
          <w:numId w:val="23"/>
        </w:numPr>
        <w:ind w:left="0" w:firstLine="851"/>
        <w:jc w:val="both"/>
        <w:rPr>
          <w:rFonts w:eastAsia="Calibri"/>
        </w:rPr>
      </w:pPr>
      <w:r w:rsidRPr="0018083B">
        <w:rPr>
          <w:rFonts w:eastAsia="Calibri"/>
        </w:rPr>
        <w:t>Ikiteisminio tyrimo įstaigų pareigūnų teisės ir pareigos, taip pat veiksmai pradedant ikiteisminį tyrimą (BPK 171</w:t>
      </w:r>
      <w:r w:rsidR="00620F8F" w:rsidRPr="0018083B">
        <w:rPr>
          <w:rFonts w:eastAsia="Calibri"/>
        </w:rPr>
        <w:t>–</w:t>
      </w:r>
      <w:r w:rsidRPr="0018083B">
        <w:rPr>
          <w:rFonts w:eastAsia="Calibri"/>
        </w:rPr>
        <w:t>172</w:t>
      </w:r>
      <w:r w:rsidR="00916722" w:rsidRPr="0018083B">
        <w:rPr>
          <w:rFonts w:eastAsia="Calibri"/>
        </w:rPr>
        <w:t xml:space="preserve"> str.</w:t>
      </w:r>
      <w:r w:rsidRPr="0018083B">
        <w:rPr>
          <w:rFonts w:eastAsia="Calibri"/>
        </w:rPr>
        <w:t xml:space="preserve"> ir kt. str.)</w:t>
      </w:r>
    </w:p>
    <w:p w14:paraId="772AC9DE" w14:textId="77777777" w:rsidR="006D5C58" w:rsidRPr="0018083B" w:rsidRDefault="00812241" w:rsidP="00A8768E">
      <w:pPr>
        <w:numPr>
          <w:ilvl w:val="3"/>
          <w:numId w:val="23"/>
        </w:numPr>
        <w:jc w:val="both"/>
        <w:rPr>
          <w:rFonts w:eastAsia="Calibri"/>
        </w:rPr>
      </w:pPr>
      <w:r w:rsidRPr="0018083B">
        <w:rPr>
          <w:rFonts w:eastAsia="Calibri"/>
        </w:rPr>
        <w:t>Ikiteisminio tyrimo teisėjo įgaliojimai (BPK 173</w:t>
      </w:r>
      <w:r w:rsidR="00916722" w:rsidRPr="0018083B">
        <w:rPr>
          <w:rFonts w:eastAsia="Calibri"/>
        </w:rPr>
        <w:t xml:space="preserve"> str.</w:t>
      </w:r>
      <w:r w:rsidRPr="0018083B">
        <w:rPr>
          <w:rFonts w:eastAsia="Calibri"/>
        </w:rPr>
        <w:t xml:space="preserve"> ir kt. str.)</w:t>
      </w:r>
    </w:p>
    <w:p w14:paraId="3F8F303A" w14:textId="77777777" w:rsidR="006D5C58" w:rsidRPr="0018083B" w:rsidRDefault="00812241" w:rsidP="00A8768E">
      <w:pPr>
        <w:numPr>
          <w:ilvl w:val="3"/>
          <w:numId w:val="23"/>
        </w:numPr>
        <w:jc w:val="both"/>
        <w:rPr>
          <w:rFonts w:eastAsia="Calibri"/>
        </w:rPr>
      </w:pPr>
      <w:r w:rsidRPr="0018083B">
        <w:rPr>
          <w:rFonts w:eastAsia="Calibri"/>
        </w:rPr>
        <w:t>Ikiteisminio tyrimo vieta (BPK 174 str.)</w:t>
      </w:r>
    </w:p>
    <w:p w14:paraId="7339EE2B" w14:textId="77777777" w:rsidR="00CC156F" w:rsidRPr="0018083B" w:rsidRDefault="00812241" w:rsidP="00A21630">
      <w:pPr>
        <w:ind w:left="851"/>
        <w:jc w:val="both"/>
        <w:rPr>
          <w:rFonts w:eastAsia="Calibri"/>
        </w:rPr>
      </w:pPr>
      <w:r w:rsidRPr="0018083B">
        <w:rPr>
          <w:rFonts w:eastAsia="Calibri"/>
        </w:rPr>
        <w:t>2.2.1.9. Ikiteisminio tyrimo priskyrimas pagal Europos prokuratūros kompetencijos sritį (BPK 174</w:t>
      </w:r>
      <w:r w:rsidRPr="0018083B">
        <w:rPr>
          <w:rFonts w:eastAsia="Calibri"/>
          <w:vertAlign w:val="superscript"/>
        </w:rPr>
        <w:t xml:space="preserve">1 </w:t>
      </w:r>
      <w:r w:rsidRPr="0018083B">
        <w:rPr>
          <w:rFonts w:eastAsia="Calibri"/>
        </w:rPr>
        <w:t>str.)</w:t>
      </w:r>
    </w:p>
    <w:p w14:paraId="1072E44E" w14:textId="77777777" w:rsidR="006D5C58" w:rsidRPr="0018083B" w:rsidRDefault="00812241" w:rsidP="00CC156F">
      <w:pPr>
        <w:ind w:left="851"/>
        <w:jc w:val="both"/>
        <w:rPr>
          <w:rFonts w:eastAsia="Calibri"/>
        </w:rPr>
      </w:pPr>
      <w:r w:rsidRPr="0018083B">
        <w:rPr>
          <w:rFonts w:eastAsia="Calibri"/>
        </w:rPr>
        <w:t>2.2.1.10. Ikiteisminio tyrimo terminai (BPK 176 str.)</w:t>
      </w:r>
    </w:p>
    <w:p w14:paraId="22AD4168" w14:textId="77777777" w:rsidR="006D5C58" w:rsidRPr="0018083B" w:rsidRDefault="00812241" w:rsidP="00CC156F">
      <w:pPr>
        <w:ind w:left="851"/>
        <w:jc w:val="both"/>
        <w:rPr>
          <w:rFonts w:eastAsia="Calibri"/>
        </w:rPr>
      </w:pPr>
      <w:r w:rsidRPr="0018083B">
        <w:rPr>
          <w:rFonts w:eastAsia="Calibri"/>
        </w:rPr>
        <w:t xml:space="preserve">2.2.1.11. Ikiteisminio tyrimo duomenų </w:t>
      </w:r>
      <w:proofErr w:type="spellStart"/>
      <w:r w:rsidRPr="0018083B">
        <w:rPr>
          <w:rFonts w:eastAsia="Calibri"/>
        </w:rPr>
        <w:t>neskelbtinumas</w:t>
      </w:r>
      <w:proofErr w:type="spellEnd"/>
      <w:r w:rsidRPr="0018083B">
        <w:rPr>
          <w:rFonts w:eastAsia="Calibri"/>
        </w:rPr>
        <w:t xml:space="preserve"> (BPK 177 str.)</w:t>
      </w:r>
    </w:p>
    <w:p w14:paraId="6BB2E7AE" w14:textId="77777777" w:rsidR="006D5C58" w:rsidRPr="0018083B" w:rsidRDefault="00812241" w:rsidP="00CC156F">
      <w:pPr>
        <w:ind w:left="851"/>
        <w:jc w:val="both"/>
        <w:rPr>
          <w:rFonts w:eastAsia="Calibri"/>
        </w:rPr>
      </w:pPr>
      <w:r w:rsidRPr="0018083B">
        <w:rPr>
          <w:rFonts w:eastAsia="Calibri"/>
        </w:rPr>
        <w:t>2.2.1.12. Kiti BPK XIII skyriaus nuostatų taikymo klausimai</w:t>
      </w:r>
    </w:p>
    <w:p w14:paraId="496EE131" w14:textId="77777777" w:rsidR="006D5C58" w:rsidRPr="0018083B" w:rsidRDefault="00812241" w:rsidP="00A8768E">
      <w:pPr>
        <w:pStyle w:val="Antrat3"/>
        <w:numPr>
          <w:ilvl w:val="2"/>
          <w:numId w:val="23"/>
        </w:numPr>
        <w:spacing w:before="0" w:after="0"/>
        <w:ind w:hanging="141"/>
        <w:rPr>
          <w:b w:val="0"/>
          <w:lang w:eastAsia="lt-LT"/>
        </w:rPr>
      </w:pPr>
      <w:bookmarkStart w:id="164" w:name="_Toc194735492"/>
      <w:r w:rsidRPr="0018083B">
        <w:rPr>
          <w:b w:val="0"/>
          <w:lang w:eastAsia="lt-LT"/>
        </w:rPr>
        <w:t>Ikiteisminio tyrimo veiksmai</w:t>
      </w:r>
      <w:bookmarkEnd w:id="164"/>
    </w:p>
    <w:p w14:paraId="3DC1ECB1" w14:textId="77777777" w:rsidR="006D5C58" w:rsidRPr="0018083B" w:rsidRDefault="00812241" w:rsidP="00A8768E">
      <w:pPr>
        <w:numPr>
          <w:ilvl w:val="3"/>
          <w:numId w:val="24"/>
        </w:numPr>
        <w:jc w:val="both"/>
        <w:rPr>
          <w:rFonts w:eastAsia="Calibri"/>
        </w:rPr>
      </w:pPr>
      <w:r w:rsidRPr="0018083B">
        <w:rPr>
          <w:rFonts w:eastAsia="Calibri"/>
        </w:rPr>
        <w:t>Ikiteisminio tyrimo veiksmų bendrosios nuostatos (BPK 178</w:t>
      </w:r>
      <w:r w:rsidR="00620F8F" w:rsidRPr="0018083B">
        <w:rPr>
          <w:rFonts w:eastAsia="Calibri"/>
        </w:rPr>
        <w:t>–</w:t>
      </w:r>
      <w:r w:rsidRPr="0018083B">
        <w:rPr>
          <w:rFonts w:eastAsia="Calibri"/>
        </w:rPr>
        <w:t>181 str.)</w:t>
      </w:r>
    </w:p>
    <w:p w14:paraId="53A21E9D" w14:textId="77777777" w:rsidR="006D5C58" w:rsidRPr="0018083B" w:rsidRDefault="00812241" w:rsidP="00A8768E">
      <w:pPr>
        <w:numPr>
          <w:ilvl w:val="4"/>
          <w:numId w:val="24"/>
        </w:numPr>
        <w:jc w:val="both"/>
        <w:rPr>
          <w:rFonts w:eastAsia="Calibri"/>
        </w:rPr>
      </w:pPr>
      <w:r w:rsidRPr="0018083B">
        <w:rPr>
          <w:rFonts w:eastAsia="Calibri"/>
        </w:rPr>
        <w:t>Prokuroro ir ikiteisminio tyrimo pareigūnų atliekami veiksmai (BPK 178 str.)</w:t>
      </w:r>
    </w:p>
    <w:p w14:paraId="0D7D3E7C" w14:textId="77777777" w:rsidR="006D5C58" w:rsidRPr="0018083B" w:rsidRDefault="00812241" w:rsidP="00A8768E">
      <w:pPr>
        <w:numPr>
          <w:ilvl w:val="4"/>
          <w:numId w:val="24"/>
        </w:numPr>
        <w:jc w:val="both"/>
        <w:rPr>
          <w:rFonts w:eastAsia="Calibri"/>
        </w:rPr>
      </w:pPr>
      <w:r w:rsidRPr="0018083B">
        <w:rPr>
          <w:rFonts w:eastAsia="Calibri"/>
        </w:rPr>
        <w:t>Tyrimo veiksmų eigos ir rezultatų fiksavimas (BPK 179 str.)</w:t>
      </w:r>
    </w:p>
    <w:p w14:paraId="18D2DF89" w14:textId="77777777" w:rsidR="006D5C58" w:rsidRPr="0018083B" w:rsidRDefault="00812241" w:rsidP="00A8768E">
      <w:pPr>
        <w:numPr>
          <w:ilvl w:val="4"/>
          <w:numId w:val="24"/>
        </w:numPr>
        <w:jc w:val="both"/>
        <w:rPr>
          <w:rFonts w:eastAsia="Calibri"/>
        </w:rPr>
      </w:pPr>
      <w:r w:rsidRPr="0018083B">
        <w:rPr>
          <w:rFonts w:eastAsia="Calibri"/>
        </w:rPr>
        <w:t>Specialisto dalyvavimas atliekant tyrimo veiksmus (BPK 180 str.)</w:t>
      </w:r>
    </w:p>
    <w:p w14:paraId="6CD63EFE" w14:textId="77777777" w:rsidR="006D5C58" w:rsidRPr="0018083B" w:rsidRDefault="00812241" w:rsidP="00A8768E">
      <w:pPr>
        <w:numPr>
          <w:ilvl w:val="4"/>
          <w:numId w:val="24"/>
        </w:numPr>
        <w:ind w:left="0" w:firstLine="1134"/>
        <w:jc w:val="both"/>
        <w:rPr>
          <w:rFonts w:eastAsia="Calibri"/>
        </w:rPr>
      </w:pPr>
      <w:r w:rsidRPr="0018083B">
        <w:rPr>
          <w:rFonts w:eastAsia="Calibri"/>
        </w:rPr>
        <w:t>Įtariamojo ir jo gynėjo, nukentėjusiojo ir jo atstovo teisė susipažinti su ikiteisminio tyrimo duomenimis (BPK 181 str.)</w:t>
      </w:r>
    </w:p>
    <w:p w14:paraId="723B8743" w14:textId="77777777" w:rsidR="006D5C58" w:rsidRPr="0018083B" w:rsidRDefault="00812241" w:rsidP="00A8768E">
      <w:pPr>
        <w:numPr>
          <w:ilvl w:val="3"/>
          <w:numId w:val="24"/>
        </w:numPr>
        <w:jc w:val="both"/>
        <w:rPr>
          <w:rFonts w:eastAsia="Calibri"/>
        </w:rPr>
      </w:pPr>
      <w:r w:rsidRPr="0018083B">
        <w:rPr>
          <w:rFonts w:eastAsia="Calibri"/>
        </w:rPr>
        <w:t>Apklausa ikiteisminio tyrimo metu</w:t>
      </w:r>
    </w:p>
    <w:p w14:paraId="70C1123E" w14:textId="77777777" w:rsidR="006D5C58" w:rsidRPr="0018083B" w:rsidRDefault="00812241" w:rsidP="00A8768E">
      <w:pPr>
        <w:numPr>
          <w:ilvl w:val="4"/>
          <w:numId w:val="24"/>
        </w:numPr>
        <w:jc w:val="both"/>
        <w:rPr>
          <w:rFonts w:eastAsia="Calibri"/>
        </w:rPr>
      </w:pPr>
      <w:r w:rsidRPr="0018083B">
        <w:rPr>
          <w:rFonts w:eastAsia="Calibri"/>
        </w:rPr>
        <w:t>Šaukimas į apklausą</w:t>
      </w:r>
    </w:p>
    <w:p w14:paraId="39E5CCEF" w14:textId="77777777" w:rsidR="006D5C58" w:rsidRPr="0018083B" w:rsidRDefault="00812241" w:rsidP="00A8768E">
      <w:pPr>
        <w:numPr>
          <w:ilvl w:val="4"/>
          <w:numId w:val="24"/>
        </w:numPr>
        <w:jc w:val="both"/>
        <w:rPr>
          <w:rFonts w:eastAsia="Calibri"/>
        </w:rPr>
      </w:pPr>
      <w:r w:rsidRPr="0018083B">
        <w:rPr>
          <w:rFonts w:eastAsia="Calibri"/>
        </w:rPr>
        <w:t>Liudytojo ir nukentėjusiojo apklausa (BPK 183, 185 str.)</w:t>
      </w:r>
    </w:p>
    <w:p w14:paraId="3FF3C2C4" w14:textId="77777777" w:rsidR="006D5C58" w:rsidRPr="0018083B" w:rsidRDefault="00812241" w:rsidP="00A8768E">
      <w:pPr>
        <w:numPr>
          <w:ilvl w:val="4"/>
          <w:numId w:val="24"/>
        </w:numPr>
        <w:ind w:left="0" w:firstLine="1134"/>
        <w:jc w:val="both"/>
        <w:rPr>
          <w:rFonts w:eastAsia="Calibri"/>
        </w:rPr>
      </w:pPr>
      <w:r w:rsidRPr="0018083B">
        <w:rPr>
          <w:rFonts w:eastAsia="Calibri"/>
        </w:rPr>
        <w:t>Ikiteisminio tyrimo teisėjo atliekama liudytojo ir nukentėjusiojo apklausa (</w:t>
      </w:r>
      <w:r w:rsidR="00916722" w:rsidRPr="0018083B">
        <w:rPr>
          <w:rFonts w:eastAsia="Calibri"/>
        </w:rPr>
        <w:t xml:space="preserve">BPK </w:t>
      </w:r>
      <w:r w:rsidRPr="0018083B">
        <w:rPr>
          <w:rFonts w:eastAsia="Calibri"/>
        </w:rPr>
        <w:t>184, 185 str.)</w:t>
      </w:r>
    </w:p>
    <w:p w14:paraId="0583C029" w14:textId="77777777" w:rsidR="006D5C58" w:rsidRPr="0018083B" w:rsidRDefault="00812241" w:rsidP="00A8768E">
      <w:pPr>
        <w:numPr>
          <w:ilvl w:val="4"/>
          <w:numId w:val="24"/>
        </w:numPr>
        <w:jc w:val="both"/>
        <w:rPr>
          <w:rFonts w:eastAsia="Calibri"/>
        </w:rPr>
      </w:pPr>
      <w:r w:rsidRPr="0018083B">
        <w:rPr>
          <w:rFonts w:eastAsia="Calibri"/>
        </w:rPr>
        <w:t>Nepilnamečio liudytojo ir nukentėjusiojo apklausa (BPK 186 str.)</w:t>
      </w:r>
    </w:p>
    <w:p w14:paraId="2A6F880A" w14:textId="77777777" w:rsidR="006D5C58" w:rsidRPr="0018083B" w:rsidRDefault="00812241" w:rsidP="00A8768E">
      <w:pPr>
        <w:numPr>
          <w:ilvl w:val="4"/>
          <w:numId w:val="24"/>
        </w:numPr>
        <w:ind w:left="0" w:firstLine="1134"/>
        <w:jc w:val="both"/>
        <w:rPr>
          <w:rFonts w:eastAsia="Calibri"/>
        </w:rPr>
      </w:pPr>
      <w:r w:rsidRPr="0018083B">
        <w:rPr>
          <w:rFonts w:eastAsia="Calibri"/>
        </w:rPr>
        <w:t>Nukentėjusiojo specialiųjų apsaugos poreikių vertinimas (BPK 186¹, 36² str.)</w:t>
      </w:r>
    </w:p>
    <w:p w14:paraId="13C2A261" w14:textId="77777777" w:rsidR="006D5C58" w:rsidRPr="0018083B" w:rsidRDefault="00812241" w:rsidP="00A8768E">
      <w:pPr>
        <w:numPr>
          <w:ilvl w:val="4"/>
          <w:numId w:val="24"/>
        </w:numPr>
        <w:jc w:val="both"/>
        <w:rPr>
          <w:rFonts w:eastAsia="Calibri"/>
        </w:rPr>
      </w:pPr>
      <w:r w:rsidRPr="0018083B">
        <w:rPr>
          <w:rFonts w:eastAsia="Calibri"/>
        </w:rPr>
        <w:t>Pranešimas apie įtarimą (BPK 187 str.)</w:t>
      </w:r>
    </w:p>
    <w:p w14:paraId="2CDC264D" w14:textId="77777777" w:rsidR="006D5C58" w:rsidRPr="0018083B" w:rsidRDefault="00812241" w:rsidP="00A8768E">
      <w:pPr>
        <w:numPr>
          <w:ilvl w:val="4"/>
          <w:numId w:val="24"/>
        </w:numPr>
        <w:jc w:val="both"/>
        <w:rPr>
          <w:rFonts w:eastAsia="Calibri"/>
        </w:rPr>
      </w:pPr>
      <w:r w:rsidRPr="0018083B">
        <w:rPr>
          <w:rFonts w:eastAsia="Calibri"/>
        </w:rPr>
        <w:t>Įtariamojo apklausa ikiteisminio tyrimo metu (BPK 188 str.)</w:t>
      </w:r>
    </w:p>
    <w:p w14:paraId="14B62141" w14:textId="77777777" w:rsidR="006D5C58" w:rsidRPr="0018083B" w:rsidRDefault="00812241" w:rsidP="00A8768E">
      <w:pPr>
        <w:numPr>
          <w:ilvl w:val="4"/>
          <w:numId w:val="24"/>
        </w:numPr>
        <w:jc w:val="both"/>
        <w:rPr>
          <w:rFonts w:eastAsia="Calibri"/>
        </w:rPr>
      </w:pPr>
      <w:r w:rsidRPr="0018083B">
        <w:rPr>
          <w:rFonts w:eastAsia="Calibri"/>
        </w:rPr>
        <w:t>Ikiteisminio tyrimo teisėjo atliekama įtariamojo apklausa (BPK 189 str.)</w:t>
      </w:r>
    </w:p>
    <w:p w14:paraId="2A2686D1" w14:textId="77777777" w:rsidR="00EA1391" w:rsidRPr="0018083B" w:rsidRDefault="00812241" w:rsidP="0012595D">
      <w:pPr>
        <w:ind w:left="1134"/>
        <w:jc w:val="both"/>
        <w:rPr>
          <w:rFonts w:eastAsia="Calibri"/>
        </w:rPr>
      </w:pPr>
      <w:r w:rsidRPr="0018083B">
        <w:rPr>
          <w:rFonts w:eastAsia="Calibri"/>
        </w:rPr>
        <w:t>2.2.2.2.9. Nepilnamečio individualaus vertinimo tvarka (BPK 189</w:t>
      </w:r>
      <w:r w:rsidRPr="0018083B">
        <w:rPr>
          <w:rFonts w:eastAsia="Calibri"/>
          <w:vertAlign w:val="superscript"/>
        </w:rPr>
        <w:t>1</w:t>
      </w:r>
      <w:r w:rsidRPr="0018083B">
        <w:rPr>
          <w:rFonts w:eastAsia="Calibri"/>
        </w:rPr>
        <w:t xml:space="preserve"> str.)</w:t>
      </w:r>
    </w:p>
    <w:p w14:paraId="230ECF5A" w14:textId="77777777" w:rsidR="006D5C58" w:rsidRPr="0018083B" w:rsidRDefault="00812241" w:rsidP="00EA1391">
      <w:pPr>
        <w:ind w:left="1134"/>
        <w:jc w:val="both"/>
        <w:rPr>
          <w:rFonts w:eastAsia="Calibri"/>
        </w:rPr>
      </w:pPr>
      <w:r w:rsidRPr="0018083B">
        <w:rPr>
          <w:rFonts w:eastAsia="Calibri"/>
        </w:rPr>
        <w:t>2.2.2.2.10. Apklausa garso ir vaizdo nuotolinio perdavimo priemonėmis (BPK 188 str. 7</w:t>
      </w:r>
      <w:r w:rsidR="00620F8F" w:rsidRPr="0018083B">
        <w:rPr>
          <w:rFonts w:eastAsia="Calibri"/>
        </w:rPr>
        <w:t> </w:t>
      </w:r>
      <w:r w:rsidRPr="0018083B">
        <w:rPr>
          <w:rFonts w:eastAsia="Calibri"/>
        </w:rPr>
        <w:t>d.)</w:t>
      </w:r>
    </w:p>
    <w:p w14:paraId="0A3577DB" w14:textId="77777777" w:rsidR="006D5C58" w:rsidRPr="0018083B" w:rsidRDefault="00812241" w:rsidP="00EA1391">
      <w:pPr>
        <w:ind w:left="1017" w:firstLine="113"/>
        <w:jc w:val="both"/>
        <w:rPr>
          <w:rFonts w:eastAsia="Calibri"/>
        </w:rPr>
      </w:pPr>
      <w:r w:rsidRPr="0018083B">
        <w:rPr>
          <w:rFonts w:eastAsia="Calibri"/>
        </w:rPr>
        <w:t>2.2.2.2.11. Akistata (BPK 190 str.)</w:t>
      </w:r>
    </w:p>
    <w:p w14:paraId="4043BCF6" w14:textId="77777777" w:rsidR="006D5C58" w:rsidRPr="0018083B" w:rsidRDefault="00812241" w:rsidP="00EA1391">
      <w:pPr>
        <w:ind w:left="1134"/>
        <w:jc w:val="both"/>
        <w:rPr>
          <w:rFonts w:eastAsia="Calibri"/>
        </w:rPr>
      </w:pPr>
      <w:r w:rsidRPr="0018083B">
        <w:rPr>
          <w:rFonts w:eastAsia="Calibri"/>
        </w:rPr>
        <w:t>2.2.2.2.12. Kiti apklausos klausimai</w:t>
      </w:r>
    </w:p>
    <w:p w14:paraId="01B5103F" w14:textId="77777777" w:rsidR="006D5C58" w:rsidRPr="0018083B" w:rsidRDefault="00812241" w:rsidP="00A8768E">
      <w:pPr>
        <w:numPr>
          <w:ilvl w:val="3"/>
          <w:numId w:val="25"/>
        </w:numPr>
        <w:jc w:val="both"/>
        <w:rPr>
          <w:rFonts w:eastAsia="Calibri"/>
        </w:rPr>
      </w:pPr>
      <w:r w:rsidRPr="0018083B">
        <w:rPr>
          <w:rFonts w:eastAsia="Calibri"/>
        </w:rPr>
        <w:t>Parodymų patikrinimo veiksmai (BPK 191</w:t>
      </w:r>
      <w:r w:rsidR="00620F8F" w:rsidRPr="0018083B">
        <w:rPr>
          <w:rFonts w:eastAsia="Calibri"/>
        </w:rPr>
        <w:t>–</w:t>
      </w:r>
      <w:r w:rsidRPr="0018083B">
        <w:rPr>
          <w:rFonts w:eastAsia="Calibri"/>
        </w:rPr>
        <w:t>197 str.)</w:t>
      </w:r>
    </w:p>
    <w:p w14:paraId="1A3D036D" w14:textId="77777777" w:rsidR="006D5C58" w:rsidRPr="0018083B" w:rsidRDefault="00812241" w:rsidP="00A8768E">
      <w:pPr>
        <w:numPr>
          <w:ilvl w:val="4"/>
          <w:numId w:val="26"/>
        </w:numPr>
        <w:jc w:val="both"/>
        <w:rPr>
          <w:rFonts w:eastAsia="Calibri"/>
        </w:rPr>
      </w:pPr>
      <w:r w:rsidRPr="0018083B">
        <w:rPr>
          <w:rFonts w:eastAsia="Calibri"/>
        </w:rPr>
        <w:t>Parodymas atpažinti (BPK 191</w:t>
      </w:r>
      <w:r w:rsidR="00620F8F" w:rsidRPr="0018083B">
        <w:rPr>
          <w:rFonts w:eastAsia="Calibri"/>
        </w:rPr>
        <w:t>–</w:t>
      </w:r>
      <w:r w:rsidRPr="0018083B">
        <w:rPr>
          <w:rFonts w:eastAsia="Calibri"/>
        </w:rPr>
        <w:t>195 str.)</w:t>
      </w:r>
    </w:p>
    <w:p w14:paraId="31B92B77" w14:textId="77777777" w:rsidR="006D5C58" w:rsidRPr="0018083B" w:rsidRDefault="00812241" w:rsidP="00A8768E">
      <w:pPr>
        <w:numPr>
          <w:ilvl w:val="5"/>
          <w:numId w:val="26"/>
        </w:numPr>
        <w:ind w:firstLine="850"/>
        <w:jc w:val="both"/>
        <w:rPr>
          <w:rFonts w:eastAsia="Calibri"/>
        </w:rPr>
      </w:pPr>
      <w:r w:rsidRPr="0018083B">
        <w:rPr>
          <w:rFonts w:eastAsia="Calibri"/>
        </w:rPr>
        <w:t>Parodymo atpažinti pagrindai (BPK 191 str.)</w:t>
      </w:r>
    </w:p>
    <w:p w14:paraId="27C54DEC" w14:textId="77777777" w:rsidR="006D5C58" w:rsidRPr="0018083B" w:rsidRDefault="00812241" w:rsidP="00A8768E">
      <w:pPr>
        <w:numPr>
          <w:ilvl w:val="5"/>
          <w:numId w:val="26"/>
        </w:numPr>
        <w:ind w:firstLine="850"/>
        <w:jc w:val="both"/>
        <w:rPr>
          <w:rFonts w:eastAsia="Calibri"/>
        </w:rPr>
      </w:pPr>
      <w:r w:rsidRPr="0018083B">
        <w:rPr>
          <w:rFonts w:eastAsia="Calibri"/>
        </w:rPr>
        <w:t>Asmens parodymo atpažinti tvarka (BPK 192 str.)</w:t>
      </w:r>
    </w:p>
    <w:p w14:paraId="574B1A78" w14:textId="77777777" w:rsidR="006D5C58" w:rsidRPr="0018083B" w:rsidRDefault="00812241" w:rsidP="00A8768E">
      <w:pPr>
        <w:numPr>
          <w:ilvl w:val="5"/>
          <w:numId w:val="26"/>
        </w:numPr>
        <w:ind w:firstLine="850"/>
        <w:jc w:val="both"/>
        <w:rPr>
          <w:rFonts w:eastAsia="Calibri"/>
        </w:rPr>
      </w:pPr>
      <w:r w:rsidRPr="0018083B">
        <w:rPr>
          <w:rFonts w:eastAsia="Calibri"/>
        </w:rPr>
        <w:t>Daiktų ir kitų objektų parodymo atpažinti tvarka (BPK 193 str.)</w:t>
      </w:r>
    </w:p>
    <w:p w14:paraId="77434F39" w14:textId="77777777" w:rsidR="006D5C58" w:rsidRPr="0018083B" w:rsidRDefault="00812241" w:rsidP="00A8768E">
      <w:pPr>
        <w:numPr>
          <w:ilvl w:val="5"/>
          <w:numId w:val="26"/>
        </w:numPr>
        <w:ind w:firstLine="850"/>
        <w:jc w:val="both"/>
        <w:rPr>
          <w:rFonts w:eastAsia="Calibri"/>
        </w:rPr>
      </w:pPr>
      <w:r w:rsidRPr="0018083B">
        <w:rPr>
          <w:rFonts w:eastAsia="Calibri"/>
        </w:rPr>
        <w:t>Parodymas atpažinti iš kolekcijų ir kartotekų (BPK 194 str.)</w:t>
      </w:r>
    </w:p>
    <w:p w14:paraId="6C43318B" w14:textId="77777777" w:rsidR="006D5C58" w:rsidRPr="0018083B" w:rsidRDefault="00812241" w:rsidP="00A8768E">
      <w:pPr>
        <w:numPr>
          <w:ilvl w:val="5"/>
          <w:numId w:val="26"/>
        </w:numPr>
        <w:ind w:firstLine="850"/>
        <w:jc w:val="both"/>
        <w:rPr>
          <w:rFonts w:eastAsia="Calibri"/>
        </w:rPr>
      </w:pPr>
      <w:r w:rsidRPr="0018083B">
        <w:rPr>
          <w:rFonts w:eastAsia="Calibri"/>
        </w:rPr>
        <w:t>Apklausa parodymo atpažinti metu (BPK 195 str.)</w:t>
      </w:r>
    </w:p>
    <w:p w14:paraId="68D09ACE" w14:textId="77777777" w:rsidR="006D5C58" w:rsidRPr="0018083B" w:rsidRDefault="00812241" w:rsidP="00A8768E">
      <w:pPr>
        <w:numPr>
          <w:ilvl w:val="4"/>
          <w:numId w:val="26"/>
        </w:numPr>
        <w:jc w:val="both"/>
        <w:rPr>
          <w:rFonts w:eastAsia="Calibri"/>
        </w:rPr>
      </w:pPr>
      <w:r w:rsidRPr="0018083B">
        <w:rPr>
          <w:rFonts w:eastAsia="Calibri"/>
        </w:rPr>
        <w:t>Parodymų patikrinimas vietoje (BPK 196 str.)</w:t>
      </w:r>
    </w:p>
    <w:p w14:paraId="25CFADAD" w14:textId="77777777" w:rsidR="006D5C58" w:rsidRPr="0018083B" w:rsidRDefault="00812241" w:rsidP="00A8768E">
      <w:pPr>
        <w:numPr>
          <w:ilvl w:val="4"/>
          <w:numId w:val="26"/>
        </w:numPr>
        <w:jc w:val="both"/>
        <w:rPr>
          <w:rFonts w:eastAsia="Calibri"/>
        </w:rPr>
      </w:pPr>
      <w:r w:rsidRPr="0018083B">
        <w:rPr>
          <w:rFonts w:eastAsia="Calibri"/>
        </w:rPr>
        <w:t>Eksperimentas (BPK 197 str.)</w:t>
      </w:r>
    </w:p>
    <w:p w14:paraId="2B467B59" w14:textId="77777777" w:rsidR="006D5C58" w:rsidRPr="0018083B" w:rsidRDefault="00812241" w:rsidP="00A8768E">
      <w:pPr>
        <w:numPr>
          <w:ilvl w:val="3"/>
          <w:numId w:val="26"/>
        </w:numPr>
        <w:ind w:left="0" w:firstLine="851"/>
        <w:jc w:val="both"/>
        <w:rPr>
          <w:rFonts w:eastAsia="Calibri"/>
        </w:rPr>
      </w:pPr>
      <w:r w:rsidRPr="0018083B">
        <w:rPr>
          <w:rFonts w:eastAsia="Calibri"/>
        </w:rPr>
        <w:t>Proceso veiksmų su nukentėjusiuoju ar liudytoju, kuriems taikomas anonimiškumas, ypatumai (BPK 198</w:t>
      </w:r>
      <w:r w:rsidR="00620F8F" w:rsidRPr="0018083B">
        <w:rPr>
          <w:rFonts w:eastAsia="Calibri"/>
        </w:rPr>
        <w:t>–</w:t>
      </w:r>
      <w:r w:rsidRPr="0018083B">
        <w:rPr>
          <w:rFonts w:eastAsia="Calibri"/>
        </w:rPr>
        <w:t>204 str.)</w:t>
      </w:r>
    </w:p>
    <w:p w14:paraId="49F6D355" w14:textId="77777777" w:rsidR="006D5C58" w:rsidRPr="0018083B" w:rsidRDefault="00812241" w:rsidP="00A8768E">
      <w:pPr>
        <w:numPr>
          <w:ilvl w:val="4"/>
          <w:numId w:val="27"/>
        </w:numPr>
        <w:jc w:val="both"/>
        <w:rPr>
          <w:rFonts w:eastAsia="Calibri"/>
        </w:rPr>
      </w:pPr>
      <w:r w:rsidRPr="0018083B">
        <w:rPr>
          <w:rFonts w:eastAsia="Calibri"/>
        </w:rPr>
        <w:t>Nukentėjusiojo ar liudytojo teisė prašyti taikyti anonimiškumą (BPK 198 str.)</w:t>
      </w:r>
    </w:p>
    <w:p w14:paraId="1D164118" w14:textId="77777777" w:rsidR="006D5C58" w:rsidRPr="0018083B" w:rsidRDefault="00812241" w:rsidP="00A8768E">
      <w:pPr>
        <w:numPr>
          <w:ilvl w:val="4"/>
          <w:numId w:val="27"/>
        </w:numPr>
        <w:ind w:left="0" w:firstLine="1134"/>
        <w:jc w:val="both"/>
        <w:rPr>
          <w:rFonts w:eastAsia="Calibri"/>
        </w:rPr>
      </w:pPr>
      <w:r w:rsidRPr="0018083B">
        <w:rPr>
          <w:rFonts w:eastAsia="Calibri"/>
        </w:rPr>
        <w:t>Anonimiškumo taikymo nukentėjusiajam ir liudytojui pagrindai (BPK 199</w:t>
      </w:r>
      <w:r w:rsidR="005237F2" w:rsidRPr="0018083B">
        <w:rPr>
          <w:rFonts w:eastAsia="Calibri"/>
        </w:rPr>
        <w:t> </w:t>
      </w:r>
      <w:r w:rsidRPr="0018083B">
        <w:rPr>
          <w:rFonts w:eastAsia="Calibri"/>
        </w:rPr>
        <w:t>str.)</w:t>
      </w:r>
    </w:p>
    <w:p w14:paraId="79CBE7B1" w14:textId="77777777" w:rsidR="006D5C58" w:rsidRPr="0018083B" w:rsidRDefault="00812241" w:rsidP="00A8768E">
      <w:pPr>
        <w:numPr>
          <w:ilvl w:val="4"/>
          <w:numId w:val="27"/>
        </w:numPr>
        <w:jc w:val="both"/>
        <w:rPr>
          <w:rFonts w:eastAsia="Calibri"/>
        </w:rPr>
      </w:pPr>
      <w:r w:rsidRPr="0018083B">
        <w:rPr>
          <w:rFonts w:eastAsia="Calibri"/>
        </w:rPr>
        <w:t>Nukentėjusiojo ar liudytojo anonimiškumo nustatymo tvarka (BPK 200 str.)</w:t>
      </w:r>
    </w:p>
    <w:p w14:paraId="1E84776D" w14:textId="77777777" w:rsidR="006D5C58" w:rsidRPr="0018083B" w:rsidRDefault="00812241" w:rsidP="00A8768E">
      <w:pPr>
        <w:numPr>
          <w:ilvl w:val="4"/>
          <w:numId w:val="27"/>
        </w:numPr>
        <w:jc w:val="both"/>
        <w:rPr>
          <w:rFonts w:eastAsia="Calibri"/>
        </w:rPr>
      </w:pPr>
      <w:r w:rsidRPr="0018083B">
        <w:rPr>
          <w:rFonts w:eastAsia="Calibri"/>
        </w:rPr>
        <w:t>Dalinis anonimiškumas (BPK 199¹ str.)</w:t>
      </w:r>
    </w:p>
    <w:p w14:paraId="5AE64978" w14:textId="77777777" w:rsidR="006D5C58" w:rsidRPr="0018083B" w:rsidRDefault="00812241" w:rsidP="00A8768E">
      <w:pPr>
        <w:numPr>
          <w:ilvl w:val="4"/>
          <w:numId w:val="27"/>
        </w:numPr>
        <w:ind w:left="0" w:firstLine="1134"/>
        <w:jc w:val="both"/>
        <w:rPr>
          <w:rFonts w:eastAsia="Calibri"/>
        </w:rPr>
      </w:pPr>
      <w:r w:rsidRPr="0018083B">
        <w:rPr>
          <w:rFonts w:eastAsia="Calibri"/>
        </w:rPr>
        <w:t>Kiti proceso veiksmų su nukentėjusiuoju ar liudytoju, kuriems taikomas anonimiškumas, ypatumai</w:t>
      </w:r>
    </w:p>
    <w:p w14:paraId="4F9D5543" w14:textId="77777777" w:rsidR="006D5C58" w:rsidRPr="0018083B" w:rsidRDefault="00812241" w:rsidP="00A8768E">
      <w:pPr>
        <w:numPr>
          <w:ilvl w:val="3"/>
          <w:numId w:val="27"/>
        </w:numPr>
        <w:jc w:val="both"/>
        <w:rPr>
          <w:rFonts w:eastAsia="Calibri"/>
        </w:rPr>
      </w:pPr>
      <w:r w:rsidRPr="0018083B">
        <w:rPr>
          <w:rFonts w:eastAsia="Calibri"/>
        </w:rPr>
        <w:t>Objektų tyrimas (BPK 205 str.)</w:t>
      </w:r>
    </w:p>
    <w:p w14:paraId="61DCCEEB" w14:textId="77777777" w:rsidR="006D5C58" w:rsidRPr="0018083B" w:rsidRDefault="00812241" w:rsidP="00A8768E">
      <w:pPr>
        <w:numPr>
          <w:ilvl w:val="3"/>
          <w:numId w:val="27"/>
        </w:numPr>
        <w:jc w:val="both"/>
        <w:rPr>
          <w:rFonts w:eastAsia="Calibri"/>
        </w:rPr>
      </w:pPr>
      <w:r w:rsidRPr="0018083B">
        <w:rPr>
          <w:rFonts w:eastAsia="Calibri"/>
        </w:rPr>
        <w:t>Objektų apžiūra (BPK 207 str.)</w:t>
      </w:r>
    </w:p>
    <w:p w14:paraId="6EFAF691" w14:textId="77777777" w:rsidR="006D5C58" w:rsidRPr="0018083B" w:rsidRDefault="00812241" w:rsidP="00A8768E">
      <w:pPr>
        <w:numPr>
          <w:ilvl w:val="3"/>
          <w:numId w:val="27"/>
        </w:numPr>
        <w:jc w:val="both"/>
        <w:rPr>
          <w:rFonts w:eastAsia="Calibri"/>
        </w:rPr>
      </w:pPr>
      <w:r w:rsidRPr="0018083B">
        <w:rPr>
          <w:rFonts w:eastAsia="Calibri"/>
        </w:rPr>
        <w:t>Ekspertizė (BPK 208</w:t>
      </w:r>
      <w:r w:rsidR="005237F2" w:rsidRPr="0018083B">
        <w:rPr>
          <w:rFonts w:eastAsia="Calibri"/>
        </w:rPr>
        <w:t>–</w:t>
      </w:r>
      <w:r w:rsidRPr="0018083B">
        <w:rPr>
          <w:rFonts w:eastAsia="Calibri"/>
        </w:rPr>
        <w:t>211 str.)</w:t>
      </w:r>
    </w:p>
    <w:p w14:paraId="2CD219C7" w14:textId="77777777" w:rsidR="006D5C58" w:rsidRPr="0018083B" w:rsidRDefault="00812241" w:rsidP="00A8768E">
      <w:pPr>
        <w:numPr>
          <w:ilvl w:val="3"/>
          <w:numId w:val="27"/>
        </w:numPr>
        <w:jc w:val="both"/>
        <w:rPr>
          <w:rFonts w:eastAsia="Calibri"/>
        </w:rPr>
      </w:pPr>
      <w:r w:rsidRPr="0018083B">
        <w:rPr>
          <w:rFonts w:eastAsia="Calibri"/>
        </w:rPr>
        <w:t>Kiti su ikiteisminio tyrimo veiksmų atlikimu susiję klausimai</w:t>
      </w:r>
    </w:p>
    <w:p w14:paraId="1333BFF0" w14:textId="77777777" w:rsidR="006D5C58" w:rsidRPr="0018083B" w:rsidRDefault="00812241" w:rsidP="00A8768E">
      <w:pPr>
        <w:pStyle w:val="Antrat3"/>
        <w:numPr>
          <w:ilvl w:val="2"/>
          <w:numId w:val="27"/>
        </w:numPr>
        <w:spacing w:before="0" w:after="0"/>
        <w:jc w:val="both"/>
        <w:rPr>
          <w:b w:val="0"/>
          <w:lang w:eastAsia="lt-LT"/>
        </w:rPr>
      </w:pPr>
      <w:bookmarkStart w:id="165" w:name="_Toc194735493"/>
      <w:r w:rsidRPr="0018083B">
        <w:rPr>
          <w:b w:val="0"/>
          <w:lang w:eastAsia="lt-LT"/>
        </w:rPr>
        <w:t>Ikiteisminio tyrimo nutraukimas (BPK 212</w:t>
      </w:r>
      <w:r w:rsidR="005237F2" w:rsidRPr="0018083B">
        <w:rPr>
          <w:b w:val="0"/>
          <w:lang w:eastAsia="lt-LT"/>
        </w:rPr>
        <w:t>–</w:t>
      </w:r>
      <w:r w:rsidRPr="0018083B">
        <w:rPr>
          <w:b w:val="0"/>
          <w:lang w:eastAsia="lt-LT"/>
        </w:rPr>
        <w:t>217 str.)</w:t>
      </w:r>
      <w:bookmarkEnd w:id="165"/>
    </w:p>
    <w:p w14:paraId="43570918" w14:textId="77777777" w:rsidR="006D5C58" w:rsidRPr="0018083B" w:rsidRDefault="00812241" w:rsidP="00A8768E">
      <w:pPr>
        <w:numPr>
          <w:ilvl w:val="3"/>
          <w:numId w:val="28"/>
        </w:numPr>
        <w:jc w:val="both"/>
        <w:rPr>
          <w:rFonts w:eastAsia="Calibri"/>
        </w:rPr>
      </w:pPr>
      <w:r w:rsidRPr="0018083B">
        <w:rPr>
          <w:rFonts w:eastAsia="Calibri"/>
        </w:rPr>
        <w:t>Ikiteisminio tyrimo nutraukimo atvejai (BPK 212 str.)</w:t>
      </w:r>
    </w:p>
    <w:p w14:paraId="7D04AC51" w14:textId="77777777" w:rsidR="006D5C58" w:rsidRPr="0018083B" w:rsidRDefault="00812241" w:rsidP="00A8768E">
      <w:pPr>
        <w:numPr>
          <w:ilvl w:val="4"/>
          <w:numId w:val="28"/>
        </w:numPr>
        <w:ind w:left="0" w:firstLine="1134"/>
        <w:jc w:val="both"/>
        <w:rPr>
          <w:rFonts w:eastAsia="Calibri"/>
        </w:rPr>
      </w:pPr>
      <w:r w:rsidRPr="0018083B">
        <w:rPr>
          <w:rFonts w:eastAsia="Calibri"/>
        </w:rPr>
        <w:t>Ikiteisminio tyrimo nutraukimas dėl BPK 3 ar 3</w:t>
      </w:r>
      <w:r w:rsidR="00C75D1A" w:rsidRPr="0018083B">
        <w:rPr>
          <w:rFonts w:eastAsia="Calibri"/>
        </w:rPr>
        <w:t>²</w:t>
      </w:r>
      <w:r w:rsidRPr="0018083B">
        <w:rPr>
          <w:rFonts w:eastAsia="Calibri"/>
        </w:rPr>
        <w:t xml:space="preserve"> str. numatytų aplinkybių (BPK 212 str. 1 p.)</w:t>
      </w:r>
    </w:p>
    <w:p w14:paraId="37538E05" w14:textId="77777777" w:rsidR="006D5C58" w:rsidRPr="0018083B" w:rsidRDefault="00812241" w:rsidP="00A8768E">
      <w:pPr>
        <w:numPr>
          <w:ilvl w:val="4"/>
          <w:numId w:val="28"/>
        </w:numPr>
        <w:ind w:left="0" w:firstLine="1134"/>
        <w:jc w:val="both"/>
        <w:rPr>
          <w:rFonts w:eastAsia="Calibri"/>
        </w:rPr>
      </w:pPr>
      <w:r w:rsidRPr="0018083B">
        <w:rPr>
          <w:rFonts w:eastAsia="Calibri"/>
        </w:rPr>
        <w:t>Ikiteisminio tyrimo nutraukimas</w:t>
      </w:r>
      <w:r w:rsidR="005E21BC" w:rsidRPr="0018083B">
        <w:rPr>
          <w:rFonts w:eastAsia="Calibri"/>
        </w:rPr>
        <w:t>,</w:t>
      </w:r>
      <w:r w:rsidRPr="0018083B">
        <w:rPr>
          <w:rFonts w:eastAsia="Calibri"/>
        </w:rPr>
        <w:t xml:space="preserve"> kai nesurenkama pakankamai duomenų, pagrindžiančių įtariamojo kaltę (BPK 212 str. 2 p.)</w:t>
      </w:r>
    </w:p>
    <w:p w14:paraId="1B7C338E" w14:textId="77777777" w:rsidR="006D5C58" w:rsidRPr="0018083B" w:rsidRDefault="00812241" w:rsidP="00A8768E">
      <w:pPr>
        <w:numPr>
          <w:ilvl w:val="4"/>
          <w:numId w:val="28"/>
        </w:numPr>
        <w:ind w:left="0" w:firstLine="1134"/>
        <w:jc w:val="both"/>
        <w:rPr>
          <w:rFonts w:eastAsia="Calibri"/>
        </w:rPr>
      </w:pPr>
      <w:r w:rsidRPr="0018083B">
        <w:rPr>
          <w:rFonts w:eastAsia="Calibri"/>
        </w:rPr>
        <w:t>Ikiteisminio tyrimo nutraukimas Baudžiamojo kodekso numatytais pagrindais (BPK 212 str. 3</w:t>
      </w:r>
      <w:r w:rsidR="005237F2" w:rsidRPr="0018083B">
        <w:rPr>
          <w:rFonts w:eastAsia="Calibri"/>
        </w:rPr>
        <w:t>–</w:t>
      </w:r>
      <w:r w:rsidRPr="0018083B">
        <w:rPr>
          <w:rFonts w:eastAsia="Calibri"/>
        </w:rPr>
        <w:t>8 p.)</w:t>
      </w:r>
    </w:p>
    <w:p w14:paraId="06D28AFB" w14:textId="77777777" w:rsidR="006D5C58" w:rsidRPr="0018083B" w:rsidRDefault="00812241" w:rsidP="00A8768E">
      <w:pPr>
        <w:numPr>
          <w:ilvl w:val="4"/>
          <w:numId w:val="28"/>
        </w:numPr>
        <w:ind w:left="0" w:firstLine="1134"/>
        <w:jc w:val="both"/>
        <w:rPr>
          <w:rFonts w:eastAsia="Calibri"/>
        </w:rPr>
      </w:pPr>
      <w:r w:rsidRPr="0018083B">
        <w:rPr>
          <w:rFonts w:eastAsia="Calibri"/>
        </w:rPr>
        <w:t>Ikiteisminio tyrimo nutraukimas dėl atskirų veikų, kelių nusikalstamų veikų padarymo, kai yra BPK 213 str. numatytos sąlygos (BPK 212 str. 9 p.)</w:t>
      </w:r>
    </w:p>
    <w:p w14:paraId="562A8218" w14:textId="77777777" w:rsidR="006D5C58" w:rsidRPr="0018083B" w:rsidRDefault="00812241" w:rsidP="00A8768E">
      <w:pPr>
        <w:numPr>
          <w:ilvl w:val="4"/>
          <w:numId w:val="28"/>
        </w:numPr>
        <w:ind w:left="0" w:firstLine="1134"/>
        <w:jc w:val="both"/>
        <w:rPr>
          <w:rFonts w:eastAsia="Calibri"/>
        </w:rPr>
      </w:pPr>
      <w:r w:rsidRPr="0018083B">
        <w:rPr>
          <w:rFonts w:eastAsia="Calibri"/>
        </w:rPr>
        <w:t>Ikiteisminio tyrimo nutraukimas BPK 215 str. numatytu atveju dėl pernelyg ilgos ikiteisminio tyrimo trukmės (BPK 212 str. 10 p.)</w:t>
      </w:r>
    </w:p>
    <w:p w14:paraId="37CDB46D" w14:textId="77777777" w:rsidR="006D5C58" w:rsidRPr="0018083B" w:rsidRDefault="00812241" w:rsidP="00A8768E">
      <w:pPr>
        <w:numPr>
          <w:ilvl w:val="3"/>
          <w:numId w:val="28"/>
        </w:numPr>
        <w:jc w:val="both"/>
        <w:rPr>
          <w:rFonts w:eastAsia="Calibri"/>
        </w:rPr>
      </w:pPr>
      <w:r w:rsidRPr="0018083B">
        <w:rPr>
          <w:rFonts w:eastAsia="Calibri"/>
        </w:rPr>
        <w:t>Ikiteisminio tyrimo nutraukimo tvarka (BPK 214 str.)</w:t>
      </w:r>
    </w:p>
    <w:p w14:paraId="698F8E0A" w14:textId="77777777" w:rsidR="006D5C58" w:rsidRPr="0018083B" w:rsidRDefault="00812241" w:rsidP="00A8768E">
      <w:pPr>
        <w:numPr>
          <w:ilvl w:val="3"/>
          <w:numId w:val="28"/>
        </w:numPr>
        <w:ind w:left="0" w:firstLine="851"/>
        <w:jc w:val="both"/>
        <w:rPr>
          <w:rFonts w:eastAsia="Calibri"/>
        </w:rPr>
      </w:pPr>
      <w:r w:rsidRPr="0018083B">
        <w:rPr>
          <w:rFonts w:eastAsia="Calibri"/>
        </w:rPr>
        <w:t>Ikiteisminio tyrimo nutraukimas dėl pernelyg ilgos ikiteisminio tyrimo trukmės (BPK 215 str.)</w:t>
      </w:r>
    </w:p>
    <w:p w14:paraId="43490AAC" w14:textId="77777777" w:rsidR="006D5C58" w:rsidRPr="0018083B" w:rsidRDefault="00812241" w:rsidP="00A8768E">
      <w:pPr>
        <w:numPr>
          <w:ilvl w:val="3"/>
          <w:numId w:val="28"/>
        </w:numPr>
        <w:jc w:val="both"/>
        <w:rPr>
          <w:rFonts w:eastAsia="Calibri"/>
        </w:rPr>
      </w:pPr>
      <w:r w:rsidRPr="0018083B">
        <w:rPr>
          <w:rFonts w:eastAsia="Calibri"/>
        </w:rPr>
        <w:t>Nutraukto ikiteisminio tyrimo atnaujinimo tvarka (BPK 217 str.)</w:t>
      </w:r>
    </w:p>
    <w:p w14:paraId="642B37AF" w14:textId="77777777" w:rsidR="006D5C58" w:rsidRPr="0018083B" w:rsidRDefault="00812241" w:rsidP="00A8768E">
      <w:pPr>
        <w:numPr>
          <w:ilvl w:val="3"/>
          <w:numId w:val="28"/>
        </w:numPr>
        <w:jc w:val="both"/>
        <w:rPr>
          <w:rFonts w:eastAsia="Calibri"/>
        </w:rPr>
      </w:pPr>
      <w:r w:rsidRPr="0018083B">
        <w:rPr>
          <w:rFonts w:eastAsia="Calibri"/>
        </w:rPr>
        <w:t>Kiti su ikiteisminio tyrimo nutraukimu susiję klausimai</w:t>
      </w:r>
    </w:p>
    <w:p w14:paraId="69040E30" w14:textId="77777777" w:rsidR="006D5C58" w:rsidRPr="0018083B" w:rsidRDefault="00812241" w:rsidP="00A8768E">
      <w:pPr>
        <w:pStyle w:val="Antrat3"/>
        <w:numPr>
          <w:ilvl w:val="2"/>
          <w:numId w:val="28"/>
        </w:numPr>
        <w:spacing w:before="0" w:after="0"/>
        <w:jc w:val="both"/>
        <w:rPr>
          <w:b w:val="0"/>
          <w:lang w:eastAsia="lt-LT"/>
        </w:rPr>
      </w:pPr>
      <w:bookmarkStart w:id="166" w:name="_Toc194735494"/>
      <w:r w:rsidRPr="0018083B">
        <w:rPr>
          <w:b w:val="0"/>
          <w:lang w:eastAsia="lt-LT"/>
        </w:rPr>
        <w:t>Ikiteisminio tyrimo pabaiga kaltinamojo akto surašymu</w:t>
      </w:r>
      <w:bookmarkEnd w:id="166"/>
    </w:p>
    <w:p w14:paraId="5BA12A91" w14:textId="77777777" w:rsidR="006D5C58" w:rsidRPr="0018083B" w:rsidRDefault="00812241" w:rsidP="00A8768E">
      <w:pPr>
        <w:numPr>
          <w:ilvl w:val="3"/>
          <w:numId w:val="28"/>
        </w:numPr>
        <w:jc w:val="both"/>
        <w:rPr>
          <w:rFonts w:eastAsia="Calibri"/>
        </w:rPr>
      </w:pPr>
      <w:r w:rsidRPr="0018083B">
        <w:rPr>
          <w:rFonts w:eastAsia="Calibri"/>
        </w:rPr>
        <w:t>Paskelbimas apie ikiteisminio tyrimo pabaigą (BPK 218 str. 1 d.)</w:t>
      </w:r>
    </w:p>
    <w:p w14:paraId="50EAE26D" w14:textId="77777777" w:rsidR="006D5C58" w:rsidRPr="0018083B" w:rsidRDefault="00812241" w:rsidP="00A8768E">
      <w:pPr>
        <w:numPr>
          <w:ilvl w:val="3"/>
          <w:numId w:val="28"/>
        </w:numPr>
        <w:ind w:left="0" w:firstLine="851"/>
        <w:jc w:val="both"/>
        <w:rPr>
          <w:rFonts w:eastAsia="Calibri"/>
        </w:rPr>
      </w:pPr>
      <w:r w:rsidRPr="0018083B">
        <w:rPr>
          <w:rFonts w:eastAsia="Calibri"/>
        </w:rPr>
        <w:t>Proceso dalyvių teisė susipažinti su ikiteisminio tyrimo medžiaga ir pateikti prašymus dėl ikiteisminio tyrimo papildymo (BPK 218 str. 2, 3, 4 d.)</w:t>
      </w:r>
    </w:p>
    <w:p w14:paraId="5DFD6310" w14:textId="77777777" w:rsidR="006D5C58" w:rsidRPr="0018083B" w:rsidRDefault="00812241" w:rsidP="00A8768E">
      <w:pPr>
        <w:numPr>
          <w:ilvl w:val="3"/>
          <w:numId w:val="28"/>
        </w:numPr>
        <w:jc w:val="both"/>
        <w:rPr>
          <w:rFonts w:eastAsia="Calibri"/>
        </w:rPr>
      </w:pPr>
      <w:r w:rsidRPr="0018083B">
        <w:rPr>
          <w:rFonts w:eastAsia="Calibri"/>
        </w:rPr>
        <w:t>Kaltinamojo akto turinys (BPK 219 str.)</w:t>
      </w:r>
    </w:p>
    <w:p w14:paraId="5CCE3321" w14:textId="77777777" w:rsidR="006D5C58" w:rsidRPr="0018083B" w:rsidRDefault="00812241" w:rsidP="00A8768E">
      <w:pPr>
        <w:numPr>
          <w:ilvl w:val="3"/>
          <w:numId w:val="28"/>
        </w:numPr>
        <w:tabs>
          <w:tab w:val="right" w:pos="0"/>
        </w:tabs>
        <w:ind w:left="0" w:firstLine="851"/>
        <w:jc w:val="both"/>
        <w:rPr>
          <w:rFonts w:eastAsia="Calibri"/>
        </w:rPr>
      </w:pPr>
      <w:r w:rsidRPr="0018083B">
        <w:rPr>
          <w:rFonts w:eastAsia="Calibri"/>
        </w:rPr>
        <w:t>Kaltinamojo akto perdavimas teismui ir nuorašo įteikimas kaltinamajam (BPK 220</w:t>
      </w:r>
      <w:r w:rsidR="00371471" w:rsidRPr="0018083B">
        <w:rPr>
          <w:rFonts w:eastAsia="Calibri"/>
        </w:rPr>
        <w:t> </w:t>
      </w:r>
      <w:r w:rsidRPr="0018083B">
        <w:rPr>
          <w:rFonts w:eastAsia="Calibri"/>
        </w:rPr>
        <w:t>str.)</w:t>
      </w:r>
    </w:p>
    <w:p w14:paraId="6D8C5C6A" w14:textId="77777777" w:rsidR="006D5C58" w:rsidRPr="0018083B" w:rsidRDefault="00812241" w:rsidP="00A8768E">
      <w:pPr>
        <w:numPr>
          <w:ilvl w:val="3"/>
          <w:numId w:val="28"/>
        </w:numPr>
        <w:jc w:val="both"/>
        <w:rPr>
          <w:rFonts w:eastAsia="Calibri"/>
        </w:rPr>
      </w:pPr>
      <w:r w:rsidRPr="0018083B">
        <w:rPr>
          <w:rFonts w:eastAsia="Calibri"/>
        </w:rPr>
        <w:t>Kiti su ikiteisminio tyrimo pabaiga</w:t>
      </w:r>
      <w:r w:rsidR="00371471" w:rsidRPr="0018083B">
        <w:rPr>
          <w:rFonts w:eastAsia="Calibri"/>
        </w:rPr>
        <w:t>,</w:t>
      </w:r>
      <w:r w:rsidRPr="0018083B">
        <w:rPr>
          <w:rFonts w:eastAsia="Calibri"/>
        </w:rPr>
        <w:t xml:space="preserve"> kaltinamojo akto surašymu susiję klausimai</w:t>
      </w:r>
    </w:p>
    <w:p w14:paraId="3CC25022" w14:textId="77777777" w:rsidR="006D5C58" w:rsidRPr="0018083B" w:rsidRDefault="00812241" w:rsidP="00A8768E">
      <w:pPr>
        <w:pStyle w:val="Antrat2"/>
        <w:keepNext w:val="0"/>
        <w:numPr>
          <w:ilvl w:val="1"/>
          <w:numId w:val="28"/>
        </w:numPr>
        <w:rPr>
          <w:iCs/>
        </w:rPr>
      </w:pPr>
      <w:bookmarkStart w:id="167" w:name="_Toc194735495"/>
      <w:r w:rsidRPr="0018083B">
        <w:rPr>
          <w:iCs/>
        </w:rPr>
        <w:t>Bylų procesas pirmosios instancijos teisme</w:t>
      </w:r>
      <w:bookmarkEnd w:id="167"/>
    </w:p>
    <w:p w14:paraId="05890B7C" w14:textId="77777777" w:rsidR="006D5C58" w:rsidRPr="0018083B" w:rsidRDefault="00812241" w:rsidP="00A8768E">
      <w:pPr>
        <w:pStyle w:val="Antrat3"/>
        <w:numPr>
          <w:ilvl w:val="2"/>
          <w:numId w:val="29"/>
        </w:numPr>
        <w:spacing w:before="0" w:after="0"/>
        <w:jc w:val="both"/>
        <w:rPr>
          <w:b w:val="0"/>
          <w:lang w:eastAsia="lt-LT"/>
        </w:rPr>
      </w:pPr>
      <w:bookmarkStart w:id="168" w:name="_Toc194735496"/>
      <w:r w:rsidRPr="0018083B">
        <w:rPr>
          <w:b w:val="0"/>
          <w:lang w:eastAsia="lt-LT"/>
        </w:rPr>
        <w:t>Teismo sudėtis ir teismingumas (BPK 221</w:t>
      </w:r>
      <w:r w:rsidR="002527B3" w:rsidRPr="0018083B">
        <w:rPr>
          <w:b w:val="0"/>
          <w:lang w:eastAsia="lt-LT"/>
        </w:rPr>
        <w:t>–</w:t>
      </w:r>
      <w:r w:rsidRPr="0018083B">
        <w:rPr>
          <w:b w:val="0"/>
          <w:lang w:eastAsia="lt-LT"/>
        </w:rPr>
        <w:t>230 str.)</w:t>
      </w:r>
      <w:bookmarkEnd w:id="168"/>
    </w:p>
    <w:p w14:paraId="758A536F" w14:textId="77777777" w:rsidR="006D5C58" w:rsidRPr="0018083B" w:rsidRDefault="00812241" w:rsidP="00A8768E">
      <w:pPr>
        <w:numPr>
          <w:ilvl w:val="3"/>
          <w:numId w:val="29"/>
        </w:numPr>
        <w:jc w:val="both"/>
        <w:rPr>
          <w:rFonts w:eastAsia="Calibri"/>
        </w:rPr>
      </w:pPr>
      <w:r w:rsidRPr="0018083B">
        <w:rPr>
          <w:rFonts w:eastAsia="Calibri"/>
        </w:rPr>
        <w:t>Teismo sudėtis (BPK 221 str.)</w:t>
      </w:r>
    </w:p>
    <w:p w14:paraId="56AFBCCA" w14:textId="77777777" w:rsidR="006D5C58" w:rsidRPr="0018083B" w:rsidRDefault="00812241" w:rsidP="00A8768E">
      <w:pPr>
        <w:numPr>
          <w:ilvl w:val="3"/>
          <w:numId w:val="29"/>
        </w:numPr>
        <w:jc w:val="both"/>
        <w:rPr>
          <w:rFonts w:eastAsia="Calibri"/>
        </w:rPr>
      </w:pPr>
      <w:r w:rsidRPr="0018083B">
        <w:rPr>
          <w:rFonts w:eastAsia="Calibri"/>
        </w:rPr>
        <w:t>Atsarginis teisėjas (BPK 222 str.)</w:t>
      </w:r>
    </w:p>
    <w:p w14:paraId="2EEA67C7" w14:textId="77777777" w:rsidR="006D5C58" w:rsidRPr="0018083B" w:rsidRDefault="00812241" w:rsidP="00A8768E">
      <w:pPr>
        <w:numPr>
          <w:ilvl w:val="3"/>
          <w:numId w:val="29"/>
        </w:numPr>
        <w:jc w:val="both"/>
        <w:rPr>
          <w:rFonts w:eastAsia="Calibri"/>
        </w:rPr>
      </w:pPr>
      <w:r w:rsidRPr="0018083B">
        <w:rPr>
          <w:rFonts w:eastAsia="Calibri"/>
        </w:rPr>
        <w:t>Apylinkės teismui teismingos baudžiamosios bylos (BPK 224 str.)</w:t>
      </w:r>
    </w:p>
    <w:p w14:paraId="719C0153" w14:textId="77777777" w:rsidR="006D5C58" w:rsidRPr="0018083B" w:rsidRDefault="00812241" w:rsidP="00A8768E">
      <w:pPr>
        <w:numPr>
          <w:ilvl w:val="3"/>
          <w:numId w:val="29"/>
        </w:numPr>
        <w:jc w:val="both"/>
        <w:rPr>
          <w:rFonts w:eastAsia="Calibri"/>
        </w:rPr>
      </w:pPr>
      <w:r w:rsidRPr="0018083B">
        <w:rPr>
          <w:rFonts w:eastAsia="Calibri"/>
        </w:rPr>
        <w:t>Apygardos teismui teismingos baudžiamosios bylos (BPK 225 str.)</w:t>
      </w:r>
    </w:p>
    <w:p w14:paraId="08EBCAA9" w14:textId="77777777" w:rsidR="006D5C58" w:rsidRPr="0018083B" w:rsidRDefault="00812241" w:rsidP="00A8768E">
      <w:pPr>
        <w:numPr>
          <w:ilvl w:val="3"/>
          <w:numId w:val="29"/>
        </w:numPr>
        <w:jc w:val="both"/>
        <w:rPr>
          <w:rFonts w:eastAsia="Calibri"/>
        </w:rPr>
      </w:pPr>
      <w:r w:rsidRPr="0018083B">
        <w:rPr>
          <w:rFonts w:eastAsia="Calibri"/>
        </w:rPr>
        <w:t>Teritorinis baudžiamųjų bylų teismingumas (BPK 226 str.)</w:t>
      </w:r>
    </w:p>
    <w:p w14:paraId="58CA7276" w14:textId="77777777" w:rsidR="006D5C58" w:rsidRPr="0018083B" w:rsidRDefault="00812241" w:rsidP="00A8768E">
      <w:pPr>
        <w:numPr>
          <w:ilvl w:val="3"/>
          <w:numId w:val="29"/>
        </w:numPr>
        <w:jc w:val="both"/>
        <w:rPr>
          <w:rFonts w:eastAsia="Calibri"/>
        </w:rPr>
      </w:pPr>
      <w:r w:rsidRPr="0018083B">
        <w:rPr>
          <w:rFonts w:eastAsia="Calibri"/>
        </w:rPr>
        <w:t>Teismingumo nustatymas kelių nusikalstamų veikų atveju (BPK 227 str.)</w:t>
      </w:r>
    </w:p>
    <w:p w14:paraId="6995F421" w14:textId="77777777" w:rsidR="006D5C58" w:rsidRPr="0018083B" w:rsidRDefault="00812241" w:rsidP="00A8768E">
      <w:pPr>
        <w:numPr>
          <w:ilvl w:val="3"/>
          <w:numId w:val="29"/>
        </w:numPr>
        <w:jc w:val="both"/>
        <w:rPr>
          <w:rFonts w:eastAsia="Calibri"/>
        </w:rPr>
      </w:pPr>
      <w:r w:rsidRPr="0018083B">
        <w:rPr>
          <w:rFonts w:eastAsia="Calibri"/>
        </w:rPr>
        <w:t>Baudžiamosios bylos perdavimas pagal teismingumą (BPK 228 str.)</w:t>
      </w:r>
    </w:p>
    <w:p w14:paraId="38C378F8" w14:textId="77777777" w:rsidR="006D5C58" w:rsidRPr="0018083B" w:rsidRDefault="00812241" w:rsidP="00A8768E">
      <w:pPr>
        <w:numPr>
          <w:ilvl w:val="3"/>
          <w:numId w:val="29"/>
        </w:numPr>
        <w:ind w:left="0" w:firstLine="851"/>
        <w:jc w:val="both"/>
        <w:rPr>
          <w:rFonts w:eastAsia="Calibri"/>
        </w:rPr>
      </w:pPr>
      <w:r w:rsidRPr="0018083B">
        <w:rPr>
          <w:rFonts w:eastAsia="Calibri"/>
        </w:rPr>
        <w:t>Baudžiamosios bylos perdavimas iš teismo, kuriam ji teisminga, kitam teismui (BPK 229 str.)</w:t>
      </w:r>
    </w:p>
    <w:p w14:paraId="3E0499E9" w14:textId="77777777" w:rsidR="00BD4BEB" w:rsidRPr="0018083B" w:rsidRDefault="00812241" w:rsidP="00A8768E">
      <w:pPr>
        <w:numPr>
          <w:ilvl w:val="3"/>
          <w:numId w:val="29"/>
        </w:numPr>
        <w:ind w:left="0" w:firstLine="851"/>
        <w:jc w:val="both"/>
        <w:rPr>
          <w:rFonts w:eastAsia="Calibri"/>
        </w:rPr>
      </w:pPr>
      <w:r w:rsidRPr="0018083B">
        <w:rPr>
          <w:rFonts w:eastAsia="Calibri"/>
        </w:rPr>
        <w:t>Kito teismo teisėjo paskyrimas nagrinėti bylą (BPK 229</w:t>
      </w:r>
      <w:r w:rsidRPr="0018083B">
        <w:rPr>
          <w:rFonts w:eastAsia="Calibri"/>
          <w:vertAlign w:val="superscript"/>
        </w:rPr>
        <w:t xml:space="preserve">1 </w:t>
      </w:r>
      <w:r w:rsidRPr="0018083B">
        <w:rPr>
          <w:rFonts w:eastAsia="Calibri"/>
        </w:rPr>
        <w:t>str.)</w:t>
      </w:r>
    </w:p>
    <w:p w14:paraId="519154FD" w14:textId="77777777" w:rsidR="006D5C58" w:rsidRPr="0018083B" w:rsidRDefault="00812241" w:rsidP="00BD4BEB">
      <w:pPr>
        <w:ind w:left="851"/>
        <w:jc w:val="both"/>
        <w:rPr>
          <w:rFonts w:eastAsia="Calibri"/>
        </w:rPr>
      </w:pPr>
      <w:r w:rsidRPr="0018083B">
        <w:rPr>
          <w:rFonts w:eastAsia="Calibri"/>
        </w:rPr>
        <w:t>2.3.1.10. Teismų ginčų dėl bylų teismingumo sprendimas (BPK 230 str.)</w:t>
      </w:r>
    </w:p>
    <w:p w14:paraId="4F76437A" w14:textId="77777777" w:rsidR="006D5C58" w:rsidRPr="0018083B" w:rsidRDefault="00812241" w:rsidP="00BD4BEB">
      <w:pPr>
        <w:ind w:left="851"/>
        <w:jc w:val="both"/>
        <w:rPr>
          <w:rFonts w:eastAsia="Calibri"/>
        </w:rPr>
      </w:pPr>
      <w:r w:rsidRPr="0018083B">
        <w:rPr>
          <w:rFonts w:eastAsia="Calibri"/>
        </w:rPr>
        <w:t xml:space="preserve">2.3.1.11. </w:t>
      </w:r>
      <w:r w:rsidR="00916722" w:rsidRPr="0018083B">
        <w:rPr>
          <w:rFonts w:eastAsia="Calibri"/>
        </w:rPr>
        <w:t>Kiti klausimai, susiję</w:t>
      </w:r>
      <w:r w:rsidRPr="0018083B">
        <w:rPr>
          <w:rFonts w:eastAsia="Calibri"/>
        </w:rPr>
        <w:t xml:space="preserve"> su teismo sudėtimi ir teismingumu</w:t>
      </w:r>
    </w:p>
    <w:p w14:paraId="070789CC" w14:textId="77777777" w:rsidR="006D5C58" w:rsidRPr="0018083B" w:rsidRDefault="00812241" w:rsidP="00A8768E">
      <w:pPr>
        <w:pStyle w:val="Antrat3"/>
        <w:numPr>
          <w:ilvl w:val="2"/>
          <w:numId w:val="29"/>
        </w:numPr>
        <w:spacing w:before="0" w:after="0"/>
        <w:ind w:left="0" w:firstLine="567"/>
        <w:jc w:val="both"/>
        <w:rPr>
          <w:b w:val="0"/>
          <w:lang w:eastAsia="lt-LT"/>
        </w:rPr>
      </w:pPr>
      <w:bookmarkStart w:id="169" w:name="_Toc194735497"/>
      <w:r w:rsidRPr="0018083B">
        <w:rPr>
          <w:b w:val="0"/>
          <w:lang w:eastAsia="lt-LT"/>
        </w:rPr>
        <w:t>Bylos parengimas nagrinėti teisme ir bendrosios bylos nagrinėjimo teisme nuostatos (BPK XVIII</w:t>
      </w:r>
      <w:r w:rsidR="002527B3" w:rsidRPr="0018083B">
        <w:rPr>
          <w:b w:val="0"/>
          <w:lang w:eastAsia="lt-LT"/>
        </w:rPr>
        <w:t>–</w:t>
      </w:r>
      <w:r w:rsidRPr="0018083B">
        <w:rPr>
          <w:b w:val="0"/>
          <w:lang w:eastAsia="lt-LT"/>
        </w:rPr>
        <w:t>XIX skyriai)</w:t>
      </w:r>
      <w:bookmarkEnd w:id="169"/>
    </w:p>
    <w:p w14:paraId="473E0EDB" w14:textId="77777777" w:rsidR="006D5C58" w:rsidRPr="0018083B" w:rsidRDefault="00812241" w:rsidP="00A8768E">
      <w:pPr>
        <w:numPr>
          <w:ilvl w:val="3"/>
          <w:numId w:val="29"/>
        </w:numPr>
        <w:jc w:val="both"/>
        <w:rPr>
          <w:rFonts w:eastAsia="Calibri"/>
        </w:rPr>
      </w:pPr>
      <w:r w:rsidRPr="0018083B">
        <w:rPr>
          <w:rFonts w:eastAsia="Calibri"/>
        </w:rPr>
        <w:t>Bylos parengimas nagrinėti teisme (BPK XVIII skyrius)</w:t>
      </w:r>
    </w:p>
    <w:p w14:paraId="32CCC6CB" w14:textId="77777777" w:rsidR="006D5C58" w:rsidRPr="0018083B" w:rsidRDefault="00812241" w:rsidP="00A8768E">
      <w:pPr>
        <w:numPr>
          <w:ilvl w:val="4"/>
          <w:numId w:val="30"/>
        </w:numPr>
        <w:jc w:val="both"/>
        <w:rPr>
          <w:rFonts w:eastAsia="Calibri"/>
        </w:rPr>
      </w:pPr>
      <w:r w:rsidRPr="0018083B">
        <w:rPr>
          <w:rFonts w:eastAsia="Calibri"/>
        </w:rPr>
        <w:t>Bylos perdavimas nagrinėti teisiamajame posėdyje (BPK 233 str.)</w:t>
      </w:r>
    </w:p>
    <w:p w14:paraId="74F32E6A" w14:textId="77777777" w:rsidR="006D5C58" w:rsidRPr="0018083B" w:rsidRDefault="00812241" w:rsidP="00A8768E">
      <w:pPr>
        <w:numPr>
          <w:ilvl w:val="4"/>
          <w:numId w:val="30"/>
        </w:numPr>
        <w:jc w:val="both"/>
        <w:rPr>
          <w:rFonts w:eastAsia="Calibri"/>
        </w:rPr>
      </w:pPr>
      <w:r w:rsidRPr="0018083B">
        <w:rPr>
          <w:rFonts w:eastAsia="Calibri"/>
        </w:rPr>
        <w:t>Bylos perdavimas pagal teismingumą (BPK 234 str.</w:t>
      </w:r>
      <w:r w:rsidR="004F3D5E" w:rsidRPr="0018083B">
        <w:rPr>
          <w:rFonts w:eastAsia="Calibri"/>
        </w:rPr>
        <w:t xml:space="preserve"> 1 d.</w:t>
      </w:r>
      <w:r w:rsidRPr="0018083B">
        <w:rPr>
          <w:rFonts w:eastAsia="Calibri"/>
        </w:rPr>
        <w:t>)</w:t>
      </w:r>
    </w:p>
    <w:p w14:paraId="30487C17" w14:textId="77777777" w:rsidR="006D5C58" w:rsidRPr="0018083B" w:rsidRDefault="00812241" w:rsidP="00A8768E">
      <w:pPr>
        <w:numPr>
          <w:ilvl w:val="4"/>
          <w:numId w:val="30"/>
        </w:numPr>
        <w:ind w:left="0" w:firstLine="1134"/>
        <w:jc w:val="both"/>
        <w:rPr>
          <w:rFonts w:eastAsia="Calibri"/>
        </w:rPr>
      </w:pPr>
      <w:r w:rsidRPr="0018083B">
        <w:rPr>
          <w:rFonts w:eastAsia="Calibri"/>
        </w:rPr>
        <w:t>Bylos išskyrimas, bylų sujungimas ir nutraukimas ar per</w:t>
      </w:r>
      <w:r w:rsidR="005E21BC" w:rsidRPr="0018083B">
        <w:rPr>
          <w:rFonts w:eastAsia="Calibri"/>
        </w:rPr>
        <w:t>davimas prokurorui (BPK 234</w:t>
      </w:r>
      <w:r w:rsidRPr="0018083B">
        <w:rPr>
          <w:rFonts w:eastAsia="Calibri"/>
        </w:rPr>
        <w:t>, 254 str.)</w:t>
      </w:r>
    </w:p>
    <w:p w14:paraId="67CD4144" w14:textId="77777777" w:rsidR="006D5C58" w:rsidRPr="0018083B" w:rsidRDefault="00812241" w:rsidP="00D1631B">
      <w:pPr>
        <w:tabs>
          <w:tab w:val="right" w:pos="0"/>
          <w:tab w:val="right" w:pos="142"/>
          <w:tab w:val="right" w:pos="284"/>
        </w:tabs>
        <w:ind w:firstLine="2268"/>
        <w:jc w:val="both"/>
        <w:rPr>
          <w:rFonts w:eastAsia="Calibri"/>
        </w:rPr>
      </w:pPr>
      <w:bookmarkStart w:id="170" w:name="_Hlk151232239"/>
      <w:r w:rsidRPr="0018083B">
        <w:rPr>
          <w:rFonts w:eastAsia="Calibri"/>
        </w:rPr>
        <w:t>2.3.2.1.3.1.</w:t>
      </w:r>
      <w:r w:rsidR="00456348" w:rsidRPr="0018083B">
        <w:rPr>
          <w:rFonts w:eastAsia="Calibri"/>
        </w:rPr>
        <w:t xml:space="preserve"> </w:t>
      </w:r>
      <w:r w:rsidRPr="0018083B">
        <w:rPr>
          <w:rFonts w:eastAsia="Calibri"/>
        </w:rPr>
        <w:t>Bylos perdavimas prokurorui dėl netinkamai surašyto kaltinamojo akto (BPK 234 str. 2 d., 254 str. 3 d.)</w:t>
      </w:r>
    </w:p>
    <w:bookmarkEnd w:id="170"/>
    <w:p w14:paraId="484DAF69" w14:textId="77777777" w:rsidR="006D5C58" w:rsidRPr="0018083B" w:rsidRDefault="00812241" w:rsidP="00D1631B">
      <w:pPr>
        <w:ind w:firstLine="2268"/>
        <w:jc w:val="both"/>
        <w:rPr>
          <w:rFonts w:eastAsia="Calibri"/>
        </w:rPr>
      </w:pPr>
      <w:r w:rsidRPr="0018083B">
        <w:rPr>
          <w:rFonts w:eastAsia="Calibri"/>
        </w:rPr>
        <w:t>2.3.2.1.3.2. Bylos perdavimas ikiteisminiam tyrimui papildyti (BPK 234 str. 3 d., 254 str. 3 d.)</w:t>
      </w:r>
    </w:p>
    <w:p w14:paraId="674F2396" w14:textId="77777777" w:rsidR="006D5C58" w:rsidRPr="0018083B" w:rsidRDefault="00812241" w:rsidP="00D1631B">
      <w:pPr>
        <w:ind w:firstLine="2268"/>
        <w:jc w:val="both"/>
        <w:rPr>
          <w:rFonts w:eastAsia="Calibri"/>
        </w:rPr>
      </w:pPr>
      <w:r w:rsidRPr="0018083B">
        <w:rPr>
          <w:rFonts w:eastAsia="Calibri"/>
        </w:rPr>
        <w:t>2.3.2.1.3.3.</w:t>
      </w:r>
      <w:r w:rsidR="00456348" w:rsidRPr="0018083B">
        <w:rPr>
          <w:rFonts w:eastAsia="Calibri"/>
        </w:rPr>
        <w:t xml:space="preserve"> </w:t>
      </w:r>
      <w:r w:rsidRPr="0018083B">
        <w:rPr>
          <w:rFonts w:eastAsia="Calibri"/>
        </w:rPr>
        <w:t xml:space="preserve">Bylos išskyrimas į kelias ar kelių bylų </w:t>
      </w:r>
      <w:r w:rsidR="005E21BC" w:rsidRPr="0018083B">
        <w:rPr>
          <w:rFonts w:eastAsia="Calibri"/>
        </w:rPr>
        <w:t>sujungimas į vieną (BPK 234</w:t>
      </w:r>
      <w:r w:rsidR="005D5256" w:rsidRPr="0018083B">
        <w:rPr>
          <w:rFonts w:eastAsia="Calibri"/>
        </w:rPr>
        <w:t xml:space="preserve"> str. 4 d.</w:t>
      </w:r>
      <w:r w:rsidRPr="0018083B">
        <w:rPr>
          <w:rFonts w:eastAsia="Calibri"/>
        </w:rPr>
        <w:t>, 254 str.</w:t>
      </w:r>
      <w:r w:rsidR="005D5256" w:rsidRPr="0018083B">
        <w:rPr>
          <w:rFonts w:eastAsia="Calibri"/>
        </w:rPr>
        <w:t xml:space="preserve"> 1, 2 d.</w:t>
      </w:r>
      <w:r w:rsidRPr="0018083B">
        <w:rPr>
          <w:rFonts w:eastAsia="Calibri"/>
        </w:rPr>
        <w:t>)</w:t>
      </w:r>
    </w:p>
    <w:p w14:paraId="62152687" w14:textId="77777777" w:rsidR="006D5C58" w:rsidRPr="0018083B" w:rsidRDefault="00812241" w:rsidP="004F3D5E">
      <w:pPr>
        <w:ind w:left="2209" w:firstLine="51"/>
        <w:jc w:val="both"/>
        <w:rPr>
          <w:rFonts w:eastAsia="Calibri"/>
        </w:rPr>
      </w:pPr>
      <w:r w:rsidRPr="0018083B">
        <w:rPr>
          <w:rFonts w:eastAsia="Calibri"/>
        </w:rPr>
        <w:t xml:space="preserve">2.3.2.1.3.4. </w:t>
      </w:r>
      <w:r w:rsidR="005E21BC" w:rsidRPr="0018083B">
        <w:rPr>
          <w:rFonts w:eastAsia="Calibri"/>
        </w:rPr>
        <w:t>Bylos nutraukimas (BPK 235</w:t>
      </w:r>
      <w:r w:rsidRPr="0018083B">
        <w:rPr>
          <w:rFonts w:eastAsia="Calibri"/>
        </w:rPr>
        <w:t>, 254 str.</w:t>
      </w:r>
      <w:r w:rsidR="00F35F0C" w:rsidRPr="0018083B">
        <w:rPr>
          <w:rFonts w:eastAsia="Calibri"/>
        </w:rPr>
        <w:t xml:space="preserve"> 4, 5 d.</w:t>
      </w:r>
      <w:r w:rsidRPr="0018083B">
        <w:rPr>
          <w:rFonts w:eastAsia="Calibri"/>
        </w:rPr>
        <w:t>)</w:t>
      </w:r>
    </w:p>
    <w:p w14:paraId="6073FE9B" w14:textId="77777777" w:rsidR="006D5C58" w:rsidRPr="0018083B" w:rsidRDefault="00812241" w:rsidP="00D1631B">
      <w:pPr>
        <w:ind w:firstLine="2836"/>
        <w:jc w:val="both"/>
        <w:rPr>
          <w:rFonts w:eastAsia="Calibri"/>
        </w:rPr>
      </w:pPr>
      <w:r w:rsidRPr="0018083B">
        <w:rPr>
          <w:rFonts w:eastAsia="Calibri"/>
        </w:rPr>
        <w:t>2.3.2.1.3.4.1.</w:t>
      </w:r>
      <w:r w:rsidR="00456348" w:rsidRPr="0018083B">
        <w:rPr>
          <w:rFonts w:eastAsia="Calibri"/>
        </w:rPr>
        <w:t xml:space="preserve"> </w:t>
      </w:r>
      <w:r w:rsidRPr="0018083B">
        <w:rPr>
          <w:rFonts w:eastAsia="Calibri"/>
        </w:rPr>
        <w:t xml:space="preserve">Kai </w:t>
      </w:r>
      <w:r w:rsidR="00F35F0C" w:rsidRPr="0018083B">
        <w:rPr>
          <w:rFonts w:eastAsia="Calibri"/>
        </w:rPr>
        <w:t xml:space="preserve">nagrinėjimo teisme metu nustatomos </w:t>
      </w:r>
      <w:r w:rsidRPr="0018083B">
        <w:rPr>
          <w:rFonts w:eastAsia="Calibri"/>
        </w:rPr>
        <w:t xml:space="preserve">BPK 3 str. 1 </w:t>
      </w:r>
      <w:r w:rsidR="00F35F0C" w:rsidRPr="0018083B">
        <w:rPr>
          <w:rFonts w:eastAsia="Calibri"/>
        </w:rPr>
        <w:t>d. 2</w:t>
      </w:r>
      <w:r w:rsidR="002527B3" w:rsidRPr="0018083B">
        <w:rPr>
          <w:rFonts w:eastAsia="Calibri"/>
        </w:rPr>
        <w:t>–</w:t>
      </w:r>
      <w:r w:rsidR="00F35F0C" w:rsidRPr="0018083B">
        <w:rPr>
          <w:rFonts w:eastAsia="Calibri"/>
        </w:rPr>
        <w:t xml:space="preserve">7 p. </w:t>
      </w:r>
      <w:r w:rsidRPr="0018083B">
        <w:rPr>
          <w:rFonts w:eastAsia="Calibri"/>
        </w:rPr>
        <w:t>numatytos aplinkybės</w:t>
      </w:r>
      <w:r w:rsidR="00250066" w:rsidRPr="0018083B">
        <w:rPr>
          <w:rFonts w:eastAsia="Calibri"/>
        </w:rPr>
        <w:t xml:space="preserve"> (BPK 254 str. 4 d.)</w:t>
      </w:r>
    </w:p>
    <w:p w14:paraId="5CFB59EC" w14:textId="77777777" w:rsidR="006D5C58" w:rsidRPr="0018083B" w:rsidRDefault="00812241" w:rsidP="00D1631B">
      <w:pPr>
        <w:ind w:firstLine="2835"/>
        <w:jc w:val="both"/>
        <w:rPr>
          <w:rFonts w:eastAsia="Calibri"/>
        </w:rPr>
      </w:pPr>
      <w:r w:rsidRPr="0018083B">
        <w:rPr>
          <w:rFonts w:eastAsia="Calibri"/>
        </w:rPr>
        <w:t>2.3.2.1.3.</w:t>
      </w:r>
      <w:r w:rsidRPr="0018083B">
        <w:rPr>
          <w:rFonts w:eastAsia="Calibri"/>
          <w:strike/>
        </w:rPr>
        <w:t>4</w:t>
      </w:r>
      <w:r w:rsidRPr="0018083B">
        <w:rPr>
          <w:rFonts w:eastAsia="Calibri"/>
        </w:rPr>
        <w:t>.2.</w:t>
      </w:r>
      <w:r w:rsidR="004B7AAE" w:rsidRPr="0018083B">
        <w:rPr>
          <w:rFonts w:eastAsia="Calibri"/>
        </w:rPr>
        <w:t xml:space="preserve"> </w:t>
      </w:r>
      <w:r w:rsidRPr="0018083B">
        <w:rPr>
          <w:rFonts w:eastAsia="Calibri"/>
        </w:rPr>
        <w:t xml:space="preserve">Kai </w:t>
      </w:r>
      <w:r w:rsidR="00451867" w:rsidRPr="0018083B">
        <w:rPr>
          <w:rFonts w:eastAsia="Calibri"/>
        </w:rPr>
        <w:t>nagrinėjimo teisme metu nustatomi</w:t>
      </w:r>
      <w:r w:rsidRPr="0018083B">
        <w:rPr>
          <w:rFonts w:eastAsia="Calibri"/>
        </w:rPr>
        <w:t xml:space="preserve"> </w:t>
      </w:r>
      <w:r w:rsidR="00451867" w:rsidRPr="0018083B">
        <w:rPr>
          <w:rFonts w:eastAsia="Calibri"/>
        </w:rPr>
        <w:t>B</w:t>
      </w:r>
      <w:r w:rsidRPr="0018083B">
        <w:rPr>
          <w:rFonts w:eastAsia="Calibri"/>
        </w:rPr>
        <w:t>audžiamajame kodekse numatyti pagrindai atleisti asmenį nuo baudžiamosios atsakomybės</w:t>
      </w:r>
      <w:r w:rsidR="00451867" w:rsidRPr="0018083B">
        <w:rPr>
          <w:rFonts w:eastAsia="Calibri"/>
        </w:rPr>
        <w:t xml:space="preserve"> (BPK 254 str. 5 d.)</w:t>
      </w:r>
    </w:p>
    <w:p w14:paraId="31B595DE" w14:textId="77777777" w:rsidR="006D5C58" w:rsidRPr="0018083B" w:rsidRDefault="00812241" w:rsidP="007C5BC8">
      <w:pPr>
        <w:numPr>
          <w:ilvl w:val="4"/>
          <w:numId w:val="31"/>
        </w:numPr>
        <w:jc w:val="both"/>
        <w:rPr>
          <w:rFonts w:eastAsia="Calibri"/>
        </w:rPr>
      </w:pPr>
      <w:r w:rsidRPr="0018083B">
        <w:rPr>
          <w:rFonts w:eastAsia="Calibri"/>
        </w:rPr>
        <w:t>Kiti su bylos parengimu nagrinėti teisme susiję klausimai</w:t>
      </w:r>
    </w:p>
    <w:p w14:paraId="1E43250A" w14:textId="77777777" w:rsidR="006D5C58" w:rsidRPr="0018083B" w:rsidRDefault="00812241" w:rsidP="00A8768E">
      <w:pPr>
        <w:numPr>
          <w:ilvl w:val="3"/>
          <w:numId w:val="31"/>
        </w:numPr>
        <w:jc w:val="both"/>
        <w:rPr>
          <w:rFonts w:eastAsia="Calibri"/>
        </w:rPr>
      </w:pPr>
      <w:r w:rsidRPr="0018083B">
        <w:rPr>
          <w:rFonts w:eastAsia="Calibri"/>
        </w:rPr>
        <w:t>Bendrosios nagrinėjimo teisme nuostatos (BPK XIX skyrius)</w:t>
      </w:r>
    </w:p>
    <w:p w14:paraId="10F0BDBD" w14:textId="77777777" w:rsidR="006D5C58" w:rsidRPr="0018083B" w:rsidRDefault="00812241" w:rsidP="00A8768E">
      <w:pPr>
        <w:numPr>
          <w:ilvl w:val="4"/>
          <w:numId w:val="32"/>
        </w:numPr>
        <w:jc w:val="both"/>
        <w:rPr>
          <w:rFonts w:eastAsia="Calibri"/>
        </w:rPr>
      </w:pPr>
      <w:r w:rsidRPr="0018083B">
        <w:rPr>
          <w:rFonts w:eastAsia="Calibri"/>
        </w:rPr>
        <w:t>Bylos</w:t>
      </w:r>
      <w:r w:rsidR="005E21BC" w:rsidRPr="0018083B">
        <w:rPr>
          <w:rFonts w:eastAsia="Calibri"/>
        </w:rPr>
        <w:t xml:space="preserve"> nagrinėjimo atidėjimas (BPK 234</w:t>
      </w:r>
      <w:r w:rsidR="000024E9" w:rsidRPr="0018083B">
        <w:rPr>
          <w:rFonts w:eastAsia="Calibri"/>
        </w:rPr>
        <w:t xml:space="preserve"> str. 5 d.</w:t>
      </w:r>
      <w:r w:rsidRPr="0018083B">
        <w:rPr>
          <w:rFonts w:eastAsia="Calibri"/>
        </w:rPr>
        <w:t>, 244 str.)</w:t>
      </w:r>
    </w:p>
    <w:p w14:paraId="7EABAB9C" w14:textId="77777777" w:rsidR="006D5C58" w:rsidRPr="0018083B" w:rsidRDefault="00812241" w:rsidP="00A8768E">
      <w:pPr>
        <w:numPr>
          <w:ilvl w:val="4"/>
          <w:numId w:val="32"/>
        </w:numPr>
        <w:jc w:val="both"/>
        <w:rPr>
          <w:rFonts w:eastAsia="Calibri"/>
        </w:rPr>
      </w:pPr>
      <w:r w:rsidRPr="0018083B">
        <w:rPr>
          <w:rFonts w:eastAsia="Calibri"/>
        </w:rPr>
        <w:t>Nagrinėjimo teisme pertrauka (BPK 243 str.)</w:t>
      </w:r>
    </w:p>
    <w:p w14:paraId="1AE38978" w14:textId="77777777" w:rsidR="006D5C58" w:rsidRPr="0018083B" w:rsidRDefault="00812241" w:rsidP="00A8768E">
      <w:pPr>
        <w:numPr>
          <w:ilvl w:val="4"/>
          <w:numId w:val="32"/>
        </w:numPr>
        <w:ind w:left="0" w:firstLine="1134"/>
        <w:jc w:val="both"/>
        <w:rPr>
          <w:rFonts w:eastAsia="Calibri"/>
        </w:rPr>
      </w:pPr>
      <w:r w:rsidRPr="0018083B">
        <w:rPr>
          <w:rFonts w:eastAsia="Calibri"/>
        </w:rPr>
        <w:t>Pavedimas ikiteisminio tyrimo teisėjui ar prokurorui atlikti proceso veiksmus (</w:t>
      </w:r>
      <w:r w:rsidR="005E21BC" w:rsidRPr="0018083B">
        <w:rPr>
          <w:rFonts w:eastAsia="Calibri"/>
        </w:rPr>
        <w:t>BPK 232 str. 6 p., BPK 239 str.</w:t>
      </w:r>
      <w:r w:rsidRPr="0018083B">
        <w:rPr>
          <w:rFonts w:eastAsia="Calibri"/>
        </w:rPr>
        <w:t>)</w:t>
      </w:r>
    </w:p>
    <w:p w14:paraId="261D7592" w14:textId="77777777" w:rsidR="006D5C58" w:rsidRPr="0018083B" w:rsidRDefault="00812241" w:rsidP="00A8768E">
      <w:pPr>
        <w:numPr>
          <w:ilvl w:val="4"/>
          <w:numId w:val="32"/>
        </w:numPr>
        <w:jc w:val="both"/>
        <w:rPr>
          <w:rFonts w:eastAsia="Calibri"/>
        </w:rPr>
      </w:pPr>
      <w:r w:rsidRPr="0018083B">
        <w:rPr>
          <w:rFonts w:eastAsia="Calibri"/>
        </w:rPr>
        <w:t>Šaukimai į teisiamąjį posėdį (BPK 236 str.)</w:t>
      </w:r>
    </w:p>
    <w:p w14:paraId="533425A0" w14:textId="77777777" w:rsidR="006D5C58" w:rsidRPr="0018083B" w:rsidRDefault="00812241" w:rsidP="00A8768E">
      <w:pPr>
        <w:numPr>
          <w:ilvl w:val="4"/>
          <w:numId w:val="32"/>
        </w:numPr>
        <w:jc w:val="both"/>
        <w:rPr>
          <w:rFonts w:eastAsia="Calibri"/>
        </w:rPr>
      </w:pPr>
      <w:r w:rsidRPr="0018083B">
        <w:rPr>
          <w:rFonts w:eastAsia="Calibri"/>
        </w:rPr>
        <w:t>Susipažinimas su baudžiamąja byla (BPK 237 str.)</w:t>
      </w:r>
    </w:p>
    <w:p w14:paraId="12943ED3" w14:textId="77777777" w:rsidR="006D5C58" w:rsidRPr="0018083B" w:rsidRDefault="00812241" w:rsidP="00A8768E">
      <w:pPr>
        <w:numPr>
          <w:ilvl w:val="4"/>
          <w:numId w:val="32"/>
        </w:numPr>
        <w:jc w:val="both"/>
        <w:rPr>
          <w:rFonts w:eastAsia="Calibri"/>
        </w:rPr>
      </w:pPr>
      <w:r w:rsidRPr="0018083B">
        <w:rPr>
          <w:rFonts w:eastAsia="Calibri"/>
        </w:rPr>
        <w:t>Pr</w:t>
      </w:r>
      <w:r w:rsidR="00916722" w:rsidRPr="0018083B">
        <w:rPr>
          <w:rFonts w:eastAsia="Calibri"/>
        </w:rPr>
        <w:t>ašymų nagrinėjimas (BPK 238</w:t>
      </w:r>
      <w:r w:rsidRPr="0018083B">
        <w:rPr>
          <w:rFonts w:eastAsia="Calibri"/>
        </w:rPr>
        <w:t>, 270 str.)</w:t>
      </w:r>
    </w:p>
    <w:p w14:paraId="5C3AD401" w14:textId="77777777" w:rsidR="006D5C58" w:rsidRPr="0018083B" w:rsidRDefault="00812241" w:rsidP="00A8768E">
      <w:pPr>
        <w:numPr>
          <w:ilvl w:val="4"/>
          <w:numId w:val="32"/>
        </w:numPr>
        <w:jc w:val="both"/>
        <w:rPr>
          <w:rFonts w:eastAsia="Calibri"/>
        </w:rPr>
      </w:pPr>
      <w:r w:rsidRPr="0018083B">
        <w:rPr>
          <w:rFonts w:eastAsia="Calibri"/>
        </w:rPr>
        <w:t>Vadovavimas nagrinėjimui teisme (BPK 241 str.)</w:t>
      </w:r>
    </w:p>
    <w:p w14:paraId="57E422C6" w14:textId="77777777" w:rsidR="006D5C58" w:rsidRPr="0018083B" w:rsidRDefault="00812241" w:rsidP="00A8768E">
      <w:pPr>
        <w:numPr>
          <w:ilvl w:val="4"/>
          <w:numId w:val="32"/>
        </w:numPr>
        <w:jc w:val="both"/>
        <w:rPr>
          <w:rFonts w:eastAsia="Calibri"/>
        </w:rPr>
      </w:pPr>
      <w:r w:rsidRPr="0018083B">
        <w:rPr>
          <w:rFonts w:eastAsia="Calibri"/>
        </w:rPr>
        <w:t>Tiesioginis ir žodinis nagrinėjimas teisme (BPK 242 str.)</w:t>
      </w:r>
    </w:p>
    <w:p w14:paraId="6616DBCC" w14:textId="77777777" w:rsidR="006D5C58" w:rsidRPr="0018083B" w:rsidRDefault="00812241" w:rsidP="00A8768E">
      <w:pPr>
        <w:numPr>
          <w:ilvl w:val="4"/>
          <w:numId w:val="32"/>
        </w:numPr>
        <w:jc w:val="both"/>
        <w:rPr>
          <w:rFonts w:eastAsia="Calibri"/>
        </w:rPr>
      </w:pPr>
      <w:r w:rsidRPr="0018083B">
        <w:rPr>
          <w:rFonts w:eastAsia="Calibri"/>
        </w:rPr>
        <w:t>Pareiga išnagrinėti bylą per kuo trumpesnį laiką (BPK 242¹ str.)</w:t>
      </w:r>
    </w:p>
    <w:p w14:paraId="15FB0118" w14:textId="77777777" w:rsidR="006D5C58" w:rsidRPr="0018083B" w:rsidRDefault="00812241" w:rsidP="00A8768E">
      <w:pPr>
        <w:numPr>
          <w:ilvl w:val="4"/>
          <w:numId w:val="32"/>
        </w:numPr>
        <w:jc w:val="both"/>
        <w:rPr>
          <w:rFonts w:eastAsia="Calibri"/>
        </w:rPr>
      </w:pPr>
      <w:r w:rsidRPr="0018083B">
        <w:rPr>
          <w:rFonts w:eastAsia="Calibri"/>
        </w:rPr>
        <w:t>Asmenų dalyvavimas bylą nagrinėjant teisme (BPK 245</w:t>
      </w:r>
      <w:r w:rsidR="002527B3" w:rsidRPr="0018083B">
        <w:rPr>
          <w:rFonts w:eastAsia="Calibri"/>
        </w:rPr>
        <w:t>–</w:t>
      </w:r>
      <w:r w:rsidRPr="0018083B">
        <w:rPr>
          <w:rFonts w:eastAsia="Calibri"/>
        </w:rPr>
        <w:t>252 str.)</w:t>
      </w:r>
    </w:p>
    <w:p w14:paraId="5965C358" w14:textId="77777777" w:rsidR="006D5C58" w:rsidRPr="0018083B" w:rsidRDefault="00812241" w:rsidP="00A8768E">
      <w:pPr>
        <w:numPr>
          <w:ilvl w:val="4"/>
          <w:numId w:val="32"/>
        </w:numPr>
        <w:ind w:left="0" w:firstLine="1134"/>
        <w:jc w:val="both"/>
        <w:rPr>
          <w:rFonts w:eastAsia="Calibri"/>
        </w:rPr>
      </w:pPr>
      <w:r w:rsidRPr="0018083B">
        <w:rPr>
          <w:rFonts w:eastAsia="Calibri"/>
        </w:rPr>
        <w:t>Dalyvavimo teismo posėdyje užtikrinimas vaizdo ir garso nuotolinio perdavimo priemonėmis (BPK 246 str.)</w:t>
      </w:r>
    </w:p>
    <w:p w14:paraId="3003E7B4" w14:textId="77777777" w:rsidR="006D5C58" w:rsidRPr="0018083B" w:rsidRDefault="00812241" w:rsidP="00A8768E">
      <w:pPr>
        <w:numPr>
          <w:ilvl w:val="4"/>
          <w:numId w:val="32"/>
        </w:numPr>
        <w:jc w:val="both"/>
        <w:rPr>
          <w:rFonts w:eastAsia="Calibri"/>
        </w:rPr>
      </w:pPr>
      <w:r w:rsidRPr="0018083B">
        <w:rPr>
          <w:rFonts w:eastAsia="Calibri"/>
        </w:rPr>
        <w:t>Teismo nutartys (BPK 253, 253¹ str.)</w:t>
      </w:r>
    </w:p>
    <w:p w14:paraId="20DCAAFA" w14:textId="77777777" w:rsidR="006D5C58" w:rsidRPr="0018083B" w:rsidRDefault="00812241" w:rsidP="00A8768E">
      <w:pPr>
        <w:numPr>
          <w:ilvl w:val="4"/>
          <w:numId w:val="32"/>
        </w:numPr>
        <w:ind w:left="0" w:firstLine="1134"/>
        <w:jc w:val="both"/>
        <w:rPr>
          <w:rFonts w:eastAsia="Calibri"/>
        </w:rPr>
      </w:pPr>
      <w:r w:rsidRPr="0018083B">
        <w:rPr>
          <w:rFonts w:eastAsia="Calibri"/>
        </w:rPr>
        <w:t>Nagrinėjimo teisme ribos ir kaltinime nurodytos veikos esminių faktinių aplinkybių ir jos kvalifikavimo pakeitimas teisme (BPK 255, 256 str.)</w:t>
      </w:r>
    </w:p>
    <w:p w14:paraId="4C97F057" w14:textId="77777777" w:rsidR="006D5C58" w:rsidRPr="0018083B" w:rsidRDefault="00812241" w:rsidP="00A8768E">
      <w:pPr>
        <w:numPr>
          <w:ilvl w:val="4"/>
          <w:numId w:val="32"/>
        </w:numPr>
        <w:ind w:left="0" w:firstLine="1134"/>
        <w:jc w:val="both"/>
        <w:rPr>
          <w:rFonts w:eastAsia="Calibri"/>
        </w:rPr>
      </w:pPr>
      <w:r w:rsidRPr="0018083B">
        <w:rPr>
          <w:rFonts w:eastAsia="Calibri"/>
        </w:rPr>
        <w:t>Teismo veiksmai, kai paaiškėja, kad kaltinamasis gali būti padaręs kitą nusikalstamą veiką ar kad nusikalstamą veiką gali būti padaręs kitas asmuo (BPK 257 str.)</w:t>
      </w:r>
    </w:p>
    <w:p w14:paraId="7BEC2A4B" w14:textId="77777777" w:rsidR="006D5C58" w:rsidRPr="0018083B" w:rsidRDefault="00812241" w:rsidP="00A8768E">
      <w:pPr>
        <w:numPr>
          <w:ilvl w:val="4"/>
          <w:numId w:val="32"/>
        </w:numPr>
        <w:jc w:val="both"/>
        <w:rPr>
          <w:rFonts w:eastAsia="Calibri"/>
        </w:rPr>
      </w:pPr>
      <w:r w:rsidRPr="0018083B">
        <w:rPr>
          <w:rFonts w:eastAsia="Calibri"/>
        </w:rPr>
        <w:t>Teisiamojo posėdžio tvarka (BPK 258 str.)</w:t>
      </w:r>
    </w:p>
    <w:p w14:paraId="2E1F86A5" w14:textId="77777777" w:rsidR="006D5C58" w:rsidRPr="0018083B" w:rsidRDefault="00812241" w:rsidP="00A8768E">
      <w:pPr>
        <w:numPr>
          <w:ilvl w:val="4"/>
          <w:numId w:val="32"/>
        </w:numPr>
        <w:ind w:left="0" w:firstLine="1134"/>
        <w:jc w:val="both"/>
        <w:rPr>
          <w:rFonts w:eastAsia="Calibri"/>
        </w:rPr>
      </w:pPr>
      <w:r w:rsidRPr="0018083B">
        <w:rPr>
          <w:rFonts w:eastAsia="Calibri"/>
        </w:rPr>
        <w:t>Teisiamojo posėdžio tvarką pažeidusiems asmenims taikomos priemonės (BPK 259 str.)</w:t>
      </w:r>
    </w:p>
    <w:p w14:paraId="0A7D241D" w14:textId="77777777" w:rsidR="006D5C58" w:rsidRPr="0018083B" w:rsidRDefault="00812241" w:rsidP="00A8768E">
      <w:pPr>
        <w:numPr>
          <w:ilvl w:val="4"/>
          <w:numId w:val="32"/>
        </w:numPr>
        <w:ind w:left="0" w:firstLine="1134"/>
        <w:jc w:val="both"/>
        <w:rPr>
          <w:rFonts w:eastAsia="Calibri"/>
        </w:rPr>
      </w:pPr>
      <w:r w:rsidRPr="0018083B">
        <w:rPr>
          <w:rFonts w:eastAsia="Calibri"/>
        </w:rPr>
        <w:t>Garso ir vaizdo įrašymo priemonių naudojimo teisiamajame posėdyje tvarka (BPK 260 str.)</w:t>
      </w:r>
    </w:p>
    <w:p w14:paraId="7DDF1A8A" w14:textId="77777777" w:rsidR="006D5C58" w:rsidRPr="0018083B" w:rsidRDefault="00812241" w:rsidP="00A8768E">
      <w:pPr>
        <w:numPr>
          <w:ilvl w:val="4"/>
          <w:numId w:val="32"/>
        </w:numPr>
        <w:jc w:val="both"/>
        <w:rPr>
          <w:rFonts w:eastAsia="Calibri"/>
        </w:rPr>
      </w:pPr>
      <w:r w:rsidRPr="0018083B">
        <w:rPr>
          <w:rFonts w:eastAsia="Calibri"/>
        </w:rPr>
        <w:t>Teisiamojo posėdžio protokolas (BPK 261 str.)</w:t>
      </w:r>
    </w:p>
    <w:p w14:paraId="730A0E33" w14:textId="77777777" w:rsidR="006D5C58" w:rsidRPr="0018083B" w:rsidRDefault="00812241" w:rsidP="00A8768E">
      <w:pPr>
        <w:numPr>
          <w:ilvl w:val="4"/>
          <w:numId w:val="32"/>
        </w:numPr>
        <w:jc w:val="both"/>
        <w:rPr>
          <w:rFonts w:eastAsia="Calibri"/>
        </w:rPr>
      </w:pPr>
      <w:r w:rsidRPr="0018083B">
        <w:rPr>
          <w:rFonts w:eastAsia="Calibri"/>
        </w:rPr>
        <w:t xml:space="preserve">Kiti su bendrosiomis bylos nagrinėjimo teisme nuostatomis susiję klausimai </w:t>
      </w:r>
    </w:p>
    <w:p w14:paraId="63CFB449" w14:textId="77777777" w:rsidR="006D5C58" w:rsidRPr="0018083B" w:rsidRDefault="00812241" w:rsidP="00A8768E">
      <w:pPr>
        <w:pStyle w:val="Antrat3"/>
        <w:numPr>
          <w:ilvl w:val="2"/>
          <w:numId w:val="32"/>
        </w:numPr>
        <w:spacing w:before="0" w:after="0"/>
        <w:rPr>
          <w:b w:val="0"/>
          <w:lang w:eastAsia="lt-LT"/>
        </w:rPr>
      </w:pPr>
      <w:bookmarkStart w:id="171" w:name="_Toc194735498"/>
      <w:r w:rsidRPr="0018083B">
        <w:rPr>
          <w:b w:val="0"/>
          <w:lang w:eastAsia="lt-LT"/>
        </w:rPr>
        <w:t>Parengiamoji teisiamojo posėdžio dalis (BPK XX skyrius)</w:t>
      </w:r>
      <w:bookmarkEnd w:id="171"/>
    </w:p>
    <w:p w14:paraId="324434CE" w14:textId="77777777" w:rsidR="006D5C58" w:rsidRPr="0018083B" w:rsidRDefault="00812241" w:rsidP="00A8768E">
      <w:pPr>
        <w:pStyle w:val="Antrat3"/>
        <w:numPr>
          <w:ilvl w:val="2"/>
          <w:numId w:val="32"/>
        </w:numPr>
        <w:spacing w:before="0" w:after="0"/>
        <w:rPr>
          <w:b w:val="0"/>
          <w:lang w:eastAsia="lt-LT"/>
        </w:rPr>
      </w:pPr>
      <w:bookmarkStart w:id="172" w:name="_Toc194735499"/>
      <w:r w:rsidRPr="0018083B">
        <w:rPr>
          <w:b w:val="0"/>
          <w:lang w:eastAsia="lt-LT"/>
        </w:rPr>
        <w:t>Įrodymų tyrimas (BPK XXI skyrius)</w:t>
      </w:r>
      <w:bookmarkEnd w:id="172"/>
    </w:p>
    <w:p w14:paraId="7DAA85F8" w14:textId="77777777" w:rsidR="006D5C58" w:rsidRPr="0018083B" w:rsidRDefault="00812241" w:rsidP="00A8768E">
      <w:pPr>
        <w:numPr>
          <w:ilvl w:val="3"/>
          <w:numId w:val="33"/>
        </w:numPr>
        <w:jc w:val="both"/>
        <w:rPr>
          <w:rFonts w:eastAsia="Calibri"/>
        </w:rPr>
      </w:pPr>
      <w:r w:rsidRPr="0018083B">
        <w:rPr>
          <w:rFonts w:eastAsia="Calibri"/>
        </w:rPr>
        <w:t>Įrodymų tyrimo pradžia (BPK 271 str.)</w:t>
      </w:r>
    </w:p>
    <w:p w14:paraId="11E271B5" w14:textId="77777777" w:rsidR="006D5C58" w:rsidRPr="0018083B" w:rsidRDefault="00812241" w:rsidP="00A8768E">
      <w:pPr>
        <w:numPr>
          <w:ilvl w:val="3"/>
          <w:numId w:val="33"/>
        </w:numPr>
        <w:jc w:val="both"/>
        <w:rPr>
          <w:rFonts w:eastAsia="Calibri"/>
        </w:rPr>
      </w:pPr>
      <w:r w:rsidRPr="0018083B">
        <w:rPr>
          <w:rFonts w:eastAsia="Calibri"/>
        </w:rPr>
        <w:t>Kaltinamojo apklausa (BPK 27</w:t>
      </w:r>
      <w:r w:rsidR="009637EF" w:rsidRPr="0018083B">
        <w:rPr>
          <w:rFonts w:eastAsia="Calibri"/>
        </w:rPr>
        <w:t>2</w:t>
      </w:r>
      <w:r w:rsidRPr="0018083B">
        <w:rPr>
          <w:rFonts w:eastAsia="Calibri"/>
        </w:rPr>
        <w:t xml:space="preserve"> str.)</w:t>
      </w:r>
    </w:p>
    <w:p w14:paraId="3730F4E9" w14:textId="77777777" w:rsidR="006D5C58" w:rsidRPr="0018083B" w:rsidRDefault="00812241" w:rsidP="00A8768E">
      <w:pPr>
        <w:numPr>
          <w:ilvl w:val="3"/>
          <w:numId w:val="33"/>
        </w:numPr>
        <w:jc w:val="both"/>
        <w:rPr>
          <w:rFonts w:eastAsia="Calibri"/>
        </w:rPr>
      </w:pPr>
      <w:r w:rsidRPr="0018083B">
        <w:rPr>
          <w:rFonts w:eastAsia="Calibri"/>
        </w:rPr>
        <w:t xml:space="preserve">Sutrumpintas </w:t>
      </w:r>
      <w:r w:rsidR="005E21BC" w:rsidRPr="0018083B">
        <w:rPr>
          <w:rFonts w:eastAsia="Calibri"/>
        </w:rPr>
        <w:t>įrodymų tyrimas (BPK 273,</w:t>
      </w:r>
      <w:r w:rsidRPr="0018083B">
        <w:rPr>
          <w:rFonts w:eastAsia="Calibri"/>
        </w:rPr>
        <w:t xml:space="preserve"> 291 str.)</w:t>
      </w:r>
    </w:p>
    <w:p w14:paraId="6C306569" w14:textId="77777777" w:rsidR="006D5C58" w:rsidRPr="0018083B" w:rsidRDefault="00812241" w:rsidP="00A8768E">
      <w:pPr>
        <w:numPr>
          <w:ilvl w:val="3"/>
          <w:numId w:val="33"/>
        </w:numPr>
        <w:jc w:val="both"/>
        <w:rPr>
          <w:rFonts w:eastAsia="Calibri"/>
        </w:rPr>
      </w:pPr>
      <w:r w:rsidRPr="0018083B">
        <w:rPr>
          <w:rFonts w:eastAsia="Calibri"/>
        </w:rPr>
        <w:t>Laikinas kaltinamojo pašalinimas iš posėdžio salės (BPK 274 str.)</w:t>
      </w:r>
    </w:p>
    <w:p w14:paraId="17AF5406" w14:textId="77777777" w:rsidR="006D5C58" w:rsidRPr="0018083B" w:rsidRDefault="00812241" w:rsidP="00A8768E">
      <w:pPr>
        <w:numPr>
          <w:ilvl w:val="3"/>
          <w:numId w:val="33"/>
        </w:numPr>
        <w:jc w:val="both"/>
        <w:rPr>
          <w:rFonts w:eastAsia="Calibri"/>
        </w:rPr>
      </w:pPr>
      <w:r w:rsidRPr="0018083B">
        <w:rPr>
          <w:rFonts w:eastAsia="Calibri"/>
        </w:rPr>
        <w:t>Klausimų uždavimas teisiamajame posėdyje (BPK 275 str.)</w:t>
      </w:r>
    </w:p>
    <w:p w14:paraId="3C372CCB" w14:textId="77777777" w:rsidR="006D5C58" w:rsidRPr="0018083B" w:rsidRDefault="00812241" w:rsidP="005E21BC">
      <w:pPr>
        <w:numPr>
          <w:ilvl w:val="3"/>
          <w:numId w:val="33"/>
        </w:numPr>
        <w:ind w:left="0" w:firstLine="851"/>
        <w:jc w:val="both"/>
        <w:rPr>
          <w:rFonts w:eastAsia="Calibri"/>
        </w:rPr>
      </w:pPr>
      <w:r w:rsidRPr="0018083B">
        <w:rPr>
          <w:rFonts w:eastAsia="Calibri"/>
        </w:rPr>
        <w:t>Kaltinamojo, nukentėjusiojo ir liudytojo pirmiau duotų parodymų perskaitymas (BPK 276 str.)</w:t>
      </w:r>
    </w:p>
    <w:p w14:paraId="2BBE2D95" w14:textId="77777777" w:rsidR="006D5C58" w:rsidRPr="0018083B" w:rsidRDefault="00812241" w:rsidP="00A8768E">
      <w:pPr>
        <w:numPr>
          <w:ilvl w:val="4"/>
          <w:numId w:val="33"/>
        </w:numPr>
        <w:ind w:left="0" w:firstLine="1134"/>
        <w:jc w:val="both"/>
        <w:rPr>
          <w:rFonts w:eastAsia="Calibri"/>
        </w:rPr>
      </w:pPr>
      <w:r w:rsidRPr="0018083B">
        <w:rPr>
          <w:rFonts w:eastAsia="Calibri"/>
        </w:rPr>
        <w:t>Ikiteisminio tyrimo teisėjui ar teismui pirmiau duotų parodymų perskaitymas (BPK 276 str. 1</w:t>
      </w:r>
      <w:r w:rsidR="002527B3" w:rsidRPr="0018083B">
        <w:rPr>
          <w:rFonts w:eastAsia="Calibri"/>
        </w:rPr>
        <w:t>–</w:t>
      </w:r>
      <w:r w:rsidRPr="0018083B">
        <w:rPr>
          <w:rFonts w:eastAsia="Calibri"/>
        </w:rPr>
        <w:t>3 d.)</w:t>
      </w:r>
    </w:p>
    <w:p w14:paraId="39E76BB2" w14:textId="77777777" w:rsidR="006D5C58" w:rsidRPr="0018083B" w:rsidRDefault="00812241" w:rsidP="00A8768E">
      <w:pPr>
        <w:numPr>
          <w:ilvl w:val="4"/>
          <w:numId w:val="33"/>
        </w:numPr>
        <w:ind w:left="0" w:firstLine="1134"/>
        <w:jc w:val="both"/>
        <w:rPr>
          <w:rFonts w:eastAsia="Calibri"/>
        </w:rPr>
      </w:pPr>
      <w:r w:rsidRPr="0018083B">
        <w:rPr>
          <w:rFonts w:eastAsia="Calibri"/>
        </w:rPr>
        <w:t xml:space="preserve">Ikiteisminio tyrimo pareigūnui ar prokurorui duotų parodymų perskaitymas (BPK 276 str. 4 d.) </w:t>
      </w:r>
    </w:p>
    <w:p w14:paraId="7E1B58D6" w14:textId="77777777" w:rsidR="006D5C58" w:rsidRPr="0018083B" w:rsidRDefault="00812241" w:rsidP="00A8768E">
      <w:pPr>
        <w:numPr>
          <w:ilvl w:val="3"/>
          <w:numId w:val="33"/>
        </w:numPr>
        <w:jc w:val="both"/>
        <w:rPr>
          <w:rFonts w:eastAsia="Calibri"/>
        </w:rPr>
      </w:pPr>
      <w:r w:rsidRPr="0018083B">
        <w:rPr>
          <w:rFonts w:eastAsia="Calibri"/>
        </w:rPr>
        <w:t>Liudytojo apklausa</w:t>
      </w:r>
    </w:p>
    <w:p w14:paraId="7A2C0D63" w14:textId="77777777" w:rsidR="006D5C58" w:rsidRPr="0018083B" w:rsidRDefault="00812241" w:rsidP="00A8768E">
      <w:pPr>
        <w:numPr>
          <w:ilvl w:val="4"/>
          <w:numId w:val="33"/>
        </w:numPr>
        <w:jc w:val="both"/>
        <w:rPr>
          <w:rFonts w:eastAsia="Calibri"/>
        </w:rPr>
      </w:pPr>
      <w:r w:rsidRPr="0018083B">
        <w:rPr>
          <w:rFonts w:eastAsia="Calibri"/>
        </w:rPr>
        <w:t>Liudytojo priesaika ir neprisaikdinami asme</w:t>
      </w:r>
      <w:r w:rsidR="005E21BC" w:rsidRPr="0018083B">
        <w:rPr>
          <w:rFonts w:eastAsia="Calibri"/>
        </w:rPr>
        <w:t>nys (BPK 277</w:t>
      </w:r>
      <w:r w:rsidRPr="0018083B">
        <w:rPr>
          <w:rFonts w:eastAsia="Calibri"/>
        </w:rPr>
        <w:t>, 278 str.)</w:t>
      </w:r>
    </w:p>
    <w:p w14:paraId="070A94B7" w14:textId="77777777" w:rsidR="006D5C58" w:rsidRPr="0018083B" w:rsidRDefault="00812241" w:rsidP="00A8768E">
      <w:pPr>
        <w:numPr>
          <w:ilvl w:val="4"/>
          <w:numId w:val="33"/>
        </w:numPr>
        <w:jc w:val="both"/>
        <w:rPr>
          <w:rFonts w:eastAsia="Calibri"/>
        </w:rPr>
      </w:pPr>
      <w:r w:rsidRPr="0018083B">
        <w:rPr>
          <w:rFonts w:eastAsia="Calibri"/>
        </w:rPr>
        <w:t>Liudytojo apklausos tvarka (BPK 279 str.)</w:t>
      </w:r>
    </w:p>
    <w:p w14:paraId="3BF7ECCC" w14:textId="77777777" w:rsidR="006D5C58" w:rsidRPr="0018083B" w:rsidRDefault="00812241" w:rsidP="00A8768E">
      <w:pPr>
        <w:numPr>
          <w:ilvl w:val="4"/>
          <w:numId w:val="33"/>
        </w:numPr>
        <w:jc w:val="both"/>
        <w:rPr>
          <w:rFonts w:eastAsia="Calibri"/>
        </w:rPr>
      </w:pPr>
      <w:r w:rsidRPr="0018083B">
        <w:rPr>
          <w:rFonts w:eastAsia="Calibri"/>
        </w:rPr>
        <w:t>Nepilnamečio liudytojo apklausos ypatumai (BPK 280 str.)</w:t>
      </w:r>
    </w:p>
    <w:p w14:paraId="3144306B" w14:textId="77777777" w:rsidR="006D5C58" w:rsidRPr="0018083B" w:rsidRDefault="00812241" w:rsidP="00A8768E">
      <w:pPr>
        <w:numPr>
          <w:ilvl w:val="4"/>
          <w:numId w:val="33"/>
        </w:numPr>
        <w:jc w:val="both"/>
        <w:rPr>
          <w:rFonts w:eastAsia="Calibri"/>
        </w:rPr>
      </w:pPr>
      <w:r w:rsidRPr="0018083B">
        <w:rPr>
          <w:rFonts w:eastAsia="Calibri"/>
        </w:rPr>
        <w:t>Liudytojo naudojimasis užrašais ir dokumentais (BPK 281 str.)</w:t>
      </w:r>
    </w:p>
    <w:p w14:paraId="20023856" w14:textId="77777777" w:rsidR="006D5C58" w:rsidRPr="0018083B" w:rsidRDefault="00812241" w:rsidP="00A8768E">
      <w:pPr>
        <w:numPr>
          <w:ilvl w:val="4"/>
          <w:numId w:val="33"/>
        </w:numPr>
        <w:ind w:left="0" w:firstLine="1134"/>
        <w:jc w:val="both"/>
        <w:rPr>
          <w:rFonts w:eastAsia="Calibri"/>
        </w:rPr>
      </w:pPr>
      <w:r w:rsidRPr="0018083B">
        <w:rPr>
          <w:rFonts w:eastAsia="Calibri"/>
        </w:rPr>
        <w:t>Liudytojo, kuriam taikomas anonimiškumas, apklausos ypatumai (BPK 282</w:t>
      </w:r>
      <w:r w:rsidR="002527B3" w:rsidRPr="0018083B">
        <w:rPr>
          <w:rFonts w:eastAsia="Calibri"/>
        </w:rPr>
        <w:t> </w:t>
      </w:r>
      <w:r w:rsidRPr="0018083B">
        <w:rPr>
          <w:rFonts w:eastAsia="Calibri"/>
        </w:rPr>
        <w:t>str.)</w:t>
      </w:r>
    </w:p>
    <w:p w14:paraId="10380F51" w14:textId="77777777" w:rsidR="006D5C58" w:rsidRPr="0018083B" w:rsidRDefault="00812241" w:rsidP="00A8768E">
      <w:pPr>
        <w:numPr>
          <w:ilvl w:val="3"/>
          <w:numId w:val="33"/>
        </w:numPr>
        <w:jc w:val="both"/>
        <w:rPr>
          <w:rFonts w:eastAsia="Calibri"/>
        </w:rPr>
      </w:pPr>
      <w:r w:rsidRPr="0018083B">
        <w:rPr>
          <w:rFonts w:eastAsia="Calibri"/>
        </w:rPr>
        <w:t>Nukentėjusiojo apklausos tvarka (BPK 283 str.)</w:t>
      </w:r>
    </w:p>
    <w:p w14:paraId="51B04242" w14:textId="77777777" w:rsidR="006D5C58" w:rsidRPr="0018083B" w:rsidRDefault="00812241" w:rsidP="00A8768E">
      <w:pPr>
        <w:numPr>
          <w:ilvl w:val="3"/>
          <w:numId w:val="33"/>
        </w:numPr>
        <w:ind w:left="0" w:firstLine="851"/>
        <w:jc w:val="both"/>
        <w:rPr>
          <w:rFonts w:eastAsia="Calibri"/>
        </w:rPr>
      </w:pPr>
      <w:r w:rsidRPr="0018083B">
        <w:rPr>
          <w:rFonts w:eastAsia="Calibri"/>
        </w:rPr>
        <w:t>Specialistai, ekspertai ir ekspertizė bylos teisminio nagrinėjimo metu (BPK 284</w:t>
      </w:r>
      <w:r w:rsidR="002527B3" w:rsidRPr="0018083B">
        <w:rPr>
          <w:rFonts w:eastAsia="Calibri"/>
        </w:rPr>
        <w:t>–</w:t>
      </w:r>
      <w:r w:rsidRPr="0018083B">
        <w:rPr>
          <w:rFonts w:eastAsia="Calibri"/>
        </w:rPr>
        <w:t>286</w:t>
      </w:r>
      <w:r w:rsidR="005E21BC" w:rsidRPr="0018083B">
        <w:rPr>
          <w:rFonts w:eastAsia="Calibri"/>
        </w:rPr>
        <w:t xml:space="preserve"> str.</w:t>
      </w:r>
      <w:r w:rsidRPr="0018083B">
        <w:rPr>
          <w:rFonts w:eastAsia="Calibri"/>
        </w:rPr>
        <w:t>)</w:t>
      </w:r>
    </w:p>
    <w:p w14:paraId="71EAC1C7" w14:textId="77777777" w:rsidR="006D5C58" w:rsidRPr="0018083B" w:rsidRDefault="00812241" w:rsidP="00A8768E">
      <w:pPr>
        <w:numPr>
          <w:ilvl w:val="3"/>
          <w:numId w:val="33"/>
        </w:numPr>
        <w:jc w:val="both"/>
        <w:rPr>
          <w:rFonts w:eastAsia="Calibri"/>
        </w:rPr>
      </w:pPr>
      <w:r w:rsidRPr="0018083B">
        <w:rPr>
          <w:rFonts w:eastAsia="Calibri"/>
        </w:rPr>
        <w:t>Teismo teisė atlikti bet kokį proceso veiksmą (BPK 287 str.)</w:t>
      </w:r>
    </w:p>
    <w:p w14:paraId="5618ED65" w14:textId="77777777" w:rsidR="006D5C58" w:rsidRPr="0018083B" w:rsidRDefault="00812241" w:rsidP="00A8768E">
      <w:pPr>
        <w:numPr>
          <w:ilvl w:val="3"/>
          <w:numId w:val="33"/>
        </w:numPr>
        <w:jc w:val="both"/>
        <w:rPr>
          <w:rFonts w:eastAsia="Calibri"/>
        </w:rPr>
      </w:pPr>
      <w:r w:rsidRPr="0018083B">
        <w:rPr>
          <w:rFonts w:eastAsia="Calibri"/>
        </w:rPr>
        <w:t>Prokuroro teisė pateikti papildomus įrodymus (BPK 288 str.)</w:t>
      </w:r>
    </w:p>
    <w:p w14:paraId="15583082" w14:textId="77777777" w:rsidR="006D5C58" w:rsidRPr="0018083B" w:rsidRDefault="00812241" w:rsidP="00A8768E">
      <w:pPr>
        <w:numPr>
          <w:ilvl w:val="3"/>
          <w:numId w:val="33"/>
        </w:numPr>
        <w:jc w:val="both"/>
        <w:rPr>
          <w:rFonts w:eastAsia="Calibri"/>
        </w:rPr>
      </w:pPr>
      <w:r w:rsidRPr="0018083B">
        <w:rPr>
          <w:rFonts w:eastAsia="Calibri"/>
        </w:rPr>
        <w:t>Daiktinių įrodymų ir dokumentų tyrimas (BPK 289</w:t>
      </w:r>
      <w:r w:rsidR="002527B3" w:rsidRPr="0018083B">
        <w:rPr>
          <w:rFonts w:eastAsia="Calibri"/>
        </w:rPr>
        <w:t>–</w:t>
      </w:r>
      <w:r w:rsidRPr="0018083B">
        <w:rPr>
          <w:rFonts w:eastAsia="Calibri"/>
        </w:rPr>
        <w:t>290 str.)</w:t>
      </w:r>
    </w:p>
    <w:p w14:paraId="7349A585" w14:textId="77777777" w:rsidR="006D5C58" w:rsidRPr="0018083B" w:rsidRDefault="00812241" w:rsidP="00A8768E">
      <w:pPr>
        <w:numPr>
          <w:ilvl w:val="3"/>
          <w:numId w:val="33"/>
        </w:numPr>
        <w:jc w:val="both"/>
        <w:rPr>
          <w:rFonts w:eastAsia="Calibri"/>
        </w:rPr>
      </w:pPr>
      <w:r w:rsidRPr="0018083B">
        <w:rPr>
          <w:rFonts w:eastAsia="Calibri"/>
        </w:rPr>
        <w:t>Įrodymų paskelbimas sutrumpinto jų tyrimo atveju (BPK 291 str.)</w:t>
      </w:r>
    </w:p>
    <w:p w14:paraId="6B5FC54B" w14:textId="77777777" w:rsidR="006D5C58" w:rsidRPr="0018083B" w:rsidRDefault="00812241" w:rsidP="00A8768E">
      <w:pPr>
        <w:numPr>
          <w:ilvl w:val="3"/>
          <w:numId w:val="33"/>
        </w:numPr>
        <w:jc w:val="both"/>
        <w:rPr>
          <w:rFonts w:eastAsia="Calibri"/>
        </w:rPr>
      </w:pPr>
      <w:r w:rsidRPr="0018083B">
        <w:rPr>
          <w:rFonts w:eastAsia="Calibri"/>
        </w:rPr>
        <w:t>Įrodymų tyrimo teisme pabaiga (BPK 292 str.)</w:t>
      </w:r>
    </w:p>
    <w:p w14:paraId="5420B054" w14:textId="77777777" w:rsidR="006D5C58" w:rsidRPr="0018083B" w:rsidRDefault="00812241" w:rsidP="00A8768E">
      <w:pPr>
        <w:numPr>
          <w:ilvl w:val="3"/>
          <w:numId w:val="33"/>
        </w:numPr>
        <w:jc w:val="both"/>
        <w:rPr>
          <w:rFonts w:eastAsia="Calibri"/>
        </w:rPr>
      </w:pPr>
      <w:r w:rsidRPr="0018083B">
        <w:rPr>
          <w:rFonts w:eastAsia="Calibri"/>
        </w:rPr>
        <w:t>Kiti su įrodymų tyrimu teisme susiję klausimai</w:t>
      </w:r>
    </w:p>
    <w:p w14:paraId="05195784" w14:textId="77777777" w:rsidR="006D5C58" w:rsidRPr="0018083B" w:rsidRDefault="00812241" w:rsidP="00A8768E">
      <w:pPr>
        <w:pStyle w:val="Antrat3"/>
        <w:numPr>
          <w:ilvl w:val="2"/>
          <w:numId w:val="33"/>
        </w:numPr>
        <w:spacing w:before="0" w:after="0"/>
        <w:rPr>
          <w:b w:val="0"/>
          <w:lang w:eastAsia="lt-LT"/>
        </w:rPr>
      </w:pPr>
      <w:bookmarkStart w:id="173" w:name="_Toc194735500"/>
      <w:r w:rsidRPr="0018083B">
        <w:rPr>
          <w:b w:val="0"/>
          <w:lang w:eastAsia="lt-LT"/>
        </w:rPr>
        <w:t>Baigiamosios kalbos ir kaltinamojo paskutinis žodis (BPK XXII skyrius)</w:t>
      </w:r>
      <w:bookmarkEnd w:id="173"/>
    </w:p>
    <w:p w14:paraId="383F23FE" w14:textId="77777777" w:rsidR="006D5C58" w:rsidRPr="0018083B" w:rsidRDefault="00812241" w:rsidP="00A8768E">
      <w:pPr>
        <w:numPr>
          <w:ilvl w:val="3"/>
          <w:numId w:val="33"/>
        </w:numPr>
        <w:jc w:val="both"/>
        <w:rPr>
          <w:rFonts w:eastAsia="Calibri"/>
        </w:rPr>
      </w:pPr>
      <w:r w:rsidRPr="0018083B">
        <w:rPr>
          <w:rFonts w:eastAsia="Calibri"/>
        </w:rPr>
        <w:t>Baigiamosios kalbos (BPK 293 str.)</w:t>
      </w:r>
    </w:p>
    <w:p w14:paraId="69549439" w14:textId="77777777" w:rsidR="006D5C58" w:rsidRPr="0018083B" w:rsidRDefault="00812241" w:rsidP="00A8768E">
      <w:pPr>
        <w:numPr>
          <w:ilvl w:val="3"/>
          <w:numId w:val="33"/>
        </w:numPr>
        <w:jc w:val="both"/>
        <w:rPr>
          <w:rFonts w:eastAsia="Calibri"/>
        </w:rPr>
      </w:pPr>
      <w:r w:rsidRPr="0018083B">
        <w:rPr>
          <w:rFonts w:eastAsia="Calibri"/>
        </w:rPr>
        <w:t>Kaltinamojo paskutinis žodis (BPK 294 str.)</w:t>
      </w:r>
    </w:p>
    <w:p w14:paraId="6CC73D73" w14:textId="77777777" w:rsidR="006D5C58" w:rsidRPr="0018083B" w:rsidRDefault="00812241" w:rsidP="00A8768E">
      <w:pPr>
        <w:numPr>
          <w:ilvl w:val="3"/>
          <w:numId w:val="33"/>
        </w:numPr>
        <w:jc w:val="both"/>
        <w:rPr>
          <w:rFonts w:eastAsia="Calibri"/>
        </w:rPr>
      </w:pPr>
      <w:r w:rsidRPr="0018083B">
        <w:rPr>
          <w:rFonts w:eastAsia="Calibri"/>
        </w:rPr>
        <w:t>Įrodymų tyrimo teisme atnaujinimas (BPK 295 str.)</w:t>
      </w:r>
    </w:p>
    <w:p w14:paraId="328D5073" w14:textId="77777777" w:rsidR="006D5C58" w:rsidRPr="0018083B" w:rsidRDefault="00812241" w:rsidP="00A8768E">
      <w:pPr>
        <w:numPr>
          <w:ilvl w:val="3"/>
          <w:numId w:val="33"/>
        </w:numPr>
        <w:ind w:left="0" w:firstLine="851"/>
        <w:jc w:val="both"/>
        <w:rPr>
          <w:rFonts w:eastAsia="Calibri"/>
        </w:rPr>
      </w:pPr>
      <w:r w:rsidRPr="0018083B">
        <w:rPr>
          <w:rFonts w:eastAsia="Calibri"/>
        </w:rPr>
        <w:t>Kiti su baigiamosiomis kalbomis ir kaltinamojo paskutiniu žodžiu susiję klausimai</w:t>
      </w:r>
    </w:p>
    <w:p w14:paraId="7254265D" w14:textId="77777777" w:rsidR="006D5C58" w:rsidRPr="0018083B" w:rsidRDefault="00812241" w:rsidP="00A8768E">
      <w:pPr>
        <w:pStyle w:val="Antrat3"/>
        <w:numPr>
          <w:ilvl w:val="2"/>
          <w:numId w:val="33"/>
        </w:numPr>
        <w:spacing w:before="0" w:after="0"/>
        <w:rPr>
          <w:b w:val="0"/>
          <w:lang w:eastAsia="lt-LT"/>
        </w:rPr>
      </w:pPr>
      <w:bookmarkStart w:id="174" w:name="_Toc194735501"/>
      <w:r w:rsidRPr="0018083B">
        <w:rPr>
          <w:b w:val="0"/>
          <w:lang w:eastAsia="lt-LT"/>
        </w:rPr>
        <w:t>Nuosprendžio priėmimas (BPK XXIII skyrius)</w:t>
      </w:r>
      <w:bookmarkEnd w:id="174"/>
    </w:p>
    <w:p w14:paraId="2150AEC7" w14:textId="77777777" w:rsidR="006D5C58" w:rsidRPr="0018083B" w:rsidRDefault="00812241" w:rsidP="00A8768E">
      <w:pPr>
        <w:numPr>
          <w:ilvl w:val="3"/>
          <w:numId w:val="33"/>
        </w:numPr>
        <w:jc w:val="both"/>
        <w:rPr>
          <w:rFonts w:eastAsia="Calibri"/>
        </w:rPr>
      </w:pPr>
      <w:r w:rsidRPr="0018083B">
        <w:rPr>
          <w:rFonts w:eastAsia="Calibri"/>
        </w:rPr>
        <w:t>Teisėjų pasitarimo ir balsavimo tvarka (BPK 299 str.)</w:t>
      </w:r>
    </w:p>
    <w:p w14:paraId="2F4DDED6" w14:textId="77777777" w:rsidR="006D5C58" w:rsidRPr="0018083B" w:rsidRDefault="00812241" w:rsidP="00A8768E">
      <w:pPr>
        <w:numPr>
          <w:ilvl w:val="3"/>
          <w:numId w:val="33"/>
        </w:numPr>
        <w:jc w:val="both"/>
        <w:rPr>
          <w:rFonts w:eastAsia="Calibri"/>
        </w:rPr>
      </w:pPr>
      <w:r w:rsidRPr="0018083B">
        <w:rPr>
          <w:rFonts w:eastAsia="Calibri"/>
        </w:rPr>
        <w:t>Įrodymų tyrimo teisme atnaujinimas (BPK 300 str.)</w:t>
      </w:r>
    </w:p>
    <w:p w14:paraId="596A89B6" w14:textId="77777777" w:rsidR="006D5C58" w:rsidRPr="0018083B" w:rsidRDefault="00812241" w:rsidP="00A8768E">
      <w:pPr>
        <w:numPr>
          <w:ilvl w:val="3"/>
          <w:numId w:val="33"/>
        </w:numPr>
        <w:jc w:val="both"/>
        <w:rPr>
          <w:rFonts w:eastAsia="Calibri"/>
        </w:rPr>
      </w:pPr>
      <w:r w:rsidRPr="0018083B">
        <w:rPr>
          <w:rFonts w:eastAsia="Calibri"/>
        </w:rPr>
        <w:t>Įrodymai, kuriais pagrindžiamas nuosprendis (BPK 301 str.)</w:t>
      </w:r>
    </w:p>
    <w:p w14:paraId="67320061" w14:textId="77777777" w:rsidR="006D5C58" w:rsidRPr="0018083B" w:rsidRDefault="00812241" w:rsidP="00A8768E">
      <w:pPr>
        <w:numPr>
          <w:ilvl w:val="4"/>
          <w:numId w:val="33"/>
        </w:numPr>
        <w:ind w:left="0" w:firstLine="1134"/>
        <w:jc w:val="both"/>
        <w:rPr>
          <w:rFonts w:eastAsia="Calibri"/>
        </w:rPr>
      </w:pPr>
      <w:r w:rsidRPr="0018083B">
        <w:rPr>
          <w:rFonts w:eastAsia="Calibri"/>
        </w:rPr>
        <w:t>Draudimas grįsti teismo nuosprendį teismo posėdyje neištirtais įrodymais (BPK 301 str. 1 d.)</w:t>
      </w:r>
    </w:p>
    <w:p w14:paraId="04456D59" w14:textId="77777777" w:rsidR="006D5C58" w:rsidRPr="0018083B" w:rsidRDefault="00812241" w:rsidP="00A8768E">
      <w:pPr>
        <w:numPr>
          <w:ilvl w:val="4"/>
          <w:numId w:val="33"/>
        </w:numPr>
        <w:ind w:left="0" w:firstLine="1134"/>
        <w:jc w:val="both"/>
        <w:rPr>
          <w:rFonts w:eastAsia="Calibri"/>
        </w:rPr>
      </w:pPr>
      <w:r w:rsidRPr="0018083B">
        <w:rPr>
          <w:rFonts w:eastAsia="Calibri"/>
        </w:rPr>
        <w:t>Draudimas grįsti teismo nuosprendį vien tik anonimiškumo statusą turinčių asmenų parodymais (BPK 301 str. 2 d.)</w:t>
      </w:r>
    </w:p>
    <w:p w14:paraId="76809638" w14:textId="77777777" w:rsidR="006D5C58" w:rsidRPr="0018083B" w:rsidRDefault="00812241" w:rsidP="00A8768E">
      <w:pPr>
        <w:numPr>
          <w:ilvl w:val="3"/>
          <w:numId w:val="33"/>
        </w:numPr>
        <w:jc w:val="both"/>
        <w:rPr>
          <w:rFonts w:eastAsia="Calibri"/>
        </w:rPr>
      </w:pPr>
      <w:r w:rsidRPr="0018083B">
        <w:rPr>
          <w:rFonts w:eastAsia="Calibri"/>
        </w:rPr>
        <w:t>Nuosprendžių rūšys, surašy</w:t>
      </w:r>
      <w:r w:rsidR="00E847F4" w:rsidRPr="0018083B">
        <w:rPr>
          <w:rFonts w:eastAsia="Calibri"/>
        </w:rPr>
        <w:t>mas ir paskelbimas (BPK 302</w:t>
      </w:r>
      <w:r w:rsidRPr="0018083B">
        <w:rPr>
          <w:rFonts w:eastAsia="Calibri"/>
        </w:rPr>
        <w:t>, 308 str.)</w:t>
      </w:r>
    </w:p>
    <w:p w14:paraId="3E0FC699" w14:textId="77777777" w:rsidR="006D5C58" w:rsidRPr="0018083B" w:rsidRDefault="00812241" w:rsidP="00A8768E">
      <w:pPr>
        <w:numPr>
          <w:ilvl w:val="4"/>
          <w:numId w:val="33"/>
        </w:numPr>
        <w:jc w:val="both"/>
        <w:rPr>
          <w:rFonts w:eastAsia="Calibri"/>
        </w:rPr>
      </w:pPr>
      <w:r w:rsidRPr="0018083B">
        <w:rPr>
          <w:rFonts w:eastAsia="Calibri"/>
        </w:rPr>
        <w:t>Nuosprendžių rūšys (BPK 303 str.)</w:t>
      </w:r>
    </w:p>
    <w:p w14:paraId="7E42B6EB" w14:textId="77777777" w:rsidR="006D5C58" w:rsidRPr="0018083B" w:rsidRDefault="00812241" w:rsidP="00A8768E">
      <w:pPr>
        <w:numPr>
          <w:ilvl w:val="4"/>
          <w:numId w:val="33"/>
        </w:numPr>
        <w:jc w:val="both"/>
        <w:rPr>
          <w:rFonts w:eastAsia="Calibri"/>
        </w:rPr>
      </w:pPr>
      <w:r w:rsidRPr="0018083B">
        <w:rPr>
          <w:rFonts w:eastAsia="Calibri"/>
        </w:rPr>
        <w:t>Nuosprendžio surašymas ir paskelbimas (BPK 302, 308 str.)</w:t>
      </w:r>
    </w:p>
    <w:p w14:paraId="60703F51" w14:textId="77777777" w:rsidR="006D5C58" w:rsidRPr="0018083B" w:rsidRDefault="00812241" w:rsidP="00A8768E">
      <w:pPr>
        <w:numPr>
          <w:ilvl w:val="4"/>
          <w:numId w:val="33"/>
        </w:numPr>
        <w:jc w:val="both"/>
        <w:rPr>
          <w:rFonts w:eastAsia="Calibri"/>
        </w:rPr>
      </w:pPr>
      <w:r w:rsidRPr="0018083B">
        <w:rPr>
          <w:rFonts w:eastAsia="Calibri"/>
        </w:rPr>
        <w:t>Įžanginei nuosprendžio daliai keliami reikalavimai (BPK 304 str.)</w:t>
      </w:r>
    </w:p>
    <w:p w14:paraId="4D3A00A2" w14:textId="77777777" w:rsidR="006D5C58" w:rsidRPr="0018083B" w:rsidRDefault="00812241" w:rsidP="00A8768E">
      <w:pPr>
        <w:numPr>
          <w:ilvl w:val="4"/>
          <w:numId w:val="33"/>
        </w:numPr>
        <w:jc w:val="both"/>
        <w:rPr>
          <w:rFonts w:eastAsia="Calibri"/>
        </w:rPr>
      </w:pPr>
      <w:r w:rsidRPr="0018083B">
        <w:rPr>
          <w:rFonts w:eastAsia="Calibri"/>
        </w:rPr>
        <w:t>Išteisinamajam nuosprendžiui keliami reikalavimai (BPK 305</w:t>
      </w:r>
      <w:r w:rsidR="002527B3" w:rsidRPr="0018083B">
        <w:rPr>
          <w:rFonts w:eastAsia="Calibri"/>
        </w:rPr>
        <w:t>–</w:t>
      </w:r>
      <w:r w:rsidRPr="0018083B">
        <w:rPr>
          <w:rFonts w:eastAsia="Calibri"/>
        </w:rPr>
        <w:t>307 str.)</w:t>
      </w:r>
    </w:p>
    <w:p w14:paraId="45372A82" w14:textId="77777777" w:rsidR="006D5C58" w:rsidRPr="0018083B" w:rsidRDefault="00812241" w:rsidP="00A8768E">
      <w:pPr>
        <w:numPr>
          <w:ilvl w:val="5"/>
          <w:numId w:val="34"/>
        </w:numPr>
        <w:ind w:left="0" w:firstLine="2268"/>
        <w:jc w:val="both"/>
        <w:rPr>
          <w:rFonts w:eastAsia="Calibri"/>
        </w:rPr>
      </w:pPr>
      <w:r w:rsidRPr="0018083B">
        <w:rPr>
          <w:rFonts w:eastAsia="Calibri"/>
        </w:rPr>
        <w:t>Išteisinamojo nuosprendžio aprašomajai daliai keliami reikalavimai (BPK 305 str. 3 d. ir kt.)</w:t>
      </w:r>
    </w:p>
    <w:p w14:paraId="70668707" w14:textId="77777777" w:rsidR="006D5C58" w:rsidRPr="0018083B" w:rsidRDefault="00812241" w:rsidP="00A8768E">
      <w:pPr>
        <w:numPr>
          <w:ilvl w:val="5"/>
          <w:numId w:val="34"/>
        </w:numPr>
        <w:ind w:left="0" w:firstLine="2268"/>
        <w:jc w:val="both"/>
        <w:rPr>
          <w:rFonts w:eastAsia="Calibri"/>
        </w:rPr>
      </w:pPr>
      <w:r w:rsidRPr="0018083B">
        <w:rPr>
          <w:rFonts w:eastAsia="Calibri"/>
        </w:rPr>
        <w:t>Išteisinamojo nuosprendžio rezoliucinei daliai keliami reikalavimai (BPK 307 str. 4 d. ir kt.)</w:t>
      </w:r>
    </w:p>
    <w:p w14:paraId="28571486" w14:textId="77777777" w:rsidR="006D5C58" w:rsidRPr="0018083B" w:rsidRDefault="00812241" w:rsidP="00A8768E">
      <w:pPr>
        <w:numPr>
          <w:ilvl w:val="4"/>
          <w:numId w:val="34"/>
        </w:numPr>
        <w:jc w:val="both"/>
        <w:rPr>
          <w:rFonts w:eastAsia="Calibri"/>
        </w:rPr>
      </w:pPr>
      <w:r w:rsidRPr="0018083B">
        <w:rPr>
          <w:rFonts w:eastAsia="Calibri"/>
        </w:rPr>
        <w:t>Apkaltinamajam nuosprendžiui keliami reikalavimai (BPK 297</w:t>
      </w:r>
      <w:r w:rsidR="002527B3" w:rsidRPr="0018083B">
        <w:rPr>
          <w:rFonts w:eastAsia="Calibri"/>
        </w:rPr>
        <w:t>–</w:t>
      </w:r>
      <w:r w:rsidRPr="0018083B">
        <w:rPr>
          <w:rFonts w:eastAsia="Calibri"/>
        </w:rPr>
        <w:t>307 str.)</w:t>
      </w:r>
    </w:p>
    <w:p w14:paraId="2FBB319F" w14:textId="77777777" w:rsidR="006D5C58" w:rsidRPr="0018083B" w:rsidRDefault="00812241" w:rsidP="00A8768E">
      <w:pPr>
        <w:numPr>
          <w:ilvl w:val="5"/>
          <w:numId w:val="34"/>
        </w:numPr>
        <w:ind w:left="0" w:firstLine="2268"/>
        <w:jc w:val="both"/>
        <w:rPr>
          <w:rFonts w:eastAsia="Calibri"/>
        </w:rPr>
      </w:pPr>
      <w:r w:rsidRPr="0018083B">
        <w:rPr>
          <w:rFonts w:eastAsia="Calibri"/>
        </w:rPr>
        <w:t>Apkaltinamojo nuosprendžio aprašomajai daliai keliami reikalavimai (BPK 305 str. 1, 2 d. ir kt.)</w:t>
      </w:r>
    </w:p>
    <w:p w14:paraId="3B6B6B8A" w14:textId="77777777" w:rsidR="006D5C58" w:rsidRPr="0018083B" w:rsidRDefault="00812241" w:rsidP="00A8768E">
      <w:pPr>
        <w:numPr>
          <w:ilvl w:val="5"/>
          <w:numId w:val="34"/>
        </w:numPr>
        <w:ind w:left="0" w:firstLine="2268"/>
        <w:jc w:val="both"/>
        <w:rPr>
          <w:rFonts w:eastAsia="Calibri"/>
        </w:rPr>
      </w:pPr>
      <w:r w:rsidRPr="0018083B">
        <w:rPr>
          <w:rFonts w:eastAsia="Calibri"/>
        </w:rPr>
        <w:t>Apkaltinamojo nuosprendžio rezoliucinei daliai keliami reikalavimai (BPK 307 str. 1</w:t>
      </w:r>
      <w:r w:rsidR="002527B3" w:rsidRPr="0018083B">
        <w:rPr>
          <w:rFonts w:eastAsia="Calibri"/>
        </w:rPr>
        <w:t>–</w:t>
      </w:r>
      <w:r w:rsidRPr="0018083B">
        <w:rPr>
          <w:rFonts w:eastAsia="Calibri"/>
        </w:rPr>
        <w:t>3 d. ir kt.)</w:t>
      </w:r>
    </w:p>
    <w:p w14:paraId="2309719D" w14:textId="77777777" w:rsidR="006D5C58" w:rsidRPr="0018083B" w:rsidRDefault="00812241" w:rsidP="00A8768E">
      <w:pPr>
        <w:numPr>
          <w:ilvl w:val="4"/>
          <w:numId w:val="34"/>
        </w:numPr>
        <w:ind w:left="0" w:firstLine="1134"/>
        <w:jc w:val="both"/>
        <w:rPr>
          <w:rFonts w:eastAsia="Calibri"/>
        </w:rPr>
      </w:pPr>
      <w:r w:rsidRPr="0018083B">
        <w:rPr>
          <w:rFonts w:eastAsia="Calibri"/>
        </w:rPr>
        <w:t>Nuosprendžiui, kuriuo nutraukiama baudžiamoji byla, keliami reikalavimai (BPK 297</w:t>
      </w:r>
      <w:r w:rsidR="002527B3" w:rsidRPr="0018083B">
        <w:rPr>
          <w:rFonts w:eastAsia="Calibri"/>
        </w:rPr>
        <w:t>–</w:t>
      </w:r>
      <w:r w:rsidRPr="0018083B">
        <w:rPr>
          <w:rFonts w:eastAsia="Calibri"/>
        </w:rPr>
        <w:t>307 str.)</w:t>
      </w:r>
    </w:p>
    <w:p w14:paraId="3C585DC4" w14:textId="77777777" w:rsidR="006D5C58" w:rsidRPr="0018083B" w:rsidRDefault="00812241" w:rsidP="00A8768E">
      <w:pPr>
        <w:numPr>
          <w:ilvl w:val="5"/>
          <w:numId w:val="34"/>
        </w:numPr>
        <w:ind w:left="0" w:firstLine="2268"/>
        <w:jc w:val="both"/>
        <w:rPr>
          <w:rFonts w:eastAsia="Calibri"/>
        </w:rPr>
      </w:pPr>
      <w:r w:rsidRPr="0018083B">
        <w:rPr>
          <w:rFonts w:eastAsia="Calibri"/>
        </w:rPr>
        <w:t>Nuosprendžio, kuriuo nutraukiama baudžiamoji byla, aprašomajai daliai keliami reikalavimai (BPK 305 str. 4 d. ir kt.)</w:t>
      </w:r>
    </w:p>
    <w:p w14:paraId="2511F7DB" w14:textId="77777777" w:rsidR="006D5C58" w:rsidRPr="0018083B" w:rsidRDefault="00812241" w:rsidP="00A8768E">
      <w:pPr>
        <w:numPr>
          <w:ilvl w:val="5"/>
          <w:numId w:val="34"/>
        </w:numPr>
        <w:ind w:left="0" w:firstLine="2268"/>
        <w:jc w:val="both"/>
        <w:rPr>
          <w:rFonts w:eastAsia="Calibri"/>
        </w:rPr>
      </w:pPr>
      <w:r w:rsidRPr="0018083B">
        <w:rPr>
          <w:rFonts w:eastAsia="Calibri"/>
        </w:rPr>
        <w:t>Nuosprendžio, kuriuo nutraukiama baudžiamoji byla, rezoliucinei daliai keliami reikalavimai (BPK 307 str. 5 d. ir kt.)</w:t>
      </w:r>
    </w:p>
    <w:p w14:paraId="3D5E4342" w14:textId="77777777" w:rsidR="006D5C58" w:rsidRPr="0018083B" w:rsidRDefault="00812241" w:rsidP="00A8768E">
      <w:pPr>
        <w:numPr>
          <w:ilvl w:val="3"/>
          <w:numId w:val="34"/>
        </w:numPr>
        <w:jc w:val="both"/>
        <w:rPr>
          <w:rFonts w:eastAsia="Calibri"/>
        </w:rPr>
      </w:pPr>
      <w:r w:rsidRPr="0018083B">
        <w:rPr>
          <w:rFonts w:eastAsia="Calibri"/>
        </w:rPr>
        <w:t>Klaidų nuosprendyje ištaisymas (BPK 308¹ str</w:t>
      </w:r>
      <w:r w:rsidR="001B270A" w:rsidRPr="0018083B">
        <w:rPr>
          <w:rFonts w:eastAsia="Calibri"/>
        </w:rPr>
        <w:t>.</w:t>
      </w:r>
      <w:r w:rsidRPr="0018083B">
        <w:rPr>
          <w:rFonts w:eastAsia="Calibri"/>
        </w:rPr>
        <w:t>)</w:t>
      </w:r>
    </w:p>
    <w:p w14:paraId="64470561" w14:textId="77777777" w:rsidR="006D5C58" w:rsidRPr="0018083B" w:rsidRDefault="00812241" w:rsidP="00A8768E">
      <w:pPr>
        <w:numPr>
          <w:ilvl w:val="3"/>
          <w:numId w:val="34"/>
        </w:numPr>
        <w:jc w:val="both"/>
        <w:rPr>
          <w:rFonts w:eastAsia="Calibri"/>
        </w:rPr>
      </w:pPr>
      <w:r w:rsidRPr="0018083B">
        <w:rPr>
          <w:rFonts w:eastAsia="Calibri"/>
        </w:rPr>
        <w:t>Paleidimas iš suėmimo (BPK 309 str.)</w:t>
      </w:r>
    </w:p>
    <w:p w14:paraId="13A6423E" w14:textId="77777777" w:rsidR="006D5C58" w:rsidRPr="0018083B" w:rsidRDefault="00812241" w:rsidP="00A8768E">
      <w:pPr>
        <w:numPr>
          <w:ilvl w:val="3"/>
          <w:numId w:val="34"/>
        </w:numPr>
        <w:jc w:val="both"/>
        <w:rPr>
          <w:rFonts w:eastAsia="Calibri"/>
        </w:rPr>
      </w:pPr>
      <w:r w:rsidRPr="0018083B">
        <w:rPr>
          <w:rFonts w:eastAsia="Calibri"/>
        </w:rPr>
        <w:t xml:space="preserve">Nuosprendžio nuorašų įteikimas (BPK 310 str.) </w:t>
      </w:r>
    </w:p>
    <w:p w14:paraId="6C47FC7E" w14:textId="77777777" w:rsidR="006D5C58" w:rsidRPr="0018083B" w:rsidRDefault="00812241" w:rsidP="00A8768E">
      <w:pPr>
        <w:numPr>
          <w:ilvl w:val="3"/>
          <w:numId w:val="34"/>
        </w:numPr>
        <w:jc w:val="both"/>
        <w:rPr>
          <w:rFonts w:eastAsia="Calibri"/>
          <w:strike/>
        </w:rPr>
      </w:pPr>
      <w:r w:rsidRPr="0018083B">
        <w:rPr>
          <w:rFonts w:eastAsia="Calibri"/>
        </w:rPr>
        <w:t xml:space="preserve">Kiti su nuosprendžio priėmimu susiję klausimai </w:t>
      </w:r>
    </w:p>
    <w:p w14:paraId="20AE61EA" w14:textId="77777777" w:rsidR="006D5C58" w:rsidRPr="0018083B" w:rsidRDefault="00812241" w:rsidP="00A8768E">
      <w:pPr>
        <w:pStyle w:val="Antrat2"/>
        <w:keepNext w:val="0"/>
        <w:numPr>
          <w:ilvl w:val="1"/>
          <w:numId w:val="34"/>
        </w:numPr>
        <w:rPr>
          <w:iCs/>
        </w:rPr>
      </w:pPr>
      <w:bookmarkStart w:id="175" w:name="_Toc194735502"/>
      <w:r w:rsidRPr="0018083B">
        <w:rPr>
          <w:iCs/>
        </w:rPr>
        <w:t>Bylų procesas apeliacinės instancijos teisme (BPK VI dalis)</w:t>
      </w:r>
      <w:bookmarkEnd w:id="175"/>
    </w:p>
    <w:p w14:paraId="5CEF1676" w14:textId="77777777" w:rsidR="006D5C58" w:rsidRPr="0018083B" w:rsidRDefault="00812241" w:rsidP="00A8768E">
      <w:pPr>
        <w:pStyle w:val="Antrat3"/>
        <w:numPr>
          <w:ilvl w:val="2"/>
          <w:numId w:val="35"/>
        </w:numPr>
        <w:spacing w:before="0" w:after="0"/>
        <w:rPr>
          <w:b w:val="0"/>
          <w:lang w:eastAsia="lt-LT"/>
        </w:rPr>
      </w:pPr>
      <w:bookmarkStart w:id="176" w:name="_Toc194735503"/>
      <w:r w:rsidRPr="0018083B">
        <w:rPr>
          <w:b w:val="0"/>
          <w:lang w:eastAsia="lt-LT"/>
        </w:rPr>
        <w:t>Neįsiteisėjusio nuosprendžio ar nutarties apskundimas (BPK 311</w:t>
      </w:r>
      <w:r w:rsidR="002527B3" w:rsidRPr="0018083B">
        <w:rPr>
          <w:b w:val="0"/>
          <w:lang w:eastAsia="lt-LT"/>
        </w:rPr>
        <w:t>–</w:t>
      </w:r>
      <w:r w:rsidRPr="0018083B">
        <w:rPr>
          <w:b w:val="0"/>
          <w:lang w:eastAsia="lt-LT"/>
        </w:rPr>
        <w:t>319 str.)</w:t>
      </w:r>
      <w:bookmarkEnd w:id="176"/>
    </w:p>
    <w:p w14:paraId="5B3D9F82" w14:textId="77777777" w:rsidR="006D5C58" w:rsidRPr="0018083B" w:rsidRDefault="00812241" w:rsidP="00A8768E">
      <w:pPr>
        <w:numPr>
          <w:ilvl w:val="3"/>
          <w:numId w:val="36"/>
        </w:numPr>
        <w:rPr>
          <w:rFonts w:eastAsia="Calibri"/>
        </w:rPr>
      </w:pPr>
      <w:r w:rsidRPr="0018083B">
        <w:rPr>
          <w:rFonts w:eastAsia="Calibri"/>
        </w:rPr>
        <w:t>Teismai, nagrinėjantys bylas apeliacine tvarka (BPK 311 str.)</w:t>
      </w:r>
    </w:p>
    <w:p w14:paraId="661D149E" w14:textId="77777777" w:rsidR="006D5C58" w:rsidRPr="0018083B" w:rsidRDefault="00812241" w:rsidP="00A8768E">
      <w:pPr>
        <w:numPr>
          <w:ilvl w:val="3"/>
          <w:numId w:val="36"/>
        </w:numPr>
        <w:jc w:val="both"/>
        <w:rPr>
          <w:rFonts w:eastAsia="Calibri"/>
        </w:rPr>
      </w:pPr>
      <w:r w:rsidRPr="0018083B">
        <w:rPr>
          <w:rFonts w:eastAsia="Calibri"/>
        </w:rPr>
        <w:t>Teisė apskųsti teismo nuosprendį apeliacine tvarka (BPK 312 str.)</w:t>
      </w:r>
    </w:p>
    <w:p w14:paraId="04ACDBCD" w14:textId="77777777" w:rsidR="006D5C58" w:rsidRPr="0018083B" w:rsidRDefault="00812241" w:rsidP="00A8768E">
      <w:pPr>
        <w:numPr>
          <w:ilvl w:val="3"/>
          <w:numId w:val="36"/>
        </w:numPr>
        <w:jc w:val="both"/>
        <w:rPr>
          <w:rFonts w:eastAsia="Calibri"/>
        </w:rPr>
      </w:pPr>
      <w:r w:rsidRPr="0018083B">
        <w:rPr>
          <w:rFonts w:eastAsia="Calibri"/>
        </w:rPr>
        <w:t>Nuosprendžio apskundimo tvarka ir terminai (BPK 313 str.)</w:t>
      </w:r>
    </w:p>
    <w:p w14:paraId="7678F83F" w14:textId="77777777" w:rsidR="006D5C58" w:rsidRPr="0018083B" w:rsidRDefault="00812241" w:rsidP="00A8768E">
      <w:pPr>
        <w:numPr>
          <w:ilvl w:val="3"/>
          <w:numId w:val="36"/>
        </w:numPr>
        <w:jc w:val="both"/>
        <w:rPr>
          <w:rFonts w:eastAsia="Calibri"/>
        </w:rPr>
      </w:pPr>
      <w:r w:rsidRPr="0018083B">
        <w:rPr>
          <w:rFonts w:eastAsia="Calibri"/>
        </w:rPr>
        <w:t>Nuosprendžio apskundimo termino atnaujinimo tvarka (BPK 314 str.)</w:t>
      </w:r>
    </w:p>
    <w:p w14:paraId="19D8929C" w14:textId="77777777" w:rsidR="006D5C58" w:rsidRPr="0018083B" w:rsidRDefault="00812241" w:rsidP="00A8768E">
      <w:pPr>
        <w:numPr>
          <w:ilvl w:val="3"/>
          <w:numId w:val="36"/>
        </w:numPr>
        <w:jc w:val="both"/>
        <w:rPr>
          <w:rFonts w:eastAsia="Calibri"/>
        </w:rPr>
      </w:pPr>
      <w:r w:rsidRPr="0018083B">
        <w:rPr>
          <w:rFonts w:eastAsia="Calibri"/>
        </w:rPr>
        <w:t>Apeliacinio skundo padavimo pasekmės (BPK 315 str.)</w:t>
      </w:r>
    </w:p>
    <w:p w14:paraId="247D18C1" w14:textId="77777777" w:rsidR="006D5C58" w:rsidRPr="0018083B" w:rsidRDefault="00812241" w:rsidP="00A8768E">
      <w:pPr>
        <w:numPr>
          <w:ilvl w:val="3"/>
          <w:numId w:val="36"/>
        </w:numPr>
        <w:jc w:val="both"/>
        <w:rPr>
          <w:rFonts w:eastAsia="Calibri"/>
        </w:rPr>
      </w:pPr>
      <w:r w:rsidRPr="0018083B">
        <w:rPr>
          <w:rFonts w:eastAsia="Calibri"/>
        </w:rPr>
        <w:t>Apeliacinio skundo atšaukimas (BPK 316 str.)</w:t>
      </w:r>
    </w:p>
    <w:p w14:paraId="6E2B72C9" w14:textId="77777777" w:rsidR="006D5C58" w:rsidRPr="0018083B" w:rsidRDefault="00812241" w:rsidP="00A8768E">
      <w:pPr>
        <w:numPr>
          <w:ilvl w:val="3"/>
          <w:numId w:val="36"/>
        </w:numPr>
        <w:jc w:val="both"/>
        <w:rPr>
          <w:rFonts w:eastAsia="Calibri"/>
        </w:rPr>
      </w:pPr>
      <w:r w:rsidRPr="0018083B">
        <w:rPr>
          <w:rFonts w:eastAsia="Calibri"/>
        </w:rPr>
        <w:t>Pirmosios instancijos teismo nutarčių apskundimo tvarka (BPK 318 str.)</w:t>
      </w:r>
    </w:p>
    <w:p w14:paraId="13DF7E96" w14:textId="77777777" w:rsidR="006D5C58" w:rsidRPr="0018083B" w:rsidRDefault="00812241" w:rsidP="00A8768E">
      <w:pPr>
        <w:numPr>
          <w:ilvl w:val="3"/>
          <w:numId w:val="36"/>
        </w:numPr>
        <w:ind w:left="0" w:firstLine="851"/>
        <w:jc w:val="both"/>
        <w:rPr>
          <w:rFonts w:eastAsia="Calibri"/>
        </w:rPr>
      </w:pPr>
      <w:r w:rsidRPr="0018083B">
        <w:rPr>
          <w:rFonts w:eastAsia="Calibri"/>
        </w:rPr>
        <w:t xml:space="preserve">Pranešimai apie paduotus apeliacinius skundus, bylos nagrinėjimo vietą ir laiką ir bylos su gautu apeliaciniu </w:t>
      </w:r>
      <w:r w:rsidR="00E847F4" w:rsidRPr="0018083B">
        <w:rPr>
          <w:rFonts w:eastAsia="Calibri"/>
        </w:rPr>
        <w:t>skundu išsiuntimas (BPK 317</w:t>
      </w:r>
      <w:r w:rsidRPr="0018083B">
        <w:rPr>
          <w:rFonts w:eastAsia="Calibri"/>
        </w:rPr>
        <w:t>, 319 str.)</w:t>
      </w:r>
    </w:p>
    <w:p w14:paraId="0007F3D3" w14:textId="77777777" w:rsidR="006D5C58" w:rsidRPr="0018083B" w:rsidRDefault="00812241" w:rsidP="00A8768E">
      <w:pPr>
        <w:pStyle w:val="Antrat3"/>
        <w:numPr>
          <w:ilvl w:val="2"/>
          <w:numId w:val="36"/>
        </w:numPr>
        <w:spacing w:before="0" w:after="0"/>
        <w:jc w:val="both"/>
        <w:rPr>
          <w:b w:val="0"/>
          <w:lang w:eastAsia="lt-LT"/>
        </w:rPr>
      </w:pPr>
      <w:bookmarkStart w:id="177" w:name="_Toc194735504"/>
      <w:r w:rsidRPr="0018083B">
        <w:rPr>
          <w:b w:val="0"/>
          <w:lang w:eastAsia="lt-LT"/>
        </w:rPr>
        <w:t>Bylų apeliacinio nagrinėjimo bendrosios nuostatos (BPK 320 str.)</w:t>
      </w:r>
      <w:bookmarkEnd w:id="177"/>
    </w:p>
    <w:p w14:paraId="4C218306" w14:textId="77777777" w:rsidR="006D5C58" w:rsidRPr="0018083B" w:rsidRDefault="00812241" w:rsidP="00A8768E">
      <w:pPr>
        <w:numPr>
          <w:ilvl w:val="3"/>
          <w:numId w:val="36"/>
        </w:numPr>
        <w:jc w:val="both"/>
        <w:rPr>
          <w:rFonts w:eastAsia="Calibri"/>
        </w:rPr>
      </w:pPr>
      <w:r w:rsidRPr="0018083B">
        <w:rPr>
          <w:rFonts w:eastAsia="Calibri"/>
        </w:rPr>
        <w:t>Bylos nagrinėjimo apeliacinės instancijos teisme ribos (BPK 320 str. 3, 5 d.)</w:t>
      </w:r>
    </w:p>
    <w:p w14:paraId="3CAC5ED0" w14:textId="77777777" w:rsidR="006D5C58" w:rsidRPr="0018083B" w:rsidRDefault="00812241" w:rsidP="00A8768E">
      <w:pPr>
        <w:numPr>
          <w:ilvl w:val="3"/>
          <w:numId w:val="36"/>
        </w:numPr>
        <w:ind w:left="0" w:firstLine="851"/>
        <w:jc w:val="both"/>
        <w:rPr>
          <w:rFonts w:eastAsia="Calibri"/>
        </w:rPr>
      </w:pPr>
      <w:r w:rsidRPr="0018083B">
        <w:rPr>
          <w:rFonts w:eastAsia="Calibri"/>
        </w:rPr>
        <w:t>Draudimas pabloginti nuteistojo, išteisintojo ar asmens, kuriam byla nutraukta, padėtį labiau nei to prašoma prokuroro, privataus kaltintojo, nukentėjusiojo ir civilinio ieškovo skunduose (BPK 320 str. 4 d.)</w:t>
      </w:r>
    </w:p>
    <w:p w14:paraId="3BBE2CAD" w14:textId="77777777" w:rsidR="006D5C58" w:rsidRPr="0018083B" w:rsidRDefault="00812241" w:rsidP="00A8768E">
      <w:pPr>
        <w:numPr>
          <w:ilvl w:val="3"/>
          <w:numId w:val="36"/>
        </w:numPr>
        <w:ind w:left="0" w:firstLine="851"/>
        <w:jc w:val="both"/>
        <w:rPr>
          <w:rFonts w:eastAsia="Calibri"/>
        </w:rPr>
      </w:pPr>
      <w:r w:rsidRPr="0018083B">
        <w:rPr>
          <w:rFonts w:eastAsia="Calibri"/>
        </w:rPr>
        <w:t>Bendrųjų teisminio nagrinėjimo nuostatų taikymas apeliaciniame procese (BPK 320 str. 6 d.)</w:t>
      </w:r>
    </w:p>
    <w:p w14:paraId="09C4BDE5" w14:textId="77777777" w:rsidR="006D5C58" w:rsidRPr="0018083B" w:rsidRDefault="00812241" w:rsidP="00A8768E">
      <w:pPr>
        <w:numPr>
          <w:ilvl w:val="3"/>
          <w:numId w:val="36"/>
        </w:numPr>
        <w:jc w:val="both"/>
        <w:rPr>
          <w:rFonts w:eastAsia="Calibri"/>
        </w:rPr>
      </w:pPr>
      <w:r w:rsidRPr="0018083B">
        <w:rPr>
          <w:rFonts w:eastAsia="Calibri"/>
        </w:rPr>
        <w:t>Kitos bylų apeliacinio nagrinėjimo bendrosios nuostatos</w:t>
      </w:r>
    </w:p>
    <w:p w14:paraId="5BB5B3E3" w14:textId="77777777" w:rsidR="006D5C58" w:rsidRPr="0018083B" w:rsidRDefault="00812241" w:rsidP="00A8768E">
      <w:pPr>
        <w:pStyle w:val="Antrat3"/>
        <w:numPr>
          <w:ilvl w:val="2"/>
          <w:numId w:val="36"/>
        </w:numPr>
        <w:spacing w:before="0" w:after="0"/>
        <w:rPr>
          <w:b w:val="0"/>
          <w:lang w:eastAsia="lt-LT"/>
        </w:rPr>
      </w:pPr>
      <w:bookmarkStart w:id="178" w:name="_Toc194735505"/>
      <w:r w:rsidRPr="0018083B">
        <w:rPr>
          <w:b w:val="0"/>
          <w:lang w:eastAsia="lt-LT"/>
        </w:rPr>
        <w:t>Bylos nagrinėjimo apeliacine tvarka terminai (BPK 321 str.)</w:t>
      </w:r>
      <w:bookmarkEnd w:id="178"/>
    </w:p>
    <w:p w14:paraId="64C2E00F" w14:textId="77777777" w:rsidR="006D5C58" w:rsidRPr="0018083B" w:rsidRDefault="00812241" w:rsidP="00A8768E">
      <w:pPr>
        <w:pStyle w:val="Antrat3"/>
        <w:numPr>
          <w:ilvl w:val="2"/>
          <w:numId w:val="36"/>
        </w:numPr>
        <w:spacing w:before="0" w:after="0"/>
        <w:ind w:left="0" w:firstLine="567"/>
        <w:rPr>
          <w:b w:val="0"/>
          <w:lang w:eastAsia="lt-LT"/>
        </w:rPr>
      </w:pPr>
      <w:bookmarkStart w:id="179" w:name="_Toc194735506"/>
      <w:r w:rsidRPr="0018083B">
        <w:rPr>
          <w:b w:val="0"/>
          <w:lang w:eastAsia="lt-LT"/>
        </w:rPr>
        <w:t>Asmenys, dalyvaujantys nagrinėjant bylą apeliacinės instancijos teismo posėdyje (BPK 322 str.)</w:t>
      </w:r>
      <w:bookmarkEnd w:id="179"/>
    </w:p>
    <w:p w14:paraId="231A7C10" w14:textId="77777777" w:rsidR="006D5C58" w:rsidRPr="0018083B" w:rsidRDefault="00812241" w:rsidP="00A8768E">
      <w:pPr>
        <w:pStyle w:val="Antrat3"/>
        <w:numPr>
          <w:ilvl w:val="2"/>
          <w:numId w:val="36"/>
        </w:numPr>
        <w:spacing w:before="0" w:after="0"/>
        <w:ind w:left="0" w:firstLine="567"/>
        <w:jc w:val="both"/>
        <w:rPr>
          <w:b w:val="0"/>
          <w:lang w:eastAsia="lt-LT"/>
        </w:rPr>
      </w:pPr>
      <w:bookmarkStart w:id="180" w:name="_Toc194735507"/>
      <w:r w:rsidRPr="0018083B">
        <w:rPr>
          <w:b w:val="0"/>
          <w:lang w:eastAsia="lt-LT"/>
        </w:rPr>
        <w:t>Bylos parengimas ir jos nagrinėjimas apeliacinės instancijos teismo posėdyje (BPK 323</w:t>
      </w:r>
      <w:r w:rsidR="002527B3" w:rsidRPr="0018083B">
        <w:rPr>
          <w:b w:val="0"/>
          <w:lang w:eastAsia="lt-LT"/>
        </w:rPr>
        <w:t>–</w:t>
      </w:r>
      <w:r w:rsidRPr="0018083B">
        <w:rPr>
          <w:b w:val="0"/>
          <w:lang w:eastAsia="lt-LT"/>
        </w:rPr>
        <w:t>325 str.)</w:t>
      </w:r>
      <w:bookmarkEnd w:id="180"/>
    </w:p>
    <w:p w14:paraId="4A1638C5" w14:textId="77777777" w:rsidR="006D5C58" w:rsidRPr="0018083B" w:rsidRDefault="00812241" w:rsidP="00A8768E">
      <w:pPr>
        <w:numPr>
          <w:ilvl w:val="3"/>
          <w:numId w:val="36"/>
        </w:numPr>
        <w:jc w:val="both"/>
        <w:rPr>
          <w:rFonts w:eastAsia="Calibri"/>
        </w:rPr>
      </w:pPr>
      <w:r w:rsidRPr="0018083B">
        <w:rPr>
          <w:rFonts w:eastAsia="Calibri"/>
        </w:rPr>
        <w:t>Bylos parengimas nagrinėti teismo posėdyje (BPK 323 str.)</w:t>
      </w:r>
    </w:p>
    <w:p w14:paraId="518CB7EE" w14:textId="77777777" w:rsidR="006D5C58" w:rsidRPr="0018083B" w:rsidRDefault="00812241" w:rsidP="00A8768E">
      <w:pPr>
        <w:numPr>
          <w:ilvl w:val="3"/>
          <w:numId w:val="36"/>
        </w:numPr>
        <w:jc w:val="both"/>
        <w:rPr>
          <w:rFonts w:eastAsia="Calibri"/>
        </w:rPr>
      </w:pPr>
      <w:r w:rsidRPr="0018083B">
        <w:rPr>
          <w:rFonts w:eastAsia="Calibri"/>
        </w:rPr>
        <w:t>B</w:t>
      </w:r>
      <w:r w:rsidRPr="0018083B">
        <w:rPr>
          <w:rFonts w:eastAsia="Calibri"/>
          <w:lang w:eastAsia="lt-LT"/>
        </w:rPr>
        <w:t>ylos nagrinėjimas apeliacinės instancijos teismo posėdyje (BPK 324 str.)</w:t>
      </w:r>
    </w:p>
    <w:p w14:paraId="1E79018D" w14:textId="77777777" w:rsidR="006D5C58" w:rsidRPr="0018083B" w:rsidRDefault="00812241" w:rsidP="00A8768E">
      <w:pPr>
        <w:numPr>
          <w:ilvl w:val="4"/>
          <w:numId w:val="37"/>
        </w:numPr>
        <w:jc w:val="both"/>
        <w:rPr>
          <w:rFonts w:eastAsia="Calibri"/>
        </w:rPr>
      </w:pPr>
      <w:r w:rsidRPr="0018083B">
        <w:rPr>
          <w:rFonts w:eastAsia="Calibri"/>
          <w:lang w:eastAsia="lt-LT"/>
        </w:rPr>
        <w:t>Įrodymų tyrimas apeliacinės instancijos teisme (BPK 324 str. 6 d.)</w:t>
      </w:r>
    </w:p>
    <w:p w14:paraId="233D3AC4" w14:textId="77777777" w:rsidR="006D5C58" w:rsidRPr="0018083B" w:rsidRDefault="00812241" w:rsidP="00A8768E">
      <w:pPr>
        <w:numPr>
          <w:ilvl w:val="4"/>
          <w:numId w:val="37"/>
        </w:numPr>
        <w:ind w:left="0" w:firstLine="1134"/>
        <w:jc w:val="both"/>
        <w:rPr>
          <w:rFonts w:eastAsia="Calibri"/>
        </w:rPr>
      </w:pPr>
      <w:r w:rsidRPr="0018083B">
        <w:rPr>
          <w:rFonts w:eastAsia="Calibri"/>
          <w:lang w:eastAsia="lt-LT"/>
        </w:rPr>
        <w:t xml:space="preserve">Įpareigojimas ikiteisminio tyrimo teisėjui ar prokurorui organizuoti </w:t>
      </w:r>
      <w:r w:rsidR="00116151" w:rsidRPr="0018083B">
        <w:rPr>
          <w:rFonts w:eastAsia="Calibri"/>
          <w:lang w:eastAsia="lt-LT"/>
        </w:rPr>
        <w:t xml:space="preserve">ar </w:t>
      </w:r>
      <w:r w:rsidRPr="0018083B">
        <w:rPr>
          <w:rFonts w:eastAsia="Calibri"/>
          <w:lang w:eastAsia="lt-LT"/>
        </w:rPr>
        <w:t>atlikti reikiamus tyrimo veiksmus (BPK 324 str. 7 d.)</w:t>
      </w:r>
    </w:p>
    <w:p w14:paraId="7F04420C" w14:textId="77777777" w:rsidR="006D5C58" w:rsidRPr="0018083B" w:rsidRDefault="00812241" w:rsidP="00A8768E">
      <w:pPr>
        <w:numPr>
          <w:ilvl w:val="4"/>
          <w:numId w:val="37"/>
        </w:numPr>
        <w:jc w:val="both"/>
        <w:rPr>
          <w:rFonts w:eastAsia="Calibri"/>
        </w:rPr>
      </w:pPr>
      <w:r w:rsidRPr="0018083B">
        <w:rPr>
          <w:rFonts w:eastAsia="Calibri"/>
          <w:lang w:eastAsia="lt-LT"/>
        </w:rPr>
        <w:t>Baigiamosios kalbos ir jų tvarka (BPK 324 str. 8 d.)</w:t>
      </w:r>
    </w:p>
    <w:p w14:paraId="6166C62F" w14:textId="77777777" w:rsidR="006D5C58" w:rsidRPr="0018083B" w:rsidRDefault="00812241" w:rsidP="00A8768E">
      <w:pPr>
        <w:numPr>
          <w:ilvl w:val="4"/>
          <w:numId w:val="37"/>
        </w:numPr>
        <w:ind w:left="0" w:firstLine="1134"/>
        <w:jc w:val="both"/>
        <w:rPr>
          <w:rFonts w:eastAsia="Calibri"/>
        </w:rPr>
      </w:pPr>
      <w:r w:rsidRPr="0018083B">
        <w:rPr>
          <w:rFonts w:eastAsia="Calibri"/>
        </w:rPr>
        <w:t>Skundų dėl pirmosios instancijos teismo nutarčių nagrinėjimo tvarka (BPK 325 str.)</w:t>
      </w:r>
    </w:p>
    <w:p w14:paraId="3ECDF4C8" w14:textId="77777777" w:rsidR="00F12D18" w:rsidRPr="0018083B" w:rsidRDefault="00812241" w:rsidP="00A8768E">
      <w:pPr>
        <w:numPr>
          <w:ilvl w:val="4"/>
          <w:numId w:val="37"/>
        </w:numPr>
        <w:ind w:left="0" w:firstLine="1134"/>
        <w:jc w:val="both"/>
        <w:rPr>
          <w:rFonts w:eastAsia="Calibri"/>
        </w:rPr>
      </w:pPr>
      <w:r w:rsidRPr="0018083B">
        <w:rPr>
          <w:rFonts w:eastAsia="Calibri"/>
        </w:rPr>
        <w:t>Apeliacinės bylos nagrinėjimas rašytinio proceso tvarka (BPK 325</w:t>
      </w:r>
      <w:r w:rsidRPr="0018083B">
        <w:rPr>
          <w:rFonts w:eastAsia="Calibri"/>
          <w:vertAlign w:val="superscript"/>
        </w:rPr>
        <w:t xml:space="preserve">1 </w:t>
      </w:r>
      <w:r w:rsidRPr="0018083B">
        <w:rPr>
          <w:rFonts w:eastAsia="Calibri"/>
        </w:rPr>
        <w:t>str.)</w:t>
      </w:r>
    </w:p>
    <w:p w14:paraId="7E347239" w14:textId="77777777" w:rsidR="006D5C58" w:rsidRPr="0018083B" w:rsidRDefault="00812241" w:rsidP="009E0EC3">
      <w:pPr>
        <w:ind w:left="1134"/>
        <w:jc w:val="both"/>
        <w:rPr>
          <w:rFonts w:eastAsia="Calibri"/>
        </w:rPr>
      </w:pPr>
      <w:r w:rsidRPr="0018083B">
        <w:rPr>
          <w:rFonts w:eastAsia="Calibri"/>
          <w:lang w:eastAsia="lt-LT"/>
        </w:rPr>
        <w:t>2.4.5.2.6. Kiti bylos parengimo ir nagrinėjimo apeliacinės instancijos posėdyje klausimai</w:t>
      </w:r>
    </w:p>
    <w:p w14:paraId="3D0EDF2E" w14:textId="77777777" w:rsidR="006D5C58" w:rsidRPr="0018083B" w:rsidRDefault="00812241" w:rsidP="00A8768E">
      <w:pPr>
        <w:pStyle w:val="Antrat3"/>
        <w:numPr>
          <w:ilvl w:val="2"/>
          <w:numId w:val="37"/>
        </w:numPr>
        <w:spacing w:before="0" w:after="0"/>
        <w:ind w:left="0" w:firstLine="567"/>
        <w:jc w:val="both"/>
        <w:rPr>
          <w:b w:val="0"/>
          <w:lang w:eastAsia="lt-LT"/>
        </w:rPr>
      </w:pPr>
      <w:bookmarkStart w:id="181" w:name="_Toc194735508"/>
      <w:r w:rsidRPr="0018083B">
        <w:rPr>
          <w:b w:val="0"/>
          <w:lang w:eastAsia="lt-LT"/>
        </w:rPr>
        <w:t>Apeliacinės instancijos teismo sprendimų, priimamų išnagrinėjus bylą, rūšys ir pagrindai</w:t>
      </w:r>
      <w:bookmarkEnd w:id="181"/>
    </w:p>
    <w:p w14:paraId="7E94C5E4" w14:textId="77777777" w:rsidR="00991D33" w:rsidRPr="0018083B" w:rsidRDefault="00812241" w:rsidP="00A8768E">
      <w:pPr>
        <w:numPr>
          <w:ilvl w:val="3"/>
          <w:numId w:val="38"/>
        </w:numPr>
        <w:ind w:left="0" w:firstLine="851"/>
        <w:jc w:val="both"/>
        <w:rPr>
          <w:rFonts w:eastAsia="Calibri"/>
        </w:rPr>
      </w:pPr>
      <w:r w:rsidRPr="0018083B">
        <w:rPr>
          <w:rFonts w:eastAsia="Calibri"/>
        </w:rPr>
        <w:t>Apeliacinio skundo atmetimas (BPK 326 str. 1 d. 1 p.)</w:t>
      </w:r>
    </w:p>
    <w:p w14:paraId="2C78C865" w14:textId="77777777" w:rsidR="006D5C58" w:rsidRPr="0018083B" w:rsidRDefault="00812241" w:rsidP="00A8768E">
      <w:pPr>
        <w:numPr>
          <w:ilvl w:val="3"/>
          <w:numId w:val="38"/>
        </w:numPr>
        <w:ind w:left="0" w:firstLine="851"/>
        <w:jc w:val="both"/>
        <w:rPr>
          <w:rFonts w:eastAsia="Calibri"/>
        </w:rPr>
      </w:pPr>
      <w:r w:rsidRPr="0018083B">
        <w:rPr>
          <w:rFonts w:eastAsia="Calibri"/>
        </w:rPr>
        <w:t>Nuosprendžio panaikinimo ir bylos perdavimo į pirmesnę proceso stadiją pagrindai (BPK 326 str. 1 d. 4</w:t>
      </w:r>
      <w:r w:rsidR="002527B3" w:rsidRPr="0018083B">
        <w:rPr>
          <w:rFonts w:eastAsia="Calibri"/>
        </w:rPr>
        <w:t>–</w:t>
      </w:r>
      <w:r w:rsidRPr="0018083B">
        <w:rPr>
          <w:rFonts w:eastAsia="Calibri"/>
        </w:rPr>
        <w:t>5 p.)</w:t>
      </w:r>
    </w:p>
    <w:p w14:paraId="30AC9B3E" w14:textId="77777777" w:rsidR="006D5C58" w:rsidRPr="0018083B" w:rsidRDefault="00812241" w:rsidP="00A8768E">
      <w:pPr>
        <w:numPr>
          <w:ilvl w:val="4"/>
          <w:numId w:val="38"/>
        </w:numPr>
        <w:ind w:left="0" w:firstLine="1134"/>
        <w:jc w:val="both"/>
        <w:rPr>
          <w:rFonts w:eastAsia="Calibri"/>
        </w:rPr>
      </w:pPr>
      <w:r w:rsidRPr="0018083B">
        <w:rPr>
          <w:rFonts w:eastAsia="Calibri"/>
        </w:rPr>
        <w:t>Nuosprendžio panaikinimas ir bylos perdavimas iš naujo nagrinėti teismui (BPK 326 str. 1 d. 4 p.)</w:t>
      </w:r>
    </w:p>
    <w:p w14:paraId="68CC571D" w14:textId="77777777" w:rsidR="006D5C58" w:rsidRPr="0018083B" w:rsidRDefault="00812241" w:rsidP="00A8768E">
      <w:pPr>
        <w:numPr>
          <w:ilvl w:val="4"/>
          <w:numId w:val="38"/>
        </w:numPr>
        <w:ind w:left="0" w:firstLine="1134"/>
        <w:jc w:val="both"/>
        <w:rPr>
          <w:rFonts w:eastAsia="Calibri"/>
        </w:rPr>
      </w:pPr>
      <w:r w:rsidRPr="0018083B">
        <w:rPr>
          <w:rFonts w:eastAsia="Calibri"/>
        </w:rPr>
        <w:t>Nuosprendžio panaikinimas ir bylos perdavimas prokurorui (BPK 326 str. 1 d. 5 p.)</w:t>
      </w:r>
    </w:p>
    <w:p w14:paraId="0236D938" w14:textId="77777777" w:rsidR="006D5C58" w:rsidRPr="0018083B" w:rsidRDefault="00812241" w:rsidP="00A8768E">
      <w:pPr>
        <w:numPr>
          <w:ilvl w:val="3"/>
          <w:numId w:val="38"/>
        </w:numPr>
        <w:jc w:val="both"/>
        <w:rPr>
          <w:rFonts w:eastAsia="Calibri"/>
        </w:rPr>
      </w:pPr>
      <w:r w:rsidRPr="0018083B">
        <w:rPr>
          <w:rFonts w:eastAsia="Calibri"/>
        </w:rPr>
        <w:t>Nuosprendžio panaikinimo ir bylos nutraukimo pagrindai</w:t>
      </w:r>
    </w:p>
    <w:p w14:paraId="0D37D91E" w14:textId="77777777" w:rsidR="006D5C58" w:rsidRPr="0018083B" w:rsidRDefault="00812241" w:rsidP="00A8768E">
      <w:pPr>
        <w:numPr>
          <w:ilvl w:val="4"/>
          <w:numId w:val="38"/>
        </w:numPr>
        <w:ind w:left="0" w:firstLine="1134"/>
        <w:jc w:val="both"/>
        <w:rPr>
          <w:rFonts w:eastAsia="Calibri"/>
        </w:rPr>
      </w:pPr>
      <w:r w:rsidRPr="0018083B">
        <w:rPr>
          <w:rFonts w:eastAsia="Calibri"/>
        </w:rPr>
        <w:t xml:space="preserve">Kai yra BPK 3 straipsnio 1 dalies </w:t>
      </w:r>
      <w:r w:rsidR="00E60F71" w:rsidRPr="0018083B">
        <w:rPr>
          <w:rFonts w:eastAsia="Calibri"/>
        </w:rPr>
        <w:t>3</w:t>
      </w:r>
      <w:r w:rsidR="002527B3" w:rsidRPr="0018083B">
        <w:rPr>
          <w:rFonts w:eastAsia="Calibri"/>
        </w:rPr>
        <w:t>–</w:t>
      </w:r>
      <w:r w:rsidR="00E60F71" w:rsidRPr="0018083B">
        <w:rPr>
          <w:rFonts w:eastAsia="Calibri"/>
        </w:rPr>
        <w:t>7</w:t>
      </w:r>
      <w:r w:rsidRPr="0018083B">
        <w:rPr>
          <w:rFonts w:eastAsia="Calibri"/>
        </w:rPr>
        <w:t xml:space="preserve"> punktuose numatytos aplinkybės, dėl kurių baudžiamasis procesas negalimas (BPK 327 str. 1 p.)</w:t>
      </w:r>
    </w:p>
    <w:p w14:paraId="329107FA" w14:textId="77777777" w:rsidR="006D5C58" w:rsidRPr="0018083B" w:rsidRDefault="00812241" w:rsidP="00A8768E">
      <w:pPr>
        <w:numPr>
          <w:ilvl w:val="4"/>
          <w:numId w:val="38"/>
        </w:numPr>
        <w:ind w:left="0" w:firstLine="1134"/>
        <w:jc w:val="both"/>
        <w:rPr>
          <w:rFonts w:eastAsia="Calibri"/>
        </w:rPr>
      </w:pPr>
      <w:r w:rsidRPr="0018083B">
        <w:rPr>
          <w:rFonts w:eastAsia="Calibri"/>
        </w:rPr>
        <w:t>Kai yra BK 36</w:t>
      </w:r>
      <w:r w:rsidR="002527B3" w:rsidRPr="0018083B">
        <w:rPr>
          <w:rFonts w:eastAsia="Calibri"/>
        </w:rPr>
        <w:t>–</w:t>
      </w:r>
      <w:r w:rsidRPr="0018083B">
        <w:rPr>
          <w:rFonts w:eastAsia="Calibri"/>
        </w:rPr>
        <w:t>40, 93 str., 114 str. 3 d.,</w:t>
      </w:r>
      <w:r w:rsidR="00A36A67" w:rsidRPr="0018083B">
        <w:rPr>
          <w:rFonts w:eastAsia="Calibri"/>
        </w:rPr>
        <w:t xml:space="preserve"> 118 </w:t>
      </w:r>
      <w:r w:rsidRPr="0018083B">
        <w:rPr>
          <w:rFonts w:eastAsia="Calibri"/>
        </w:rPr>
        <w:t xml:space="preserve">str. </w:t>
      </w:r>
      <w:r w:rsidR="00A36A67" w:rsidRPr="0018083B">
        <w:rPr>
          <w:rFonts w:eastAsia="Calibri"/>
        </w:rPr>
        <w:t>2</w:t>
      </w:r>
      <w:r w:rsidRPr="0018083B">
        <w:rPr>
          <w:rFonts w:eastAsia="Calibri"/>
        </w:rPr>
        <w:t xml:space="preserve"> d., </w:t>
      </w:r>
      <w:r w:rsidR="00A36A67" w:rsidRPr="0018083B">
        <w:rPr>
          <w:rFonts w:eastAsia="Calibri"/>
        </w:rPr>
        <w:t>119 str. 3 ir 4 d., 147 str. 3 d., 147</w:t>
      </w:r>
      <w:r w:rsidR="00A36A67" w:rsidRPr="0018083B">
        <w:rPr>
          <w:rFonts w:eastAsia="Calibri"/>
          <w:vertAlign w:val="superscript"/>
        </w:rPr>
        <w:t xml:space="preserve">1 </w:t>
      </w:r>
      <w:r w:rsidR="00A36A67" w:rsidRPr="0018083B">
        <w:rPr>
          <w:rFonts w:eastAsia="Calibri"/>
        </w:rPr>
        <w:t>str. 3 d.</w:t>
      </w:r>
      <w:r w:rsidR="000E0260" w:rsidRPr="0018083B">
        <w:rPr>
          <w:rFonts w:eastAsia="Calibri"/>
        </w:rPr>
        <w:t xml:space="preserve">, </w:t>
      </w:r>
      <w:r w:rsidRPr="0018083B">
        <w:rPr>
          <w:rFonts w:eastAsia="Calibri"/>
        </w:rPr>
        <w:t xml:space="preserve">147² str. 2 d., 157 str. 3 d., 189¹ str. 2 d., </w:t>
      </w:r>
      <w:r w:rsidR="000E0260" w:rsidRPr="0018083B">
        <w:rPr>
          <w:rFonts w:eastAsia="Calibri"/>
        </w:rPr>
        <w:t xml:space="preserve">226 str. 6 d., </w:t>
      </w:r>
      <w:r w:rsidRPr="0018083B">
        <w:rPr>
          <w:rFonts w:eastAsia="Calibri"/>
        </w:rPr>
        <w:t>227 str.</w:t>
      </w:r>
      <w:r w:rsidR="004A4D99" w:rsidRPr="0018083B">
        <w:rPr>
          <w:rFonts w:eastAsia="Calibri"/>
        </w:rPr>
        <w:t xml:space="preserve"> </w:t>
      </w:r>
      <w:r w:rsidR="000E0260" w:rsidRPr="0018083B">
        <w:rPr>
          <w:rFonts w:eastAsia="Calibri"/>
        </w:rPr>
        <w:t>6</w:t>
      </w:r>
      <w:r w:rsidR="009C7B68" w:rsidRPr="0018083B">
        <w:rPr>
          <w:rFonts w:eastAsia="Calibri"/>
        </w:rPr>
        <w:t xml:space="preserve"> </w:t>
      </w:r>
      <w:r w:rsidRPr="0018083B">
        <w:rPr>
          <w:rFonts w:eastAsia="Calibri"/>
        </w:rPr>
        <w:t xml:space="preserve">d., 259 str. 3 d. ir 291 str. 2 ir 3 d. numatyti pagrindai atleisti kaltinamąjį nuo baudžiamosios atsakomybės </w:t>
      </w:r>
      <w:r w:rsidR="000E0260" w:rsidRPr="0018083B">
        <w:rPr>
          <w:rFonts w:eastAsia="Calibri"/>
        </w:rPr>
        <w:t>arba su</w:t>
      </w:r>
      <w:r w:rsidR="004F5C79" w:rsidRPr="0018083B">
        <w:rPr>
          <w:rFonts w:eastAsia="Calibri"/>
        </w:rPr>
        <w:t>ė</w:t>
      </w:r>
      <w:r w:rsidR="000E0260" w:rsidRPr="0018083B">
        <w:rPr>
          <w:rFonts w:eastAsia="Calibri"/>
        </w:rPr>
        <w:t>jo apkaltinamojo nuosprend</w:t>
      </w:r>
      <w:r w:rsidR="004F5C79" w:rsidRPr="0018083B">
        <w:rPr>
          <w:rFonts w:eastAsia="Calibri"/>
        </w:rPr>
        <w:t>ž</w:t>
      </w:r>
      <w:r w:rsidR="000E0260" w:rsidRPr="0018083B">
        <w:rPr>
          <w:rFonts w:eastAsia="Calibri"/>
        </w:rPr>
        <w:t>io pri</w:t>
      </w:r>
      <w:r w:rsidR="004F5C79" w:rsidRPr="0018083B">
        <w:rPr>
          <w:rFonts w:eastAsia="Calibri"/>
        </w:rPr>
        <w:t>ė</w:t>
      </w:r>
      <w:r w:rsidR="000E0260" w:rsidRPr="0018083B">
        <w:rPr>
          <w:rFonts w:eastAsia="Calibri"/>
        </w:rPr>
        <w:t xml:space="preserve">mimo senaties terminas </w:t>
      </w:r>
      <w:r w:rsidRPr="0018083B">
        <w:rPr>
          <w:rFonts w:eastAsia="Calibri"/>
        </w:rPr>
        <w:t>(BPK 327 str. 2 p.)</w:t>
      </w:r>
    </w:p>
    <w:p w14:paraId="00EBD583" w14:textId="77777777" w:rsidR="006D5C58" w:rsidRPr="0018083B" w:rsidRDefault="00812241" w:rsidP="00A8768E">
      <w:pPr>
        <w:numPr>
          <w:ilvl w:val="3"/>
          <w:numId w:val="38"/>
        </w:numPr>
        <w:jc w:val="both"/>
        <w:rPr>
          <w:rFonts w:eastAsia="Calibri"/>
        </w:rPr>
      </w:pPr>
      <w:r w:rsidRPr="0018083B">
        <w:rPr>
          <w:rFonts w:eastAsia="Calibri"/>
        </w:rPr>
        <w:t>Nuosprendžio pakeitimo pagrindai</w:t>
      </w:r>
    </w:p>
    <w:p w14:paraId="726AA2B2" w14:textId="77777777" w:rsidR="006D5C58" w:rsidRPr="0018083B" w:rsidRDefault="00812241" w:rsidP="00A8768E">
      <w:pPr>
        <w:numPr>
          <w:ilvl w:val="4"/>
          <w:numId w:val="38"/>
        </w:numPr>
        <w:jc w:val="both"/>
        <w:rPr>
          <w:rFonts w:eastAsia="Calibri"/>
        </w:rPr>
      </w:pPr>
      <w:r w:rsidRPr="0018083B">
        <w:rPr>
          <w:rFonts w:eastAsia="Calibri"/>
        </w:rPr>
        <w:t>Jeigu netinkamai pritaikytas baudžiamasis įstatymas (BPK 328 str. 1 p.)</w:t>
      </w:r>
    </w:p>
    <w:p w14:paraId="7FF06D47" w14:textId="77777777" w:rsidR="006D5C58" w:rsidRPr="0018083B" w:rsidRDefault="00812241" w:rsidP="00A8768E">
      <w:pPr>
        <w:numPr>
          <w:ilvl w:val="4"/>
          <w:numId w:val="38"/>
        </w:numPr>
        <w:jc w:val="both"/>
        <w:rPr>
          <w:rFonts w:eastAsia="Calibri"/>
        </w:rPr>
      </w:pPr>
      <w:r w:rsidRPr="0018083B">
        <w:rPr>
          <w:rFonts w:eastAsia="Calibri"/>
        </w:rPr>
        <w:t>Jeigu neteisingai paskirta bausmė (BPK 328 str. 2 p.)</w:t>
      </w:r>
    </w:p>
    <w:p w14:paraId="459D2C10" w14:textId="77777777" w:rsidR="006D5C58" w:rsidRPr="0018083B" w:rsidRDefault="00812241" w:rsidP="00A8768E">
      <w:pPr>
        <w:numPr>
          <w:ilvl w:val="4"/>
          <w:numId w:val="38"/>
        </w:numPr>
        <w:ind w:left="0" w:firstLine="1134"/>
        <w:jc w:val="both"/>
        <w:rPr>
          <w:rFonts w:eastAsia="Calibri"/>
        </w:rPr>
      </w:pPr>
      <w:r w:rsidRPr="0018083B">
        <w:rPr>
          <w:rFonts w:eastAsia="Calibri"/>
        </w:rPr>
        <w:t>Jeigu nuosprendyje išdėstytos teismo išvados neatitinka bylos aplinkybių (BPK 328 str.</w:t>
      </w:r>
      <w:r w:rsidR="00E847F4" w:rsidRPr="0018083B">
        <w:rPr>
          <w:rFonts w:eastAsia="Calibri"/>
        </w:rPr>
        <w:t xml:space="preserve"> </w:t>
      </w:r>
      <w:r w:rsidRPr="0018083B">
        <w:rPr>
          <w:rFonts w:eastAsia="Calibri"/>
        </w:rPr>
        <w:t>3 p.)</w:t>
      </w:r>
    </w:p>
    <w:p w14:paraId="39B0319D" w14:textId="77777777" w:rsidR="006D5C58" w:rsidRPr="0018083B" w:rsidRDefault="00812241" w:rsidP="00A8768E">
      <w:pPr>
        <w:numPr>
          <w:ilvl w:val="4"/>
          <w:numId w:val="38"/>
        </w:numPr>
        <w:jc w:val="both"/>
        <w:rPr>
          <w:rFonts w:eastAsia="Calibri"/>
        </w:rPr>
      </w:pPr>
      <w:r w:rsidRPr="0018083B">
        <w:rPr>
          <w:rFonts w:eastAsia="Calibri"/>
        </w:rPr>
        <w:t>Jeigu netinkamai išspręsti kiti nuosprendžio klausimai (BPK 328 str. 4 p.)</w:t>
      </w:r>
    </w:p>
    <w:p w14:paraId="376C18AC" w14:textId="77777777" w:rsidR="006D5C58" w:rsidRPr="0018083B" w:rsidRDefault="00812241" w:rsidP="00A8768E">
      <w:pPr>
        <w:numPr>
          <w:ilvl w:val="3"/>
          <w:numId w:val="38"/>
        </w:numPr>
        <w:jc w:val="both"/>
        <w:rPr>
          <w:rFonts w:eastAsia="Calibri"/>
        </w:rPr>
      </w:pPr>
      <w:r w:rsidRPr="0018083B">
        <w:rPr>
          <w:rFonts w:eastAsia="Calibri"/>
        </w:rPr>
        <w:t>Nuosprendžio panaikinimo ir naujo nuosprendžio priėmimo pagrindai</w:t>
      </w:r>
    </w:p>
    <w:p w14:paraId="48FB40A5" w14:textId="77777777" w:rsidR="006D5C58" w:rsidRPr="0018083B" w:rsidRDefault="00812241" w:rsidP="00A8768E">
      <w:pPr>
        <w:numPr>
          <w:ilvl w:val="4"/>
          <w:numId w:val="38"/>
        </w:numPr>
        <w:ind w:left="0" w:firstLine="1134"/>
        <w:jc w:val="both"/>
        <w:rPr>
          <w:rFonts w:eastAsia="Calibri"/>
        </w:rPr>
      </w:pPr>
      <w:r w:rsidRPr="0018083B">
        <w:rPr>
          <w:rFonts w:eastAsia="Calibri"/>
        </w:rPr>
        <w:t>Kai pirmosios instancijos teismas priėmė apkaltinamąjį nuosprendį, o apeliacinės instancijos teismas teismo posėdyje padarė išvadą, jog neįrodyta, kad kaltinamasis dalyvavo padarant nusikalstamą veiką, arba nepadaryta veika, turinti nusikaltimo ar baudžiamojo nusižengimo požymių (BPK 329 str. 1 p.)</w:t>
      </w:r>
    </w:p>
    <w:p w14:paraId="69EBE2B0" w14:textId="77777777" w:rsidR="006D5C58" w:rsidRPr="0018083B" w:rsidRDefault="00812241" w:rsidP="00A8768E">
      <w:pPr>
        <w:numPr>
          <w:ilvl w:val="4"/>
          <w:numId w:val="38"/>
        </w:numPr>
        <w:ind w:left="0" w:firstLine="1134"/>
        <w:jc w:val="both"/>
        <w:rPr>
          <w:rFonts w:eastAsia="Calibri"/>
        </w:rPr>
      </w:pPr>
      <w:r w:rsidRPr="0018083B">
        <w:rPr>
          <w:rFonts w:eastAsia="Calibri"/>
        </w:rPr>
        <w:t>Kai pirmosios instancijos teismas priėmė išteisinamąjį nuosprendį, o apeliacinės instancijos teismas teismo posėdyje padarė išvadą, jog reikia priimti apkaltinamąjį nuosprendį (BPK 329 str. 2 p.)</w:t>
      </w:r>
    </w:p>
    <w:p w14:paraId="19647798" w14:textId="77777777" w:rsidR="006D5C58" w:rsidRPr="0018083B" w:rsidRDefault="00812241" w:rsidP="00A8768E">
      <w:pPr>
        <w:numPr>
          <w:ilvl w:val="4"/>
          <w:numId w:val="38"/>
        </w:numPr>
        <w:ind w:left="0" w:firstLine="1134"/>
        <w:jc w:val="both"/>
        <w:rPr>
          <w:rFonts w:eastAsia="Calibri"/>
        </w:rPr>
      </w:pPr>
      <w:r w:rsidRPr="0018083B">
        <w:rPr>
          <w:rFonts w:eastAsia="Calibri"/>
        </w:rPr>
        <w:t>Kai pirmosios instancijos teismas nuosprendžiu nutraukė baudžiamąją bylą, o apeliacinės instancijos teismas teismo posėdyje padarė išvadą, kad reikia priimti apkaltinamąjį arba išteisinamąjį nuosprendį (BPK 329 str. 3 p.)</w:t>
      </w:r>
    </w:p>
    <w:p w14:paraId="3E4CCD26" w14:textId="77777777" w:rsidR="00991D33" w:rsidRPr="0018083B" w:rsidRDefault="00812241" w:rsidP="00991D33">
      <w:pPr>
        <w:numPr>
          <w:ilvl w:val="4"/>
          <w:numId w:val="38"/>
        </w:numPr>
        <w:ind w:left="0" w:firstLine="1134"/>
        <w:jc w:val="both"/>
        <w:rPr>
          <w:rFonts w:eastAsia="Calibri"/>
        </w:rPr>
      </w:pPr>
      <w:r w:rsidRPr="0018083B">
        <w:rPr>
          <w:rFonts w:eastAsia="Calibri"/>
        </w:rPr>
        <w:t>Kai pirmosios instancijos teismas padarė BPK 369 straipsnio 3 dalyje numatytą esminį Baudžiamojo proceso kodekso pažeidimą, išskyrus pažeidimus, numatytu</w:t>
      </w:r>
      <w:r w:rsidR="00116151" w:rsidRPr="0018083B">
        <w:rPr>
          <w:rFonts w:eastAsia="Calibri"/>
        </w:rPr>
        <w:t>s šio kodekso 326 str. 1 d. 4,</w:t>
      </w:r>
      <w:r w:rsidRPr="0018083B">
        <w:rPr>
          <w:rFonts w:eastAsia="Calibri"/>
        </w:rPr>
        <w:t xml:space="preserve"> 5 p. (BPK 329 str. 4 p.)</w:t>
      </w:r>
    </w:p>
    <w:p w14:paraId="2366F6DC" w14:textId="77777777" w:rsidR="00991D33" w:rsidRPr="0018083B" w:rsidRDefault="00812241" w:rsidP="003C729A">
      <w:pPr>
        <w:ind w:left="1134" w:hanging="283"/>
        <w:jc w:val="both"/>
        <w:rPr>
          <w:rFonts w:eastAsia="Calibri"/>
        </w:rPr>
      </w:pPr>
      <w:r w:rsidRPr="0018083B">
        <w:rPr>
          <w:rFonts w:eastAsia="Calibri"/>
        </w:rPr>
        <w:t>2.4.6.6. Nutarties pakeitimo ir panaikinimo pagrindai (BPK 326 str. 5 d. 1</w:t>
      </w:r>
      <w:r w:rsidR="00981B8A" w:rsidRPr="0018083B">
        <w:rPr>
          <w:rFonts w:eastAsia="Calibri"/>
        </w:rPr>
        <w:t>–</w:t>
      </w:r>
      <w:r w:rsidRPr="0018083B">
        <w:rPr>
          <w:rFonts w:eastAsia="Calibri"/>
        </w:rPr>
        <w:t>5 p.)</w:t>
      </w:r>
    </w:p>
    <w:p w14:paraId="40191769" w14:textId="77777777" w:rsidR="00991D33" w:rsidRPr="0018083B" w:rsidRDefault="00812241" w:rsidP="003C729A">
      <w:pPr>
        <w:ind w:left="1134"/>
        <w:jc w:val="both"/>
        <w:rPr>
          <w:rFonts w:eastAsia="Calibri"/>
        </w:rPr>
      </w:pPr>
      <w:r w:rsidRPr="0018083B">
        <w:rPr>
          <w:rFonts w:eastAsia="Calibri"/>
        </w:rPr>
        <w:t>2.4.6.6.1. Atmesti apeliacinį skundą</w:t>
      </w:r>
      <w:r w:rsidR="00544A1F" w:rsidRPr="0018083B">
        <w:rPr>
          <w:rFonts w:eastAsia="Calibri"/>
        </w:rPr>
        <w:t xml:space="preserve"> (BPK 326 str. 5 d. 1 p. )</w:t>
      </w:r>
    </w:p>
    <w:p w14:paraId="1DA3E78C" w14:textId="77777777" w:rsidR="00991D33" w:rsidRPr="0018083B" w:rsidRDefault="00812241" w:rsidP="003C729A">
      <w:pPr>
        <w:ind w:left="1134"/>
        <w:jc w:val="both"/>
        <w:rPr>
          <w:rFonts w:eastAsia="Calibri"/>
        </w:rPr>
      </w:pPr>
      <w:r w:rsidRPr="0018083B">
        <w:rPr>
          <w:rFonts w:eastAsia="Calibri"/>
        </w:rPr>
        <w:t>2.4.6.6.2. Panaikinti nutartį ir perduoti bylą iš naujo nagrinėti pirmosios instancijos teismui</w:t>
      </w:r>
      <w:r w:rsidR="00544A1F" w:rsidRPr="0018083B">
        <w:rPr>
          <w:rFonts w:eastAsia="Calibri"/>
        </w:rPr>
        <w:t xml:space="preserve"> (BPK 326 str. 5 d. 2 p.)</w:t>
      </w:r>
    </w:p>
    <w:p w14:paraId="33F69584" w14:textId="77777777" w:rsidR="00991D33" w:rsidRPr="0018083B" w:rsidRDefault="00812241" w:rsidP="003C729A">
      <w:pPr>
        <w:ind w:left="1134"/>
        <w:jc w:val="both"/>
        <w:rPr>
          <w:rFonts w:eastAsia="Calibri"/>
        </w:rPr>
      </w:pPr>
      <w:r w:rsidRPr="0018083B">
        <w:rPr>
          <w:rFonts w:eastAsia="Calibri"/>
        </w:rPr>
        <w:t>2.4.6.6.3. Pakeisti nutartį</w:t>
      </w:r>
      <w:r w:rsidR="00544A1F" w:rsidRPr="0018083B">
        <w:rPr>
          <w:rFonts w:eastAsia="Calibri"/>
        </w:rPr>
        <w:t xml:space="preserve"> (BPK 326 str. 5 d. 3 p.)</w:t>
      </w:r>
    </w:p>
    <w:p w14:paraId="15D2B083" w14:textId="77777777" w:rsidR="00991D33" w:rsidRPr="0018083B" w:rsidRDefault="00812241" w:rsidP="003C729A">
      <w:pPr>
        <w:ind w:left="1134"/>
        <w:jc w:val="both"/>
        <w:rPr>
          <w:rFonts w:eastAsia="Calibri"/>
        </w:rPr>
      </w:pPr>
      <w:r w:rsidRPr="0018083B">
        <w:rPr>
          <w:rFonts w:eastAsia="Calibri"/>
        </w:rPr>
        <w:t xml:space="preserve">2.4.6.6.4. Perduoti bylą prokurorui, jeigu paaiškėja </w:t>
      </w:r>
      <w:r w:rsidR="00981B8A" w:rsidRPr="0018083B">
        <w:rPr>
          <w:rFonts w:eastAsia="Calibri"/>
        </w:rPr>
        <w:t>BPK</w:t>
      </w:r>
      <w:r w:rsidRPr="0018083B">
        <w:rPr>
          <w:rFonts w:eastAsia="Calibri"/>
        </w:rPr>
        <w:t xml:space="preserve"> 403 str. 1 d. 5 p. numatytas pagrindas</w:t>
      </w:r>
      <w:r w:rsidR="00544A1F" w:rsidRPr="0018083B">
        <w:rPr>
          <w:rFonts w:eastAsia="Calibri"/>
        </w:rPr>
        <w:t xml:space="preserve"> (BPK 326 str. 5 d. 4 p.)</w:t>
      </w:r>
    </w:p>
    <w:p w14:paraId="4ECA56F9" w14:textId="77777777" w:rsidR="00991D33" w:rsidRPr="0018083B" w:rsidRDefault="00812241" w:rsidP="003C729A">
      <w:pPr>
        <w:ind w:left="1134"/>
        <w:jc w:val="both"/>
        <w:rPr>
          <w:rFonts w:eastAsia="Calibri"/>
        </w:rPr>
      </w:pPr>
      <w:r w:rsidRPr="0018083B">
        <w:rPr>
          <w:rFonts w:eastAsia="Calibri"/>
        </w:rPr>
        <w:t>2.4.6.6.5. Panaikinti nutartį ir priimti naują sprendimą</w:t>
      </w:r>
      <w:r w:rsidR="00544A1F" w:rsidRPr="0018083B">
        <w:rPr>
          <w:rFonts w:eastAsia="Calibri"/>
        </w:rPr>
        <w:t xml:space="preserve"> (BPK 326 str. 5 d. 5 p.)</w:t>
      </w:r>
    </w:p>
    <w:p w14:paraId="43776FF0" w14:textId="77777777" w:rsidR="006D5C58" w:rsidRPr="0018083B" w:rsidRDefault="00812241" w:rsidP="00A8768E">
      <w:pPr>
        <w:numPr>
          <w:ilvl w:val="2"/>
          <w:numId w:val="38"/>
        </w:numPr>
        <w:rPr>
          <w:rFonts w:eastAsia="Calibri"/>
        </w:rPr>
      </w:pPr>
      <w:r w:rsidRPr="0018083B">
        <w:rPr>
          <w:rFonts w:eastAsia="Calibri"/>
        </w:rPr>
        <w:t>Apeliacinės instancijos teismo nutarties ir nuosprendžio turinys (BPK 331, 332 str.)</w:t>
      </w:r>
    </w:p>
    <w:p w14:paraId="580E3017" w14:textId="77777777" w:rsidR="006D5C58" w:rsidRPr="0018083B" w:rsidRDefault="00812241" w:rsidP="00A8768E">
      <w:pPr>
        <w:numPr>
          <w:ilvl w:val="2"/>
          <w:numId w:val="38"/>
        </w:numPr>
        <w:ind w:left="0" w:firstLine="567"/>
        <w:rPr>
          <w:rFonts w:eastAsia="Calibri"/>
        </w:rPr>
      </w:pPr>
      <w:r w:rsidRPr="0018083B">
        <w:rPr>
          <w:rFonts w:eastAsia="Calibri"/>
        </w:rPr>
        <w:t>Apeliacinės instancijos teismo nuosprendžio ar nutarties perdavimas vykdyti (BPK 333</w:t>
      </w:r>
      <w:r w:rsidR="00981B8A" w:rsidRPr="0018083B">
        <w:rPr>
          <w:rFonts w:eastAsia="Calibri"/>
        </w:rPr>
        <w:t> </w:t>
      </w:r>
      <w:r w:rsidRPr="0018083B">
        <w:rPr>
          <w:rFonts w:eastAsia="Calibri"/>
        </w:rPr>
        <w:t>str.)</w:t>
      </w:r>
    </w:p>
    <w:p w14:paraId="3357BD65" w14:textId="77777777" w:rsidR="006D5C58" w:rsidRPr="0018083B" w:rsidRDefault="00812241" w:rsidP="00A8768E">
      <w:pPr>
        <w:numPr>
          <w:ilvl w:val="2"/>
          <w:numId w:val="38"/>
        </w:numPr>
        <w:rPr>
          <w:rFonts w:eastAsia="Calibri"/>
        </w:rPr>
      </w:pPr>
      <w:r w:rsidRPr="0018083B">
        <w:rPr>
          <w:rFonts w:eastAsia="Calibri"/>
        </w:rPr>
        <w:t>Kiti bylų proceso apeliacinės instancijos teisme nagrinėjimo klausimai</w:t>
      </w:r>
    </w:p>
    <w:p w14:paraId="480999C4" w14:textId="77777777" w:rsidR="006D5C58" w:rsidRPr="0018083B" w:rsidRDefault="00812241" w:rsidP="00A8768E">
      <w:pPr>
        <w:pStyle w:val="Antrat2"/>
        <w:keepNext w:val="0"/>
        <w:numPr>
          <w:ilvl w:val="1"/>
          <w:numId w:val="38"/>
        </w:numPr>
        <w:ind w:firstLine="142"/>
        <w:rPr>
          <w:iCs/>
        </w:rPr>
      </w:pPr>
      <w:bookmarkStart w:id="182" w:name="_Toc194735509"/>
      <w:r w:rsidRPr="0018083B">
        <w:rPr>
          <w:iCs/>
        </w:rPr>
        <w:t>Nuosprendžio ir nutarties vykdymas</w:t>
      </w:r>
      <w:bookmarkEnd w:id="182"/>
    </w:p>
    <w:p w14:paraId="335CD862" w14:textId="77777777" w:rsidR="006D5C58" w:rsidRPr="0018083B" w:rsidRDefault="00812241" w:rsidP="00A8768E">
      <w:pPr>
        <w:numPr>
          <w:ilvl w:val="2"/>
          <w:numId w:val="39"/>
        </w:numPr>
        <w:rPr>
          <w:rFonts w:eastAsia="Calibri"/>
        </w:rPr>
      </w:pPr>
      <w:bookmarkStart w:id="183" w:name="straipsnis335"/>
      <w:r w:rsidRPr="0018083B">
        <w:rPr>
          <w:rFonts w:eastAsia="Calibri"/>
        </w:rPr>
        <w:t>Nuosprendžio įsiteisėjimas ir vykdymas (BPK 335</w:t>
      </w:r>
      <w:r w:rsidR="00981B8A" w:rsidRPr="0018083B">
        <w:rPr>
          <w:rFonts w:eastAsia="Calibri"/>
        </w:rPr>
        <w:t>–</w:t>
      </w:r>
      <w:r w:rsidRPr="0018083B">
        <w:rPr>
          <w:rFonts w:eastAsia="Calibri"/>
        </w:rPr>
        <w:t>336 str.)</w:t>
      </w:r>
      <w:bookmarkStart w:id="184" w:name="straipsnis337"/>
      <w:bookmarkEnd w:id="183"/>
    </w:p>
    <w:p w14:paraId="0BE5FBD3" w14:textId="77777777" w:rsidR="006D5C58" w:rsidRPr="0018083B" w:rsidRDefault="00812241" w:rsidP="00A8768E">
      <w:pPr>
        <w:numPr>
          <w:ilvl w:val="2"/>
          <w:numId w:val="39"/>
        </w:numPr>
        <w:rPr>
          <w:rFonts w:eastAsia="Calibri"/>
        </w:rPr>
      </w:pPr>
      <w:r w:rsidRPr="0018083B">
        <w:rPr>
          <w:rFonts w:eastAsia="Calibri"/>
        </w:rPr>
        <w:t>Nevykdytinas nuosprendis (BPK 337 str.)</w:t>
      </w:r>
      <w:bookmarkEnd w:id="184"/>
    </w:p>
    <w:p w14:paraId="10FA876D" w14:textId="77777777" w:rsidR="006D5C58" w:rsidRPr="0018083B" w:rsidRDefault="00812241" w:rsidP="00A8768E">
      <w:pPr>
        <w:numPr>
          <w:ilvl w:val="2"/>
          <w:numId w:val="39"/>
        </w:numPr>
        <w:rPr>
          <w:rFonts w:eastAsia="Calibri"/>
        </w:rPr>
      </w:pPr>
      <w:r w:rsidRPr="0018083B">
        <w:rPr>
          <w:rFonts w:eastAsia="Calibri"/>
        </w:rPr>
        <w:t>Nuosprendžio vykdymo atidėjimas (BPK 338 str.)</w:t>
      </w:r>
    </w:p>
    <w:p w14:paraId="762A15CB" w14:textId="77777777" w:rsidR="00BB5FA2" w:rsidRPr="0018083B" w:rsidRDefault="00812241" w:rsidP="007F28D2">
      <w:pPr>
        <w:ind w:left="567"/>
        <w:rPr>
          <w:rFonts w:eastAsia="Calibri"/>
        </w:rPr>
      </w:pPr>
      <w:r w:rsidRPr="0018083B">
        <w:rPr>
          <w:rFonts w:eastAsia="Calibri"/>
        </w:rPr>
        <w:t>2.5.4. Bausmės vykdymo atidėjimas (BPK 339 str.)</w:t>
      </w:r>
    </w:p>
    <w:p w14:paraId="47930B99" w14:textId="77777777" w:rsidR="006D5C58" w:rsidRPr="0018083B" w:rsidRDefault="00812241" w:rsidP="00BB5FA2">
      <w:pPr>
        <w:ind w:left="567"/>
        <w:rPr>
          <w:rFonts w:eastAsia="Calibri"/>
        </w:rPr>
      </w:pPr>
      <w:r w:rsidRPr="0018083B">
        <w:rPr>
          <w:rFonts w:eastAsia="Calibri"/>
        </w:rPr>
        <w:t>2.5.5. Nedelstinas paskelbto nuosprendžio vykdymas (BPK 340 str.)</w:t>
      </w:r>
      <w:bookmarkStart w:id="185" w:name="straipsnis341"/>
    </w:p>
    <w:p w14:paraId="6F30DA59" w14:textId="77777777" w:rsidR="006D5C58" w:rsidRPr="0018083B" w:rsidRDefault="00812241" w:rsidP="00BB5FA2">
      <w:pPr>
        <w:ind w:left="567"/>
        <w:rPr>
          <w:rFonts w:eastAsia="Calibri"/>
        </w:rPr>
      </w:pPr>
      <w:r w:rsidRPr="0018083B">
        <w:rPr>
          <w:rFonts w:eastAsia="Calibri"/>
        </w:rPr>
        <w:t>2.5.6. Leidimas šeimos nariams ar artimiesiems giminaičiams pasimatyti su nuteistuoju (BPK 341 str.)</w:t>
      </w:r>
      <w:bookmarkStart w:id="186" w:name="straipsnis342"/>
      <w:bookmarkEnd w:id="185"/>
    </w:p>
    <w:p w14:paraId="40358C81" w14:textId="77777777" w:rsidR="006D5C58" w:rsidRPr="0018083B" w:rsidRDefault="00812241" w:rsidP="00BB5FA2">
      <w:pPr>
        <w:ind w:left="567"/>
        <w:rPr>
          <w:rFonts w:eastAsia="Calibri"/>
        </w:rPr>
      </w:pPr>
      <w:r w:rsidRPr="0018083B">
        <w:rPr>
          <w:rFonts w:eastAsia="Calibri"/>
        </w:rPr>
        <w:t>2.5.7. Nuosprendžio pateikimas vykdyti (BPK 342 str.</w:t>
      </w:r>
      <w:bookmarkEnd w:id="186"/>
      <w:r w:rsidRPr="0018083B">
        <w:rPr>
          <w:rFonts w:eastAsia="Calibri"/>
        </w:rPr>
        <w:t>)</w:t>
      </w:r>
      <w:bookmarkStart w:id="187" w:name="straipsnis343"/>
    </w:p>
    <w:p w14:paraId="615C1A96" w14:textId="77777777" w:rsidR="006D5C58" w:rsidRPr="0018083B" w:rsidRDefault="00812241" w:rsidP="00BB5FA2">
      <w:pPr>
        <w:ind w:left="567"/>
        <w:rPr>
          <w:rFonts w:eastAsia="Calibri"/>
        </w:rPr>
      </w:pPr>
      <w:r w:rsidRPr="0018083B">
        <w:rPr>
          <w:rFonts w:eastAsia="Calibri"/>
        </w:rPr>
        <w:t>2.5.8. Priemonės pasirūpinti nuteistojo vaikais</w:t>
      </w:r>
      <w:bookmarkEnd w:id="187"/>
      <w:r w:rsidRPr="0018083B">
        <w:rPr>
          <w:rFonts w:eastAsia="Calibri"/>
        </w:rPr>
        <w:t xml:space="preserve"> ir </w:t>
      </w:r>
      <w:bookmarkStart w:id="188" w:name="straipsnis344"/>
      <w:r w:rsidRPr="0018083B">
        <w:rPr>
          <w:rFonts w:eastAsia="Calibri"/>
        </w:rPr>
        <w:t>nuteistojo asmens turto apsauga (</w:t>
      </w:r>
      <w:bookmarkEnd w:id="188"/>
      <w:r w:rsidRPr="0018083B">
        <w:rPr>
          <w:rFonts w:eastAsia="Calibri"/>
        </w:rPr>
        <w:t>BPK 343</w:t>
      </w:r>
      <w:r w:rsidR="00981B8A" w:rsidRPr="0018083B">
        <w:rPr>
          <w:rFonts w:eastAsia="Calibri"/>
        </w:rPr>
        <w:t>–</w:t>
      </w:r>
      <w:r w:rsidRPr="0018083B">
        <w:rPr>
          <w:rFonts w:eastAsia="Calibri"/>
        </w:rPr>
        <w:t>344 str.)</w:t>
      </w:r>
      <w:bookmarkStart w:id="189" w:name="straipsnis345"/>
    </w:p>
    <w:p w14:paraId="2574D1A6" w14:textId="77777777" w:rsidR="006D5C58" w:rsidRPr="0018083B" w:rsidRDefault="00812241" w:rsidP="00BB5FA2">
      <w:pPr>
        <w:ind w:left="567"/>
        <w:rPr>
          <w:rFonts w:eastAsia="Calibri"/>
        </w:rPr>
      </w:pPr>
      <w:r w:rsidRPr="0018083B">
        <w:rPr>
          <w:rFonts w:eastAsia="Calibri"/>
        </w:rPr>
        <w:t>2.5.9. Pirmosios instancijos teismo nutarties įsiteisėjimas ir jos vykdymas (BPK 345 str.)</w:t>
      </w:r>
      <w:bookmarkEnd w:id="189"/>
    </w:p>
    <w:p w14:paraId="0D9B8907" w14:textId="77777777" w:rsidR="006D5C58" w:rsidRPr="0018083B" w:rsidRDefault="00812241" w:rsidP="00BB5FA2">
      <w:pPr>
        <w:ind w:left="567"/>
        <w:rPr>
          <w:rFonts w:eastAsia="Calibri"/>
        </w:rPr>
      </w:pPr>
      <w:r w:rsidRPr="0018083B">
        <w:rPr>
          <w:rFonts w:eastAsia="Calibri"/>
        </w:rPr>
        <w:t>2.5.10. Nuosprendžio ir nutarties privalomumas ir vykdymo kontrolė (BPK 346 str.)</w:t>
      </w:r>
    </w:p>
    <w:p w14:paraId="22E47C1B" w14:textId="77777777" w:rsidR="006D5C58" w:rsidRPr="0018083B" w:rsidRDefault="00812241" w:rsidP="00BB5FA2">
      <w:pPr>
        <w:ind w:left="567"/>
        <w:rPr>
          <w:rFonts w:eastAsia="Calibri"/>
        </w:rPr>
      </w:pPr>
      <w:r w:rsidRPr="0018083B">
        <w:rPr>
          <w:rFonts w:eastAsia="Calibri"/>
        </w:rPr>
        <w:t>2.5.11. Kelių neįvykdytų nuosprendžių vykdymas (BPK 347 str.)</w:t>
      </w:r>
      <w:bookmarkStart w:id="190" w:name="straipsnis348"/>
    </w:p>
    <w:p w14:paraId="3279D1E1" w14:textId="77777777" w:rsidR="006D5C58" w:rsidRPr="0018083B" w:rsidRDefault="00812241" w:rsidP="00BB5FA2">
      <w:pPr>
        <w:ind w:left="567"/>
        <w:rPr>
          <w:rFonts w:eastAsia="Calibri"/>
        </w:rPr>
      </w:pPr>
      <w:r w:rsidRPr="0018083B">
        <w:rPr>
          <w:rFonts w:eastAsia="Calibri"/>
        </w:rPr>
        <w:t>2.5.12. Nuosprendžio vykdymo bendr</w:t>
      </w:r>
      <w:r w:rsidR="00E847F4" w:rsidRPr="0018083B">
        <w:rPr>
          <w:rFonts w:eastAsia="Calibri"/>
        </w:rPr>
        <w:t>oji tvarka ir ypatumai (BPK 348</w:t>
      </w:r>
      <w:r w:rsidR="00981B8A" w:rsidRPr="0018083B">
        <w:rPr>
          <w:rFonts w:eastAsia="Calibri"/>
        </w:rPr>
        <w:t>–</w:t>
      </w:r>
      <w:r w:rsidRPr="0018083B">
        <w:rPr>
          <w:rFonts w:eastAsia="Calibri"/>
        </w:rPr>
        <w:t>357 str.)</w:t>
      </w:r>
      <w:bookmarkStart w:id="191" w:name="straipsnis349"/>
      <w:bookmarkEnd w:id="190"/>
    </w:p>
    <w:p w14:paraId="067575D1" w14:textId="77777777" w:rsidR="00DD44EE" w:rsidRPr="0018083B" w:rsidRDefault="00812241" w:rsidP="00A8768E">
      <w:pPr>
        <w:ind w:left="851"/>
        <w:jc w:val="both"/>
        <w:rPr>
          <w:rFonts w:eastAsia="Calibri"/>
        </w:rPr>
      </w:pPr>
      <w:bookmarkStart w:id="192" w:name="straipsnis352"/>
      <w:bookmarkEnd w:id="191"/>
      <w:r w:rsidRPr="0018083B">
        <w:rPr>
          <w:rFonts w:eastAsia="Calibri"/>
        </w:rPr>
        <w:t>2.5.</w:t>
      </w:r>
      <w:r w:rsidR="00BB5FA2" w:rsidRPr="0018083B">
        <w:rPr>
          <w:rFonts w:eastAsia="Calibri"/>
        </w:rPr>
        <w:t>12.</w:t>
      </w:r>
      <w:r w:rsidRPr="0018083B">
        <w:rPr>
          <w:rFonts w:eastAsia="Calibri"/>
        </w:rPr>
        <w:t>1. Nuosprendžio, kuriuo paskirti viešieji darbai, vykdymas (BPK 351 str.)</w:t>
      </w:r>
    </w:p>
    <w:p w14:paraId="63357491" w14:textId="77777777" w:rsidR="006D5C58" w:rsidRPr="0018083B" w:rsidRDefault="00812241" w:rsidP="00A8768E">
      <w:pPr>
        <w:ind w:left="851"/>
        <w:jc w:val="both"/>
        <w:rPr>
          <w:rFonts w:eastAsia="Calibri"/>
        </w:rPr>
      </w:pPr>
      <w:r w:rsidRPr="0018083B">
        <w:rPr>
          <w:rFonts w:eastAsia="Calibri"/>
        </w:rPr>
        <w:t>2.5.</w:t>
      </w:r>
      <w:r w:rsidR="00BB5FA2" w:rsidRPr="0018083B">
        <w:rPr>
          <w:rFonts w:eastAsia="Calibri"/>
        </w:rPr>
        <w:t>12.</w:t>
      </w:r>
      <w:r w:rsidRPr="0018083B">
        <w:rPr>
          <w:rFonts w:eastAsia="Calibri"/>
        </w:rPr>
        <w:t>2. Nuosprendžio, kuriuo paskirta bauda, vykdymas (BPK 352 str.)</w:t>
      </w:r>
      <w:bookmarkStart w:id="193" w:name="straipsnis353"/>
      <w:bookmarkEnd w:id="192"/>
    </w:p>
    <w:p w14:paraId="14C5CDDF" w14:textId="77777777" w:rsidR="006D5C58" w:rsidRPr="0018083B" w:rsidRDefault="00812241" w:rsidP="00A8768E">
      <w:pPr>
        <w:ind w:left="851"/>
        <w:jc w:val="both"/>
        <w:rPr>
          <w:rFonts w:eastAsia="Calibri"/>
        </w:rPr>
      </w:pPr>
      <w:r w:rsidRPr="0018083B">
        <w:rPr>
          <w:rFonts w:eastAsia="Calibri"/>
        </w:rPr>
        <w:t>2.5.</w:t>
      </w:r>
      <w:r w:rsidR="00BB5FA2" w:rsidRPr="0018083B">
        <w:rPr>
          <w:rFonts w:eastAsia="Calibri"/>
        </w:rPr>
        <w:t>12.</w:t>
      </w:r>
      <w:r w:rsidRPr="0018083B">
        <w:rPr>
          <w:rFonts w:eastAsia="Calibri"/>
        </w:rPr>
        <w:t>3. Nuosprendžio, kuriuo paskirtas laisvės apribojimas, vykdymas (BPK 353 str.)</w:t>
      </w:r>
      <w:bookmarkStart w:id="194" w:name="straipsnis354"/>
      <w:bookmarkEnd w:id="193"/>
    </w:p>
    <w:p w14:paraId="0377ACC5" w14:textId="77777777" w:rsidR="006D5C58" w:rsidRPr="0018083B" w:rsidRDefault="00812241" w:rsidP="00A8768E">
      <w:pPr>
        <w:ind w:left="851"/>
        <w:jc w:val="both"/>
        <w:rPr>
          <w:rFonts w:eastAsia="Calibri"/>
        </w:rPr>
      </w:pPr>
      <w:r w:rsidRPr="0018083B">
        <w:rPr>
          <w:rFonts w:eastAsia="Calibri"/>
        </w:rPr>
        <w:t>2.5.</w:t>
      </w:r>
      <w:r w:rsidR="00BB5FA2" w:rsidRPr="0018083B">
        <w:rPr>
          <w:rFonts w:eastAsia="Calibri"/>
        </w:rPr>
        <w:t>12.</w:t>
      </w:r>
      <w:r w:rsidRPr="0018083B">
        <w:rPr>
          <w:rFonts w:eastAsia="Calibri"/>
        </w:rPr>
        <w:t>4. Nuosprendžio, kuriuo paskirtas areštas, vykdymas (BPK 354 str.)</w:t>
      </w:r>
      <w:bookmarkStart w:id="195" w:name="straipsnis355"/>
      <w:bookmarkEnd w:id="194"/>
    </w:p>
    <w:p w14:paraId="212BC35B" w14:textId="77777777" w:rsidR="006D5C58" w:rsidRPr="0018083B" w:rsidRDefault="00812241" w:rsidP="00A8768E">
      <w:pPr>
        <w:ind w:firstLine="851"/>
        <w:jc w:val="both"/>
        <w:rPr>
          <w:rFonts w:eastAsia="Calibri"/>
        </w:rPr>
      </w:pPr>
      <w:r w:rsidRPr="0018083B">
        <w:rPr>
          <w:rFonts w:eastAsia="Calibri"/>
        </w:rPr>
        <w:t>2.5.</w:t>
      </w:r>
      <w:r w:rsidR="00BB5FA2" w:rsidRPr="0018083B">
        <w:rPr>
          <w:rFonts w:eastAsia="Calibri"/>
        </w:rPr>
        <w:t>12.</w:t>
      </w:r>
      <w:r w:rsidRPr="0018083B">
        <w:rPr>
          <w:rFonts w:eastAsia="Calibri"/>
        </w:rPr>
        <w:t>5. Nuosprendžio, kuriuo paskirtas terminuotas laisvės atėmimas, vykdymas (BPK 355 str.)</w:t>
      </w:r>
      <w:bookmarkStart w:id="196" w:name="straipsnis356"/>
      <w:bookmarkEnd w:id="195"/>
    </w:p>
    <w:p w14:paraId="26F23FF8" w14:textId="77777777" w:rsidR="006D5C58" w:rsidRPr="0018083B" w:rsidRDefault="00812241" w:rsidP="00BB5FA2">
      <w:pPr>
        <w:tabs>
          <w:tab w:val="left" w:pos="1843"/>
        </w:tabs>
        <w:ind w:left="849"/>
        <w:jc w:val="both"/>
        <w:rPr>
          <w:rFonts w:eastAsia="Calibri"/>
        </w:rPr>
      </w:pPr>
      <w:r w:rsidRPr="0018083B">
        <w:rPr>
          <w:rFonts w:eastAsia="Calibri"/>
        </w:rPr>
        <w:t>2.5.12.6.Nuosprendžio, kuriuo paskirta laisvės atėmimo iki gyvos galvos bausmė, vykdymas (BPK 356 str.</w:t>
      </w:r>
      <w:bookmarkEnd w:id="196"/>
      <w:r w:rsidRPr="0018083B">
        <w:rPr>
          <w:rFonts w:eastAsia="Calibri"/>
        </w:rPr>
        <w:t>)</w:t>
      </w:r>
      <w:bookmarkStart w:id="197" w:name="straipsnis357"/>
    </w:p>
    <w:p w14:paraId="368CD2A1" w14:textId="77777777" w:rsidR="006D5C58" w:rsidRPr="0018083B" w:rsidRDefault="00812241" w:rsidP="00BB5FA2">
      <w:pPr>
        <w:tabs>
          <w:tab w:val="left" w:pos="1843"/>
        </w:tabs>
        <w:ind w:left="851"/>
        <w:jc w:val="both"/>
        <w:rPr>
          <w:rFonts w:eastAsia="Calibri"/>
        </w:rPr>
      </w:pPr>
      <w:r w:rsidRPr="0018083B">
        <w:rPr>
          <w:rFonts w:eastAsia="Calibri"/>
        </w:rPr>
        <w:t>2.5.12.7.Nuosprendžio, kuriuo paskirta baudžiamojo poveikio priemonė, vykdymas (BPK 357 str.)</w:t>
      </w:r>
      <w:bookmarkEnd w:id="197"/>
    </w:p>
    <w:p w14:paraId="5379338B" w14:textId="77777777" w:rsidR="006D5C58" w:rsidRPr="0018083B" w:rsidRDefault="00812241" w:rsidP="00B96964">
      <w:pPr>
        <w:ind w:left="566"/>
        <w:jc w:val="both"/>
        <w:rPr>
          <w:rFonts w:eastAsia="Calibri"/>
        </w:rPr>
      </w:pPr>
      <w:r w:rsidRPr="0018083B">
        <w:rPr>
          <w:rFonts w:eastAsia="Calibri"/>
        </w:rPr>
        <w:t>2.5.13. Bausmės vykdymo atidėjimo panaikinimas arba bausmės vykdymo atidėjimo sąlygų pakeitimas (BPK 358 str.)</w:t>
      </w:r>
    </w:p>
    <w:p w14:paraId="6BBB3927" w14:textId="77777777" w:rsidR="005F2A3A" w:rsidRPr="0018083B" w:rsidRDefault="00812241" w:rsidP="004A4D99">
      <w:pPr>
        <w:ind w:firstLine="851"/>
        <w:jc w:val="both"/>
        <w:rPr>
          <w:rFonts w:eastAsia="Calibri"/>
          <w:i/>
          <w:strike/>
        </w:rPr>
      </w:pPr>
      <w:r w:rsidRPr="0018083B">
        <w:rPr>
          <w:rFonts w:eastAsia="Calibri"/>
        </w:rPr>
        <w:t>2.5.</w:t>
      </w:r>
      <w:r w:rsidR="00B96964" w:rsidRPr="0018083B">
        <w:rPr>
          <w:rFonts w:eastAsia="Calibri"/>
        </w:rPr>
        <w:t>13.</w:t>
      </w:r>
      <w:r w:rsidRPr="0018083B">
        <w:rPr>
          <w:rFonts w:eastAsia="Calibri"/>
        </w:rPr>
        <w:t xml:space="preserve">1. Dėl bausmės vykdymo atidėjimo panaikinimo </w:t>
      </w:r>
    </w:p>
    <w:p w14:paraId="088C8F52" w14:textId="77777777" w:rsidR="005F2A3A" w:rsidRPr="0018083B" w:rsidRDefault="00812241" w:rsidP="00BD1833">
      <w:pPr>
        <w:ind w:firstLine="851"/>
        <w:jc w:val="both"/>
        <w:rPr>
          <w:rFonts w:eastAsia="Calibri"/>
        </w:rPr>
      </w:pPr>
      <w:r w:rsidRPr="0018083B">
        <w:rPr>
          <w:rFonts w:eastAsia="Calibri"/>
        </w:rPr>
        <w:t>2.5.</w:t>
      </w:r>
      <w:r w:rsidR="00983F25" w:rsidRPr="0018083B">
        <w:rPr>
          <w:rFonts w:eastAsia="Calibri"/>
        </w:rPr>
        <w:t>13.</w:t>
      </w:r>
      <w:r w:rsidRPr="0018083B">
        <w:rPr>
          <w:rFonts w:eastAsia="Calibri"/>
        </w:rPr>
        <w:t>2. Dėl bausmės vykdymo atidėjimo sąlygų pakeitimo</w:t>
      </w:r>
    </w:p>
    <w:p w14:paraId="136303E6" w14:textId="77777777" w:rsidR="006D5C58" w:rsidRPr="0018083B" w:rsidRDefault="00812241" w:rsidP="00612722">
      <w:pPr>
        <w:ind w:left="452" w:firstLine="113"/>
        <w:rPr>
          <w:rFonts w:eastAsia="Calibri"/>
        </w:rPr>
      </w:pPr>
      <w:r w:rsidRPr="0018083B">
        <w:rPr>
          <w:rFonts w:eastAsia="Calibri"/>
        </w:rPr>
        <w:t>2.5.14. Nuteistojo atleidimas nuo bausmės atlikimo dėl ligos (BPK 359 str.)</w:t>
      </w:r>
    </w:p>
    <w:p w14:paraId="5899507E" w14:textId="77777777" w:rsidR="006D5C58" w:rsidRPr="0018083B" w:rsidRDefault="00812241" w:rsidP="00612722">
      <w:pPr>
        <w:ind w:left="567"/>
        <w:jc w:val="both"/>
        <w:rPr>
          <w:rFonts w:eastAsia="Calibri"/>
        </w:rPr>
      </w:pPr>
      <w:r w:rsidRPr="0018083B">
        <w:rPr>
          <w:rFonts w:eastAsia="Calibri"/>
        </w:rPr>
        <w:t xml:space="preserve">2.5.15. Lygtinis paleidimas iš </w:t>
      </w:r>
      <w:r w:rsidR="005B12ED" w:rsidRPr="0018083B">
        <w:rPr>
          <w:rFonts w:eastAsia="Calibri"/>
        </w:rPr>
        <w:t xml:space="preserve">laisvės atėmimo vietų įstaigos </w:t>
      </w:r>
      <w:r w:rsidRPr="0018083B">
        <w:rPr>
          <w:rFonts w:eastAsia="Calibri"/>
        </w:rPr>
        <w:t>(BPK 360 str.)</w:t>
      </w:r>
    </w:p>
    <w:p w14:paraId="0CB1C59F" w14:textId="77777777" w:rsidR="00D91585" w:rsidRPr="0018083B" w:rsidRDefault="00812241" w:rsidP="00D91585">
      <w:pPr>
        <w:ind w:firstLine="851"/>
        <w:jc w:val="both"/>
        <w:rPr>
          <w:rFonts w:eastAsia="Calibri"/>
        </w:rPr>
      </w:pPr>
      <w:r w:rsidRPr="0018083B">
        <w:rPr>
          <w:rFonts w:eastAsia="Calibri"/>
        </w:rPr>
        <w:t>2.5.</w:t>
      </w:r>
      <w:r w:rsidR="00612722" w:rsidRPr="0018083B">
        <w:rPr>
          <w:rFonts w:eastAsia="Calibri"/>
        </w:rPr>
        <w:t>15.</w:t>
      </w:r>
      <w:r w:rsidRPr="0018083B">
        <w:rPr>
          <w:rFonts w:eastAsia="Calibri"/>
        </w:rPr>
        <w:t xml:space="preserve">1. Lygtinio paleidimo iš </w:t>
      </w:r>
      <w:r w:rsidR="003C561A" w:rsidRPr="0018083B">
        <w:rPr>
          <w:rFonts w:eastAsia="Calibri"/>
        </w:rPr>
        <w:t xml:space="preserve">laisvės atėmimo vietų </w:t>
      </w:r>
      <w:r w:rsidRPr="0018083B">
        <w:rPr>
          <w:rFonts w:eastAsia="Calibri"/>
        </w:rPr>
        <w:t xml:space="preserve">įstaigos komisijos nutarimo taikyti nuteistajam lygtinį paleidimą iš </w:t>
      </w:r>
      <w:r w:rsidR="003C561A" w:rsidRPr="0018083B">
        <w:rPr>
          <w:rFonts w:eastAsia="Calibri"/>
        </w:rPr>
        <w:t xml:space="preserve">laisvės atėmimo vietų </w:t>
      </w:r>
      <w:r w:rsidRPr="0018083B">
        <w:rPr>
          <w:rFonts w:eastAsia="Calibri"/>
        </w:rPr>
        <w:t>įstaigos tvirtinimas (BPK 360 str.)</w:t>
      </w:r>
    </w:p>
    <w:p w14:paraId="1AF7220E" w14:textId="77777777" w:rsidR="00D91585" w:rsidRPr="0018083B" w:rsidRDefault="00812241" w:rsidP="00D91585">
      <w:pPr>
        <w:ind w:firstLine="851"/>
        <w:jc w:val="both"/>
        <w:rPr>
          <w:rFonts w:eastAsia="Calibri"/>
        </w:rPr>
      </w:pPr>
      <w:r w:rsidRPr="0018083B">
        <w:rPr>
          <w:rFonts w:eastAsia="Calibri"/>
        </w:rPr>
        <w:t>2.5.</w:t>
      </w:r>
      <w:r w:rsidR="00612722" w:rsidRPr="0018083B">
        <w:rPr>
          <w:rFonts w:eastAsia="Calibri"/>
        </w:rPr>
        <w:t>15.</w:t>
      </w:r>
      <w:r w:rsidRPr="0018083B">
        <w:rPr>
          <w:rFonts w:eastAsia="Calibri"/>
        </w:rPr>
        <w:t xml:space="preserve">2. Skundo dėl Lygtinio paleidimo iš </w:t>
      </w:r>
      <w:r w:rsidR="00014AA2" w:rsidRPr="0018083B">
        <w:rPr>
          <w:rFonts w:eastAsia="Calibri"/>
        </w:rPr>
        <w:t xml:space="preserve">laisvės atėmimo vietų </w:t>
      </w:r>
      <w:r w:rsidRPr="0018083B">
        <w:rPr>
          <w:rFonts w:eastAsia="Calibri"/>
        </w:rPr>
        <w:t>įstaigos komisijos nutarimo nagrinėjimas (BPK 360 str.</w:t>
      </w:r>
      <w:r w:rsidR="00014AA2" w:rsidRPr="0018083B">
        <w:rPr>
          <w:rFonts w:eastAsia="Calibri"/>
        </w:rPr>
        <w:t xml:space="preserve"> 3</w:t>
      </w:r>
      <w:r w:rsidR="00981B8A" w:rsidRPr="0018083B">
        <w:rPr>
          <w:rFonts w:eastAsia="Calibri"/>
        </w:rPr>
        <w:t>–</w:t>
      </w:r>
      <w:r w:rsidR="00014AA2" w:rsidRPr="0018083B">
        <w:rPr>
          <w:rFonts w:eastAsia="Calibri"/>
        </w:rPr>
        <w:t>4 d.</w:t>
      </w:r>
      <w:r w:rsidRPr="0018083B">
        <w:rPr>
          <w:rFonts w:eastAsia="Calibri"/>
        </w:rPr>
        <w:t>)</w:t>
      </w:r>
    </w:p>
    <w:p w14:paraId="15E23CE5" w14:textId="77777777" w:rsidR="00D91585" w:rsidRPr="0018083B" w:rsidRDefault="00812241" w:rsidP="00BD1833">
      <w:pPr>
        <w:ind w:firstLine="851"/>
        <w:jc w:val="both"/>
        <w:rPr>
          <w:rFonts w:eastAsia="Calibri"/>
        </w:rPr>
      </w:pPr>
      <w:r w:rsidRPr="0018083B">
        <w:rPr>
          <w:rFonts w:eastAsia="Calibri"/>
        </w:rPr>
        <w:t>2.5.</w:t>
      </w:r>
      <w:r w:rsidR="00612722" w:rsidRPr="0018083B">
        <w:rPr>
          <w:rFonts w:eastAsia="Calibri"/>
        </w:rPr>
        <w:t>15.</w:t>
      </w:r>
      <w:r w:rsidRPr="0018083B">
        <w:rPr>
          <w:rFonts w:eastAsia="Calibri"/>
        </w:rPr>
        <w:t xml:space="preserve">3. Dėl lygtinio paleidimo iš </w:t>
      </w:r>
      <w:r w:rsidR="00B145AC" w:rsidRPr="0018083B">
        <w:rPr>
          <w:rFonts w:eastAsia="Calibri"/>
        </w:rPr>
        <w:t xml:space="preserve">laisvės atėmimo vietų </w:t>
      </w:r>
      <w:r w:rsidRPr="0018083B">
        <w:rPr>
          <w:rFonts w:eastAsia="Calibri"/>
        </w:rPr>
        <w:t>įstaigos panaikinimo pagal Probacijos įstatymo 30 straipsnio 2 dalyje nurodytą teikimą (BPK 360 straipsnio</w:t>
      </w:r>
      <w:r w:rsidR="009C7B68" w:rsidRPr="0018083B">
        <w:rPr>
          <w:rFonts w:eastAsia="Calibri"/>
        </w:rPr>
        <w:t xml:space="preserve"> </w:t>
      </w:r>
      <w:r w:rsidR="00B145AC" w:rsidRPr="0018083B">
        <w:rPr>
          <w:rFonts w:eastAsia="Calibri"/>
        </w:rPr>
        <w:t xml:space="preserve">6 </w:t>
      </w:r>
      <w:r w:rsidRPr="0018083B">
        <w:rPr>
          <w:rFonts w:eastAsia="Calibri"/>
        </w:rPr>
        <w:t>dalis)</w:t>
      </w:r>
    </w:p>
    <w:p w14:paraId="2346CD73" w14:textId="77777777" w:rsidR="001E6E9E" w:rsidRPr="0018083B" w:rsidRDefault="00812241" w:rsidP="00612722">
      <w:pPr>
        <w:ind w:left="566"/>
        <w:jc w:val="both"/>
        <w:rPr>
          <w:rFonts w:eastAsia="Calibri"/>
        </w:rPr>
      </w:pPr>
      <w:r w:rsidRPr="0018083B">
        <w:rPr>
          <w:rFonts w:eastAsia="Calibri"/>
        </w:rPr>
        <w:t>2.5.1</w:t>
      </w:r>
      <w:r w:rsidR="00A96F71" w:rsidRPr="0018083B">
        <w:rPr>
          <w:rFonts w:eastAsia="Calibri"/>
        </w:rPr>
        <w:t>6</w:t>
      </w:r>
      <w:r w:rsidRPr="0018083B">
        <w:rPr>
          <w:rFonts w:eastAsia="Calibri"/>
        </w:rPr>
        <w:t>. Laisvės atėmimo iki gyvos galvos bausmės pakeitimo terminuoto laisvės atėmimo bausme tvarka (BPK 360</w:t>
      </w:r>
      <w:r w:rsidRPr="0018083B">
        <w:rPr>
          <w:rFonts w:eastAsia="Calibri"/>
          <w:vertAlign w:val="superscript"/>
        </w:rPr>
        <w:t>1</w:t>
      </w:r>
      <w:r w:rsidRPr="0018083B">
        <w:rPr>
          <w:rFonts w:eastAsia="Calibri"/>
        </w:rPr>
        <w:t xml:space="preserve"> str.)</w:t>
      </w:r>
    </w:p>
    <w:p w14:paraId="6E44675A" w14:textId="77777777" w:rsidR="006D5C58" w:rsidRPr="0018083B" w:rsidRDefault="00812241" w:rsidP="00612722">
      <w:pPr>
        <w:ind w:left="566"/>
        <w:jc w:val="both"/>
        <w:rPr>
          <w:rFonts w:eastAsia="Calibri"/>
        </w:rPr>
      </w:pPr>
      <w:r w:rsidRPr="0018083B">
        <w:rPr>
          <w:rFonts w:eastAsia="Calibri"/>
        </w:rPr>
        <w:t>2.5.1</w:t>
      </w:r>
      <w:r w:rsidR="006F281D" w:rsidRPr="0018083B">
        <w:rPr>
          <w:rFonts w:eastAsia="Calibri"/>
        </w:rPr>
        <w:t>7</w:t>
      </w:r>
      <w:r w:rsidRPr="0018083B">
        <w:rPr>
          <w:rFonts w:eastAsia="Calibri"/>
        </w:rPr>
        <w:t>. Nuosprendžio vykdymo metu kylančių abejonių ir neaiškumų pašalinimas (BPK 361</w:t>
      </w:r>
      <w:r w:rsidR="00981B8A" w:rsidRPr="0018083B">
        <w:rPr>
          <w:rFonts w:eastAsia="Calibri"/>
        </w:rPr>
        <w:t> </w:t>
      </w:r>
      <w:r w:rsidRPr="0018083B">
        <w:rPr>
          <w:rFonts w:eastAsia="Calibri"/>
        </w:rPr>
        <w:t>str.)</w:t>
      </w:r>
    </w:p>
    <w:p w14:paraId="513DD8D6" w14:textId="77777777" w:rsidR="006D5C58" w:rsidRPr="0018083B" w:rsidRDefault="00812241" w:rsidP="00612722">
      <w:pPr>
        <w:ind w:left="452" w:firstLine="113"/>
        <w:jc w:val="both"/>
        <w:rPr>
          <w:rFonts w:eastAsia="Calibri"/>
        </w:rPr>
      </w:pPr>
      <w:r w:rsidRPr="0018083B">
        <w:rPr>
          <w:rFonts w:eastAsia="Calibri"/>
        </w:rPr>
        <w:t>2.5.1</w:t>
      </w:r>
      <w:r w:rsidR="006F281D" w:rsidRPr="0018083B">
        <w:rPr>
          <w:rFonts w:eastAsia="Calibri"/>
        </w:rPr>
        <w:t>8</w:t>
      </w:r>
      <w:r w:rsidRPr="0018083B">
        <w:rPr>
          <w:rFonts w:eastAsia="Calibri"/>
        </w:rPr>
        <w:t>. Su nuosprendžio vykdymu susijusių klausimų išsprendimo tvarka (BPK 362 str.)</w:t>
      </w:r>
    </w:p>
    <w:p w14:paraId="4CB46E5F" w14:textId="77777777" w:rsidR="006D5C58" w:rsidRPr="0018083B" w:rsidRDefault="00812241" w:rsidP="00612722">
      <w:pPr>
        <w:ind w:left="567"/>
        <w:jc w:val="both"/>
        <w:rPr>
          <w:rFonts w:eastAsia="Calibri"/>
        </w:rPr>
      </w:pPr>
      <w:r w:rsidRPr="0018083B">
        <w:rPr>
          <w:rFonts w:eastAsia="Calibri"/>
        </w:rPr>
        <w:t>2.5.1</w:t>
      </w:r>
      <w:r w:rsidR="006F281D" w:rsidRPr="0018083B">
        <w:rPr>
          <w:rFonts w:eastAsia="Calibri"/>
        </w:rPr>
        <w:t>9</w:t>
      </w:r>
      <w:r w:rsidRPr="0018083B">
        <w:rPr>
          <w:rFonts w:eastAsia="Calibri"/>
        </w:rPr>
        <w:t xml:space="preserve">. Įstatymo, panaikinančio veikos nusikalstamumą, švelninančio bausmę arba kitokiu būdu lengvinančio veiką padariusio asmens teisinę </w:t>
      </w:r>
      <w:r w:rsidR="00E847F4" w:rsidRPr="0018083B">
        <w:rPr>
          <w:rFonts w:eastAsia="Calibri"/>
        </w:rPr>
        <w:t>padėtį, taikymo tvarka (BPK 362</w:t>
      </w:r>
      <w:r w:rsidRPr="0018083B">
        <w:rPr>
          <w:rFonts w:eastAsia="Calibri"/>
          <w:vertAlign w:val="superscript"/>
        </w:rPr>
        <w:t xml:space="preserve">1 </w:t>
      </w:r>
      <w:r w:rsidRPr="0018083B">
        <w:rPr>
          <w:rFonts w:eastAsia="Calibri"/>
        </w:rPr>
        <w:t>str.)</w:t>
      </w:r>
    </w:p>
    <w:p w14:paraId="40FB0A2E" w14:textId="77777777" w:rsidR="006D5C58" w:rsidRPr="0018083B" w:rsidRDefault="00812241" w:rsidP="00612722">
      <w:pPr>
        <w:ind w:left="452" w:firstLine="113"/>
        <w:jc w:val="both"/>
        <w:rPr>
          <w:rFonts w:eastAsia="Calibri"/>
        </w:rPr>
      </w:pPr>
      <w:r w:rsidRPr="0018083B">
        <w:rPr>
          <w:rFonts w:eastAsia="Calibri"/>
        </w:rPr>
        <w:t>2.5.</w:t>
      </w:r>
      <w:r w:rsidR="006F281D" w:rsidRPr="0018083B">
        <w:rPr>
          <w:rFonts w:eastAsia="Calibri"/>
        </w:rPr>
        <w:t>20</w:t>
      </w:r>
      <w:r w:rsidRPr="0018083B">
        <w:rPr>
          <w:rFonts w:eastAsia="Calibri"/>
        </w:rPr>
        <w:t>. Teistumo laiko sutrumpinimo arba teistumo panaikinimo tvarka (BPK 363 str.)</w:t>
      </w:r>
    </w:p>
    <w:p w14:paraId="79C24E1D" w14:textId="77777777" w:rsidR="006D5C58" w:rsidRPr="0018083B" w:rsidRDefault="00812241" w:rsidP="00612722">
      <w:pPr>
        <w:ind w:left="567"/>
        <w:jc w:val="both"/>
        <w:rPr>
          <w:rFonts w:eastAsia="Calibri"/>
        </w:rPr>
      </w:pPr>
      <w:r w:rsidRPr="0018083B">
        <w:rPr>
          <w:rFonts w:eastAsia="Calibri"/>
        </w:rPr>
        <w:t>2.5.2</w:t>
      </w:r>
      <w:r w:rsidR="006F281D" w:rsidRPr="0018083B">
        <w:rPr>
          <w:rFonts w:eastAsia="Calibri"/>
        </w:rPr>
        <w:t>1</w:t>
      </w:r>
      <w:r w:rsidRPr="0018083B">
        <w:rPr>
          <w:rFonts w:eastAsia="Calibri"/>
        </w:rPr>
        <w:t>. Su nuosprendžio vykdymu susijusių nutarčių apskundimas ir skundų nagrinėjimas (BPK 364 str.)</w:t>
      </w:r>
    </w:p>
    <w:p w14:paraId="2E3BB2B6" w14:textId="77777777" w:rsidR="006D5C58" w:rsidRPr="0018083B" w:rsidRDefault="00812241" w:rsidP="00612722">
      <w:pPr>
        <w:ind w:left="452" w:firstLine="113"/>
        <w:rPr>
          <w:rFonts w:eastAsia="Calibri"/>
        </w:rPr>
      </w:pPr>
      <w:r w:rsidRPr="0018083B">
        <w:rPr>
          <w:rFonts w:eastAsia="Calibri"/>
        </w:rPr>
        <w:t>2.5.2</w:t>
      </w:r>
      <w:r w:rsidR="006F281D" w:rsidRPr="0018083B">
        <w:rPr>
          <w:rFonts w:eastAsia="Calibri"/>
        </w:rPr>
        <w:t>2</w:t>
      </w:r>
      <w:r w:rsidRPr="0018083B">
        <w:rPr>
          <w:rFonts w:eastAsia="Calibri"/>
        </w:rPr>
        <w:t>. Kiti su nuosprendžio ir nutarties vykdymu susiję klausimai</w:t>
      </w:r>
    </w:p>
    <w:p w14:paraId="4343B37A" w14:textId="04B2190C" w:rsidR="006D5C58" w:rsidRPr="0018083B" w:rsidRDefault="00812241" w:rsidP="003A58C3">
      <w:pPr>
        <w:pStyle w:val="Antrat2"/>
        <w:keepNext w:val="0"/>
        <w:numPr>
          <w:ilvl w:val="1"/>
          <w:numId w:val="41"/>
        </w:numPr>
        <w:rPr>
          <w:iCs/>
        </w:rPr>
      </w:pPr>
      <w:bookmarkStart w:id="198" w:name="_Toc194735510"/>
      <w:r w:rsidRPr="0018083B">
        <w:rPr>
          <w:iCs/>
        </w:rPr>
        <w:t xml:space="preserve">Užsienio valstybių </w:t>
      </w:r>
      <w:r w:rsidR="001354E6" w:rsidRPr="0018083B">
        <w:rPr>
          <w:iCs/>
        </w:rPr>
        <w:t xml:space="preserve">teismų </w:t>
      </w:r>
      <w:r w:rsidRPr="0018083B">
        <w:rPr>
          <w:iCs/>
        </w:rPr>
        <w:t>ir kitų teisminių institucijų priimtų sprendimų vykdymas</w:t>
      </w:r>
    </w:p>
    <w:p w14:paraId="1749347A" w14:textId="77777777" w:rsidR="006D5C58" w:rsidRPr="0018083B" w:rsidRDefault="00812241" w:rsidP="001354E6">
      <w:pPr>
        <w:numPr>
          <w:ilvl w:val="2"/>
          <w:numId w:val="41"/>
        </w:numPr>
        <w:ind w:left="0" w:firstLine="566"/>
        <w:jc w:val="both"/>
        <w:rPr>
          <w:rFonts w:eastAsia="Calibri"/>
        </w:rPr>
      </w:pPr>
      <w:r w:rsidRPr="0018083B">
        <w:rPr>
          <w:rFonts w:eastAsia="Calibri"/>
        </w:rPr>
        <w:t>Užsienio valstyb</w:t>
      </w:r>
      <w:r w:rsidR="00CF5248" w:rsidRPr="0018083B">
        <w:rPr>
          <w:rFonts w:eastAsia="Calibri"/>
        </w:rPr>
        <w:t>ių</w:t>
      </w:r>
      <w:r w:rsidRPr="0018083B">
        <w:rPr>
          <w:rFonts w:eastAsia="Calibri"/>
        </w:rPr>
        <w:t xml:space="preserve"> teism</w:t>
      </w:r>
      <w:r w:rsidR="00DD531F" w:rsidRPr="0018083B">
        <w:rPr>
          <w:rFonts w:eastAsia="Calibri"/>
        </w:rPr>
        <w:t>ų</w:t>
      </w:r>
      <w:r w:rsidRPr="0018083B">
        <w:rPr>
          <w:rFonts w:eastAsia="Calibri"/>
        </w:rPr>
        <w:t xml:space="preserve"> nuospren</w:t>
      </w:r>
      <w:r w:rsidR="00571D55" w:rsidRPr="0018083B">
        <w:rPr>
          <w:rFonts w:eastAsia="Calibri"/>
        </w:rPr>
        <w:t>d</w:t>
      </w:r>
      <w:r w:rsidRPr="0018083B">
        <w:rPr>
          <w:rFonts w:eastAsia="Calibri"/>
        </w:rPr>
        <w:t>žių ir Tarptautinio baudžiamojo teismo sprendimų vykdymas (BPK 365 str.)</w:t>
      </w:r>
    </w:p>
    <w:p w14:paraId="6E6EE809" w14:textId="77777777" w:rsidR="006D5C58" w:rsidRPr="0018083B" w:rsidRDefault="00812241" w:rsidP="00FB4A19">
      <w:pPr>
        <w:numPr>
          <w:ilvl w:val="2"/>
          <w:numId w:val="41"/>
        </w:numPr>
        <w:ind w:left="0" w:firstLine="567"/>
        <w:jc w:val="both"/>
        <w:rPr>
          <w:rFonts w:eastAsia="Calibri"/>
        </w:rPr>
      </w:pPr>
      <w:r w:rsidRPr="0018083B">
        <w:rPr>
          <w:rFonts w:eastAsia="Calibri"/>
        </w:rPr>
        <w:t>Europos Sąjungos valstybių narių teismų ir kitų kompetentingų institucijų priimtų sprendimų pripažinimas ir vykdymas Lietuvos Respublikoje (BPK 365¹</w:t>
      </w:r>
      <w:r w:rsidR="00981B8A" w:rsidRPr="0018083B">
        <w:rPr>
          <w:rFonts w:eastAsia="Calibri"/>
        </w:rPr>
        <w:t>–</w:t>
      </w:r>
      <w:r w:rsidRPr="0018083B">
        <w:rPr>
          <w:rFonts w:eastAsia="Calibri"/>
        </w:rPr>
        <w:t>365</w:t>
      </w:r>
      <w:r w:rsidRPr="0018083B">
        <w:rPr>
          <w:rFonts w:eastAsia="Calibri"/>
          <w:vertAlign w:val="superscript"/>
        </w:rPr>
        <w:t>5</w:t>
      </w:r>
      <w:r w:rsidR="00FB4A19" w:rsidRPr="0018083B">
        <w:rPr>
          <w:rFonts w:eastAsia="Calibri"/>
        </w:rPr>
        <w:t xml:space="preserve"> s</w:t>
      </w:r>
      <w:r w:rsidRPr="0018083B">
        <w:rPr>
          <w:rFonts w:eastAsia="Calibri"/>
        </w:rPr>
        <w:t>tr.)</w:t>
      </w:r>
    </w:p>
    <w:p w14:paraId="2FC8988F" w14:textId="77777777" w:rsidR="006D5C58" w:rsidRPr="0018083B" w:rsidRDefault="00812241" w:rsidP="00A8768E">
      <w:pPr>
        <w:ind w:firstLine="851"/>
        <w:jc w:val="both"/>
        <w:rPr>
          <w:rFonts w:eastAsia="Calibri"/>
        </w:rPr>
      </w:pPr>
      <w:r w:rsidRPr="0018083B">
        <w:rPr>
          <w:rFonts w:eastAsia="Calibri"/>
        </w:rPr>
        <w:t>2.6.</w:t>
      </w:r>
      <w:r w:rsidR="00E847F4" w:rsidRPr="0018083B">
        <w:rPr>
          <w:rFonts w:eastAsia="Calibri"/>
        </w:rPr>
        <w:t>2.1. S</w:t>
      </w:r>
      <w:r w:rsidRPr="0018083B">
        <w:rPr>
          <w:rFonts w:eastAsia="Calibri"/>
        </w:rPr>
        <w:t>prendimų dėl laisvės atėmimo pripažinimas ir vykdymas Lietuvos Respublikoje (BPK 365</w:t>
      </w:r>
      <w:r w:rsidRPr="0018083B">
        <w:rPr>
          <w:rFonts w:eastAsia="Calibri"/>
          <w:vertAlign w:val="superscript"/>
        </w:rPr>
        <w:t>5</w:t>
      </w:r>
      <w:r w:rsidRPr="0018083B">
        <w:rPr>
          <w:rFonts w:eastAsia="Calibri"/>
        </w:rPr>
        <w:t> str.)</w:t>
      </w:r>
    </w:p>
    <w:p w14:paraId="3D916005" w14:textId="77777777" w:rsidR="006D5C58" w:rsidRPr="0018083B" w:rsidRDefault="00812241" w:rsidP="00A8768E">
      <w:pPr>
        <w:ind w:firstLine="851"/>
        <w:jc w:val="both"/>
        <w:rPr>
          <w:rFonts w:eastAsia="Calibri"/>
        </w:rPr>
      </w:pPr>
      <w:r w:rsidRPr="0018083B">
        <w:rPr>
          <w:rFonts w:eastAsia="Calibri"/>
        </w:rPr>
        <w:t>2.6.2</w:t>
      </w:r>
      <w:r w:rsidR="00E847F4" w:rsidRPr="0018083B">
        <w:rPr>
          <w:rFonts w:eastAsia="Calibri"/>
        </w:rPr>
        <w:t>.2. S</w:t>
      </w:r>
      <w:r w:rsidRPr="0018083B">
        <w:rPr>
          <w:rFonts w:eastAsia="Calibri"/>
        </w:rPr>
        <w:t>prendimų dėl su laisvės atėmimu nesusijusios bausmės ir probacijos pripažinimas ir vy</w:t>
      </w:r>
      <w:r w:rsidR="00571D55" w:rsidRPr="0018083B">
        <w:rPr>
          <w:rFonts w:eastAsia="Calibri"/>
        </w:rPr>
        <w:t>k</w:t>
      </w:r>
      <w:r w:rsidRPr="0018083B">
        <w:rPr>
          <w:rFonts w:eastAsia="Calibri"/>
        </w:rPr>
        <w:t>dym</w:t>
      </w:r>
      <w:r w:rsidR="00981B8A" w:rsidRPr="0018083B">
        <w:rPr>
          <w:rFonts w:eastAsia="Calibri"/>
        </w:rPr>
        <w:t>as</w:t>
      </w:r>
      <w:r w:rsidRPr="0018083B">
        <w:rPr>
          <w:rFonts w:eastAsia="Calibri"/>
        </w:rPr>
        <w:t xml:space="preserve"> Lietuvos Respublikoje (BPK 365</w:t>
      </w:r>
      <w:r w:rsidRPr="0018083B">
        <w:rPr>
          <w:rFonts w:eastAsia="Calibri"/>
          <w:vertAlign w:val="superscript"/>
        </w:rPr>
        <w:t>5</w:t>
      </w:r>
      <w:r w:rsidRPr="0018083B">
        <w:rPr>
          <w:rFonts w:eastAsia="Calibri"/>
        </w:rPr>
        <w:t> str.)</w:t>
      </w:r>
    </w:p>
    <w:p w14:paraId="0D1D70E4" w14:textId="77777777" w:rsidR="006D5C58" w:rsidRPr="0018083B" w:rsidRDefault="00812241" w:rsidP="00A8768E">
      <w:pPr>
        <w:ind w:firstLine="851"/>
        <w:jc w:val="both"/>
        <w:rPr>
          <w:rFonts w:eastAsia="Calibri"/>
        </w:rPr>
      </w:pPr>
      <w:r w:rsidRPr="0018083B">
        <w:rPr>
          <w:rFonts w:eastAsia="Calibri"/>
        </w:rPr>
        <w:t xml:space="preserve">2.6.2.3. </w:t>
      </w:r>
      <w:r w:rsidR="00E847F4" w:rsidRPr="0018083B">
        <w:rPr>
          <w:rFonts w:eastAsia="Calibri"/>
        </w:rPr>
        <w:t>S</w:t>
      </w:r>
      <w:r w:rsidRPr="0018083B">
        <w:rPr>
          <w:rFonts w:eastAsia="Calibri"/>
        </w:rPr>
        <w:t>prendimų dėl piniginės sankcijos pripažinimas ir vykdymas Lietuvos Respublikoje (BPK 365¹</w:t>
      </w:r>
      <w:r w:rsidR="00981B8A" w:rsidRPr="0018083B">
        <w:rPr>
          <w:rFonts w:eastAsia="Calibri"/>
        </w:rPr>
        <w:t>–</w:t>
      </w:r>
      <w:r w:rsidRPr="0018083B">
        <w:rPr>
          <w:rFonts w:eastAsia="Calibri"/>
        </w:rPr>
        <w:t>365² str</w:t>
      </w:r>
      <w:r w:rsidR="00571D55" w:rsidRPr="0018083B">
        <w:rPr>
          <w:rFonts w:eastAsia="Calibri"/>
        </w:rPr>
        <w:t>.</w:t>
      </w:r>
      <w:r w:rsidRPr="0018083B">
        <w:rPr>
          <w:rFonts w:eastAsia="Calibri"/>
        </w:rPr>
        <w:t>)</w:t>
      </w:r>
    </w:p>
    <w:p w14:paraId="3D80A2D6" w14:textId="77777777" w:rsidR="006D5C58" w:rsidRPr="0018083B" w:rsidRDefault="00812241" w:rsidP="00FB4A19">
      <w:pPr>
        <w:ind w:firstLine="851"/>
        <w:jc w:val="both"/>
        <w:rPr>
          <w:rFonts w:eastAsia="Calibri"/>
        </w:rPr>
      </w:pPr>
      <w:r w:rsidRPr="0018083B">
        <w:rPr>
          <w:rFonts w:eastAsia="Calibri"/>
        </w:rPr>
        <w:t>2.6.2.</w:t>
      </w:r>
      <w:r w:rsidR="00976E2C" w:rsidRPr="0018083B">
        <w:rPr>
          <w:rFonts w:eastAsia="Calibri"/>
        </w:rPr>
        <w:t>4</w:t>
      </w:r>
      <w:r w:rsidR="00E847F4" w:rsidRPr="0018083B">
        <w:rPr>
          <w:rFonts w:eastAsia="Calibri"/>
        </w:rPr>
        <w:t>. S</w:t>
      </w:r>
      <w:r w:rsidRPr="0018083B">
        <w:rPr>
          <w:rFonts w:eastAsia="Calibri"/>
        </w:rPr>
        <w:t>pre</w:t>
      </w:r>
      <w:r w:rsidR="00571D55" w:rsidRPr="0018083B">
        <w:rPr>
          <w:rFonts w:eastAsia="Calibri"/>
        </w:rPr>
        <w:t>n</w:t>
      </w:r>
      <w:r w:rsidRPr="0018083B">
        <w:rPr>
          <w:rFonts w:eastAsia="Calibri"/>
        </w:rPr>
        <w:t xml:space="preserve">dimų konfiskuoti </w:t>
      </w:r>
      <w:r w:rsidR="006F10D8" w:rsidRPr="0018083B">
        <w:rPr>
          <w:rFonts w:eastAsia="Calibri"/>
        </w:rPr>
        <w:t xml:space="preserve">turtą </w:t>
      </w:r>
      <w:r w:rsidRPr="0018083B">
        <w:rPr>
          <w:rFonts w:eastAsia="Calibri"/>
        </w:rPr>
        <w:t>pripažinimas ir vykdymas Lietuvos Respublikoje</w:t>
      </w:r>
      <w:r w:rsidR="004A4D99" w:rsidRPr="0018083B">
        <w:rPr>
          <w:rFonts w:eastAsia="Calibri"/>
        </w:rPr>
        <w:t xml:space="preserve"> </w:t>
      </w:r>
      <w:r w:rsidR="006F281D" w:rsidRPr="0018083B">
        <w:rPr>
          <w:rFonts w:eastAsia="Calibri"/>
        </w:rPr>
        <w:t>(BPK 365</w:t>
      </w:r>
      <w:r w:rsidR="006F281D" w:rsidRPr="0018083B">
        <w:rPr>
          <w:rFonts w:eastAsia="Calibri"/>
          <w:vertAlign w:val="superscript"/>
        </w:rPr>
        <w:t xml:space="preserve">5 </w:t>
      </w:r>
      <w:r w:rsidR="006F281D" w:rsidRPr="0018083B">
        <w:rPr>
          <w:rFonts w:eastAsia="Calibri"/>
        </w:rPr>
        <w:t>str.)</w:t>
      </w:r>
    </w:p>
    <w:p w14:paraId="0AF3B493" w14:textId="77777777" w:rsidR="006D5C58" w:rsidRPr="0018083B" w:rsidRDefault="00812241" w:rsidP="00A8768E">
      <w:pPr>
        <w:ind w:firstLine="851"/>
        <w:jc w:val="both"/>
        <w:rPr>
          <w:rFonts w:eastAsia="Calibri"/>
        </w:rPr>
      </w:pPr>
      <w:r w:rsidRPr="0018083B">
        <w:rPr>
          <w:rFonts w:eastAsia="Calibri"/>
        </w:rPr>
        <w:t>2.6.2.</w:t>
      </w:r>
      <w:r w:rsidR="00976E2C" w:rsidRPr="0018083B">
        <w:rPr>
          <w:rFonts w:eastAsia="Calibri"/>
        </w:rPr>
        <w:t>5</w:t>
      </w:r>
      <w:r w:rsidR="00E847F4" w:rsidRPr="0018083B">
        <w:rPr>
          <w:rFonts w:eastAsia="Calibri"/>
        </w:rPr>
        <w:t>. S</w:t>
      </w:r>
      <w:r w:rsidRPr="0018083B">
        <w:rPr>
          <w:rFonts w:eastAsia="Calibri"/>
        </w:rPr>
        <w:t>prendimų dėl kardomųjų priemonių (išskyrus suėmimą) pripažinimas ir vykdymas Lietuvos Respublikoje (BPK 365</w:t>
      </w:r>
      <w:r w:rsidRPr="0018083B">
        <w:rPr>
          <w:rFonts w:eastAsia="Calibri"/>
          <w:vertAlign w:val="superscript"/>
        </w:rPr>
        <w:t>5</w:t>
      </w:r>
      <w:r w:rsidR="00323EBD" w:rsidRPr="0018083B">
        <w:rPr>
          <w:rFonts w:eastAsia="Calibri"/>
        </w:rPr>
        <w:t xml:space="preserve"> </w:t>
      </w:r>
      <w:r w:rsidRPr="0018083B">
        <w:rPr>
          <w:rFonts w:eastAsia="Calibri"/>
        </w:rPr>
        <w:t>str.)</w:t>
      </w:r>
    </w:p>
    <w:p w14:paraId="42633428" w14:textId="77777777" w:rsidR="006D5C58" w:rsidRPr="0018083B" w:rsidRDefault="00812241" w:rsidP="00A8768E">
      <w:pPr>
        <w:ind w:firstLine="851"/>
        <w:jc w:val="both"/>
        <w:rPr>
          <w:rFonts w:eastAsia="Calibri"/>
        </w:rPr>
      </w:pPr>
      <w:r w:rsidRPr="0018083B">
        <w:rPr>
          <w:rFonts w:eastAsia="Calibri"/>
        </w:rPr>
        <w:t>2.6.2.</w:t>
      </w:r>
      <w:r w:rsidR="00976E2C" w:rsidRPr="0018083B">
        <w:rPr>
          <w:rFonts w:eastAsia="Calibri"/>
        </w:rPr>
        <w:t>6</w:t>
      </w:r>
      <w:r w:rsidR="00E847F4" w:rsidRPr="0018083B">
        <w:rPr>
          <w:rFonts w:eastAsia="Calibri"/>
        </w:rPr>
        <w:t>. S</w:t>
      </w:r>
      <w:r w:rsidRPr="0018083B">
        <w:rPr>
          <w:rFonts w:eastAsia="Calibri"/>
        </w:rPr>
        <w:t>pren</w:t>
      </w:r>
      <w:r w:rsidR="00571D55" w:rsidRPr="0018083B">
        <w:rPr>
          <w:rFonts w:eastAsia="Calibri"/>
        </w:rPr>
        <w:t>d</w:t>
      </w:r>
      <w:r w:rsidRPr="0018083B">
        <w:rPr>
          <w:rFonts w:eastAsia="Calibri"/>
        </w:rPr>
        <w:t>imų dėl Europos apsaugos orderio pripažinimas ir vykdymas Lietuvos Respublikoje (BPK 365</w:t>
      </w:r>
      <w:r w:rsidRPr="0018083B">
        <w:rPr>
          <w:rFonts w:eastAsia="Calibri"/>
          <w:vertAlign w:val="superscript"/>
        </w:rPr>
        <w:t>5</w:t>
      </w:r>
      <w:r w:rsidR="00323EBD" w:rsidRPr="0018083B">
        <w:rPr>
          <w:rFonts w:eastAsia="Calibri"/>
        </w:rPr>
        <w:t xml:space="preserve"> </w:t>
      </w:r>
      <w:r w:rsidRPr="0018083B">
        <w:rPr>
          <w:rFonts w:eastAsia="Calibri"/>
        </w:rPr>
        <w:t>str.)</w:t>
      </w:r>
    </w:p>
    <w:p w14:paraId="72D4CAAE" w14:textId="77777777" w:rsidR="008F4B3D" w:rsidRPr="0018083B" w:rsidRDefault="00812241" w:rsidP="001A2E68">
      <w:pPr>
        <w:numPr>
          <w:ilvl w:val="3"/>
          <w:numId w:val="42"/>
        </w:numPr>
        <w:tabs>
          <w:tab w:val="left" w:pos="1701"/>
        </w:tabs>
        <w:ind w:left="0" w:firstLine="849"/>
        <w:jc w:val="both"/>
        <w:rPr>
          <w:rFonts w:eastAsia="Calibri"/>
        </w:rPr>
      </w:pPr>
      <w:r w:rsidRPr="0018083B">
        <w:rPr>
          <w:rFonts w:eastAsia="Calibri"/>
        </w:rPr>
        <w:t>Europos tyrimo orderio pripažinimas ir vykdymas (BPK 67 str.)</w:t>
      </w:r>
    </w:p>
    <w:p w14:paraId="3A5897A8" w14:textId="0C8407C7" w:rsidR="006D5C58" w:rsidRPr="0018083B" w:rsidRDefault="00812241" w:rsidP="009E67AA">
      <w:pPr>
        <w:tabs>
          <w:tab w:val="left" w:pos="1701"/>
        </w:tabs>
        <w:ind w:left="849"/>
        <w:jc w:val="both"/>
        <w:rPr>
          <w:rFonts w:eastAsia="Calibri"/>
        </w:rPr>
      </w:pPr>
      <w:r w:rsidRPr="0018083B">
        <w:rPr>
          <w:rFonts w:eastAsia="Calibri"/>
        </w:rPr>
        <w:t xml:space="preserve">2.6.2.8. Kitų Europos Sąjungos valstybių narių teismų ir kitų kompetentingų institucijų priimtų sprendimų pripažinimas ir vykdymas Lietuvos Respublikoje </w:t>
      </w:r>
    </w:p>
    <w:p w14:paraId="73BED80D" w14:textId="77777777" w:rsidR="006D5C58" w:rsidRPr="0018083B" w:rsidRDefault="00812241" w:rsidP="001A2E68">
      <w:pPr>
        <w:numPr>
          <w:ilvl w:val="1"/>
          <w:numId w:val="43"/>
        </w:numPr>
        <w:tabs>
          <w:tab w:val="left" w:pos="993"/>
        </w:tabs>
        <w:ind w:left="0" w:firstLine="283"/>
        <w:jc w:val="both"/>
        <w:rPr>
          <w:rFonts w:eastAsia="Calibri"/>
        </w:rPr>
      </w:pPr>
      <w:r w:rsidRPr="0018083B">
        <w:rPr>
          <w:rFonts w:eastAsia="Calibri"/>
        </w:rPr>
        <w:t>Lietuvos Respublikos teismų priimtų sprendimų perdavimas vykdyti kitoms Europos Sąjungos valstybėms narėms (BPK 365</w:t>
      </w:r>
      <w:r w:rsidRPr="0018083B">
        <w:rPr>
          <w:rFonts w:eastAsia="Calibri"/>
          <w:vertAlign w:val="superscript"/>
        </w:rPr>
        <w:t>5</w:t>
      </w:r>
      <w:r w:rsidR="00323EBD" w:rsidRPr="0018083B">
        <w:rPr>
          <w:rFonts w:eastAsia="Calibri"/>
          <w:vertAlign w:val="superscript"/>
        </w:rPr>
        <w:t xml:space="preserve"> </w:t>
      </w:r>
      <w:r w:rsidRPr="0018083B">
        <w:rPr>
          <w:rFonts w:eastAsia="Calibri"/>
        </w:rPr>
        <w:t>str.)</w:t>
      </w:r>
    </w:p>
    <w:p w14:paraId="7B736A9F" w14:textId="77777777" w:rsidR="006D5C58" w:rsidRPr="0018083B" w:rsidRDefault="00812241" w:rsidP="00A8768E">
      <w:pPr>
        <w:numPr>
          <w:ilvl w:val="2"/>
          <w:numId w:val="43"/>
        </w:numPr>
        <w:ind w:left="0" w:firstLine="566"/>
        <w:jc w:val="both"/>
        <w:rPr>
          <w:rFonts w:eastAsia="Calibri"/>
        </w:rPr>
      </w:pPr>
      <w:r w:rsidRPr="0018083B">
        <w:rPr>
          <w:rFonts w:eastAsia="Calibri"/>
        </w:rPr>
        <w:t>Sprendimų dėl laisvės atėmimo perdavimas vykdyti kitoms Europos Sąjungos valstybėms narėms (BPK 365</w:t>
      </w:r>
      <w:r w:rsidRPr="0018083B">
        <w:rPr>
          <w:rFonts w:eastAsia="Calibri"/>
          <w:vertAlign w:val="superscript"/>
        </w:rPr>
        <w:t>5</w:t>
      </w:r>
      <w:r w:rsidR="00323EBD" w:rsidRPr="0018083B">
        <w:rPr>
          <w:rFonts w:eastAsia="Calibri"/>
        </w:rPr>
        <w:t xml:space="preserve"> </w:t>
      </w:r>
      <w:r w:rsidRPr="0018083B">
        <w:rPr>
          <w:rFonts w:eastAsia="Calibri"/>
        </w:rPr>
        <w:t>str.)</w:t>
      </w:r>
    </w:p>
    <w:p w14:paraId="15CE585D" w14:textId="77777777" w:rsidR="006D5C58" w:rsidRPr="0018083B" w:rsidRDefault="00812241" w:rsidP="00A8768E">
      <w:pPr>
        <w:numPr>
          <w:ilvl w:val="2"/>
          <w:numId w:val="43"/>
        </w:numPr>
        <w:ind w:left="0" w:firstLine="567"/>
        <w:jc w:val="both"/>
        <w:rPr>
          <w:rFonts w:eastAsia="Calibri"/>
        </w:rPr>
      </w:pPr>
      <w:r w:rsidRPr="0018083B">
        <w:rPr>
          <w:rFonts w:eastAsia="Calibri"/>
        </w:rPr>
        <w:t>Sprendimų dėl su laisvės atėmimu nesusijusios bausmės perdavimo vykdyti kitoms Europos Sąjungos valstybėms narėms (BPK 365</w:t>
      </w:r>
      <w:r w:rsidRPr="0018083B">
        <w:rPr>
          <w:rFonts w:eastAsia="Calibri"/>
          <w:vertAlign w:val="superscript"/>
        </w:rPr>
        <w:t>5</w:t>
      </w:r>
      <w:r w:rsidR="00323EBD" w:rsidRPr="0018083B">
        <w:rPr>
          <w:rFonts w:eastAsia="Calibri"/>
        </w:rPr>
        <w:t xml:space="preserve"> </w:t>
      </w:r>
      <w:r w:rsidRPr="0018083B">
        <w:rPr>
          <w:rFonts w:eastAsia="Calibri"/>
        </w:rPr>
        <w:t>str.)</w:t>
      </w:r>
    </w:p>
    <w:p w14:paraId="2820B257" w14:textId="77777777" w:rsidR="006D5C58" w:rsidRPr="0018083B" w:rsidRDefault="00812241" w:rsidP="00A8768E">
      <w:pPr>
        <w:numPr>
          <w:ilvl w:val="2"/>
          <w:numId w:val="43"/>
        </w:numPr>
        <w:ind w:left="0" w:firstLine="567"/>
        <w:jc w:val="both"/>
        <w:rPr>
          <w:rFonts w:eastAsia="Calibri"/>
        </w:rPr>
      </w:pPr>
      <w:r w:rsidRPr="0018083B">
        <w:rPr>
          <w:rFonts w:eastAsia="Calibri"/>
        </w:rPr>
        <w:t>Sprendimų dėl piniginės sankcijos perdavimas vykdyti kitoms Europos Sąjungos valstybėms narėms (BPK 365</w:t>
      </w:r>
      <w:r w:rsidRPr="0018083B">
        <w:rPr>
          <w:rFonts w:eastAsia="Calibri"/>
          <w:vertAlign w:val="superscript"/>
        </w:rPr>
        <w:t>5</w:t>
      </w:r>
      <w:r w:rsidR="00323EBD" w:rsidRPr="0018083B">
        <w:rPr>
          <w:rFonts w:eastAsia="Calibri"/>
        </w:rPr>
        <w:t xml:space="preserve"> </w:t>
      </w:r>
      <w:r w:rsidRPr="0018083B">
        <w:rPr>
          <w:rFonts w:eastAsia="Calibri"/>
        </w:rPr>
        <w:t>str.)</w:t>
      </w:r>
    </w:p>
    <w:p w14:paraId="0966832F" w14:textId="77777777" w:rsidR="006D5C58" w:rsidRPr="0018083B" w:rsidRDefault="00812241" w:rsidP="00A8768E">
      <w:pPr>
        <w:numPr>
          <w:ilvl w:val="2"/>
          <w:numId w:val="43"/>
        </w:numPr>
        <w:ind w:left="0" w:firstLine="567"/>
        <w:jc w:val="both"/>
        <w:rPr>
          <w:rFonts w:eastAsia="Calibri"/>
        </w:rPr>
      </w:pPr>
      <w:r w:rsidRPr="0018083B">
        <w:rPr>
          <w:rFonts w:eastAsia="Calibri"/>
        </w:rPr>
        <w:t>Sprendimų konfiskuoti perdavimas vykdyti kitoms Europos Sąjungos valstybėms narėms (BPK 365</w:t>
      </w:r>
      <w:r w:rsidRPr="0018083B">
        <w:rPr>
          <w:rFonts w:eastAsia="Calibri"/>
          <w:vertAlign w:val="superscript"/>
        </w:rPr>
        <w:t>5</w:t>
      </w:r>
      <w:r w:rsidR="00323EBD" w:rsidRPr="0018083B">
        <w:rPr>
          <w:rFonts w:eastAsia="Calibri"/>
          <w:vertAlign w:val="superscript"/>
        </w:rPr>
        <w:t xml:space="preserve"> </w:t>
      </w:r>
      <w:r w:rsidRPr="0018083B">
        <w:rPr>
          <w:rFonts w:eastAsia="Calibri"/>
        </w:rPr>
        <w:t>str.)</w:t>
      </w:r>
    </w:p>
    <w:p w14:paraId="3CC351CE" w14:textId="77777777" w:rsidR="006D5C58" w:rsidRPr="0018083B" w:rsidRDefault="00812241" w:rsidP="00A8768E">
      <w:pPr>
        <w:numPr>
          <w:ilvl w:val="2"/>
          <w:numId w:val="43"/>
        </w:numPr>
        <w:ind w:left="0" w:firstLine="567"/>
        <w:jc w:val="both"/>
        <w:rPr>
          <w:rFonts w:eastAsia="Calibri"/>
        </w:rPr>
      </w:pPr>
      <w:r w:rsidRPr="0018083B">
        <w:rPr>
          <w:rFonts w:eastAsia="Calibri"/>
        </w:rPr>
        <w:t>Sprendimų dėl kardomųjų priemonių (išskyrus suėmimą) perdavimas vykdyti kitoms Europos Sąjungos valstybėms narėms (BPK 365</w:t>
      </w:r>
      <w:r w:rsidRPr="0018083B">
        <w:rPr>
          <w:rFonts w:eastAsia="Calibri"/>
          <w:vertAlign w:val="superscript"/>
        </w:rPr>
        <w:t>5</w:t>
      </w:r>
      <w:r w:rsidR="00323EBD" w:rsidRPr="0018083B">
        <w:rPr>
          <w:rFonts w:eastAsia="Calibri"/>
        </w:rPr>
        <w:t xml:space="preserve"> </w:t>
      </w:r>
      <w:r w:rsidRPr="0018083B">
        <w:rPr>
          <w:rFonts w:eastAsia="Calibri"/>
        </w:rPr>
        <w:t>str.)</w:t>
      </w:r>
    </w:p>
    <w:p w14:paraId="2C261A5D" w14:textId="77777777" w:rsidR="006D5C58" w:rsidRDefault="00812241" w:rsidP="00A8768E">
      <w:pPr>
        <w:numPr>
          <w:ilvl w:val="2"/>
          <w:numId w:val="43"/>
        </w:numPr>
        <w:ind w:left="0" w:firstLine="567"/>
        <w:jc w:val="both"/>
        <w:rPr>
          <w:rFonts w:eastAsia="Calibri"/>
        </w:rPr>
      </w:pPr>
      <w:r w:rsidRPr="0018083B">
        <w:rPr>
          <w:rFonts w:eastAsia="Calibri"/>
        </w:rPr>
        <w:t>Sprendimų dėl Europos apsaugos orderio perdavimas vykdyti kitoms Europos Sąjungos valstybėms narėms (BPK 365</w:t>
      </w:r>
      <w:r w:rsidRPr="0018083B">
        <w:rPr>
          <w:rFonts w:eastAsia="Calibri"/>
          <w:vertAlign w:val="superscript"/>
        </w:rPr>
        <w:t>5</w:t>
      </w:r>
      <w:r w:rsidR="00323EBD" w:rsidRPr="0018083B">
        <w:rPr>
          <w:rFonts w:eastAsia="Calibri"/>
        </w:rPr>
        <w:t xml:space="preserve"> </w:t>
      </w:r>
      <w:r w:rsidRPr="0018083B">
        <w:rPr>
          <w:rFonts w:eastAsia="Calibri"/>
        </w:rPr>
        <w:t>str.)</w:t>
      </w:r>
    </w:p>
    <w:p w14:paraId="50EF9310" w14:textId="77777777" w:rsidR="009E67AA" w:rsidRDefault="009E67AA" w:rsidP="009E67AA">
      <w:pPr>
        <w:jc w:val="both"/>
        <w:rPr>
          <w:rFonts w:eastAsia="Calibri"/>
        </w:rPr>
      </w:pPr>
    </w:p>
    <w:p w14:paraId="4CFE5714" w14:textId="77777777" w:rsidR="009E67AA" w:rsidRPr="0018083B" w:rsidRDefault="009E67AA" w:rsidP="009E67AA">
      <w:pPr>
        <w:jc w:val="both"/>
        <w:rPr>
          <w:rFonts w:eastAsia="Calibri"/>
        </w:rPr>
      </w:pPr>
    </w:p>
    <w:p w14:paraId="4CCE230C" w14:textId="77777777" w:rsidR="006D5C58" w:rsidRPr="0018083B" w:rsidRDefault="00812241" w:rsidP="00A8768E">
      <w:pPr>
        <w:numPr>
          <w:ilvl w:val="2"/>
          <w:numId w:val="43"/>
        </w:numPr>
        <w:ind w:left="0" w:firstLine="567"/>
        <w:jc w:val="both"/>
        <w:rPr>
          <w:rFonts w:eastAsia="Calibri"/>
        </w:rPr>
      </w:pPr>
      <w:r w:rsidRPr="0018083B">
        <w:rPr>
          <w:rFonts w:eastAsia="Calibri"/>
        </w:rPr>
        <w:t>Sprendimų dėl baudos, turtinės žalos atlyginimo ar pašalinimo, įmokos į Nukentėjusių nuo nusikaltimų asmenų fondą, išplėstinio turto konfiskavimo vykdymo ar proceso išlaidų (BPK 342 str. 5, 6 d., 362 str. 3 d.)</w:t>
      </w:r>
    </w:p>
    <w:p w14:paraId="1B236538" w14:textId="77777777" w:rsidR="008F4B3D" w:rsidRPr="0018083B" w:rsidRDefault="00812241" w:rsidP="00A8768E">
      <w:pPr>
        <w:numPr>
          <w:ilvl w:val="2"/>
          <w:numId w:val="43"/>
        </w:numPr>
        <w:ind w:left="0" w:firstLine="567"/>
        <w:jc w:val="both"/>
        <w:rPr>
          <w:rFonts w:eastAsia="Calibri"/>
        </w:rPr>
      </w:pPr>
      <w:r w:rsidRPr="0018083B">
        <w:rPr>
          <w:rFonts w:eastAsia="Calibri"/>
        </w:rPr>
        <w:t>Europos tyrimo orderio išdavimas (BPK 66 str.)</w:t>
      </w:r>
    </w:p>
    <w:p w14:paraId="37EED15D" w14:textId="77777777" w:rsidR="006D5C58" w:rsidRPr="0018083B" w:rsidRDefault="00812241" w:rsidP="00A8768E">
      <w:pPr>
        <w:numPr>
          <w:ilvl w:val="2"/>
          <w:numId w:val="43"/>
        </w:numPr>
        <w:ind w:left="0" w:firstLine="567"/>
        <w:jc w:val="both"/>
        <w:rPr>
          <w:rFonts w:eastAsia="Calibri"/>
        </w:rPr>
      </w:pPr>
      <w:r w:rsidRPr="0018083B">
        <w:rPr>
          <w:rFonts w:eastAsia="Calibri"/>
        </w:rPr>
        <w:t>Kitų Lietuvos Respublikos teismų priimtų sprendimų perdavimas vykdyti kitoms Europos Sąjungos valstybėms narėms</w:t>
      </w:r>
    </w:p>
    <w:p w14:paraId="5FE2A337" w14:textId="77777777" w:rsidR="006D5C58" w:rsidRPr="0018083B" w:rsidRDefault="00812241" w:rsidP="00A8768E">
      <w:pPr>
        <w:pStyle w:val="Antrat2"/>
        <w:keepNext w:val="0"/>
        <w:numPr>
          <w:ilvl w:val="1"/>
          <w:numId w:val="43"/>
        </w:numPr>
        <w:rPr>
          <w:iCs/>
        </w:rPr>
      </w:pPr>
      <w:r w:rsidRPr="0018083B">
        <w:rPr>
          <w:iCs/>
        </w:rPr>
        <w:t>Bylų procesas kasaciniame teisme</w:t>
      </w:r>
      <w:bookmarkEnd w:id="198"/>
    </w:p>
    <w:p w14:paraId="149C6B4C" w14:textId="77777777" w:rsidR="006D5C58" w:rsidRPr="0018083B" w:rsidRDefault="00812241" w:rsidP="00A8768E">
      <w:pPr>
        <w:numPr>
          <w:ilvl w:val="2"/>
          <w:numId w:val="43"/>
        </w:numPr>
        <w:ind w:left="0" w:firstLine="567"/>
        <w:rPr>
          <w:rFonts w:eastAsia="Calibri"/>
        </w:rPr>
      </w:pPr>
      <w:r w:rsidRPr="0018083B">
        <w:rPr>
          <w:rFonts w:eastAsia="Calibri"/>
        </w:rPr>
        <w:t>Atsisakymas priimti kasacinį skundą arba jo (ar skundo dalies) palikimas nenagrinėt</w:t>
      </w:r>
      <w:r w:rsidR="009E3FB7" w:rsidRPr="0018083B">
        <w:rPr>
          <w:rFonts w:eastAsia="Calibri"/>
        </w:rPr>
        <w:t>o</w:t>
      </w:r>
      <w:r w:rsidRPr="0018083B">
        <w:rPr>
          <w:rFonts w:eastAsia="Calibri"/>
        </w:rPr>
        <w:t xml:space="preserve"> (BPK 372 str., 381 str. 1 d.), nes kasacinis skundas:</w:t>
      </w:r>
    </w:p>
    <w:p w14:paraId="4FCCEED1" w14:textId="77777777" w:rsidR="006D5C58" w:rsidRPr="0018083B" w:rsidRDefault="00812241" w:rsidP="00A8768E">
      <w:pPr>
        <w:numPr>
          <w:ilvl w:val="3"/>
          <w:numId w:val="43"/>
        </w:numPr>
        <w:tabs>
          <w:tab w:val="left" w:pos="1701"/>
        </w:tabs>
        <w:ind w:left="0" w:firstLine="849"/>
        <w:jc w:val="both"/>
        <w:rPr>
          <w:rFonts w:eastAsia="Calibri"/>
        </w:rPr>
      </w:pPr>
      <w:r w:rsidRPr="0018083B">
        <w:rPr>
          <w:rFonts w:eastAsia="Calibri"/>
        </w:rPr>
        <w:t>Paduotas praleidus kasacinio skundo padavimo terminą (BPK 372 str. 4 d. 1 p.)</w:t>
      </w:r>
    </w:p>
    <w:p w14:paraId="03F2A836" w14:textId="77777777" w:rsidR="006D5C58" w:rsidRPr="0018083B" w:rsidRDefault="00812241" w:rsidP="00A8768E">
      <w:pPr>
        <w:numPr>
          <w:ilvl w:val="3"/>
          <w:numId w:val="43"/>
        </w:numPr>
        <w:tabs>
          <w:tab w:val="left" w:pos="1701"/>
        </w:tabs>
        <w:ind w:left="0" w:firstLine="851"/>
        <w:jc w:val="both"/>
        <w:rPr>
          <w:rFonts w:eastAsia="Calibri"/>
        </w:rPr>
      </w:pPr>
      <w:r w:rsidRPr="0018083B">
        <w:rPr>
          <w:rFonts w:eastAsia="Calibri"/>
        </w:rPr>
        <w:t>Paduotas dėl nuosprendžio ar nutarties, kurie kasacine tvarka negali būti skundžiami (BPK 372 str. 4 d. 2 p.)</w:t>
      </w:r>
    </w:p>
    <w:p w14:paraId="0F2BE2C2" w14:textId="77777777" w:rsidR="006D5C58" w:rsidRPr="0018083B" w:rsidRDefault="00812241" w:rsidP="00A8768E">
      <w:pPr>
        <w:numPr>
          <w:ilvl w:val="3"/>
          <w:numId w:val="43"/>
        </w:numPr>
        <w:tabs>
          <w:tab w:val="left" w:pos="1701"/>
        </w:tabs>
        <w:ind w:left="0" w:firstLine="851"/>
        <w:jc w:val="both"/>
        <w:rPr>
          <w:rFonts w:eastAsia="Calibri"/>
        </w:rPr>
      </w:pPr>
      <w:r w:rsidRPr="0018083B">
        <w:rPr>
          <w:rFonts w:eastAsia="Calibri"/>
        </w:rPr>
        <w:t>Neatitinka Baudžiamojo proceso kodekso 368 str. 2 d. nustatytų reikalavimų (BPK 372 str. 4 d. 3 p.)</w:t>
      </w:r>
    </w:p>
    <w:p w14:paraId="21A6D65D" w14:textId="77777777" w:rsidR="006D5C58" w:rsidRPr="0018083B" w:rsidRDefault="00812241" w:rsidP="00A8768E">
      <w:pPr>
        <w:numPr>
          <w:ilvl w:val="3"/>
          <w:numId w:val="43"/>
        </w:numPr>
        <w:tabs>
          <w:tab w:val="left" w:pos="1701"/>
        </w:tabs>
        <w:ind w:left="0" w:firstLine="851"/>
        <w:jc w:val="both"/>
        <w:rPr>
          <w:rFonts w:eastAsia="Calibri"/>
        </w:rPr>
      </w:pPr>
      <w:r w:rsidRPr="0018083B">
        <w:rPr>
          <w:rFonts w:eastAsia="Calibri"/>
        </w:rPr>
        <w:t>Aiškiai neatitinka Baudžiamojo proceso kodekso 369 str. numatytų pagrindų (BPK 372 str. 4 d. 4 p.)</w:t>
      </w:r>
    </w:p>
    <w:p w14:paraId="187A75DE" w14:textId="77777777" w:rsidR="006D5C58" w:rsidRPr="0018083B" w:rsidRDefault="00812241" w:rsidP="00A8768E">
      <w:pPr>
        <w:numPr>
          <w:ilvl w:val="3"/>
          <w:numId w:val="43"/>
        </w:numPr>
        <w:tabs>
          <w:tab w:val="left" w:pos="1701"/>
        </w:tabs>
        <w:ind w:left="0" w:firstLine="849"/>
        <w:jc w:val="both"/>
        <w:rPr>
          <w:rFonts w:eastAsia="Calibri"/>
        </w:rPr>
      </w:pPr>
      <w:r w:rsidRPr="0018083B">
        <w:rPr>
          <w:rFonts w:eastAsia="Calibri"/>
        </w:rPr>
        <w:t>Paduotas asmens, neturinčio teisės paduoti kasacinį skundą (BPK 372 str. 4 d. 5</w:t>
      </w:r>
      <w:r w:rsidR="009E3FB7" w:rsidRPr="0018083B">
        <w:rPr>
          <w:rFonts w:eastAsia="Calibri"/>
        </w:rPr>
        <w:t> </w:t>
      </w:r>
      <w:r w:rsidRPr="0018083B">
        <w:rPr>
          <w:rFonts w:eastAsia="Calibri"/>
        </w:rPr>
        <w:t>p.)</w:t>
      </w:r>
    </w:p>
    <w:p w14:paraId="2D089573" w14:textId="77777777" w:rsidR="006D5C58" w:rsidRPr="0018083B" w:rsidRDefault="00812241" w:rsidP="00A8768E">
      <w:pPr>
        <w:numPr>
          <w:ilvl w:val="3"/>
          <w:numId w:val="43"/>
        </w:numPr>
        <w:tabs>
          <w:tab w:val="left" w:pos="1701"/>
        </w:tabs>
        <w:jc w:val="both"/>
        <w:rPr>
          <w:rFonts w:eastAsia="Calibri"/>
        </w:rPr>
      </w:pPr>
      <w:r w:rsidRPr="0018083B">
        <w:rPr>
          <w:rFonts w:eastAsia="Calibri"/>
        </w:rPr>
        <w:t>Pakartotinis (BPK 372 str. 4 d. 6 p.)</w:t>
      </w:r>
    </w:p>
    <w:p w14:paraId="3D5A216A" w14:textId="77777777" w:rsidR="006D5C58" w:rsidRPr="0018083B" w:rsidRDefault="00812241" w:rsidP="00A8768E">
      <w:pPr>
        <w:numPr>
          <w:ilvl w:val="3"/>
          <w:numId w:val="43"/>
        </w:numPr>
        <w:tabs>
          <w:tab w:val="left" w:pos="1701"/>
        </w:tabs>
        <w:ind w:left="0" w:firstLine="849"/>
        <w:jc w:val="both"/>
        <w:rPr>
          <w:rFonts w:eastAsia="Calibri"/>
        </w:rPr>
      </w:pPr>
      <w:r w:rsidRPr="0018083B">
        <w:rPr>
          <w:rFonts w:eastAsia="Calibri"/>
        </w:rPr>
        <w:t>Atšauktas kasatoriaus arba aukštesniojo prokuroro (BPK 368 str. 3 d., 381 str. 1</w:t>
      </w:r>
      <w:r w:rsidR="009E3FB7" w:rsidRPr="0018083B">
        <w:rPr>
          <w:rFonts w:eastAsia="Calibri"/>
        </w:rPr>
        <w:t> </w:t>
      </w:r>
      <w:r w:rsidRPr="0018083B">
        <w:rPr>
          <w:rFonts w:eastAsia="Calibri"/>
        </w:rPr>
        <w:t>d.)</w:t>
      </w:r>
    </w:p>
    <w:p w14:paraId="45C0A1AB" w14:textId="77777777" w:rsidR="006D5C58" w:rsidRPr="0018083B" w:rsidRDefault="00812241" w:rsidP="00A8768E">
      <w:pPr>
        <w:numPr>
          <w:ilvl w:val="2"/>
          <w:numId w:val="43"/>
        </w:numPr>
        <w:rPr>
          <w:rFonts w:eastAsia="Calibri"/>
        </w:rPr>
      </w:pPr>
      <w:r w:rsidRPr="0018083B">
        <w:rPr>
          <w:rFonts w:eastAsia="Calibri"/>
        </w:rPr>
        <w:t>Praleisto kasacinio skundo padavimo termino atnaujinimas (BPK 370 str.)</w:t>
      </w:r>
    </w:p>
    <w:p w14:paraId="0A0705E0" w14:textId="77777777" w:rsidR="006D5C58" w:rsidRPr="0018083B" w:rsidRDefault="00812241" w:rsidP="00A8768E">
      <w:pPr>
        <w:numPr>
          <w:ilvl w:val="2"/>
          <w:numId w:val="43"/>
        </w:numPr>
        <w:rPr>
          <w:rFonts w:eastAsia="Calibri"/>
        </w:rPr>
      </w:pPr>
      <w:r w:rsidRPr="0018083B">
        <w:rPr>
          <w:rFonts w:eastAsia="Calibri"/>
        </w:rPr>
        <w:t>Teismo nuosprendžio ar nutarties vykdymo sustabdymas (BPK 374 str.)</w:t>
      </w:r>
    </w:p>
    <w:p w14:paraId="4A79134E" w14:textId="77777777" w:rsidR="006D5C58" w:rsidRPr="0018083B" w:rsidRDefault="00812241" w:rsidP="00A8768E">
      <w:pPr>
        <w:numPr>
          <w:ilvl w:val="2"/>
          <w:numId w:val="43"/>
        </w:numPr>
        <w:rPr>
          <w:rFonts w:eastAsia="Calibri"/>
        </w:rPr>
      </w:pPr>
      <w:r w:rsidRPr="0018083B">
        <w:rPr>
          <w:rFonts w:eastAsia="Calibri"/>
        </w:rPr>
        <w:t>Teismo įgaliojimų nagrinėjant kasacinę bylą ribos (BPK 376 str.)</w:t>
      </w:r>
    </w:p>
    <w:p w14:paraId="21E66244" w14:textId="77777777" w:rsidR="006D5C58" w:rsidRPr="0018083B" w:rsidRDefault="00812241" w:rsidP="00A8768E">
      <w:pPr>
        <w:numPr>
          <w:ilvl w:val="3"/>
          <w:numId w:val="43"/>
        </w:numPr>
        <w:tabs>
          <w:tab w:val="left" w:pos="1701"/>
        </w:tabs>
        <w:rPr>
          <w:rFonts w:eastAsia="Calibri"/>
        </w:rPr>
      </w:pPr>
      <w:r w:rsidRPr="0018083B">
        <w:rPr>
          <w:rFonts w:eastAsia="Calibri"/>
        </w:rPr>
        <w:t>Nuosprendžių ir nutarčių patikrinimas teisės taikymo aspektu (BPK 376 str. 1 d.)</w:t>
      </w:r>
    </w:p>
    <w:p w14:paraId="1E5496C2" w14:textId="77777777" w:rsidR="006D5C58" w:rsidRPr="0018083B" w:rsidRDefault="00812241" w:rsidP="00A8768E">
      <w:pPr>
        <w:numPr>
          <w:ilvl w:val="3"/>
          <w:numId w:val="43"/>
        </w:numPr>
        <w:tabs>
          <w:tab w:val="left" w:pos="1701"/>
        </w:tabs>
        <w:rPr>
          <w:rFonts w:eastAsia="Calibri"/>
        </w:rPr>
      </w:pPr>
      <w:r w:rsidRPr="0018083B">
        <w:rPr>
          <w:rFonts w:eastAsia="Calibri"/>
        </w:rPr>
        <w:t>Nuteistieji, dėl kurių išnagrinėjama byla (BPK 376 str. 2 d.)</w:t>
      </w:r>
    </w:p>
    <w:p w14:paraId="2E2851F7" w14:textId="77777777" w:rsidR="006D5C58" w:rsidRPr="0018083B" w:rsidRDefault="00812241" w:rsidP="00A8768E">
      <w:pPr>
        <w:numPr>
          <w:ilvl w:val="3"/>
          <w:numId w:val="43"/>
        </w:numPr>
        <w:tabs>
          <w:tab w:val="left" w:pos="1701"/>
        </w:tabs>
        <w:rPr>
          <w:rFonts w:eastAsia="Calibri"/>
        </w:rPr>
      </w:pPr>
      <w:r w:rsidRPr="0018083B">
        <w:rPr>
          <w:rFonts w:eastAsia="Calibri"/>
        </w:rPr>
        <w:t>Teismo įgaliojimai nutraukti baudžiamąją bylą (BPK 376 str. 3 d.)</w:t>
      </w:r>
    </w:p>
    <w:p w14:paraId="5BDD4121" w14:textId="77777777" w:rsidR="006D5C58" w:rsidRPr="0018083B" w:rsidRDefault="00812241" w:rsidP="00A8768E">
      <w:pPr>
        <w:numPr>
          <w:ilvl w:val="3"/>
          <w:numId w:val="43"/>
        </w:numPr>
        <w:tabs>
          <w:tab w:val="left" w:pos="1701"/>
        </w:tabs>
        <w:rPr>
          <w:rFonts w:eastAsia="Calibri"/>
        </w:rPr>
      </w:pPr>
      <w:r w:rsidRPr="0018083B">
        <w:rPr>
          <w:rFonts w:eastAsia="Calibri"/>
        </w:rPr>
        <w:t>Teismo įgaliojimai keisti nusikalstamos veikos kvalifikavimą (BPK 376 str. 3 d.)</w:t>
      </w:r>
    </w:p>
    <w:p w14:paraId="52186501" w14:textId="77777777" w:rsidR="006D5C58" w:rsidRPr="0018083B" w:rsidRDefault="00812241" w:rsidP="00A8768E">
      <w:pPr>
        <w:numPr>
          <w:ilvl w:val="3"/>
          <w:numId w:val="43"/>
        </w:numPr>
        <w:tabs>
          <w:tab w:val="left" w:pos="1701"/>
        </w:tabs>
        <w:rPr>
          <w:rFonts w:eastAsia="Calibri"/>
        </w:rPr>
      </w:pPr>
      <w:r w:rsidRPr="0018083B">
        <w:rPr>
          <w:rFonts w:eastAsia="Calibri"/>
        </w:rPr>
        <w:t>Teismo įgaliojimai sušvelninti arba sugriežtinti bausmę (BPK 376 str. 3 d.)</w:t>
      </w:r>
    </w:p>
    <w:p w14:paraId="0CE7C549" w14:textId="77777777" w:rsidR="006D5C58" w:rsidRPr="0018083B" w:rsidRDefault="00812241" w:rsidP="00A8768E">
      <w:pPr>
        <w:numPr>
          <w:ilvl w:val="3"/>
          <w:numId w:val="43"/>
        </w:numPr>
        <w:tabs>
          <w:tab w:val="left" w:pos="1701"/>
        </w:tabs>
        <w:rPr>
          <w:rFonts w:eastAsia="Calibri"/>
        </w:rPr>
      </w:pPr>
      <w:r w:rsidRPr="0018083B">
        <w:rPr>
          <w:rFonts w:eastAsia="Calibri"/>
        </w:rPr>
        <w:t>Kiti klausimai, susiję su kasacijos ribomis</w:t>
      </w:r>
    </w:p>
    <w:p w14:paraId="328846E7" w14:textId="77777777" w:rsidR="006D5C58" w:rsidRPr="0018083B" w:rsidRDefault="00812241" w:rsidP="00A8768E">
      <w:pPr>
        <w:numPr>
          <w:ilvl w:val="2"/>
          <w:numId w:val="43"/>
        </w:numPr>
        <w:rPr>
          <w:rFonts w:eastAsia="Calibri"/>
        </w:rPr>
      </w:pPr>
      <w:r w:rsidRPr="0018083B">
        <w:rPr>
          <w:rFonts w:eastAsia="Calibri"/>
        </w:rPr>
        <w:t>Kasacinės bylos nagrinėjimas rašytinio proceso tvarka (BPK 374¹ str.)</w:t>
      </w:r>
    </w:p>
    <w:p w14:paraId="3114ED67" w14:textId="77777777" w:rsidR="006D5C58" w:rsidRPr="0018083B" w:rsidRDefault="00812241" w:rsidP="00A8768E">
      <w:pPr>
        <w:numPr>
          <w:ilvl w:val="2"/>
          <w:numId w:val="43"/>
        </w:numPr>
        <w:rPr>
          <w:rFonts w:eastAsia="Calibri"/>
        </w:rPr>
      </w:pPr>
      <w:r w:rsidRPr="0018083B">
        <w:rPr>
          <w:rFonts w:eastAsia="Calibri"/>
        </w:rPr>
        <w:t>Kasacinės bylos nagrinėjimas žodinio proceso tvarka (BPK 374², 377 str.)</w:t>
      </w:r>
    </w:p>
    <w:p w14:paraId="0AE447F6" w14:textId="77777777" w:rsidR="006D5C58" w:rsidRPr="0018083B" w:rsidRDefault="00812241" w:rsidP="00A8768E">
      <w:pPr>
        <w:numPr>
          <w:ilvl w:val="2"/>
          <w:numId w:val="43"/>
        </w:numPr>
        <w:rPr>
          <w:rFonts w:eastAsia="Calibri"/>
        </w:rPr>
      </w:pPr>
      <w:r w:rsidRPr="0018083B">
        <w:rPr>
          <w:rFonts w:eastAsia="Calibri"/>
        </w:rPr>
        <w:t>Teismo proceso nutraukimas atšaukus kasacinį skundą (BPK 381 str. 1 d.)</w:t>
      </w:r>
    </w:p>
    <w:p w14:paraId="72A95D0A" w14:textId="77777777" w:rsidR="006D5C58" w:rsidRPr="0018083B" w:rsidRDefault="00812241" w:rsidP="00A8768E">
      <w:pPr>
        <w:numPr>
          <w:ilvl w:val="2"/>
          <w:numId w:val="43"/>
        </w:numPr>
        <w:rPr>
          <w:rFonts w:eastAsia="Calibri"/>
        </w:rPr>
      </w:pPr>
      <w:r w:rsidRPr="0018083B">
        <w:rPr>
          <w:rFonts w:eastAsia="Calibri"/>
        </w:rPr>
        <w:t>Kasacinės bylos nagrinėjimo atidėjimas (BPK 381 str. 2</w:t>
      </w:r>
      <w:r w:rsidR="009E3FB7" w:rsidRPr="0018083B">
        <w:rPr>
          <w:rFonts w:eastAsia="Calibri"/>
        </w:rPr>
        <w:t>–</w:t>
      </w:r>
      <w:r w:rsidRPr="0018083B">
        <w:rPr>
          <w:rFonts w:eastAsia="Calibri"/>
        </w:rPr>
        <w:t>3 d.)</w:t>
      </w:r>
    </w:p>
    <w:p w14:paraId="66633D12" w14:textId="77777777" w:rsidR="006D5C58" w:rsidRPr="0018083B" w:rsidRDefault="00812241" w:rsidP="00A8768E">
      <w:pPr>
        <w:numPr>
          <w:ilvl w:val="2"/>
          <w:numId w:val="43"/>
        </w:numPr>
        <w:ind w:left="0" w:firstLine="566"/>
        <w:rPr>
          <w:rFonts w:eastAsia="Calibri"/>
        </w:rPr>
      </w:pPr>
      <w:r w:rsidRPr="0018083B">
        <w:rPr>
          <w:rFonts w:eastAsia="Calibri"/>
        </w:rPr>
        <w:t>Teismo</w:t>
      </w:r>
      <w:r w:rsidR="009E3FB7" w:rsidRPr="0018083B">
        <w:rPr>
          <w:rFonts w:eastAsia="Calibri"/>
        </w:rPr>
        <w:t>,</w:t>
      </w:r>
      <w:r w:rsidRPr="0018083B">
        <w:rPr>
          <w:rFonts w:eastAsia="Calibri"/>
        </w:rPr>
        <w:t xml:space="preserve"> išnagrinėjusio kasacinę bylą</w:t>
      </w:r>
      <w:r w:rsidR="009E3FB7" w:rsidRPr="0018083B">
        <w:rPr>
          <w:rFonts w:eastAsia="Calibri"/>
        </w:rPr>
        <w:t>,</w:t>
      </w:r>
      <w:r w:rsidRPr="0018083B">
        <w:rPr>
          <w:rFonts w:eastAsia="Calibri"/>
        </w:rPr>
        <w:t xml:space="preserve"> nutar</w:t>
      </w:r>
      <w:r w:rsidR="00E847F4" w:rsidRPr="0018083B">
        <w:rPr>
          <w:rFonts w:eastAsia="Calibri"/>
        </w:rPr>
        <w:t>čių rūšys ir pagrindai (BPK 382</w:t>
      </w:r>
      <w:r w:rsidRPr="0018083B">
        <w:rPr>
          <w:rFonts w:eastAsia="Calibri"/>
        </w:rPr>
        <w:t>, 383 str.)</w:t>
      </w:r>
    </w:p>
    <w:p w14:paraId="082ABFDF" w14:textId="77777777" w:rsidR="006D5C58" w:rsidRPr="0018083B" w:rsidRDefault="00812241" w:rsidP="00A8768E">
      <w:pPr>
        <w:numPr>
          <w:ilvl w:val="3"/>
          <w:numId w:val="43"/>
        </w:numPr>
        <w:tabs>
          <w:tab w:val="left" w:pos="1701"/>
        </w:tabs>
        <w:jc w:val="both"/>
        <w:rPr>
          <w:rFonts w:eastAsia="Calibri"/>
        </w:rPr>
      </w:pPr>
      <w:r w:rsidRPr="0018083B">
        <w:rPr>
          <w:rFonts w:eastAsia="Calibri"/>
        </w:rPr>
        <w:t>Kasacinio skundo atmetimas (BPK 382 str. 1 p.)</w:t>
      </w:r>
    </w:p>
    <w:p w14:paraId="6B0F89CD" w14:textId="77777777" w:rsidR="006D5C58" w:rsidRPr="0018083B" w:rsidRDefault="00812241" w:rsidP="00A8768E">
      <w:pPr>
        <w:numPr>
          <w:ilvl w:val="3"/>
          <w:numId w:val="43"/>
        </w:numPr>
        <w:tabs>
          <w:tab w:val="left" w:pos="1701"/>
        </w:tabs>
        <w:ind w:left="0" w:firstLine="851"/>
        <w:jc w:val="both"/>
        <w:rPr>
          <w:rFonts w:eastAsia="Calibri"/>
        </w:rPr>
      </w:pPr>
      <w:r w:rsidRPr="0018083B">
        <w:rPr>
          <w:rFonts w:eastAsia="Calibri"/>
        </w:rPr>
        <w:t>Nuosprendžio bei paskesnių teismų nutarčių panaikinimas ir bylos nutraukimas (BPK 382 str. 2 p.)</w:t>
      </w:r>
    </w:p>
    <w:p w14:paraId="4E267BBA" w14:textId="77777777" w:rsidR="006D5C58" w:rsidRPr="0018083B" w:rsidRDefault="00812241" w:rsidP="00A8768E">
      <w:pPr>
        <w:numPr>
          <w:ilvl w:val="3"/>
          <w:numId w:val="43"/>
        </w:numPr>
        <w:tabs>
          <w:tab w:val="left" w:pos="1701"/>
        </w:tabs>
        <w:ind w:left="0" w:firstLine="851"/>
        <w:jc w:val="both"/>
        <w:rPr>
          <w:rFonts w:eastAsia="Calibri"/>
        </w:rPr>
      </w:pPr>
      <w:r w:rsidRPr="0018083B">
        <w:rPr>
          <w:rFonts w:eastAsia="Calibri"/>
        </w:rPr>
        <w:t>Nuosprendžio ar nutarties panaikinimas ir bylos perdavimas iš naujo nagrinėti pirmosios instancijos teisme (BPK 382 str. 3 p.)</w:t>
      </w:r>
    </w:p>
    <w:p w14:paraId="35656AF5" w14:textId="77777777" w:rsidR="006D5C58" w:rsidRPr="0018083B" w:rsidRDefault="00812241" w:rsidP="00A8768E">
      <w:pPr>
        <w:numPr>
          <w:ilvl w:val="3"/>
          <w:numId w:val="43"/>
        </w:numPr>
        <w:tabs>
          <w:tab w:val="left" w:pos="1701"/>
        </w:tabs>
        <w:ind w:left="0" w:firstLine="851"/>
        <w:jc w:val="both"/>
        <w:rPr>
          <w:rFonts w:eastAsia="Calibri"/>
        </w:rPr>
      </w:pPr>
      <w:r w:rsidRPr="0018083B">
        <w:rPr>
          <w:rFonts w:eastAsia="Calibri"/>
        </w:rPr>
        <w:t>Apeliacinės instancijos teismo nuosprendžio ar nutarties panaikinimas ir palikimas galioti pirmosios instancijos teismo nuosprendžio ar nutarties su pakeitimais ar be pakeitimų (BPK 382 str. 4 p.)</w:t>
      </w:r>
    </w:p>
    <w:p w14:paraId="0EC5116C" w14:textId="77777777" w:rsidR="006D5C58" w:rsidRPr="0018083B" w:rsidRDefault="00812241" w:rsidP="00A8768E">
      <w:pPr>
        <w:numPr>
          <w:ilvl w:val="3"/>
          <w:numId w:val="43"/>
        </w:numPr>
        <w:tabs>
          <w:tab w:val="left" w:pos="1701"/>
        </w:tabs>
        <w:ind w:left="0" w:firstLine="851"/>
        <w:jc w:val="both"/>
        <w:rPr>
          <w:rFonts w:eastAsia="Calibri"/>
        </w:rPr>
      </w:pPr>
      <w:r w:rsidRPr="0018083B">
        <w:rPr>
          <w:rFonts w:eastAsia="Calibri"/>
        </w:rPr>
        <w:t>Apeliacinės instancijos teismo nuosprendžio ar nutarties panaikinimas ir bylos perdavimas iš naujo nagrinėti apeliacine tvarka (BPK 382 str. 5 p.)</w:t>
      </w:r>
    </w:p>
    <w:p w14:paraId="393A1C99" w14:textId="77777777" w:rsidR="006D5C58" w:rsidRPr="0018083B" w:rsidRDefault="00812241" w:rsidP="00A8768E">
      <w:pPr>
        <w:numPr>
          <w:ilvl w:val="3"/>
          <w:numId w:val="43"/>
        </w:numPr>
        <w:tabs>
          <w:tab w:val="left" w:pos="1701"/>
        </w:tabs>
        <w:jc w:val="both"/>
        <w:rPr>
          <w:rFonts w:eastAsia="Calibri"/>
        </w:rPr>
      </w:pPr>
      <w:r w:rsidRPr="0018083B">
        <w:rPr>
          <w:rFonts w:eastAsia="Calibri"/>
        </w:rPr>
        <w:t>Teismo nuosprendžio ar nutarties pakeitimas (BPK 382 str. 6 p.)</w:t>
      </w:r>
    </w:p>
    <w:p w14:paraId="0567F48D" w14:textId="77777777" w:rsidR="006D5C58" w:rsidRPr="0018083B" w:rsidRDefault="00812241" w:rsidP="00A8768E">
      <w:pPr>
        <w:numPr>
          <w:ilvl w:val="2"/>
          <w:numId w:val="43"/>
        </w:numPr>
        <w:ind w:left="0" w:firstLine="567"/>
        <w:rPr>
          <w:rFonts w:eastAsia="Calibri"/>
        </w:rPr>
      </w:pPr>
      <w:r w:rsidRPr="0018083B">
        <w:rPr>
          <w:rFonts w:eastAsia="Calibri"/>
        </w:rPr>
        <w:t>Bylos nagrinėjimas, kai panaikintas pirmosios instancijos teismo nuosprendis arba apeliacinės instancijos teismo nuosprendis ar nutartis (BPK 386 str.)</w:t>
      </w:r>
    </w:p>
    <w:p w14:paraId="001D65F8" w14:textId="77777777" w:rsidR="006D5C58" w:rsidRPr="0018083B" w:rsidRDefault="00812241" w:rsidP="00A8768E">
      <w:pPr>
        <w:numPr>
          <w:ilvl w:val="2"/>
          <w:numId w:val="43"/>
        </w:numPr>
        <w:rPr>
          <w:rFonts w:eastAsia="Calibri"/>
        </w:rPr>
      </w:pPr>
      <w:r w:rsidRPr="0018083B">
        <w:rPr>
          <w:rFonts w:eastAsia="Calibri"/>
        </w:rPr>
        <w:t>Kiti kasacinio bylų proceso klausimai (BPK VIII dalis)</w:t>
      </w:r>
    </w:p>
    <w:p w14:paraId="02DD9D09" w14:textId="77777777" w:rsidR="006D5C58" w:rsidRPr="0018083B" w:rsidRDefault="00812241" w:rsidP="00A8768E">
      <w:pPr>
        <w:pStyle w:val="Antrat2"/>
        <w:keepNext w:val="0"/>
        <w:numPr>
          <w:ilvl w:val="1"/>
          <w:numId w:val="43"/>
        </w:numPr>
        <w:rPr>
          <w:iCs/>
        </w:rPr>
      </w:pPr>
      <w:bookmarkStart w:id="199" w:name="_Toc194735511"/>
      <w:r w:rsidRPr="0018083B">
        <w:rPr>
          <w:iCs/>
        </w:rPr>
        <w:t>Bylų dėl juridinių asmenų padarytų nusikalstamų veikų procesas (BPK XXVIII skyrius)</w:t>
      </w:r>
      <w:bookmarkEnd w:id="199"/>
    </w:p>
    <w:p w14:paraId="0ADE0FC2" w14:textId="77777777" w:rsidR="006D5C58" w:rsidRPr="0018083B" w:rsidRDefault="00812241" w:rsidP="00A8768E">
      <w:pPr>
        <w:numPr>
          <w:ilvl w:val="2"/>
          <w:numId w:val="43"/>
        </w:numPr>
        <w:ind w:left="1276" w:hanging="710"/>
        <w:jc w:val="both"/>
        <w:rPr>
          <w:rFonts w:eastAsia="Calibri"/>
        </w:rPr>
      </w:pPr>
      <w:r w:rsidRPr="0018083B">
        <w:rPr>
          <w:rFonts w:eastAsia="Calibri"/>
        </w:rPr>
        <w:t>Proceso tvarka (BPK 387 str.)</w:t>
      </w:r>
    </w:p>
    <w:p w14:paraId="040F2AC8" w14:textId="77777777" w:rsidR="006D5C58" w:rsidRPr="0018083B" w:rsidRDefault="00812241" w:rsidP="00A8768E">
      <w:pPr>
        <w:numPr>
          <w:ilvl w:val="2"/>
          <w:numId w:val="43"/>
        </w:numPr>
        <w:ind w:left="1276" w:hanging="710"/>
        <w:jc w:val="both"/>
        <w:rPr>
          <w:rFonts w:eastAsia="Calibri"/>
        </w:rPr>
      </w:pPr>
      <w:r w:rsidRPr="0018083B">
        <w:rPr>
          <w:rFonts w:eastAsia="Calibri"/>
        </w:rPr>
        <w:t>Trauktino baudžiamojon atsakomybėn juridinio asmens atstovas (BPK 388 str.)</w:t>
      </w:r>
    </w:p>
    <w:p w14:paraId="54E8FFC7" w14:textId="77777777" w:rsidR="006D5C58" w:rsidRPr="0018083B" w:rsidRDefault="00812241" w:rsidP="00A8768E">
      <w:pPr>
        <w:numPr>
          <w:ilvl w:val="2"/>
          <w:numId w:val="43"/>
        </w:numPr>
        <w:ind w:left="0" w:firstLine="566"/>
        <w:jc w:val="both"/>
        <w:rPr>
          <w:rFonts w:eastAsia="Calibri"/>
        </w:rPr>
      </w:pPr>
      <w:r w:rsidRPr="0018083B">
        <w:rPr>
          <w:rFonts w:eastAsia="Calibri"/>
        </w:rPr>
        <w:t>Laikinos procesinės prievartos priemonės, taikomos juridiniam asmeniui (BPK 389 str.)</w:t>
      </w:r>
    </w:p>
    <w:p w14:paraId="09A95192" w14:textId="77777777" w:rsidR="006D5C58" w:rsidRPr="0018083B" w:rsidRDefault="00812241" w:rsidP="00A8768E">
      <w:pPr>
        <w:numPr>
          <w:ilvl w:val="2"/>
          <w:numId w:val="43"/>
        </w:numPr>
        <w:ind w:left="0" w:firstLine="566"/>
        <w:jc w:val="both"/>
        <w:rPr>
          <w:rFonts w:eastAsia="Calibri"/>
        </w:rPr>
      </w:pPr>
      <w:r w:rsidRPr="0018083B">
        <w:rPr>
          <w:rFonts w:eastAsia="Calibri"/>
        </w:rPr>
        <w:t>Nuosprendžio priėmimas byloje, kurioje kaltinami juridinis asmuo ir fizinis asmuo (BPK 390 str.)</w:t>
      </w:r>
    </w:p>
    <w:p w14:paraId="3FAB08C8" w14:textId="77777777" w:rsidR="006D5C58" w:rsidRPr="0018083B" w:rsidRDefault="00812241" w:rsidP="00A8768E">
      <w:pPr>
        <w:numPr>
          <w:ilvl w:val="2"/>
          <w:numId w:val="43"/>
        </w:numPr>
        <w:ind w:left="1276" w:hanging="710"/>
        <w:jc w:val="both"/>
        <w:rPr>
          <w:rFonts w:eastAsia="Calibri"/>
        </w:rPr>
      </w:pPr>
      <w:r w:rsidRPr="0018083B">
        <w:rPr>
          <w:rFonts w:eastAsia="Calibri"/>
        </w:rPr>
        <w:t xml:space="preserve">Kiti </w:t>
      </w:r>
      <w:r w:rsidR="00571D55" w:rsidRPr="0018083B">
        <w:rPr>
          <w:rFonts w:eastAsia="Calibri"/>
        </w:rPr>
        <w:t xml:space="preserve">bylų dėl juridinių asmenų padarytų nusikalstamų veikų proceso </w:t>
      </w:r>
      <w:r w:rsidRPr="0018083B">
        <w:rPr>
          <w:rFonts w:eastAsia="Calibri"/>
        </w:rPr>
        <w:t>klausimai</w:t>
      </w:r>
    </w:p>
    <w:p w14:paraId="1F7CCA15" w14:textId="77777777" w:rsidR="006D5C58" w:rsidRPr="0018083B" w:rsidRDefault="00812241" w:rsidP="00A8768E">
      <w:pPr>
        <w:pStyle w:val="Antrat2"/>
        <w:keepNext w:val="0"/>
        <w:numPr>
          <w:ilvl w:val="1"/>
          <w:numId w:val="43"/>
        </w:numPr>
        <w:rPr>
          <w:iCs/>
        </w:rPr>
      </w:pPr>
      <w:bookmarkStart w:id="200" w:name="_Toc194735512"/>
      <w:r w:rsidRPr="0018083B">
        <w:rPr>
          <w:iCs/>
        </w:rPr>
        <w:t>Priverčiamųjų medicinos priemonių taikymo procesas (BPK XXIX skyrius)</w:t>
      </w:r>
      <w:bookmarkEnd w:id="200"/>
    </w:p>
    <w:p w14:paraId="116150E9" w14:textId="77777777" w:rsidR="006D5C58" w:rsidRPr="0018083B" w:rsidRDefault="00812241" w:rsidP="00A8768E">
      <w:pPr>
        <w:numPr>
          <w:ilvl w:val="2"/>
          <w:numId w:val="43"/>
        </w:numPr>
        <w:rPr>
          <w:rFonts w:eastAsia="Calibri"/>
        </w:rPr>
      </w:pPr>
      <w:r w:rsidRPr="0018083B">
        <w:rPr>
          <w:rFonts w:eastAsia="Calibri"/>
        </w:rPr>
        <w:t>Priverčiamųjų medicinos priemonių taikymo pagrindai (BPK 392 str.)</w:t>
      </w:r>
    </w:p>
    <w:p w14:paraId="5D69C6D8" w14:textId="77777777" w:rsidR="006D5C58" w:rsidRPr="0018083B" w:rsidRDefault="00812241" w:rsidP="00A8768E">
      <w:pPr>
        <w:numPr>
          <w:ilvl w:val="2"/>
          <w:numId w:val="43"/>
        </w:numPr>
        <w:ind w:left="0" w:firstLine="567"/>
        <w:rPr>
          <w:rFonts w:eastAsia="Calibri"/>
        </w:rPr>
      </w:pPr>
      <w:r w:rsidRPr="0018083B">
        <w:rPr>
          <w:rFonts w:eastAsia="Calibri"/>
        </w:rPr>
        <w:t>Priverčiamųjų medicinos priemonių taikymo proceso pradžios pagrindai ir pradžia (BPK 393</w:t>
      </w:r>
      <w:r w:rsidR="009E3FB7" w:rsidRPr="0018083B">
        <w:rPr>
          <w:rFonts w:eastAsia="Calibri"/>
        </w:rPr>
        <w:t>–</w:t>
      </w:r>
      <w:r w:rsidRPr="0018083B">
        <w:rPr>
          <w:rFonts w:eastAsia="Calibri"/>
        </w:rPr>
        <w:t>394 str.)</w:t>
      </w:r>
    </w:p>
    <w:p w14:paraId="3DFE4242" w14:textId="77777777" w:rsidR="006D5C58" w:rsidRPr="0018083B" w:rsidRDefault="00812241" w:rsidP="00A8768E">
      <w:pPr>
        <w:numPr>
          <w:ilvl w:val="2"/>
          <w:numId w:val="43"/>
        </w:numPr>
        <w:rPr>
          <w:rFonts w:eastAsia="Calibri"/>
        </w:rPr>
      </w:pPr>
      <w:r w:rsidRPr="0018083B">
        <w:rPr>
          <w:rFonts w:eastAsia="Calibri"/>
        </w:rPr>
        <w:t>Įrodinėtinos aplinkybės (BPK 393 str.)</w:t>
      </w:r>
    </w:p>
    <w:p w14:paraId="5E40A622" w14:textId="77777777" w:rsidR="006D5C58" w:rsidRPr="0018083B" w:rsidRDefault="00812241" w:rsidP="00A8768E">
      <w:pPr>
        <w:numPr>
          <w:ilvl w:val="2"/>
          <w:numId w:val="43"/>
        </w:numPr>
        <w:rPr>
          <w:rFonts w:eastAsia="Calibri"/>
        </w:rPr>
      </w:pPr>
      <w:r w:rsidRPr="0018083B">
        <w:rPr>
          <w:rFonts w:eastAsia="Calibri"/>
        </w:rPr>
        <w:t>Ikiteisminio tyrimo tvarka (BPK 396 str.)</w:t>
      </w:r>
    </w:p>
    <w:p w14:paraId="71323D1E" w14:textId="77777777" w:rsidR="006D5C58" w:rsidRPr="0018083B" w:rsidRDefault="00812241" w:rsidP="00A8768E">
      <w:pPr>
        <w:numPr>
          <w:ilvl w:val="2"/>
          <w:numId w:val="43"/>
        </w:numPr>
        <w:rPr>
          <w:rFonts w:eastAsia="Calibri"/>
        </w:rPr>
      </w:pPr>
      <w:r w:rsidRPr="0018083B">
        <w:rPr>
          <w:rFonts w:eastAsia="Calibri"/>
        </w:rPr>
        <w:t>Ikiteisminio tyrimo pabaiga (BPK 397 str.)</w:t>
      </w:r>
    </w:p>
    <w:p w14:paraId="2F5F8EC7" w14:textId="77777777" w:rsidR="006D5C58" w:rsidRPr="0018083B" w:rsidRDefault="00812241" w:rsidP="00A8768E">
      <w:pPr>
        <w:numPr>
          <w:ilvl w:val="2"/>
          <w:numId w:val="43"/>
        </w:numPr>
        <w:rPr>
          <w:rFonts w:eastAsia="Calibri"/>
        </w:rPr>
      </w:pPr>
      <w:r w:rsidRPr="0018083B">
        <w:rPr>
          <w:rFonts w:eastAsia="Calibri"/>
        </w:rPr>
        <w:t>Bylos perdavimas teismui (BPK 398 str.)</w:t>
      </w:r>
    </w:p>
    <w:p w14:paraId="7FF52AE7" w14:textId="77777777" w:rsidR="006D5C58" w:rsidRPr="0018083B" w:rsidRDefault="00812241" w:rsidP="00A8768E">
      <w:pPr>
        <w:numPr>
          <w:ilvl w:val="2"/>
          <w:numId w:val="43"/>
        </w:numPr>
        <w:rPr>
          <w:rFonts w:eastAsia="Calibri"/>
        </w:rPr>
      </w:pPr>
      <w:r w:rsidRPr="0018083B">
        <w:rPr>
          <w:rFonts w:eastAsia="Calibri"/>
        </w:rPr>
        <w:t>Teisėjo veiksmai teisiamajam posėdžiui parengti (BPK 399 str.)</w:t>
      </w:r>
    </w:p>
    <w:p w14:paraId="7B7BCC1C" w14:textId="77777777" w:rsidR="006D5C58" w:rsidRPr="0018083B" w:rsidRDefault="00812241" w:rsidP="00A8768E">
      <w:pPr>
        <w:numPr>
          <w:ilvl w:val="2"/>
          <w:numId w:val="43"/>
        </w:numPr>
        <w:rPr>
          <w:rFonts w:eastAsia="Calibri"/>
        </w:rPr>
      </w:pPr>
      <w:r w:rsidRPr="0018083B">
        <w:rPr>
          <w:rFonts w:eastAsia="Calibri"/>
        </w:rPr>
        <w:t>Nagrinėjimo teisme tvarka ir ribos (BPK 400 str.)</w:t>
      </w:r>
    </w:p>
    <w:p w14:paraId="57525976" w14:textId="77777777" w:rsidR="006D5C58" w:rsidRPr="0018083B" w:rsidRDefault="00812241" w:rsidP="00A8768E">
      <w:pPr>
        <w:numPr>
          <w:ilvl w:val="2"/>
          <w:numId w:val="43"/>
        </w:numPr>
        <w:rPr>
          <w:rFonts w:eastAsia="Calibri"/>
        </w:rPr>
      </w:pPr>
      <w:r w:rsidRPr="0018083B">
        <w:rPr>
          <w:rFonts w:eastAsia="Calibri"/>
        </w:rPr>
        <w:t>Bylos išsprendimas teisme (BPK 401 str.)</w:t>
      </w:r>
    </w:p>
    <w:p w14:paraId="0D3EF77C" w14:textId="77777777" w:rsidR="006D5C58" w:rsidRPr="0018083B" w:rsidRDefault="00812241" w:rsidP="00A8768E">
      <w:pPr>
        <w:numPr>
          <w:ilvl w:val="2"/>
          <w:numId w:val="43"/>
        </w:numPr>
        <w:tabs>
          <w:tab w:val="left" w:pos="1560"/>
        </w:tabs>
        <w:ind w:left="0" w:firstLine="567"/>
        <w:rPr>
          <w:rFonts w:eastAsia="Calibri"/>
        </w:rPr>
      </w:pPr>
      <w:r w:rsidRPr="0018083B">
        <w:rPr>
          <w:rFonts w:eastAsia="Calibri"/>
        </w:rPr>
        <w:t>Bylos nagrinėjimas ir išsprendimas teisme, kai asmens psichika sutriko po bausmės paskyrimo (BPK 402 str.)</w:t>
      </w:r>
    </w:p>
    <w:p w14:paraId="43A90DF0" w14:textId="77777777" w:rsidR="006D5C58" w:rsidRPr="0018083B" w:rsidRDefault="00812241" w:rsidP="00A8768E">
      <w:pPr>
        <w:numPr>
          <w:ilvl w:val="2"/>
          <w:numId w:val="43"/>
        </w:numPr>
        <w:tabs>
          <w:tab w:val="left" w:pos="1418"/>
        </w:tabs>
        <w:ind w:left="0" w:firstLine="567"/>
        <w:rPr>
          <w:rFonts w:eastAsia="Calibri"/>
        </w:rPr>
      </w:pPr>
      <w:r w:rsidRPr="0018083B">
        <w:rPr>
          <w:rFonts w:eastAsia="Calibri"/>
        </w:rPr>
        <w:t>Teismo nutartys, išnagrinėjus bylą dėl priverčiamųjų medicinos priemonių taikymo (BPK 403 str.)</w:t>
      </w:r>
    </w:p>
    <w:p w14:paraId="47888B60" w14:textId="77777777" w:rsidR="006D5C58" w:rsidRPr="0018083B" w:rsidRDefault="00812241" w:rsidP="00A8768E">
      <w:pPr>
        <w:numPr>
          <w:ilvl w:val="2"/>
          <w:numId w:val="43"/>
        </w:numPr>
        <w:tabs>
          <w:tab w:val="left" w:pos="1418"/>
        </w:tabs>
        <w:ind w:left="0" w:firstLine="567"/>
        <w:rPr>
          <w:rFonts w:eastAsia="Calibri"/>
        </w:rPr>
      </w:pPr>
      <w:r w:rsidRPr="0018083B">
        <w:rPr>
          <w:rFonts w:eastAsia="Calibri"/>
        </w:rPr>
        <w:t>Priverčiamosios medicinos priemonės taikymo pratęsimas, jos rūšies pakeitimas ar panaikinimas (BPK 405 str.)</w:t>
      </w:r>
    </w:p>
    <w:p w14:paraId="5C57BDE3" w14:textId="77777777" w:rsidR="006D5C58" w:rsidRPr="0018083B" w:rsidRDefault="00812241" w:rsidP="00A8768E">
      <w:pPr>
        <w:numPr>
          <w:ilvl w:val="2"/>
          <w:numId w:val="43"/>
        </w:numPr>
        <w:tabs>
          <w:tab w:val="left" w:pos="1418"/>
        </w:tabs>
        <w:ind w:left="0" w:firstLine="567"/>
        <w:rPr>
          <w:rFonts w:eastAsia="Calibri"/>
        </w:rPr>
      </w:pPr>
      <w:r w:rsidRPr="0018083B">
        <w:rPr>
          <w:rFonts w:eastAsia="Calibri"/>
        </w:rPr>
        <w:t>Proceso atnaujinimas asmeniui, kuriam taikyta priverčiamoji medicinos priemonė (BPK 406 str.)</w:t>
      </w:r>
    </w:p>
    <w:p w14:paraId="2D1C8967" w14:textId="77777777" w:rsidR="006D5C58" w:rsidRPr="0018083B" w:rsidRDefault="00812241" w:rsidP="00A8768E">
      <w:pPr>
        <w:numPr>
          <w:ilvl w:val="2"/>
          <w:numId w:val="43"/>
        </w:numPr>
        <w:tabs>
          <w:tab w:val="left" w:pos="1418"/>
        </w:tabs>
        <w:rPr>
          <w:rFonts w:eastAsia="Calibri"/>
        </w:rPr>
      </w:pPr>
      <w:r w:rsidRPr="0018083B">
        <w:rPr>
          <w:rFonts w:eastAsia="Calibri"/>
        </w:rPr>
        <w:t xml:space="preserve">Kiti </w:t>
      </w:r>
      <w:r w:rsidR="00571D55" w:rsidRPr="0018083B">
        <w:rPr>
          <w:rFonts w:eastAsia="Calibri"/>
        </w:rPr>
        <w:t xml:space="preserve">priverčiamųjų medicinos priemonių </w:t>
      </w:r>
      <w:r w:rsidRPr="0018083B">
        <w:rPr>
          <w:rFonts w:eastAsia="Calibri"/>
        </w:rPr>
        <w:t xml:space="preserve">taikymo </w:t>
      </w:r>
      <w:r w:rsidR="00571D55" w:rsidRPr="0018083B">
        <w:rPr>
          <w:rFonts w:eastAsia="Calibri"/>
        </w:rPr>
        <w:t xml:space="preserve">proceso </w:t>
      </w:r>
      <w:r w:rsidRPr="0018083B">
        <w:rPr>
          <w:rFonts w:eastAsia="Calibri"/>
        </w:rPr>
        <w:t>klausimai</w:t>
      </w:r>
    </w:p>
    <w:p w14:paraId="3AD00963" w14:textId="77777777" w:rsidR="00D91585" w:rsidRPr="0018083B" w:rsidRDefault="00812241" w:rsidP="004A4D99">
      <w:pPr>
        <w:pStyle w:val="Antrat2"/>
        <w:keepNext w:val="0"/>
        <w:numPr>
          <w:ilvl w:val="1"/>
          <w:numId w:val="43"/>
        </w:numPr>
        <w:ind w:left="0" w:firstLine="283"/>
        <w:rPr>
          <w:iCs/>
          <w:strike/>
        </w:rPr>
      </w:pPr>
      <w:bookmarkStart w:id="201" w:name="_Toc194735513"/>
      <w:r w:rsidRPr="0018083B">
        <w:rPr>
          <w:iCs/>
        </w:rPr>
        <w:t>Privataus kaltinimo bylų procesas (BPK XXX skyrius)</w:t>
      </w:r>
      <w:bookmarkEnd w:id="201"/>
    </w:p>
    <w:p w14:paraId="5A04F40E" w14:textId="77777777" w:rsidR="006D5C58" w:rsidRPr="0018083B" w:rsidRDefault="00812241" w:rsidP="00A8768E">
      <w:pPr>
        <w:numPr>
          <w:ilvl w:val="2"/>
          <w:numId w:val="43"/>
        </w:numPr>
        <w:rPr>
          <w:rFonts w:eastAsia="Calibri"/>
        </w:rPr>
      </w:pPr>
      <w:r w:rsidRPr="0018083B">
        <w:rPr>
          <w:rFonts w:eastAsia="Calibri"/>
        </w:rPr>
        <w:t>Privataus kaltinimo bylos (BPK 407 str.)</w:t>
      </w:r>
    </w:p>
    <w:p w14:paraId="0B1395CE" w14:textId="77777777" w:rsidR="006D5C58" w:rsidRPr="0018083B" w:rsidRDefault="00812241" w:rsidP="00A8768E">
      <w:pPr>
        <w:numPr>
          <w:ilvl w:val="2"/>
          <w:numId w:val="43"/>
        </w:numPr>
        <w:ind w:left="0" w:firstLine="567"/>
        <w:rPr>
          <w:rFonts w:eastAsia="Calibri"/>
        </w:rPr>
      </w:pPr>
      <w:r w:rsidRPr="0018083B">
        <w:rPr>
          <w:rFonts w:eastAsia="Calibri"/>
        </w:rPr>
        <w:t>Asmenys, turintys teisę paduoti skundą ar pareiškimą ir palaikyti kaltinimą teisme (BPK 408 str.)</w:t>
      </w:r>
    </w:p>
    <w:p w14:paraId="0966B5B7" w14:textId="77777777" w:rsidR="006D5C58" w:rsidRPr="0018083B" w:rsidRDefault="00812241" w:rsidP="00A8768E">
      <w:pPr>
        <w:numPr>
          <w:ilvl w:val="2"/>
          <w:numId w:val="43"/>
        </w:numPr>
        <w:rPr>
          <w:rFonts w:eastAsia="Calibri"/>
        </w:rPr>
      </w:pPr>
      <w:r w:rsidRPr="0018083B">
        <w:rPr>
          <w:rFonts w:eastAsia="Calibri"/>
        </w:rPr>
        <w:t>Perėjimas iš privataus į valstybinį kaltinimą (BPK 409 str.)</w:t>
      </w:r>
    </w:p>
    <w:p w14:paraId="4455D199" w14:textId="77777777" w:rsidR="006D5C58" w:rsidRPr="0018083B" w:rsidRDefault="00812241" w:rsidP="00A8768E">
      <w:pPr>
        <w:numPr>
          <w:ilvl w:val="2"/>
          <w:numId w:val="43"/>
        </w:numPr>
        <w:rPr>
          <w:rFonts w:eastAsia="Calibri"/>
        </w:rPr>
      </w:pPr>
      <w:r w:rsidRPr="0018083B">
        <w:rPr>
          <w:rFonts w:eastAsia="Calibri"/>
        </w:rPr>
        <w:t>Priešpriešinio skundo nagrinėjimas (BPK 410 str.)</w:t>
      </w:r>
    </w:p>
    <w:p w14:paraId="2B56A330" w14:textId="77777777" w:rsidR="006D5C58" w:rsidRPr="0018083B" w:rsidRDefault="00812241" w:rsidP="00A8768E">
      <w:pPr>
        <w:numPr>
          <w:ilvl w:val="2"/>
          <w:numId w:val="43"/>
        </w:numPr>
        <w:rPr>
          <w:rFonts w:eastAsia="Calibri"/>
        </w:rPr>
      </w:pPr>
      <w:r w:rsidRPr="0018083B">
        <w:rPr>
          <w:rFonts w:eastAsia="Calibri"/>
        </w:rPr>
        <w:t>Prisijungimas prie privataus kaltinimo (BPK 411 str.)</w:t>
      </w:r>
    </w:p>
    <w:p w14:paraId="35BF42A7" w14:textId="77777777" w:rsidR="006D5C58" w:rsidRPr="0018083B" w:rsidRDefault="00812241" w:rsidP="00A8768E">
      <w:pPr>
        <w:numPr>
          <w:ilvl w:val="2"/>
          <w:numId w:val="43"/>
        </w:numPr>
        <w:rPr>
          <w:rFonts w:eastAsia="Calibri"/>
        </w:rPr>
      </w:pPr>
      <w:r w:rsidRPr="0018083B">
        <w:rPr>
          <w:rFonts w:eastAsia="Calibri"/>
        </w:rPr>
        <w:t>Nukentėjusiojo skundo ar teisėto atstovo pareiškimo turinys (BPK 412 str.)</w:t>
      </w:r>
    </w:p>
    <w:p w14:paraId="056CCED2" w14:textId="77777777" w:rsidR="006D5C58" w:rsidRPr="0018083B" w:rsidRDefault="00812241" w:rsidP="00A8768E">
      <w:pPr>
        <w:numPr>
          <w:ilvl w:val="2"/>
          <w:numId w:val="43"/>
        </w:numPr>
        <w:rPr>
          <w:rFonts w:eastAsia="Calibri"/>
        </w:rPr>
      </w:pPr>
      <w:r w:rsidRPr="0018083B">
        <w:rPr>
          <w:rFonts w:eastAsia="Calibri"/>
        </w:rPr>
        <w:t>Atsisakymas pradėti privataus kaltinimo bylų procesą (BPK 412</w:t>
      </w:r>
      <w:r w:rsidRPr="0018083B">
        <w:rPr>
          <w:rFonts w:eastAsia="Calibri"/>
          <w:vertAlign w:val="superscript"/>
        </w:rPr>
        <w:t>1</w:t>
      </w:r>
      <w:r w:rsidRPr="0018083B">
        <w:rPr>
          <w:rFonts w:eastAsia="Calibri"/>
        </w:rPr>
        <w:t xml:space="preserve"> str.)</w:t>
      </w:r>
    </w:p>
    <w:p w14:paraId="3A471313" w14:textId="77777777" w:rsidR="006D5C58" w:rsidRPr="0018083B" w:rsidRDefault="00812241" w:rsidP="00A8768E">
      <w:pPr>
        <w:numPr>
          <w:ilvl w:val="3"/>
          <w:numId w:val="43"/>
        </w:numPr>
        <w:tabs>
          <w:tab w:val="left" w:pos="1560"/>
          <w:tab w:val="left" w:pos="1843"/>
          <w:tab w:val="left" w:pos="1985"/>
        </w:tabs>
        <w:ind w:left="0" w:firstLine="851"/>
        <w:rPr>
          <w:rFonts w:eastAsia="Calibri"/>
        </w:rPr>
      </w:pPr>
      <w:r w:rsidRPr="0018083B">
        <w:rPr>
          <w:rFonts w:eastAsia="Calibri"/>
        </w:rPr>
        <w:t>Atsisakymas pradėti privataus kaltinimo bylų procesą dėl akivaizdžiai neteisingų faktų apie nusikalstamą veiką</w:t>
      </w:r>
    </w:p>
    <w:p w14:paraId="53B39000" w14:textId="77777777" w:rsidR="006D5C58" w:rsidRPr="0018083B" w:rsidRDefault="00812241" w:rsidP="00A8768E">
      <w:pPr>
        <w:numPr>
          <w:ilvl w:val="3"/>
          <w:numId w:val="43"/>
        </w:numPr>
        <w:tabs>
          <w:tab w:val="left" w:pos="1560"/>
          <w:tab w:val="left" w:pos="1843"/>
          <w:tab w:val="left" w:pos="1985"/>
        </w:tabs>
        <w:ind w:left="0" w:firstLine="851"/>
        <w:rPr>
          <w:rFonts w:eastAsia="Calibri"/>
        </w:rPr>
      </w:pPr>
      <w:r w:rsidRPr="0018083B">
        <w:rPr>
          <w:rFonts w:eastAsia="Calibri"/>
        </w:rPr>
        <w:t>Atsisakymas pradėti privataus kaltinimo bylų procesą dėl aiškių BPK 3 straipsnio 1 dalyje nurodytų aplinkybių</w:t>
      </w:r>
    </w:p>
    <w:p w14:paraId="2AA83082" w14:textId="77777777" w:rsidR="006D5C58" w:rsidRPr="0018083B" w:rsidRDefault="00812241" w:rsidP="00A8768E">
      <w:pPr>
        <w:numPr>
          <w:ilvl w:val="2"/>
          <w:numId w:val="43"/>
        </w:numPr>
        <w:rPr>
          <w:rFonts w:eastAsia="Calibri"/>
        </w:rPr>
      </w:pPr>
      <w:r w:rsidRPr="0018083B">
        <w:rPr>
          <w:rFonts w:eastAsia="Calibri"/>
        </w:rPr>
        <w:t>Taikinamasis posėdis (BPK 413 str.)</w:t>
      </w:r>
    </w:p>
    <w:p w14:paraId="1159C345" w14:textId="77777777" w:rsidR="006D5C58" w:rsidRPr="0018083B" w:rsidRDefault="00812241" w:rsidP="00A8768E">
      <w:pPr>
        <w:numPr>
          <w:ilvl w:val="2"/>
          <w:numId w:val="43"/>
        </w:numPr>
        <w:rPr>
          <w:rFonts w:eastAsia="Calibri"/>
        </w:rPr>
      </w:pPr>
      <w:r w:rsidRPr="0018083B">
        <w:rPr>
          <w:rFonts w:eastAsia="Calibri"/>
        </w:rPr>
        <w:t>Teismo veiksmai iki teisiamojo posėdžio (BPK 414 str.)</w:t>
      </w:r>
    </w:p>
    <w:p w14:paraId="3BA4F1F4" w14:textId="77777777" w:rsidR="006D5C58" w:rsidRPr="0018083B" w:rsidRDefault="00812241" w:rsidP="00A8768E">
      <w:pPr>
        <w:numPr>
          <w:ilvl w:val="2"/>
          <w:numId w:val="43"/>
        </w:numPr>
        <w:tabs>
          <w:tab w:val="left" w:pos="1560"/>
          <w:tab w:val="left" w:pos="1843"/>
          <w:tab w:val="left" w:pos="1985"/>
        </w:tabs>
        <w:rPr>
          <w:rFonts w:eastAsia="Calibri"/>
        </w:rPr>
      </w:pPr>
      <w:r w:rsidRPr="0018083B">
        <w:rPr>
          <w:rFonts w:eastAsia="Calibri"/>
        </w:rPr>
        <w:t>Privataus kaltinimo bylų nagrinėjimas teisme (BPK 415 str.)</w:t>
      </w:r>
    </w:p>
    <w:p w14:paraId="41E2E6D9" w14:textId="77777777" w:rsidR="006D5C58" w:rsidRPr="0018083B" w:rsidRDefault="00812241" w:rsidP="00A8768E">
      <w:pPr>
        <w:numPr>
          <w:ilvl w:val="2"/>
          <w:numId w:val="43"/>
        </w:numPr>
        <w:tabs>
          <w:tab w:val="left" w:pos="1560"/>
          <w:tab w:val="left" w:pos="1843"/>
          <w:tab w:val="left" w:pos="1985"/>
        </w:tabs>
        <w:rPr>
          <w:rFonts w:eastAsia="Calibri"/>
        </w:rPr>
      </w:pPr>
      <w:r w:rsidRPr="0018083B">
        <w:rPr>
          <w:rFonts w:eastAsia="Calibri"/>
        </w:rPr>
        <w:t>Kaltinimo atsisakymas (BPK 416 str.)</w:t>
      </w:r>
    </w:p>
    <w:p w14:paraId="38BED811" w14:textId="77777777" w:rsidR="006D5C58" w:rsidRPr="0018083B" w:rsidRDefault="00812241" w:rsidP="00A8768E">
      <w:pPr>
        <w:numPr>
          <w:ilvl w:val="2"/>
          <w:numId w:val="43"/>
        </w:numPr>
        <w:tabs>
          <w:tab w:val="left" w:pos="1560"/>
          <w:tab w:val="left" w:pos="1843"/>
          <w:tab w:val="left" w:pos="1985"/>
        </w:tabs>
        <w:rPr>
          <w:rFonts w:eastAsia="Calibri"/>
        </w:rPr>
      </w:pPr>
      <w:r w:rsidRPr="0018083B">
        <w:rPr>
          <w:rFonts w:eastAsia="Calibri"/>
        </w:rPr>
        <w:t>Perėjimas iš valstybinio kaltinimo į privatų kaltinimą (BPK 417 str.)</w:t>
      </w:r>
    </w:p>
    <w:p w14:paraId="0C73D7B9" w14:textId="77777777" w:rsidR="006D5C58" w:rsidRPr="0018083B" w:rsidRDefault="00812241" w:rsidP="00A8768E">
      <w:pPr>
        <w:numPr>
          <w:ilvl w:val="2"/>
          <w:numId w:val="43"/>
        </w:numPr>
        <w:tabs>
          <w:tab w:val="left" w:pos="1560"/>
          <w:tab w:val="left" w:pos="1843"/>
          <w:tab w:val="left" w:pos="1985"/>
        </w:tabs>
        <w:rPr>
          <w:rFonts w:eastAsia="Calibri"/>
        </w:rPr>
      </w:pPr>
      <w:r w:rsidRPr="0018083B">
        <w:rPr>
          <w:rFonts w:eastAsia="Calibri"/>
        </w:rPr>
        <w:t xml:space="preserve">Kiti </w:t>
      </w:r>
      <w:r w:rsidR="00571D55" w:rsidRPr="0018083B">
        <w:rPr>
          <w:rFonts w:eastAsia="Calibri"/>
        </w:rPr>
        <w:t xml:space="preserve">privataus kaltinimo bylų proceso </w:t>
      </w:r>
      <w:r w:rsidRPr="0018083B">
        <w:rPr>
          <w:rFonts w:eastAsia="Calibri"/>
        </w:rPr>
        <w:t>klausimai</w:t>
      </w:r>
    </w:p>
    <w:p w14:paraId="53279BFD" w14:textId="77777777" w:rsidR="006D5C58" w:rsidRPr="0018083B" w:rsidRDefault="00812241" w:rsidP="00A8768E">
      <w:pPr>
        <w:pStyle w:val="Antrat2"/>
        <w:keepNext w:val="0"/>
        <w:numPr>
          <w:ilvl w:val="1"/>
          <w:numId w:val="43"/>
        </w:numPr>
        <w:rPr>
          <w:iCs/>
        </w:rPr>
      </w:pPr>
      <w:bookmarkStart w:id="202" w:name="_Toc194735514"/>
      <w:r w:rsidRPr="0018083B">
        <w:rPr>
          <w:iCs/>
        </w:rPr>
        <w:t>Bylų supaprastintas procesas (BPK XXXI skyrius)</w:t>
      </w:r>
      <w:bookmarkEnd w:id="202"/>
    </w:p>
    <w:p w14:paraId="31981333" w14:textId="77777777" w:rsidR="006D5C58" w:rsidRPr="0018083B" w:rsidRDefault="00812241" w:rsidP="00A8768E">
      <w:pPr>
        <w:pStyle w:val="Antrat3"/>
        <w:numPr>
          <w:ilvl w:val="2"/>
          <w:numId w:val="43"/>
        </w:numPr>
        <w:tabs>
          <w:tab w:val="left" w:pos="1276"/>
        </w:tabs>
        <w:spacing w:before="0" w:after="0"/>
        <w:rPr>
          <w:b w:val="0"/>
          <w:lang w:eastAsia="lt-LT"/>
        </w:rPr>
      </w:pPr>
      <w:bookmarkStart w:id="203" w:name="_Toc194735515"/>
      <w:r w:rsidRPr="0018083B">
        <w:rPr>
          <w:b w:val="0"/>
          <w:lang w:eastAsia="lt-LT"/>
        </w:rPr>
        <w:t>Teismo baudžiamojo įsakymo procesas</w:t>
      </w:r>
      <w:bookmarkEnd w:id="203"/>
      <w:r w:rsidRPr="0018083B">
        <w:rPr>
          <w:b w:val="0"/>
          <w:lang w:eastAsia="lt-LT"/>
        </w:rPr>
        <w:t xml:space="preserve"> </w:t>
      </w:r>
    </w:p>
    <w:p w14:paraId="322560A6" w14:textId="77777777" w:rsidR="006D5C58" w:rsidRPr="0018083B" w:rsidRDefault="00812241" w:rsidP="00A8768E">
      <w:pPr>
        <w:numPr>
          <w:ilvl w:val="3"/>
          <w:numId w:val="43"/>
        </w:numPr>
        <w:tabs>
          <w:tab w:val="left" w:pos="1843"/>
        </w:tabs>
        <w:jc w:val="both"/>
        <w:rPr>
          <w:rFonts w:eastAsia="Calibri"/>
        </w:rPr>
      </w:pPr>
      <w:r w:rsidRPr="0018083B">
        <w:rPr>
          <w:rFonts w:eastAsia="Calibri"/>
        </w:rPr>
        <w:t>Prokuroro teisė nuspręsti užbaigti procesą baudžiamuoju įsakymu (BPK 418 str.)</w:t>
      </w:r>
    </w:p>
    <w:p w14:paraId="5EF980F7" w14:textId="77777777" w:rsidR="006D5C58" w:rsidRPr="0018083B" w:rsidRDefault="00812241" w:rsidP="00A8768E">
      <w:pPr>
        <w:numPr>
          <w:ilvl w:val="3"/>
          <w:numId w:val="43"/>
        </w:numPr>
        <w:tabs>
          <w:tab w:val="left" w:pos="1843"/>
        </w:tabs>
        <w:jc w:val="both"/>
        <w:rPr>
          <w:rFonts w:eastAsia="Calibri"/>
        </w:rPr>
      </w:pPr>
      <w:r w:rsidRPr="0018083B">
        <w:rPr>
          <w:rFonts w:eastAsia="Calibri"/>
        </w:rPr>
        <w:t>Prokuroro pareiškimo turinys (BPK 419 str.)</w:t>
      </w:r>
    </w:p>
    <w:p w14:paraId="24D57A92" w14:textId="77777777" w:rsidR="006D5C58" w:rsidRPr="0018083B" w:rsidRDefault="00812241" w:rsidP="00A8768E">
      <w:pPr>
        <w:numPr>
          <w:ilvl w:val="3"/>
          <w:numId w:val="43"/>
        </w:numPr>
        <w:tabs>
          <w:tab w:val="left" w:pos="1843"/>
        </w:tabs>
        <w:jc w:val="both"/>
        <w:rPr>
          <w:rFonts w:eastAsia="Calibri"/>
        </w:rPr>
      </w:pPr>
      <w:r w:rsidRPr="0018083B">
        <w:rPr>
          <w:rFonts w:eastAsia="Calibri"/>
        </w:rPr>
        <w:t>Teisėjo sprendimai (BPK 420 str.)</w:t>
      </w:r>
    </w:p>
    <w:p w14:paraId="2CCBE9AA" w14:textId="77777777" w:rsidR="006D5C58" w:rsidRPr="0018083B" w:rsidRDefault="00812241" w:rsidP="00A8768E">
      <w:pPr>
        <w:numPr>
          <w:ilvl w:val="3"/>
          <w:numId w:val="43"/>
        </w:numPr>
        <w:tabs>
          <w:tab w:val="left" w:pos="1843"/>
        </w:tabs>
        <w:jc w:val="both"/>
        <w:rPr>
          <w:rFonts w:eastAsia="Calibri"/>
        </w:rPr>
      </w:pPr>
      <w:r w:rsidRPr="0018083B">
        <w:rPr>
          <w:rFonts w:eastAsia="Calibri"/>
        </w:rPr>
        <w:t>Baudžiamojo įsakymo turinys (</w:t>
      </w:r>
      <w:r w:rsidR="004672B5" w:rsidRPr="0018083B">
        <w:rPr>
          <w:rFonts w:eastAsia="Calibri"/>
        </w:rPr>
        <w:t xml:space="preserve">BPK </w:t>
      </w:r>
      <w:r w:rsidRPr="0018083B">
        <w:rPr>
          <w:rFonts w:eastAsia="Calibri"/>
        </w:rPr>
        <w:t>421 str.)</w:t>
      </w:r>
    </w:p>
    <w:p w14:paraId="25CFE232" w14:textId="77777777" w:rsidR="006D5C58" w:rsidRPr="0018083B" w:rsidRDefault="00812241" w:rsidP="00A8768E">
      <w:pPr>
        <w:numPr>
          <w:ilvl w:val="3"/>
          <w:numId w:val="43"/>
        </w:numPr>
        <w:tabs>
          <w:tab w:val="left" w:pos="1843"/>
        </w:tabs>
        <w:jc w:val="both"/>
        <w:rPr>
          <w:rFonts w:eastAsia="Calibri"/>
        </w:rPr>
      </w:pPr>
      <w:r w:rsidRPr="0018083B">
        <w:rPr>
          <w:rFonts w:eastAsia="Calibri"/>
        </w:rPr>
        <w:t xml:space="preserve">Kaltinamojo teisė reikalauti surengti bylos nagrinėjimą teisme (BPK 422 str.) </w:t>
      </w:r>
    </w:p>
    <w:p w14:paraId="33255DEC" w14:textId="77777777" w:rsidR="006D5C58" w:rsidRPr="0018083B" w:rsidRDefault="00812241" w:rsidP="00A8768E">
      <w:pPr>
        <w:numPr>
          <w:ilvl w:val="3"/>
          <w:numId w:val="43"/>
        </w:numPr>
        <w:tabs>
          <w:tab w:val="left" w:pos="1843"/>
        </w:tabs>
        <w:jc w:val="both"/>
        <w:rPr>
          <w:rFonts w:eastAsia="Calibri"/>
        </w:rPr>
      </w:pPr>
      <w:r w:rsidRPr="0018083B">
        <w:rPr>
          <w:rFonts w:eastAsia="Calibri"/>
        </w:rPr>
        <w:t>Bylos perdavimas nagrinėti teisme teisėjo iniciatyva (BPK 423 str.)</w:t>
      </w:r>
    </w:p>
    <w:p w14:paraId="3B9104B2" w14:textId="77777777" w:rsidR="006D5C58" w:rsidRPr="0018083B" w:rsidRDefault="00812241" w:rsidP="00A8768E">
      <w:pPr>
        <w:numPr>
          <w:ilvl w:val="3"/>
          <w:numId w:val="43"/>
        </w:numPr>
        <w:tabs>
          <w:tab w:val="left" w:pos="1843"/>
        </w:tabs>
        <w:jc w:val="both"/>
        <w:rPr>
          <w:rFonts w:eastAsia="Calibri"/>
        </w:rPr>
      </w:pPr>
      <w:r w:rsidRPr="0018083B">
        <w:rPr>
          <w:rFonts w:eastAsia="Calibri"/>
        </w:rPr>
        <w:t>Proceso nutraukimas (BPK 424 str.)</w:t>
      </w:r>
    </w:p>
    <w:p w14:paraId="456DF1F6" w14:textId="77777777" w:rsidR="006D5C58" w:rsidRPr="0018083B" w:rsidRDefault="00812241" w:rsidP="00A8768E">
      <w:pPr>
        <w:numPr>
          <w:ilvl w:val="3"/>
          <w:numId w:val="43"/>
        </w:numPr>
        <w:tabs>
          <w:tab w:val="left" w:pos="1843"/>
        </w:tabs>
        <w:ind w:left="0" w:firstLine="851"/>
        <w:jc w:val="both"/>
        <w:rPr>
          <w:rFonts w:eastAsia="Calibri"/>
        </w:rPr>
      </w:pPr>
      <w:r w:rsidRPr="0018083B">
        <w:rPr>
          <w:rFonts w:eastAsia="Calibri"/>
        </w:rPr>
        <w:t>Bylos nagrinėjimas teisme kaltinamojo reikalavimu ar teisėjo iniciatyva (BPK 425 str.)</w:t>
      </w:r>
    </w:p>
    <w:p w14:paraId="25E84748" w14:textId="77777777" w:rsidR="006D5C58" w:rsidRPr="0018083B" w:rsidRDefault="00812241" w:rsidP="00A8768E">
      <w:pPr>
        <w:numPr>
          <w:ilvl w:val="3"/>
          <w:numId w:val="43"/>
        </w:numPr>
        <w:tabs>
          <w:tab w:val="left" w:pos="1843"/>
        </w:tabs>
        <w:jc w:val="both"/>
        <w:rPr>
          <w:rFonts w:eastAsia="Calibri"/>
        </w:rPr>
      </w:pPr>
      <w:r w:rsidRPr="0018083B">
        <w:rPr>
          <w:rFonts w:eastAsia="Calibri"/>
        </w:rPr>
        <w:t>Kiti su baudžiamojo įsakymo priėmimo procesu susiję klausimai</w:t>
      </w:r>
    </w:p>
    <w:p w14:paraId="5B03519F" w14:textId="77777777" w:rsidR="006D5C58" w:rsidRPr="0018083B" w:rsidRDefault="00812241" w:rsidP="00A8768E">
      <w:pPr>
        <w:pStyle w:val="Antrat3"/>
        <w:numPr>
          <w:ilvl w:val="2"/>
          <w:numId w:val="43"/>
        </w:numPr>
        <w:spacing w:before="0" w:after="0"/>
        <w:rPr>
          <w:b w:val="0"/>
          <w:lang w:eastAsia="lt-LT"/>
        </w:rPr>
      </w:pPr>
      <w:bookmarkStart w:id="204" w:name="_Toc194735516"/>
      <w:r w:rsidRPr="0018083B">
        <w:rPr>
          <w:b w:val="0"/>
          <w:lang w:eastAsia="lt-LT"/>
        </w:rPr>
        <w:t>Pagreitintas procesas</w:t>
      </w:r>
      <w:bookmarkEnd w:id="204"/>
    </w:p>
    <w:p w14:paraId="295F3102" w14:textId="77777777" w:rsidR="006D5C58" w:rsidRPr="0018083B" w:rsidRDefault="00812241" w:rsidP="00A8768E">
      <w:pPr>
        <w:numPr>
          <w:ilvl w:val="3"/>
          <w:numId w:val="43"/>
        </w:numPr>
        <w:tabs>
          <w:tab w:val="left" w:pos="1843"/>
        </w:tabs>
        <w:ind w:left="0" w:firstLine="851"/>
        <w:jc w:val="both"/>
        <w:rPr>
          <w:rFonts w:eastAsia="Calibri"/>
        </w:rPr>
      </w:pPr>
      <w:r w:rsidRPr="0018083B">
        <w:rPr>
          <w:rFonts w:eastAsia="Calibri"/>
        </w:rPr>
        <w:t>Prokuroro teisė nuspręsti užbaigti baudžiamąją bylą pagreitinto proceso tvarka (BPK 426 str.)</w:t>
      </w:r>
    </w:p>
    <w:p w14:paraId="43E7D0F3" w14:textId="77777777" w:rsidR="006D5C58" w:rsidRPr="0018083B" w:rsidRDefault="00812241" w:rsidP="00A8768E">
      <w:pPr>
        <w:numPr>
          <w:ilvl w:val="3"/>
          <w:numId w:val="43"/>
        </w:numPr>
        <w:tabs>
          <w:tab w:val="left" w:pos="1843"/>
        </w:tabs>
        <w:jc w:val="both"/>
        <w:rPr>
          <w:rFonts w:eastAsia="Calibri"/>
        </w:rPr>
      </w:pPr>
      <w:r w:rsidRPr="0018083B">
        <w:rPr>
          <w:rFonts w:eastAsia="Calibri"/>
        </w:rPr>
        <w:t>Prokuroro pareiškimo turinys (BPK 427 str.)</w:t>
      </w:r>
    </w:p>
    <w:p w14:paraId="2F47CF19" w14:textId="77777777" w:rsidR="006D5C58" w:rsidRPr="0018083B" w:rsidRDefault="00812241" w:rsidP="00A8768E">
      <w:pPr>
        <w:numPr>
          <w:ilvl w:val="3"/>
          <w:numId w:val="43"/>
        </w:numPr>
        <w:tabs>
          <w:tab w:val="left" w:pos="1843"/>
        </w:tabs>
        <w:ind w:left="0" w:firstLine="849"/>
        <w:jc w:val="both"/>
        <w:rPr>
          <w:rFonts w:eastAsia="Calibri"/>
        </w:rPr>
      </w:pPr>
      <w:r w:rsidRPr="0018083B">
        <w:rPr>
          <w:rFonts w:eastAsia="Calibri"/>
        </w:rPr>
        <w:t>Teismo veiksmai, kai gaunamas prokuroro pareiškimas dėl bylos nagrinėjimo pagreitinto proceso tvarka (BPK 428 str.)</w:t>
      </w:r>
    </w:p>
    <w:p w14:paraId="70E0BD3C" w14:textId="77777777" w:rsidR="006D5C58" w:rsidRPr="0018083B" w:rsidRDefault="00812241" w:rsidP="00A8768E">
      <w:pPr>
        <w:numPr>
          <w:ilvl w:val="3"/>
          <w:numId w:val="43"/>
        </w:numPr>
        <w:tabs>
          <w:tab w:val="left" w:pos="1843"/>
        </w:tabs>
        <w:ind w:left="0" w:firstLine="849"/>
        <w:jc w:val="both"/>
        <w:rPr>
          <w:rFonts w:eastAsia="Calibri"/>
        </w:rPr>
      </w:pPr>
      <w:r w:rsidRPr="0018083B">
        <w:rPr>
          <w:rFonts w:eastAsia="Calibri"/>
        </w:rPr>
        <w:t>Prokuroro pareiškimo dėl bylos nagrinėjimo pagreitinto proceso tvarka atmetimas arba bylos perdavimas prokurorui (BPK 429 str.)</w:t>
      </w:r>
    </w:p>
    <w:p w14:paraId="78C887C0" w14:textId="77777777" w:rsidR="006D5C58" w:rsidRPr="0018083B" w:rsidRDefault="00812241" w:rsidP="00A8768E">
      <w:pPr>
        <w:numPr>
          <w:ilvl w:val="3"/>
          <w:numId w:val="43"/>
        </w:numPr>
        <w:tabs>
          <w:tab w:val="left" w:pos="1843"/>
        </w:tabs>
        <w:ind w:left="0" w:firstLine="849"/>
        <w:jc w:val="both"/>
        <w:rPr>
          <w:rFonts w:eastAsia="Calibri"/>
        </w:rPr>
      </w:pPr>
      <w:r w:rsidRPr="0018083B">
        <w:rPr>
          <w:rFonts w:eastAsia="Calibri"/>
        </w:rPr>
        <w:t>Teismo veiksmai, kai nuspręsta nagrinėjimą teisme surengti kitą dieną (BPK 430</w:t>
      </w:r>
      <w:r w:rsidR="00C71955" w:rsidRPr="0018083B">
        <w:rPr>
          <w:rFonts w:eastAsia="Calibri"/>
        </w:rPr>
        <w:t> </w:t>
      </w:r>
      <w:r w:rsidRPr="0018083B">
        <w:rPr>
          <w:rFonts w:eastAsia="Calibri"/>
        </w:rPr>
        <w:t>str.)</w:t>
      </w:r>
    </w:p>
    <w:p w14:paraId="400CD2C0" w14:textId="77777777" w:rsidR="006D5C58" w:rsidRPr="0018083B" w:rsidRDefault="00812241" w:rsidP="00A8768E">
      <w:pPr>
        <w:numPr>
          <w:ilvl w:val="3"/>
          <w:numId w:val="43"/>
        </w:numPr>
        <w:tabs>
          <w:tab w:val="left" w:pos="1843"/>
        </w:tabs>
        <w:ind w:left="0" w:firstLine="849"/>
        <w:jc w:val="both"/>
        <w:rPr>
          <w:rFonts w:eastAsia="Calibri"/>
        </w:rPr>
      </w:pPr>
      <w:r w:rsidRPr="0018083B">
        <w:rPr>
          <w:rFonts w:eastAsia="Calibri"/>
        </w:rPr>
        <w:t xml:space="preserve"> Teismo veiksmai, kai kaltinamasis neatvyksta dalyvauti nagrinėjant bylą teisme (BPK 430¹ str.)</w:t>
      </w:r>
    </w:p>
    <w:p w14:paraId="46FDEF49" w14:textId="77777777" w:rsidR="006D5C58" w:rsidRPr="0018083B" w:rsidRDefault="00812241" w:rsidP="00A8768E">
      <w:pPr>
        <w:numPr>
          <w:ilvl w:val="3"/>
          <w:numId w:val="43"/>
        </w:numPr>
        <w:tabs>
          <w:tab w:val="left" w:pos="1843"/>
        </w:tabs>
        <w:jc w:val="both"/>
        <w:rPr>
          <w:rFonts w:eastAsia="Calibri"/>
        </w:rPr>
      </w:pPr>
      <w:r w:rsidRPr="0018083B">
        <w:rPr>
          <w:rFonts w:eastAsia="Calibri"/>
        </w:rPr>
        <w:t>Gynėjo dalyvavimo pagreitintame procese ypatumai (BPK 431 str.)</w:t>
      </w:r>
    </w:p>
    <w:p w14:paraId="16D18DB4" w14:textId="77777777" w:rsidR="006D5C58" w:rsidRPr="0018083B" w:rsidRDefault="00812241" w:rsidP="00A8768E">
      <w:pPr>
        <w:numPr>
          <w:ilvl w:val="3"/>
          <w:numId w:val="43"/>
        </w:numPr>
        <w:tabs>
          <w:tab w:val="left" w:pos="1843"/>
        </w:tabs>
        <w:jc w:val="both"/>
        <w:rPr>
          <w:rFonts w:eastAsia="Calibri"/>
        </w:rPr>
      </w:pPr>
      <w:r w:rsidRPr="0018083B">
        <w:rPr>
          <w:rFonts w:eastAsia="Calibri"/>
        </w:rPr>
        <w:t>Bylos nagrinėjimas teisme (BPK 432 str.)</w:t>
      </w:r>
    </w:p>
    <w:p w14:paraId="0035DF21" w14:textId="77777777" w:rsidR="006D5C58" w:rsidRPr="0018083B" w:rsidRDefault="00812241" w:rsidP="00A8768E">
      <w:pPr>
        <w:numPr>
          <w:ilvl w:val="3"/>
          <w:numId w:val="43"/>
        </w:numPr>
        <w:tabs>
          <w:tab w:val="left" w:pos="1843"/>
        </w:tabs>
        <w:jc w:val="both"/>
        <w:rPr>
          <w:rFonts w:eastAsia="Calibri"/>
        </w:rPr>
      </w:pPr>
      <w:r w:rsidRPr="0018083B">
        <w:rPr>
          <w:rFonts w:eastAsia="Calibri"/>
        </w:rPr>
        <w:t>Kiti su pagreitintu procesu susiję klausimai</w:t>
      </w:r>
    </w:p>
    <w:p w14:paraId="2DBD92F6" w14:textId="77777777" w:rsidR="006D5C58" w:rsidRPr="0018083B" w:rsidRDefault="00812241" w:rsidP="00A8768E">
      <w:pPr>
        <w:pStyle w:val="Antrat2"/>
        <w:numPr>
          <w:ilvl w:val="1"/>
          <w:numId w:val="43"/>
        </w:numPr>
        <w:rPr>
          <w:iCs/>
        </w:rPr>
      </w:pPr>
      <w:bookmarkStart w:id="205" w:name="_Toc194735517"/>
      <w:r w:rsidRPr="0018083B">
        <w:rPr>
          <w:iCs/>
        </w:rPr>
        <w:t>Bylų procesas kaltinamajam nedalyvaujant (BPK XXXII skyrius)</w:t>
      </w:r>
      <w:bookmarkEnd w:id="205"/>
    </w:p>
    <w:p w14:paraId="5CBBB405" w14:textId="77777777" w:rsidR="006D5C58" w:rsidRPr="0018083B" w:rsidRDefault="00812241" w:rsidP="00A8768E">
      <w:pPr>
        <w:numPr>
          <w:ilvl w:val="2"/>
          <w:numId w:val="43"/>
        </w:numPr>
        <w:rPr>
          <w:rFonts w:eastAsia="Calibri"/>
        </w:rPr>
      </w:pPr>
      <w:r w:rsidRPr="0018083B">
        <w:rPr>
          <w:rFonts w:eastAsia="Calibri"/>
        </w:rPr>
        <w:t>Bendrosios nuostatos (BPK 433 str.)</w:t>
      </w:r>
    </w:p>
    <w:p w14:paraId="27F60513" w14:textId="77777777" w:rsidR="006D5C58" w:rsidRPr="0018083B" w:rsidRDefault="00812241" w:rsidP="00A8768E">
      <w:pPr>
        <w:numPr>
          <w:ilvl w:val="2"/>
          <w:numId w:val="43"/>
        </w:numPr>
        <w:rPr>
          <w:rFonts w:eastAsia="Calibri"/>
        </w:rPr>
      </w:pPr>
      <w:r w:rsidRPr="0018083B">
        <w:rPr>
          <w:rFonts w:eastAsia="Calibri"/>
        </w:rPr>
        <w:t>Kaltinamojo teisės į gynybą užtikrinimas (BPK 435 str.)</w:t>
      </w:r>
    </w:p>
    <w:p w14:paraId="242D7AE7" w14:textId="77777777" w:rsidR="006D5C58" w:rsidRPr="0018083B" w:rsidRDefault="00812241" w:rsidP="00A8768E">
      <w:pPr>
        <w:numPr>
          <w:ilvl w:val="2"/>
          <w:numId w:val="43"/>
        </w:numPr>
        <w:rPr>
          <w:rFonts w:eastAsia="Calibri"/>
        </w:rPr>
      </w:pPr>
      <w:r w:rsidRPr="0018083B">
        <w:rPr>
          <w:rFonts w:eastAsia="Calibri"/>
        </w:rPr>
        <w:t>Bylos nagrinėjimo kaltinamajam nedalyvaujant ypatumai (BPK 436 str.)</w:t>
      </w:r>
    </w:p>
    <w:p w14:paraId="7FD0B0F4" w14:textId="77777777" w:rsidR="006D5C58" w:rsidRPr="0018083B" w:rsidRDefault="00812241" w:rsidP="00A8768E">
      <w:pPr>
        <w:numPr>
          <w:ilvl w:val="2"/>
          <w:numId w:val="43"/>
        </w:numPr>
        <w:rPr>
          <w:rFonts w:eastAsia="Calibri"/>
        </w:rPr>
      </w:pPr>
      <w:r w:rsidRPr="0018083B">
        <w:rPr>
          <w:rFonts w:eastAsia="Calibri"/>
        </w:rPr>
        <w:t>Nuosprendžio įteikimas ir vykdymas (BPK 437 str.)</w:t>
      </w:r>
    </w:p>
    <w:p w14:paraId="042173F6" w14:textId="77777777" w:rsidR="006D5C58" w:rsidRPr="0018083B" w:rsidRDefault="00812241" w:rsidP="00A8768E">
      <w:pPr>
        <w:numPr>
          <w:ilvl w:val="2"/>
          <w:numId w:val="43"/>
        </w:numPr>
        <w:ind w:left="0" w:firstLine="567"/>
        <w:rPr>
          <w:rFonts w:eastAsia="Calibri"/>
        </w:rPr>
      </w:pPr>
      <w:r w:rsidRPr="0018083B">
        <w:rPr>
          <w:rFonts w:eastAsia="Calibri"/>
        </w:rPr>
        <w:t>Išnagrinėjus bylą kaltinamajam nedalyvaujant priimto nuosprendžio apskundimo tvarka (BPK 438 str.)</w:t>
      </w:r>
    </w:p>
    <w:p w14:paraId="126A4676" w14:textId="77777777" w:rsidR="006D5C58" w:rsidRPr="0018083B" w:rsidRDefault="00812241" w:rsidP="00A8768E">
      <w:pPr>
        <w:numPr>
          <w:ilvl w:val="2"/>
          <w:numId w:val="43"/>
        </w:numPr>
        <w:rPr>
          <w:rFonts w:eastAsia="Calibri"/>
        </w:rPr>
      </w:pPr>
      <w:r w:rsidRPr="0018083B">
        <w:rPr>
          <w:rFonts w:eastAsia="Calibri"/>
        </w:rPr>
        <w:t xml:space="preserve">Kiti </w:t>
      </w:r>
      <w:r w:rsidR="00571D55" w:rsidRPr="0018083B">
        <w:rPr>
          <w:rFonts w:eastAsia="Calibri"/>
        </w:rPr>
        <w:t xml:space="preserve">proceso nedalyvaujant kaltinamajam </w:t>
      </w:r>
      <w:r w:rsidRPr="0018083B">
        <w:rPr>
          <w:rFonts w:eastAsia="Calibri"/>
        </w:rPr>
        <w:t>klausimai</w:t>
      </w:r>
    </w:p>
    <w:p w14:paraId="121DE926" w14:textId="77777777" w:rsidR="006D5C58" w:rsidRPr="0018083B" w:rsidRDefault="00812241" w:rsidP="00A8768E">
      <w:pPr>
        <w:pStyle w:val="Antrat2"/>
        <w:keepNext w:val="0"/>
        <w:numPr>
          <w:ilvl w:val="1"/>
          <w:numId w:val="43"/>
        </w:numPr>
        <w:tabs>
          <w:tab w:val="left" w:pos="851"/>
        </w:tabs>
        <w:ind w:left="0" w:firstLine="284"/>
        <w:rPr>
          <w:iCs/>
        </w:rPr>
      </w:pPr>
      <w:bookmarkStart w:id="206" w:name="_Toc194735518"/>
      <w:r w:rsidRPr="0018083B">
        <w:rPr>
          <w:iCs/>
        </w:rPr>
        <w:t>Žemesniųjų teismų nutarčių apskundimas aukštesniesiems teismams ir skundų</w:t>
      </w:r>
      <w:r w:rsidRPr="0018083B">
        <w:rPr>
          <w:iCs/>
          <w:u w:val="single"/>
        </w:rPr>
        <w:t xml:space="preserve"> </w:t>
      </w:r>
      <w:r w:rsidRPr="0018083B">
        <w:rPr>
          <w:iCs/>
        </w:rPr>
        <w:t>nagrinėjimas (BPK X dalis)</w:t>
      </w:r>
      <w:bookmarkEnd w:id="206"/>
    </w:p>
    <w:p w14:paraId="208606D6" w14:textId="77777777" w:rsidR="006D5C58" w:rsidRPr="0018083B" w:rsidRDefault="00812241" w:rsidP="00A8768E">
      <w:pPr>
        <w:numPr>
          <w:ilvl w:val="2"/>
          <w:numId w:val="43"/>
        </w:numPr>
        <w:jc w:val="both"/>
        <w:rPr>
          <w:rFonts w:eastAsia="Calibri"/>
        </w:rPr>
      </w:pPr>
      <w:r w:rsidRPr="0018083B">
        <w:rPr>
          <w:rFonts w:eastAsia="Calibri"/>
        </w:rPr>
        <w:t>Žemesniųjų teismų nutarčių apskundimas aukštesniesiems teismams (BPK 439 str.)</w:t>
      </w:r>
    </w:p>
    <w:p w14:paraId="50C103C7" w14:textId="77777777" w:rsidR="006D5C58" w:rsidRPr="0018083B" w:rsidRDefault="00812241" w:rsidP="00A8768E">
      <w:pPr>
        <w:numPr>
          <w:ilvl w:val="2"/>
          <w:numId w:val="43"/>
        </w:numPr>
        <w:ind w:left="0" w:firstLine="567"/>
        <w:jc w:val="both"/>
        <w:rPr>
          <w:rFonts w:eastAsia="Calibri"/>
        </w:rPr>
      </w:pPr>
      <w:r w:rsidRPr="0018083B">
        <w:rPr>
          <w:rFonts w:eastAsia="Calibri"/>
        </w:rPr>
        <w:t>Žemesniųjų teismų nutarčių apskundimo aukštesniesiems teismams tvarka (BPK 440</w:t>
      </w:r>
      <w:r w:rsidR="008A64C9" w:rsidRPr="0018083B">
        <w:rPr>
          <w:rFonts w:eastAsia="Calibri"/>
        </w:rPr>
        <w:t> </w:t>
      </w:r>
      <w:r w:rsidRPr="0018083B">
        <w:rPr>
          <w:rFonts w:eastAsia="Calibri"/>
        </w:rPr>
        <w:t>str.)</w:t>
      </w:r>
    </w:p>
    <w:p w14:paraId="17BAC070" w14:textId="77777777" w:rsidR="006D5C58" w:rsidRPr="0018083B" w:rsidRDefault="00812241" w:rsidP="00A8768E">
      <w:pPr>
        <w:numPr>
          <w:ilvl w:val="2"/>
          <w:numId w:val="43"/>
        </w:numPr>
        <w:jc w:val="both"/>
        <w:rPr>
          <w:rFonts w:eastAsia="Calibri"/>
        </w:rPr>
      </w:pPr>
      <w:r w:rsidRPr="0018083B">
        <w:rPr>
          <w:rFonts w:eastAsia="Calibri"/>
        </w:rPr>
        <w:t>Skundo nagrinėjimo aukštesniajame teisme tvarka (BPK 441 str.)</w:t>
      </w:r>
    </w:p>
    <w:p w14:paraId="727545AD" w14:textId="77777777" w:rsidR="006D5C58" w:rsidRPr="0018083B" w:rsidRDefault="00812241" w:rsidP="00A8768E">
      <w:pPr>
        <w:numPr>
          <w:ilvl w:val="2"/>
          <w:numId w:val="43"/>
        </w:numPr>
        <w:jc w:val="both"/>
        <w:rPr>
          <w:rFonts w:eastAsia="Calibri"/>
        </w:rPr>
      </w:pPr>
      <w:r w:rsidRPr="0018083B">
        <w:rPr>
          <w:rFonts w:eastAsia="Calibri"/>
        </w:rPr>
        <w:t>Aukštesniojo teismo sprendimų rūšys</w:t>
      </w:r>
      <w:r w:rsidR="008A64C9" w:rsidRPr="0018083B">
        <w:rPr>
          <w:rFonts w:eastAsia="Calibri"/>
        </w:rPr>
        <w:t>,</w:t>
      </w:r>
      <w:r w:rsidRPr="0018083B">
        <w:rPr>
          <w:rFonts w:eastAsia="Calibri"/>
        </w:rPr>
        <w:t xml:space="preserve"> jų galiojimas (BPK 442 str.)</w:t>
      </w:r>
    </w:p>
    <w:p w14:paraId="17FEF882" w14:textId="77777777" w:rsidR="00571D55" w:rsidRPr="0018083B" w:rsidRDefault="00812241" w:rsidP="00A8768E">
      <w:pPr>
        <w:numPr>
          <w:ilvl w:val="2"/>
          <w:numId w:val="43"/>
        </w:numPr>
        <w:ind w:left="0" w:firstLine="566"/>
        <w:jc w:val="both"/>
        <w:rPr>
          <w:rFonts w:eastAsia="Calibri"/>
        </w:rPr>
      </w:pPr>
      <w:r w:rsidRPr="0018083B">
        <w:rPr>
          <w:rFonts w:eastAsia="Calibri"/>
        </w:rPr>
        <w:t xml:space="preserve">Kiti žemesniųjų teismo nutarčių apskundimo aukštesniems teismams ir skundų nagrinėjimo klausimai </w:t>
      </w:r>
    </w:p>
    <w:p w14:paraId="2B90540B" w14:textId="77777777" w:rsidR="006D5C58" w:rsidRPr="0018083B" w:rsidRDefault="00812241" w:rsidP="00A8768E">
      <w:pPr>
        <w:pStyle w:val="Antrat2"/>
        <w:keepNext w:val="0"/>
        <w:numPr>
          <w:ilvl w:val="1"/>
          <w:numId w:val="43"/>
        </w:numPr>
        <w:rPr>
          <w:iCs/>
        </w:rPr>
      </w:pPr>
      <w:bookmarkStart w:id="207" w:name="_Toc194735519"/>
      <w:r w:rsidRPr="0018083B">
        <w:rPr>
          <w:iCs/>
        </w:rPr>
        <w:t>Baudžiamosios bylos atnaujinimas (BPK XI dalis)</w:t>
      </w:r>
      <w:bookmarkEnd w:id="207"/>
    </w:p>
    <w:p w14:paraId="5AF4E20B" w14:textId="77777777" w:rsidR="006D5C58" w:rsidRPr="0018083B" w:rsidRDefault="00812241" w:rsidP="00A8768E">
      <w:pPr>
        <w:numPr>
          <w:ilvl w:val="2"/>
          <w:numId w:val="43"/>
        </w:numPr>
        <w:ind w:left="0" w:firstLine="566"/>
        <w:jc w:val="both"/>
        <w:rPr>
          <w:rFonts w:eastAsia="Calibri"/>
        </w:rPr>
      </w:pPr>
      <w:r w:rsidRPr="0018083B">
        <w:rPr>
          <w:rFonts w:eastAsia="Calibri"/>
        </w:rPr>
        <w:t>Baudžiamosios bylos atnaujinimas dėl naujai paaiškėjusių aplinkybių (BPK XXXIII</w:t>
      </w:r>
      <w:r w:rsidR="00976E2C" w:rsidRPr="0018083B">
        <w:rPr>
          <w:rFonts w:eastAsia="Calibri"/>
        </w:rPr>
        <w:t xml:space="preserve"> </w:t>
      </w:r>
      <w:r w:rsidRPr="0018083B">
        <w:rPr>
          <w:rFonts w:eastAsia="Calibri"/>
        </w:rPr>
        <w:t>skyrius)</w:t>
      </w:r>
    </w:p>
    <w:p w14:paraId="7F9094BD" w14:textId="77777777" w:rsidR="006D5C58" w:rsidRPr="0018083B" w:rsidRDefault="00812241" w:rsidP="00A8768E">
      <w:pPr>
        <w:numPr>
          <w:ilvl w:val="3"/>
          <w:numId w:val="43"/>
        </w:numPr>
        <w:tabs>
          <w:tab w:val="left" w:pos="1843"/>
        </w:tabs>
        <w:ind w:left="0" w:firstLine="851"/>
        <w:jc w:val="both"/>
        <w:rPr>
          <w:rFonts w:eastAsia="Calibri"/>
        </w:rPr>
      </w:pPr>
      <w:r w:rsidRPr="0018083B">
        <w:rPr>
          <w:rFonts w:eastAsia="Calibri"/>
        </w:rPr>
        <w:t>Nuosprendžiai ir nutartys, kurie gali būti panaikinti taikant BPK XXXIII skyriaus nuostatas</w:t>
      </w:r>
    </w:p>
    <w:p w14:paraId="68A70135" w14:textId="77777777" w:rsidR="006D5C58" w:rsidRPr="0018083B" w:rsidRDefault="00812241" w:rsidP="00A8768E">
      <w:pPr>
        <w:numPr>
          <w:ilvl w:val="3"/>
          <w:numId w:val="43"/>
        </w:numPr>
        <w:tabs>
          <w:tab w:val="left" w:pos="1843"/>
        </w:tabs>
        <w:ind w:left="0" w:firstLine="851"/>
        <w:jc w:val="both"/>
        <w:rPr>
          <w:rFonts w:eastAsia="Calibri"/>
        </w:rPr>
      </w:pPr>
      <w:r w:rsidRPr="0018083B">
        <w:rPr>
          <w:rFonts w:eastAsia="Calibri"/>
        </w:rPr>
        <w:t>Naujai paaiškėjusios aplinkybės, dėl kurių galima atnaujinti baudžiamąją bylą (BPK 444 str.)</w:t>
      </w:r>
    </w:p>
    <w:p w14:paraId="69E6337B" w14:textId="77777777" w:rsidR="006D5C58" w:rsidRPr="0018083B" w:rsidRDefault="00812241" w:rsidP="00A8768E">
      <w:pPr>
        <w:numPr>
          <w:ilvl w:val="4"/>
          <w:numId w:val="43"/>
        </w:numPr>
        <w:tabs>
          <w:tab w:val="left" w:pos="2268"/>
        </w:tabs>
        <w:ind w:left="0" w:firstLine="1134"/>
        <w:jc w:val="both"/>
        <w:rPr>
          <w:rFonts w:eastAsia="Calibri"/>
        </w:rPr>
      </w:pPr>
      <w:r w:rsidRPr="0018083B">
        <w:rPr>
          <w:rFonts w:eastAsia="Calibri"/>
        </w:rPr>
        <w:t>Įsiteisėjusiu teismo nuosprendžiu nustatytos aplinkybės (BPK 444 str. 1 d. 1</w:t>
      </w:r>
      <w:r w:rsidR="008A64C9" w:rsidRPr="0018083B">
        <w:rPr>
          <w:rFonts w:eastAsia="Calibri"/>
        </w:rPr>
        <w:t>–</w:t>
      </w:r>
      <w:r w:rsidRPr="0018083B">
        <w:rPr>
          <w:rFonts w:eastAsia="Calibri"/>
        </w:rPr>
        <w:t>3 p.)</w:t>
      </w:r>
    </w:p>
    <w:p w14:paraId="3F51DEBC" w14:textId="77777777" w:rsidR="006D5C58" w:rsidRPr="0018083B" w:rsidRDefault="00812241" w:rsidP="00A8768E">
      <w:pPr>
        <w:numPr>
          <w:ilvl w:val="4"/>
          <w:numId w:val="43"/>
        </w:numPr>
        <w:jc w:val="both"/>
        <w:rPr>
          <w:rFonts w:eastAsia="Calibri"/>
        </w:rPr>
      </w:pPr>
      <w:r w:rsidRPr="0018083B">
        <w:rPr>
          <w:rFonts w:eastAsia="Calibri"/>
        </w:rPr>
        <w:t>Kiti atvejai, kai gali būti atnaujinta baudžiamoji byla (BPK 444 str. 1 d. 4 p.)</w:t>
      </w:r>
    </w:p>
    <w:p w14:paraId="42DA9F19" w14:textId="77777777" w:rsidR="006D5C58" w:rsidRPr="0018083B" w:rsidRDefault="00812241" w:rsidP="00A8768E">
      <w:pPr>
        <w:numPr>
          <w:ilvl w:val="3"/>
          <w:numId w:val="43"/>
        </w:numPr>
        <w:tabs>
          <w:tab w:val="left" w:pos="1843"/>
        </w:tabs>
        <w:ind w:left="0" w:firstLine="851"/>
        <w:jc w:val="both"/>
        <w:rPr>
          <w:rFonts w:eastAsia="Calibri"/>
        </w:rPr>
      </w:pPr>
      <w:r w:rsidRPr="0018083B">
        <w:rPr>
          <w:rFonts w:eastAsia="Calibri"/>
        </w:rPr>
        <w:t>Baudžiamosios bylos atnaujinimo dėl naujai paaiškėjusių aplinkybių terminas (BPK 445 str.)</w:t>
      </w:r>
    </w:p>
    <w:p w14:paraId="581662E3" w14:textId="77777777" w:rsidR="006D5C58" w:rsidRPr="0018083B" w:rsidRDefault="00812241" w:rsidP="00A8768E">
      <w:pPr>
        <w:numPr>
          <w:ilvl w:val="3"/>
          <w:numId w:val="43"/>
        </w:numPr>
        <w:tabs>
          <w:tab w:val="left" w:pos="1843"/>
        </w:tabs>
        <w:jc w:val="both"/>
        <w:rPr>
          <w:rFonts w:eastAsia="Calibri"/>
        </w:rPr>
      </w:pPr>
      <w:r w:rsidRPr="0018083B">
        <w:rPr>
          <w:rFonts w:eastAsia="Calibri"/>
        </w:rPr>
        <w:t>Proceso dėl naujai paaiškėjusių aplinkybių pradžia (BPK 446 str.)</w:t>
      </w:r>
    </w:p>
    <w:p w14:paraId="6DDC9260" w14:textId="77777777" w:rsidR="006D5C58" w:rsidRPr="0018083B" w:rsidRDefault="00812241" w:rsidP="00A8768E">
      <w:pPr>
        <w:numPr>
          <w:ilvl w:val="3"/>
          <w:numId w:val="43"/>
        </w:numPr>
        <w:tabs>
          <w:tab w:val="left" w:pos="1843"/>
        </w:tabs>
        <w:jc w:val="both"/>
        <w:rPr>
          <w:rFonts w:eastAsia="Calibri"/>
        </w:rPr>
      </w:pPr>
      <w:r w:rsidRPr="0018083B">
        <w:rPr>
          <w:rFonts w:eastAsia="Calibri"/>
        </w:rPr>
        <w:t>Prokuroro veiksmai baigus tirti naujai paaiškėjusias aplinkybes (BPK 447 str.)</w:t>
      </w:r>
    </w:p>
    <w:p w14:paraId="41E86D01" w14:textId="77777777" w:rsidR="006D5C58" w:rsidRPr="0018083B" w:rsidRDefault="00812241" w:rsidP="00A8768E">
      <w:pPr>
        <w:numPr>
          <w:ilvl w:val="3"/>
          <w:numId w:val="43"/>
        </w:numPr>
        <w:tabs>
          <w:tab w:val="left" w:pos="1843"/>
        </w:tabs>
        <w:jc w:val="both"/>
        <w:rPr>
          <w:rFonts w:eastAsia="Calibri"/>
        </w:rPr>
      </w:pPr>
      <w:r w:rsidRPr="0018083B">
        <w:rPr>
          <w:rFonts w:eastAsia="Calibri"/>
        </w:rPr>
        <w:t>Prokuroro nutarimų apskundimas (BPK 446 str. 4 d., 447 str. 2 d.)</w:t>
      </w:r>
    </w:p>
    <w:p w14:paraId="0CAA8A38" w14:textId="77777777" w:rsidR="006D5C58" w:rsidRPr="0018083B" w:rsidRDefault="00812241" w:rsidP="00A8768E">
      <w:pPr>
        <w:numPr>
          <w:ilvl w:val="3"/>
          <w:numId w:val="43"/>
        </w:numPr>
        <w:tabs>
          <w:tab w:val="left" w:pos="1843"/>
        </w:tabs>
        <w:ind w:left="0" w:firstLine="851"/>
        <w:jc w:val="both"/>
        <w:rPr>
          <w:rFonts w:eastAsia="Calibri"/>
        </w:rPr>
      </w:pPr>
      <w:r w:rsidRPr="0018083B">
        <w:rPr>
          <w:rFonts w:eastAsia="Calibri"/>
        </w:rPr>
        <w:t xml:space="preserve">Baudžiamosios bylos atnaujinimo dėl naujai paaiškėjusių aplinkybių teisme tvarka (BPK 448 str.) </w:t>
      </w:r>
    </w:p>
    <w:p w14:paraId="05854B6E" w14:textId="77777777" w:rsidR="006D5C58" w:rsidRPr="0018083B" w:rsidRDefault="00812241" w:rsidP="00A8768E">
      <w:pPr>
        <w:numPr>
          <w:ilvl w:val="3"/>
          <w:numId w:val="43"/>
        </w:numPr>
        <w:tabs>
          <w:tab w:val="left" w:pos="1843"/>
        </w:tabs>
        <w:ind w:left="0" w:firstLine="851"/>
        <w:jc w:val="both"/>
        <w:rPr>
          <w:rFonts w:eastAsia="Calibri"/>
        </w:rPr>
      </w:pPr>
      <w:r w:rsidRPr="0018083B">
        <w:rPr>
          <w:rFonts w:eastAsia="Calibri"/>
        </w:rPr>
        <w:t>Teismo nutartys dėl prokuroro išvados baudžiamajai bylai atnaujinti (BPK 449</w:t>
      </w:r>
      <w:r w:rsidR="008A64C9" w:rsidRPr="0018083B">
        <w:rPr>
          <w:rFonts w:eastAsia="Calibri"/>
        </w:rPr>
        <w:t> </w:t>
      </w:r>
      <w:r w:rsidRPr="0018083B">
        <w:rPr>
          <w:rFonts w:eastAsia="Calibri"/>
        </w:rPr>
        <w:t>str.)</w:t>
      </w:r>
    </w:p>
    <w:p w14:paraId="65AB8091" w14:textId="77777777" w:rsidR="006D5C58" w:rsidRPr="0018083B" w:rsidRDefault="00812241" w:rsidP="00A8768E">
      <w:pPr>
        <w:numPr>
          <w:ilvl w:val="3"/>
          <w:numId w:val="43"/>
        </w:numPr>
        <w:tabs>
          <w:tab w:val="left" w:pos="1843"/>
        </w:tabs>
        <w:ind w:left="0" w:firstLine="851"/>
        <w:jc w:val="both"/>
        <w:rPr>
          <w:rFonts w:eastAsia="Calibri"/>
        </w:rPr>
      </w:pPr>
      <w:r w:rsidRPr="0018083B">
        <w:rPr>
          <w:rFonts w:eastAsia="Calibri"/>
        </w:rPr>
        <w:t>Procesas atnaujinus baudžiamąją bylą dėl naujai paaiškėjusių aplinkybių (BPK 450 str.)</w:t>
      </w:r>
    </w:p>
    <w:p w14:paraId="7F70310F" w14:textId="77777777" w:rsidR="006D5C58" w:rsidRPr="0018083B" w:rsidRDefault="00812241" w:rsidP="00A8768E">
      <w:pPr>
        <w:numPr>
          <w:ilvl w:val="3"/>
          <w:numId w:val="43"/>
        </w:numPr>
        <w:tabs>
          <w:tab w:val="left" w:pos="1843"/>
        </w:tabs>
        <w:ind w:left="0" w:firstLine="851"/>
        <w:jc w:val="both"/>
        <w:rPr>
          <w:rFonts w:eastAsia="Calibri"/>
        </w:rPr>
      </w:pPr>
      <w:r w:rsidRPr="0018083B">
        <w:rPr>
          <w:rFonts w:eastAsia="Calibri"/>
        </w:rPr>
        <w:t>Kiti klausimai</w:t>
      </w:r>
      <w:r w:rsidR="008A64C9" w:rsidRPr="0018083B">
        <w:rPr>
          <w:rFonts w:eastAsia="Calibri"/>
        </w:rPr>
        <w:t>,</w:t>
      </w:r>
      <w:r w:rsidRPr="0018083B">
        <w:rPr>
          <w:rFonts w:eastAsia="Calibri"/>
        </w:rPr>
        <w:t xml:space="preserve"> susiję su baudžiamosios bylos atnaujinimu dėl naujai paaiškėjusių aplinkybių</w:t>
      </w:r>
    </w:p>
    <w:p w14:paraId="0E170C5B" w14:textId="77777777" w:rsidR="006D5C58" w:rsidRPr="0018083B" w:rsidRDefault="00812241" w:rsidP="00A8768E">
      <w:pPr>
        <w:numPr>
          <w:ilvl w:val="2"/>
          <w:numId w:val="43"/>
        </w:numPr>
        <w:ind w:left="0" w:firstLine="566"/>
        <w:jc w:val="both"/>
        <w:rPr>
          <w:rFonts w:eastAsia="Calibri"/>
        </w:rPr>
      </w:pPr>
      <w:r w:rsidRPr="0018083B">
        <w:rPr>
          <w:rFonts w:eastAsia="Calibri"/>
        </w:rPr>
        <w:t>Baudžiamosios bylos atnaujinimas dėl aiškiai netinkamo baudžiamojo įstatymo pritaikymo (BPK XXXIV skyrius)</w:t>
      </w:r>
    </w:p>
    <w:p w14:paraId="2541B4EF" w14:textId="77777777" w:rsidR="006D5C58" w:rsidRPr="0018083B" w:rsidRDefault="00812241" w:rsidP="00A8768E">
      <w:pPr>
        <w:numPr>
          <w:ilvl w:val="3"/>
          <w:numId w:val="43"/>
        </w:numPr>
        <w:tabs>
          <w:tab w:val="left" w:pos="1843"/>
        </w:tabs>
        <w:ind w:left="0" w:firstLine="851"/>
        <w:jc w:val="both"/>
        <w:rPr>
          <w:rFonts w:eastAsia="Calibri"/>
        </w:rPr>
      </w:pPr>
      <w:r w:rsidRPr="0018083B">
        <w:rPr>
          <w:rFonts w:eastAsia="Calibri"/>
        </w:rPr>
        <w:t>Baudžiamosios bylos atnaujinimo dėl aiškiai netinkamo baudžiamojo įstatymo pritaikymo pagrindai (BPK 451 str.)</w:t>
      </w:r>
    </w:p>
    <w:p w14:paraId="64C6FF4D" w14:textId="77777777" w:rsidR="006D5C58" w:rsidRPr="0018083B" w:rsidRDefault="00812241" w:rsidP="00A8768E">
      <w:pPr>
        <w:numPr>
          <w:ilvl w:val="4"/>
          <w:numId w:val="43"/>
        </w:numPr>
        <w:tabs>
          <w:tab w:val="left" w:pos="2410"/>
        </w:tabs>
        <w:jc w:val="both"/>
        <w:rPr>
          <w:rFonts w:eastAsia="Calibri"/>
        </w:rPr>
      </w:pPr>
      <w:r w:rsidRPr="0018083B">
        <w:rPr>
          <w:rFonts w:eastAsia="Calibri"/>
        </w:rPr>
        <w:t xml:space="preserve">Nuosprendžiai ir nutartys, tikrinami BPK XXXIV skyriuje nustatyta tvarka </w:t>
      </w:r>
    </w:p>
    <w:p w14:paraId="413D1BF1" w14:textId="77777777" w:rsidR="006D5C58" w:rsidRPr="0018083B" w:rsidRDefault="00812241" w:rsidP="00A8768E">
      <w:pPr>
        <w:numPr>
          <w:ilvl w:val="4"/>
          <w:numId w:val="43"/>
        </w:numPr>
        <w:tabs>
          <w:tab w:val="left" w:pos="2410"/>
        </w:tabs>
        <w:ind w:left="0" w:firstLine="1134"/>
        <w:jc w:val="both"/>
        <w:rPr>
          <w:rFonts w:eastAsia="Calibri"/>
        </w:rPr>
      </w:pPr>
      <w:r w:rsidRPr="0018083B">
        <w:rPr>
          <w:rFonts w:eastAsia="Calibri"/>
        </w:rPr>
        <w:t>Bylos atnaujinimas tik jeigu pagal nuosprendyje ar nutartyse nurodytas aplinkybes yra pagrindas manyti, jog akivaizdžiai netinkamai pritaikytas baudžiamasis įstatymas</w:t>
      </w:r>
    </w:p>
    <w:p w14:paraId="6065C6C3" w14:textId="77777777" w:rsidR="006D5C58" w:rsidRPr="0018083B" w:rsidRDefault="00812241" w:rsidP="00A8768E">
      <w:pPr>
        <w:numPr>
          <w:ilvl w:val="4"/>
          <w:numId w:val="43"/>
        </w:numPr>
        <w:tabs>
          <w:tab w:val="left" w:pos="2410"/>
        </w:tabs>
        <w:jc w:val="both"/>
        <w:rPr>
          <w:rFonts w:eastAsia="Calibri"/>
        </w:rPr>
      </w:pPr>
      <w:r w:rsidRPr="0018083B">
        <w:rPr>
          <w:rFonts w:eastAsia="Calibri"/>
        </w:rPr>
        <w:t>Kiti bylai atnaujinti būtini pagrindai</w:t>
      </w:r>
    </w:p>
    <w:p w14:paraId="3B871B5B" w14:textId="77777777" w:rsidR="006D5C58" w:rsidRPr="0018083B" w:rsidRDefault="00812241" w:rsidP="00A8768E">
      <w:pPr>
        <w:numPr>
          <w:ilvl w:val="5"/>
          <w:numId w:val="43"/>
        </w:numPr>
        <w:tabs>
          <w:tab w:val="left" w:pos="3686"/>
        </w:tabs>
        <w:ind w:left="0" w:firstLine="2268"/>
        <w:jc w:val="both"/>
        <w:rPr>
          <w:rFonts w:eastAsia="Calibri"/>
        </w:rPr>
      </w:pPr>
      <w:r w:rsidRPr="0018083B">
        <w:rPr>
          <w:rFonts w:eastAsia="Calibri"/>
        </w:rPr>
        <w:t>Reikia panaikinti apkaltinamąjį nuosprendį bei paskesnes teismų nutartis ir baudžiamąją bylą nutraukti (BPK 451 str. 1 p.)</w:t>
      </w:r>
    </w:p>
    <w:p w14:paraId="493136D8" w14:textId="77777777" w:rsidR="006D5C58" w:rsidRPr="0018083B" w:rsidRDefault="00812241" w:rsidP="00A8768E">
      <w:pPr>
        <w:numPr>
          <w:ilvl w:val="5"/>
          <w:numId w:val="43"/>
        </w:numPr>
        <w:tabs>
          <w:tab w:val="left" w:pos="3686"/>
        </w:tabs>
        <w:ind w:left="0" w:firstLine="2268"/>
        <w:jc w:val="both"/>
        <w:rPr>
          <w:rFonts w:eastAsia="Calibri"/>
        </w:rPr>
      </w:pPr>
      <w:r w:rsidRPr="0018083B">
        <w:rPr>
          <w:rFonts w:eastAsia="Calibri"/>
        </w:rPr>
        <w:t>Reikia nuteistojo nusikalstamą veiką perkvalifikuoti pagal kitą BK straipsnį, jo dalį ar punktą, numatantį lengvesnę nusikalstamą veiką (BPK 451 str. 2 p.)</w:t>
      </w:r>
    </w:p>
    <w:p w14:paraId="0011CC92" w14:textId="77777777" w:rsidR="006D5C58" w:rsidRPr="0018083B" w:rsidRDefault="00812241" w:rsidP="00A8768E">
      <w:pPr>
        <w:numPr>
          <w:ilvl w:val="5"/>
          <w:numId w:val="43"/>
        </w:numPr>
        <w:tabs>
          <w:tab w:val="left" w:pos="3686"/>
        </w:tabs>
        <w:ind w:left="0" w:firstLine="2268"/>
        <w:jc w:val="both"/>
        <w:rPr>
          <w:rFonts w:eastAsia="Calibri"/>
        </w:rPr>
      </w:pPr>
      <w:r w:rsidRPr="0018083B">
        <w:rPr>
          <w:rFonts w:eastAsia="Calibri"/>
        </w:rPr>
        <w:t>Reikia, ištaisius padarytus BK 63</w:t>
      </w:r>
      <w:r w:rsidR="008A64C9" w:rsidRPr="0018083B">
        <w:rPr>
          <w:rFonts w:eastAsia="Calibri"/>
        </w:rPr>
        <w:t>–</w:t>
      </w:r>
      <w:r w:rsidRPr="0018083B">
        <w:rPr>
          <w:rFonts w:eastAsia="Calibri"/>
        </w:rPr>
        <w:t>65 str. taikymo pažeidimus, sumažinti nuteistajam paskirtą subendrintą bausmę (BPK 451 str. 3 p.)</w:t>
      </w:r>
    </w:p>
    <w:p w14:paraId="45E1B72F" w14:textId="77777777" w:rsidR="006D5C58" w:rsidRPr="0018083B" w:rsidRDefault="00812241" w:rsidP="00A8768E">
      <w:pPr>
        <w:numPr>
          <w:ilvl w:val="5"/>
          <w:numId w:val="43"/>
        </w:numPr>
        <w:tabs>
          <w:tab w:val="left" w:pos="3686"/>
        </w:tabs>
        <w:ind w:left="0" w:firstLine="2268"/>
        <w:jc w:val="both"/>
        <w:rPr>
          <w:rFonts w:eastAsia="Calibri"/>
        </w:rPr>
      </w:pPr>
      <w:r w:rsidRPr="0018083B">
        <w:rPr>
          <w:rFonts w:eastAsia="Calibri"/>
        </w:rPr>
        <w:t>Reikia nuteistąjį atleisti nuo bausmės, nes suėjo senaties terminas</w:t>
      </w:r>
    </w:p>
    <w:p w14:paraId="7F3D5E1D" w14:textId="77777777" w:rsidR="006D5C58" w:rsidRPr="0018083B" w:rsidRDefault="00812241" w:rsidP="00A8768E">
      <w:pPr>
        <w:numPr>
          <w:ilvl w:val="5"/>
          <w:numId w:val="43"/>
        </w:numPr>
        <w:tabs>
          <w:tab w:val="left" w:pos="3686"/>
        </w:tabs>
        <w:ind w:left="0" w:firstLine="2268"/>
        <w:jc w:val="both"/>
        <w:rPr>
          <w:rFonts w:eastAsia="Calibri"/>
        </w:rPr>
      </w:pPr>
      <w:r w:rsidRPr="0018083B">
        <w:rPr>
          <w:rFonts w:eastAsia="Calibri"/>
        </w:rPr>
        <w:t>Reikia</w:t>
      </w:r>
      <w:r w:rsidR="008A64C9" w:rsidRPr="0018083B">
        <w:rPr>
          <w:rFonts w:eastAsia="Calibri"/>
        </w:rPr>
        <w:t>,</w:t>
      </w:r>
      <w:r w:rsidRPr="0018083B">
        <w:rPr>
          <w:rFonts w:eastAsia="Calibri"/>
        </w:rPr>
        <w:t xml:space="preserve"> ištaisius netinkamą amnestijos akto taikymą, nuteistąjį atleisti nuo bausmės arba ją sumažinti</w:t>
      </w:r>
    </w:p>
    <w:p w14:paraId="7050766B" w14:textId="77777777" w:rsidR="006D5C58" w:rsidRPr="0018083B" w:rsidRDefault="00812241" w:rsidP="00A8768E">
      <w:pPr>
        <w:numPr>
          <w:ilvl w:val="3"/>
          <w:numId w:val="43"/>
        </w:numPr>
        <w:tabs>
          <w:tab w:val="left" w:pos="1985"/>
        </w:tabs>
        <w:jc w:val="both"/>
        <w:rPr>
          <w:rFonts w:eastAsia="Calibri"/>
        </w:rPr>
      </w:pPr>
      <w:r w:rsidRPr="0018083B">
        <w:rPr>
          <w:rFonts w:eastAsia="Calibri"/>
        </w:rPr>
        <w:t>Teisė paduoti pareiškimą dėl baudžiamosios bylos atnaujinimo (BPK 452 str.)</w:t>
      </w:r>
    </w:p>
    <w:p w14:paraId="59DBD8B0" w14:textId="77777777" w:rsidR="006D5C58" w:rsidRPr="0018083B" w:rsidRDefault="00812241" w:rsidP="00A8768E">
      <w:pPr>
        <w:numPr>
          <w:ilvl w:val="4"/>
          <w:numId w:val="43"/>
        </w:numPr>
        <w:tabs>
          <w:tab w:val="left" w:pos="2410"/>
        </w:tabs>
        <w:jc w:val="both"/>
        <w:rPr>
          <w:rFonts w:eastAsia="Calibri"/>
        </w:rPr>
      </w:pPr>
      <w:r w:rsidRPr="0018083B">
        <w:rPr>
          <w:rFonts w:eastAsia="Calibri"/>
        </w:rPr>
        <w:t>Asmenys ir pareigūnai</w:t>
      </w:r>
      <w:r w:rsidR="008A64C9" w:rsidRPr="0018083B">
        <w:rPr>
          <w:rFonts w:eastAsia="Calibri"/>
        </w:rPr>
        <w:t>,</w:t>
      </w:r>
      <w:r w:rsidRPr="0018083B">
        <w:rPr>
          <w:rFonts w:eastAsia="Calibri"/>
        </w:rPr>
        <w:t xml:space="preserve"> turintys teisę paduoti pareiškimą ar teikimą</w:t>
      </w:r>
    </w:p>
    <w:p w14:paraId="6214AE7A" w14:textId="77777777" w:rsidR="006D5C58" w:rsidRPr="0018083B" w:rsidRDefault="00812241" w:rsidP="00A8768E">
      <w:pPr>
        <w:numPr>
          <w:ilvl w:val="4"/>
          <w:numId w:val="43"/>
        </w:numPr>
        <w:tabs>
          <w:tab w:val="left" w:pos="2410"/>
        </w:tabs>
        <w:jc w:val="both"/>
        <w:rPr>
          <w:rFonts w:eastAsia="Calibri"/>
        </w:rPr>
      </w:pPr>
      <w:r w:rsidRPr="0018083B">
        <w:rPr>
          <w:rFonts w:eastAsia="Calibri"/>
        </w:rPr>
        <w:t>Pareiškimo padavimo terminas</w:t>
      </w:r>
    </w:p>
    <w:p w14:paraId="4E7676A8" w14:textId="77777777" w:rsidR="006D5C58" w:rsidRPr="0018083B" w:rsidRDefault="00812241" w:rsidP="00A8768E">
      <w:pPr>
        <w:numPr>
          <w:ilvl w:val="4"/>
          <w:numId w:val="43"/>
        </w:numPr>
        <w:tabs>
          <w:tab w:val="left" w:pos="2410"/>
        </w:tabs>
        <w:jc w:val="both"/>
        <w:rPr>
          <w:rFonts w:eastAsia="Calibri"/>
        </w:rPr>
      </w:pPr>
      <w:r w:rsidRPr="0018083B">
        <w:rPr>
          <w:rFonts w:eastAsia="Calibri"/>
        </w:rPr>
        <w:t>Draudimas paduoti pakartotinį pareiškimą</w:t>
      </w:r>
    </w:p>
    <w:p w14:paraId="31B2D9EF" w14:textId="77777777" w:rsidR="006D5C58" w:rsidRPr="0018083B" w:rsidRDefault="00812241" w:rsidP="00A8768E">
      <w:pPr>
        <w:numPr>
          <w:ilvl w:val="3"/>
          <w:numId w:val="43"/>
        </w:numPr>
        <w:tabs>
          <w:tab w:val="left" w:pos="1985"/>
        </w:tabs>
        <w:jc w:val="both"/>
        <w:rPr>
          <w:rFonts w:eastAsia="Calibri"/>
        </w:rPr>
      </w:pPr>
      <w:r w:rsidRPr="0018083B">
        <w:rPr>
          <w:rFonts w:eastAsia="Calibri"/>
        </w:rPr>
        <w:t>Sprendimo dėl baudžiamosios bylos atnaujinimo priėmimas (BPK 453 str.)</w:t>
      </w:r>
    </w:p>
    <w:p w14:paraId="355F6391" w14:textId="77777777" w:rsidR="006D5C58" w:rsidRPr="0018083B" w:rsidRDefault="00812241" w:rsidP="00A8768E">
      <w:pPr>
        <w:numPr>
          <w:ilvl w:val="4"/>
          <w:numId w:val="43"/>
        </w:numPr>
        <w:ind w:left="0" w:firstLine="1134"/>
        <w:jc w:val="both"/>
        <w:rPr>
          <w:rFonts w:eastAsia="Calibri"/>
        </w:rPr>
      </w:pPr>
      <w:r w:rsidRPr="0018083B">
        <w:rPr>
          <w:rFonts w:eastAsia="Calibri"/>
        </w:rPr>
        <w:t xml:space="preserve">Pareiškimo dėl baudžiamosios bylos atnaujinimo grąžinimas (BPK 453 str. 1 d.) </w:t>
      </w:r>
    </w:p>
    <w:p w14:paraId="277B7EEE" w14:textId="77777777" w:rsidR="006D5C58" w:rsidRPr="0018083B" w:rsidRDefault="00812241" w:rsidP="00A8768E">
      <w:pPr>
        <w:numPr>
          <w:ilvl w:val="4"/>
          <w:numId w:val="43"/>
        </w:numPr>
        <w:tabs>
          <w:tab w:val="left" w:pos="2410"/>
        </w:tabs>
        <w:ind w:left="0" w:firstLine="1134"/>
        <w:jc w:val="both"/>
        <w:rPr>
          <w:rFonts w:eastAsia="Calibri"/>
        </w:rPr>
      </w:pPr>
      <w:r w:rsidRPr="0018083B">
        <w:rPr>
          <w:rFonts w:eastAsia="Calibri"/>
        </w:rPr>
        <w:t>Baudžiamosios bylos atnaujinimas ir perdavimas nagrinėti (BPK 453 str. 2</w:t>
      </w:r>
      <w:r w:rsidR="008A64C9" w:rsidRPr="0018083B">
        <w:rPr>
          <w:rFonts w:eastAsia="Calibri"/>
        </w:rPr>
        <w:t>–</w:t>
      </w:r>
      <w:r w:rsidRPr="0018083B">
        <w:rPr>
          <w:rFonts w:eastAsia="Calibri"/>
        </w:rPr>
        <w:t>4 d.)</w:t>
      </w:r>
    </w:p>
    <w:p w14:paraId="47C12E5A" w14:textId="77777777" w:rsidR="006D5C58" w:rsidRPr="0018083B" w:rsidRDefault="00812241" w:rsidP="00A8768E">
      <w:pPr>
        <w:numPr>
          <w:ilvl w:val="4"/>
          <w:numId w:val="43"/>
        </w:numPr>
        <w:tabs>
          <w:tab w:val="left" w:pos="2410"/>
        </w:tabs>
        <w:jc w:val="both"/>
        <w:rPr>
          <w:rFonts w:eastAsia="Calibri"/>
        </w:rPr>
      </w:pPr>
      <w:r w:rsidRPr="0018083B">
        <w:rPr>
          <w:rFonts w:eastAsia="Calibri"/>
        </w:rPr>
        <w:t>Nuosprendžio ar nutarties vykdymo sustabdymas (BPK 453 str. 5 d.)</w:t>
      </w:r>
    </w:p>
    <w:p w14:paraId="591C0DE2" w14:textId="77777777" w:rsidR="006D5C58" w:rsidRPr="0018083B" w:rsidRDefault="00812241" w:rsidP="00A8768E">
      <w:pPr>
        <w:numPr>
          <w:ilvl w:val="3"/>
          <w:numId w:val="43"/>
        </w:numPr>
        <w:tabs>
          <w:tab w:val="left" w:pos="1985"/>
        </w:tabs>
        <w:jc w:val="both"/>
        <w:rPr>
          <w:rFonts w:eastAsia="Calibri"/>
        </w:rPr>
      </w:pPr>
      <w:r w:rsidRPr="0018083B">
        <w:rPr>
          <w:rFonts w:eastAsia="Calibri"/>
        </w:rPr>
        <w:t>Atnaujintos baudžiamosios bylos nagrinėjimas (BPK 454 str.)</w:t>
      </w:r>
    </w:p>
    <w:p w14:paraId="244D731E" w14:textId="77777777" w:rsidR="006D5C58" w:rsidRPr="0018083B" w:rsidRDefault="00812241" w:rsidP="00A8768E">
      <w:pPr>
        <w:numPr>
          <w:ilvl w:val="3"/>
          <w:numId w:val="43"/>
        </w:numPr>
        <w:tabs>
          <w:tab w:val="left" w:pos="1985"/>
        </w:tabs>
        <w:jc w:val="both"/>
        <w:rPr>
          <w:rFonts w:eastAsia="Calibri"/>
        </w:rPr>
      </w:pPr>
      <w:r w:rsidRPr="0018083B">
        <w:rPr>
          <w:rFonts w:eastAsia="Calibri"/>
        </w:rPr>
        <w:t>Teismo, išnagrinėjusio bylą, nutarčių rūšys (BPK 455 str.)</w:t>
      </w:r>
    </w:p>
    <w:p w14:paraId="4A45FB79" w14:textId="77777777" w:rsidR="006D5C58" w:rsidRPr="0018083B" w:rsidRDefault="00812241" w:rsidP="00A8768E">
      <w:pPr>
        <w:numPr>
          <w:ilvl w:val="4"/>
          <w:numId w:val="43"/>
        </w:numPr>
        <w:tabs>
          <w:tab w:val="left" w:pos="2410"/>
        </w:tabs>
        <w:jc w:val="both"/>
        <w:rPr>
          <w:rFonts w:eastAsia="Calibri"/>
        </w:rPr>
      </w:pPr>
      <w:r w:rsidRPr="0018083B">
        <w:rPr>
          <w:rFonts w:eastAsia="Calibri"/>
        </w:rPr>
        <w:t>Pareiškimo ar teikimo atmetimas (BPK 455 str. 1 p.)</w:t>
      </w:r>
    </w:p>
    <w:p w14:paraId="79CD25EC" w14:textId="77777777" w:rsidR="006D5C58" w:rsidRPr="0018083B" w:rsidRDefault="00812241" w:rsidP="00A8768E">
      <w:pPr>
        <w:numPr>
          <w:ilvl w:val="4"/>
          <w:numId w:val="43"/>
        </w:numPr>
        <w:tabs>
          <w:tab w:val="left" w:pos="2410"/>
        </w:tabs>
        <w:ind w:left="0" w:firstLine="1134"/>
        <w:jc w:val="both"/>
        <w:rPr>
          <w:rFonts w:eastAsia="Calibri"/>
        </w:rPr>
      </w:pPr>
      <w:r w:rsidRPr="0018083B">
        <w:rPr>
          <w:rFonts w:eastAsia="Calibri"/>
        </w:rPr>
        <w:t>Nuosprendžio bei paskesnių teismų nutarčių panaikinimas ir bylos nutraukimas (BPK 455 str. 2 p.)</w:t>
      </w:r>
    </w:p>
    <w:p w14:paraId="4E34CE30" w14:textId="77777777" w:rsidR="006D5C58" w:rsidRPr="0018083B" w:rsidRDefault="00812241" w:rsidP="00A8768E">
      <w:pPr>
        <w:numPr>
          <w:ilvl w:val="4"/>
          <w:numId w:val="43"/>
        </w:numPr>
        <w:tabs>
          <w:tab w:val="left" w:pos="2410"/>
        </w:tabs>
        <w:ind w:left="0" w:firstLine="1134"/>
        <w:jc w:val="both"/>
        <w:rPr>
          <w:rFonts w:eastAsia="Calibri"/>
        </w:rPr>
      </w:pPr>
      <w:r w:rsidRPr="0018083B">
        <w:rPr>
          <w:rFonts w:eastAsia="Calibri"/>
        </w:rPr>
        <w:t>Apeliacinės bei kasacinės instancijos sprendimų panaikinimas ir palikimas galioti pirmosios instancijos teismo nuosprendžio ar nutarties su pakeitimais ar be pakeitimų (BPK 455 str. 3 p.)</w:t>
      </w:r>
    </w:p>
    <w:p w14:paraId="5AD6E03A" w14:textId="77777777" w:rsidR="006D5C58" w:rsidRPr="0018083B" w:rsidRDefault="00812241" w:rsidP="00A8768E">
      <w:pPr>
        <w:numPr>
          <w:ilvl w:val="4"/>
          <w:numId w:val="43"/>
        </w:numPr>
        <w:tabs>
          <w:tab w:val="left" w:pos="2410"/>
        </w:tabs>
        <w:ind w:left="0" w:firstLine="1134"/>
        <w:jc w:val="both"/>
        <w:rPr>
          <w:rFonts w:eastAsia="Calibri"/>
        </w:rPr>
      </w:pPr>
      <w:r w:rsidRPr="0018083B">
        <w:rPr>
          <w:rFonts w:eastAsia="Calibri"/>
        </w:rPr>
        <w:t>Kasacinės instancijos teismo nutarties panaikinimas ir palikimas galioti pirmosios ir apeliacinės instancijos teismo nuosprendžių ir nutarčių su pakeitimais ar be pakeitimų (BPK 455 str. 4 p.)</w:t>
      </w:r>
    </w:p>
    <w:p w14:paraId="0064F448" w14:textId="77777777" w:rsidR="006D5C58" w:rsidRPr="0018083B" w:rsidRDefault="00812241" w:rsidP="00A8768E">
      <w:pPr>
        <w:numPr>
          <w:ilvl w:val="4"/>
          <w:numId w:val="43"/>
        </w:numPr>
        <w:tabs>
          <w:tab w:val="left" w:pos="2410"/>
        </w:tabs>
        <w:jc w:val="both"/>
        <w:rPr>
          <w:rFonts w:eastAsia="Calibri"/>
        </w:rPr>
      </w:pPr>
      <w:r w:rsidRPr="0018083B">
        <w:rPr>
          <w:rFonts w:eastAsia="Calibri"/>
        </w:rPr>
        <w:t>Teismo nuosprendžio ar nutarties pakeitimas (BPK 455 str. 5 p.)</w:t>
      </w:r>
    </w:p>
    <w:p w14:paraId="3BFC0E27" w14:textId="77777777" w:rsidR="006D5C58" w:rsidRPr="0018083B" w:rsidRDefault="00812241" w:rsidP="00A8768E">
      <w:pPr>
        <w:numPr>
          <w:ilvl w:val="3"/>
          <w:numId w:val="43"/>
        </w:numPr>
        <w:tabs>
          <w:tab w:val="left" w:pos="1985"/>
          <w:tab w:val="left" w:pos="2410"/>
        </w:tabs>
        <w:ind w:left="0" w:firstLine="851"/>
        <w:jc w:val="both"/>
        <w:rPr>
          <w:rFonts w:eastAsia="Calibri"/>
        </w:rPr>
      </w:pPr>
      <w:r w:rsidRPr="0018083B">
        <w:rPr>
          <w:rFonts w:eastAsia="Calibri"/>
        </w:rPr>
        <w:t>Kiti su baudžiamosios bylos atnaujinimu dėl aiškiai netinkamo baudžiamojo įstatymo pritaikymo susiję klausimai</w:t>
      </w:r>
    </w:p>
    <w:p w14:paraId="4FB7B726" w14:textId="77777777" w:rsidR="006D5C58" w:rsidRPr="0018083B" w:rsidRDefault="00812241" w:rsidP="00A8768E">
      <w:pPr>
        <w:numPr>
          <w:ilvl w:val="2"/>
          <w:numId w:val="43"/>
        </w:numPr>
        <w:ind w:left="0" w:firstLine="566"/>
        <w:jc w:val="both"/>
        <w:rPr>
          <w:rFonts w:eastAsia="Calibri"/>
        </w:rPr>
      </w:pPr>
      <w:r w:rsidRPr="0018083B">
        <w:rPr>
          <w:rFonts w:eastAsia="Calibri"/>
        </w:rPr>
        <w:t xml:space="preserve">Baudžiamosios bylos atnaujinimas dėl Jungtinių Tautų Žmogaus Teisių Komiteto arba Europos Žmogaus Teisių Teismo sprendimų </w:t>
      </w:r>
      <w:r w:rsidR="00EB596D" w:rsidRPr="0018083B">
        <w:rPr>
          <w:rFonts w:eastAsia="Calibri"/>
        </w:rPr>
        <w:t xml:space="preserve">arba Konstitucinio Teismo nutarimo </w:t>
      </w:r>
      <w:r w:rsidRPr="0018083B">
        <w:rPr>
          <w:rFonts w:eastAsia="Calibri"/>
        </w:rPr>
        <w:t>(BPK XXXV skyrius)</w:t>
      </w:r>
    </w:p>
    <w:p w14:paraId="55FA11E2" w14:textId="77777777" w:rsidR="006D5C58" w:rsidRPr="0018083B" w:rsidRDefault="00812241" w:rsidP="00A8768E">
      <w:pPr>
        <w:numPr>
          <w:ilvl w:val="3"/>
          <w:numId w:val="43"/>
        </w:numPr>
        <w:tabs>
          <w:tab w:val="left" w:pos="1843"/>
        </w:tabs>
        <w:jc w:val="both"/>
        <w:rPr>
          <w:rFonts w:eastAsia="Calibri"/>
        </w:rPr>
      </w:pPr>
      <w:r w:rsidRPr="0018083B">
        <w:rPr>
          <w:rFonts w:eastAsia="Calibri"/>
        </w:rPr>
        <w:t>Bylos atnaujinimo pagrindai (BPK 456 str.)</w:t>
      </w:r>
    </w:p>
    <w:p w14:paraId="758CE636" w14:textId="77777777" w:rsidR="006D5C58" w:rsidRPr="0018083B" w:rsidRDefault="00812241" w:rsidP="00A8768E">
      <w:pPr>
        <w:numPr>
          <w:ilvl w:val="3"/>
          <w:numId w:val="43"/>
        </w:numPr>
        <w:tabs>
          <w:tab w:val="left" w:pos="1843"/>
        </w:tabs>
        <w:ind w:left="0" w:firstLine="849"/>
        <w:jc w:val="both"/>
        <w:rPr>
          <w:rFonts w:eastAsia="Calibri"/>
        </w:rPr>
      </w:pPr>
      <w:r w:rsidRPr="0018083B">
        <w:rPr>
          <w:rFonts w:eastAsia="Calibri"/>
        </w:rPr>
        <w:t>Asmenys ir pareigūnai</w:t>
      </w:r>
      <w:r w:rsidR="008A64C9" w:rsidRPr="0018083B">
        <w:rPr>
          <w:rFonts w:eastAsia="Calibri"/>
        </w:rPr>
        <w:t>,</w:t>
      </w:r>
      <w:r w:rsidRPr="0018083B">
        <w:rPr>
          <w:rFonts w:eastAsia="Calibri"/>
        </w:rPr>
        <w:t xml:space="preserve"> turintys teisę kreiptis dėl bylos atnaujinimo (BPK 457</w:t>
      </w:r>
      <w:r w:rsidR="008A64C9" w:rsidRPr="0018083B">
        <w:rPr>
          <w:rFonts w:eastAsia="Calibri"/>
        </w:rPr>
        <w:t> </w:t>
      </w:r>
      <w:r w:rsidRPr="0018083B">
        <w:rPr>
          <w:rFonts w:eastAsia="Calibri"/>
        </w:rPr>
        <w:t>str.)</w:t>
      </w:r>
    </w:p>
    <w:p w14:paraId="3968A106" w14:textId="77777777" w:rsidR="006D5C58" w:rsidRPr="0018083B" w:rsidRDefault="00812241" w:rsidP="00A8768E">
      <w:pPr>
        <w:numPr>
          <w:ilvl w:val="3"/>
          <w:numId w:val="43"/>
        </w:numPr>
        <w:tabs>
          <w:tab w:val="left" w:pos="1985"/>
        </w:tabs>
        <w:jc w:val="both"/>
        <w:rPr>
          <w:rFonts w:eastAsia="Calibri"/>
        </w:rPr>
      </w:pPr>
      <w:r w:rsidRPr="0018083B">
        <w:rPr>
          <w:rFonts w:eastAsia="Calibri"/>
        </w:rPr>
        <w:t>Prašymo ar teikimo dėl bylos atnaujinimo padavimas (BPK 458 str.)</w:t>
      </w:r>
    </w:p>
    <w:p w14:paraId="7DF6434F" w14:textId="77777777" w:rsidR="006D5C58" w:rsidRPr="0018083B" w:rsidRDefault="00812241" w:rsidP="00A8768E">
      <w:pPr>
        <w:numPr>
          <w:ilvl w:val="4"/>
          <w:numId w:val="43"/>
        </w:numPr>
        <w:tabs>
          <w:tab w:val="left" w:pos="2410"/>
        </w:tabs>
        <w:jc w:val="both"/>
        <w:rPr>
          <w:rFonts w:eastAsia="Calibri"/>
        </w:rPr>
      </w:pPr>
      <w:r w:rsidRPr="0018083B">
        <w:rPr>
          <w:rFonts w:eastAsia="Calibri"/>
        </w:rPr>
        <w:t>Prašymo ar teikimo forma ir priedai (BPK 458 str. 1 d.)</w:t>
      </w:r>
    </w:p>
    <w:p w14:paraId="6B812F9F" w14:textId="77777777" w:rsidR="006D5C58" w:rsidRPr="0018083B" w:rsidRDefault="00812241" w:rsidP="00A8768E">
      <w:pPr>
        <w:numPr>
          <w:ilvl w:val="4"/>
          <w:numId w:val="43"/>
        </w:numPr>
        <w:tabs>
          <w:tab w:val="left" w:pos="2410"/>
        </w:tabs>
        <w:jc w:val="both"/>
        <w:rPr>
          <w:rFonts w:eastAsia="Calibri"/>
        </w:rPr>
      </w:pPr>
      <w:r w:rsidRPr="0018083B">
        <w:rPr>
          <w:rFonts w:eastAsia="Calibri"/>
        </w:rPr>
        <w:t>Prašymo ar teikimo padavimo terminas (BPK 458 str. 2 d.)</w:t>
      </w:r>
    </w:p>
    <w:p w14:paraId="560CE5C4" w14:textId="77777777" w:rsidR="006D5C58" w:rsidRPr="0018083B" w:rsidRDefault="00812241" w:rsidP="00A8768E">
      <w:pPr>
        <w:numPr>
          <w:ilvl w:val="4"/>
          <w:numId w:val="43"/>
        </w:numPr>
        <w:tabs>
          <w:tab w:val="left" w:pos="2410"/>
        </w:tabs>
        <w:jc w:val="both"/>
        <w:rPr>
          <w:lang w:eastAsia="lt-LT"/>
        </w:rPr>
      </w:pPr>
      <w:r w:rsidRPr="0018083B">
        <w:rPr>
          <w:lang w:eastAsia="lt-LT"/>
        </w:rPr>
        <w:t>Draudimas paduoti pakartotinį prašymą ar teikimą (BPK 458 str. 3 d.)</w:t>
      </w:r>
    </w:p>
    <w:p w14:paraId="47D7658C" w14:textId="77777777" w:rsidR="006D5C58" w:rsidRPr="0018083B" w:rsidRDefault="00812241" w:rsidP="00A8768E">
      <w:pPr>
        <w:numPr>
          <w:ilvl w:val="3"/>
          <w:numId w:val="43"/>
        </w:numPr>
        <w:tabs>
          <w:tab w:val="left" w:pos="1985"/>
        </w:tabs>
        <w:ind w:left="0" w:firstLine="851"/>
        <w:jc w:val="both"/>
        <w:rPr>
          <w:rFonts w:eastAsia="Calibri"/>
        </w:rPr>
      </w:pPr>
      <w:r w:rsidRPr="0018083B">
        <w:rPr>
          <w:rFonts w:eastAsia="Calibri"/>
        </w:rPr>
        <w:t>Sprendimas dėl prašymo ar teikimo priimtinumo ir bylos atnaujinimo (BPK 459 str.)</w:t>
      </w:r>
    </w:p>
    <w:p w14:paraId="2D5F816E" w14:textId="77777777" w:rsidR="006D5C58" w:rsidRPr="0018083B" w:rsidRDefault="00812241" w:rsidP="00A8768E">
      <w:pPr>
        <w:numPr>
          <w:ilvl w:val="4"/>
          <w:numId w:val="43"/>
        </w:numPr>
        <w:tabs>
          <w:tab w:val="left" w:pos="1985"/>
          <w:tab w:val="left" w:pos="2410"/>
        </w:tabs>
        <w:jc w:val="both"/>
        <w:rPr>
          <w:rFonts w:eastAsia="Calibri"/>
        </w:rPr>
      </w:pPr>
      <w:r w:rsidRPr="0018083B">
        <w:rPr>
          <w:rFonts w:eastAsia="Calibri"/>
        </w:rPr>
        <w:t xml:space="preserve">Prašymo </w:t>
      </w:r>
      <w:r w:rsidR="007E7199" w:rsidRPr="0018083B">
        <w:rPr>
          <w:rFonts w:eastAsia="Calibri"/>
        </w:rPr>
        <w:t xml:space="preserve">ar teikimo priimtinumas </w:t>
      </w:r>
      <w:r w:rsidRPr="0018083B">
        <w:rPr>
          <w:rFonts w:eastAsia="Calibri"/>
        </w:rPr>
        <w:t>(BPK 459 str. 1 d.)</w:t>
      </w:r>
    </w:p>
    <w:p w14:paraId="43F51D12" w14:textId="77777777" w:rsidR="006D5C58" w:rsidRPr="0018083B" w:rsidRDefault="00812241" w:rsidP="00A8768E">
      <w:pPr>
        <w:numPr>
          <w:ilvl w:val="4"/>
          <w:numId w:val="43"/>
        </w:numPr>
        <w:tabs>
          <w:tab w:val="left" w:pos="1985"/>
          <w:tab w:val="left" w:pos="2410"/>
        </w:tabs>
        <w:ind w:left="0" w:firstLine="1134"/>
        <w:jc w:val="both"/>
        <w:rPr>
          <w:rFonts w:eastAsia="Calibri"/>
        </w:rPr>
      </w:pPr>
      <w:r w:rsidRPr="0018083B">
        <w:rPr>
          <w:rFonts w:eastAsia="Calibri"/>
        </w:rPr>
        <w:t xml:space="preserve">Teisėjų kolegijos priimamų nutarčių rūšys ir atnaujintos bylos perdavimas nagrinėti (BPK 459 str. </w:t>
      </w:r>
      <w:r w:rsidR="000E3834" w:rsidRPr="0018083B">
        <w:rPr>
          <w:rFonts w:eastAsia="Calibri"/>
        </w:rPr>
        <w:t>2</w:t>
      </w:r>
      <w:r w:rsidR="008A64C9" w:rsidRPr="0018083B">
        <w:rPr>
          <w:rFonts w:eastAsia="Calibri"/>
        </w:rPr>
        <w:t>–</w:t>
      </w:r>
      <w:r w:rsidRPr="0018083B">
        <w:rPr>
          <w:rFonts w:eastAsia="Calibri"/>
        </w:rPr>
        <w:t>3 d.)</w:t>
      </w:r>
    </w:p>
    <w:p w14:paraId="2D6919A7" w14:textId="77777777" w:rsidR="006D5C58" w:rsidRPr="0018083B" w:rsidRDefault="00812241" w:rsidP="00A8768E">
      <w:pPr>
        <w:numPr>
          <w:ilvl w:val="4"/>
          <w:numId w:val="43"/>
        </w:numPr>
        <w:tabs>
          <w:tab w:val="left" w:pos="2410"/>
        </w:tabs>
        <w:ind w:left="2268" w:hanging="1136"/>
        <w:jc w:val="both"/>
        <w:rPr>
          <w:rFonts w:eastAsia="Calibri"/>
        </w:rPr>
      </w:pPr>
      <w:r w:rsidRPr="0018083B">
        <w:rPr>
          <w:rFonts w:eastAsia="Calibri"/>
        </w:rPr>
        <w:t>Nuosprendžio ar nutarties vykdymo sustabdymas (BPK 459 str. 4 d.)</w:t>
      </w:r>
    </w:p>
    <w:p w14:paraId="3409D48A" w14:textId="77777777" w:rsidR="006D5C58" w:rsidRPr="0018083B" w:rsidRDefault="00812241" w:rsidP="00A8768E">
      <w:pPr>
        <w:numPr>
          <w:ilvl w:val="3"/>
          <w:numId w:val="43"/>
        </w:numPr>
        <w:tabs>
          <w:tab w:val="left" w:pos="1985"/>
        </w:tabs>
        <w:jc w:val="both"/>
        <w:rPr>
          <w:rFonts w:eastAsia="Calibri"/>
        </w:rPr>
      </w:pPr>
      <w:r w:rsidRPr="0018083B">
        <w:rPr>
          <w:rFonts w:eastAsia="Calibri"/>
        </w:rPr>
        <w:t>Atnaujintos bylos nagrinėjimas (BPK 460 str.)</w:t>
      </w:r>
    </w:p>
    <w:p w14:paraId="782B86CC" w14:textId="77777777" w:rsidR="006D5C58" w:rsidRPr="0018083B" w:rsidRDefault="00812241" w:rsidP="00A8768E">
      <w:pPr>
        <w:numPr>
          <w:ilvl w:val="3"/>
          <w:numId w:val="43"/>
        </w:numPr>
        <w:tabs>
          <w:tab w:val="left" w:pos="1985"/>
        </w:tabs>
        <w:ind w:left="0" w:firstLine="849"/>
        <w:jc w:val="both"/>
        <w:rPr>
          <w:rFonts w:eastAsia="Calibri"/>
        </w:rPr>
      </w:pPr>
      <w:r w:rsidRPr="0018083B">
        <w:rPr>
          <w:rFonts w:eastAsia="Calibri"/>
        </w:rPr>
        <w:t>Teismo, išnagrinėjusio atnaujintą bylą, nutarčių rūšys (BPK 461 str.)</w:t>
      </w:r>
    </w:p>
    <w:p w14:paraId="38DF4A0E" w14:textId="77777777" w:rsidR="006D5C58" w:rsidRPr="0018083B" w:rsidRDefault="00812241" w:rsidP="00A8768E">
      <w:pPr>
        <w:numPr>
          <w:ilvl w:val="3"/>
          <w:numId w:val="43"/>
        </w:numPr>
        <w:tabs>
          <w:tab w:val="left" w:pos="1985"/>
        </w:tabs>
        <w:ind w:left="0" w:firstLine="851"/>
        <w:jc w:val="both"/>
        <w:rPr>
          <w:rFonts w:eastAsia="Calibri"/>
        </w:rPr>
      </w:pPr>
      <w:r w:rsidRPr="0018083B">
        <w:rPr>
          <w:rFonts w:eastAsia="Calibri"/>
        </w:rPr>
        <w:t>Kiti su bylos atnaujinimu dėl Jungtinių Tautų Žmogaus Teisių Komiteto arba Europos Žmogaus Teisių Teismo sprendimų</w:t>
      </w:r>
      <w:r w:rsidR="00EB658B" w:rsidRPr="0018083B">
        <w:rPr>
          <w:rFonts w:eastAsia="Calibri"/>
        </w:rPr>
        <w:t xml:space="preserve"> arba Konstitucinio Teismo</w:t>
      </w:r>
      <w:r w:rsidRPr="0018083B">
        <w:rPr>
          <w:rFonts w:eastAsia="Calibri"/>
        </w:rPr>
        <w:t xml:space="preserve"> susiję klausimai</w:t>
      </w:r>
    </w:p>
    <w:p w14:paraId="6928BDFF" w14:textId="77777777" w:rsidR="006D5C58" w:rsidRPr="0018083B" w:rsidRDefault="00812241" w:rsidP="006558FC">
      <w:pPr>
        <w:pStyle w:val="Antrat2"/>
        <w:ind w:left="283" w:firstLine="0"/>
        <w:rPr>
          <w:iCs/>
        </w:rPr>
      </w:pPr>
      <w:r w:rsidRPr="0018083B">
        <w:rPr>
          <w:iCs/>
        </w:rPr>
        <w:t xml:space="preserve">2.16. </w:t>
      </w:r>
      <w:bookmarkStart w:id="208" w:name="_Toc194735520"/>
      <w:r w:rsidRPr="0018083B">
        <w:rPr>
          <w:iCs/>
        </w:rPr>
        <w:t>Kiti su BPK taikymu susiję klausimai</w:t>
      </w:r>
      <w:bookmarkEnd w:id="208"/>
    </w:p>
    <w:p w14:paraId="5B0DC158" w14:textId="77777777" w:rsidR="005D29FE" w:rsidRPr="0018083B" w:rsidRDefault="005D29FE" w:rsidP="00A8768E">
      <w:pPr>
        <w:rPr>
          <w:rFonts w:eastAsia="Calibri"/>
        </w:rPr>
      </w:pPr>
    </w:p>
    <w:p w14:paraId="39BF216A" w14:textId="28EB987B" w:rsidR="006D5C58" w:rsidRPr="0018083B" w:rsidRDefault="00812241" w:rsidP="00A918B6">
      <w:pPr>
        <w:pStyle w:val="Antrat1"/>
        <w:keepNext w:val="0"/>
        <w:numPr>
          <w:ilvl w:val="0"/>
          <w:numId w:val="45"/>
        </w:numPr>
        <w:jc w:val="both"/>
        <w:rPr>
          <w:b w:val="0"/>
          <w:bCs w:val="0"/>
          <w:caps/>
          <w:kern w:val="32"/>
        </w:rPr>
      </w:pPr>
      <w:bookmarkStart w:id="209" w:name="_Toc194735521"/>
      <w:r w:rsidRPr="0018083B">
        <w:rPr>
          <w:b w:val="0"/>
          <w:bCs w:val="0"/>
          <w:caps/>
          <w:kern w:val="32"/>
        </w:rPr>
        <w:t>Kiti teisės aktai</w:t>
      </w:r>
      <w:bookmarkEnd w:id="209"/>
    </w:p>
    <w:p w14:paraId="7471AE2E" w14:textId="77777777" w:rsidR="006D5C58" w:rsidRPr="0018083B" w:rsidRDefault="00812241" w:rsidP="00A8768E">
      <w:pPr>
        <w:pStyle w:val="Antrat2"/>
        <w:keepNext w:val="0"/>
        <w:numPr>
          <w:ilvl w:val="1"/>
          <w:numId w:val="45"/>
        </w:numPr>
        <w:rPr>
          <w:iCs/>
        </w:rPr>
      </w:pPr>
      <w:bookmarkStart w:id="210" w:name="_Toc194735522"/>
      <w:r w:rsidRPr="0018083B">
        <w:rPr>
          <w:iCs/>
        </w:rPr>
        <w:t>Žmogaus teisių ir pagrindinių laisvių apsaugos konvencija ir jos protokolai</w:t>
      </w:r>
      <w:bookmarkEnd w:id="210"/>
    </w:p>
    <w:p w14:paraId="48341046" w14:textId="77777777" w:rsidR="006D5C58" w:rsidRPr="0018083B" w:rsidRDefault="00812241" w:rsidP="00A8768E">
      <w:pPr>
        <w:numPr>
          <w:ilvl w:val="2"/>
          <w:numId w:val="45"/>
        </w:numPr>
        <w:jc w:val="both"/>
        <w:rPr>
          <w:rFonts w:eastAsia="Calibri"/>
        </w:rPr>
      </w:pPr>
      <w:r w:rsidRPr="0018083B">
        <w:rPr>
          <w:rFonts w:eastAsia="Calibri"/>
        </w:rPr>
        <w:t>Teisė į gyvybę (Konvencijos 2 str.)</w:t>
      </w:r>
    </w:p>
    <w:p w14:paraId="1061271F" w14:textId="77777777" w:rsidR="006D5C58" w:rsidRPr="0018083B" w:rsidRDefault="00812241" w:rsidP="00A8768E">
      <w:pPr>
        <w:numPr>
          <w:ilvl w:val="2"/>
          <w:numId w:val="45"/>
        </w:numPr>
        <w:jc w:val="both"/>
        <w:rPr>
          <w:rFonts w:eastAsia="Calibri"/>
        </w:rPr>
      </w:pPr>
      <w:r w:rsidRPr="0018083B">
        <w:rPr>
          <w:rFonts w:eastAsia="Calibri"/>
        </w:rPr>
        <w:t>Kankinimo uždraudimas (Konvencijos 3 str.)</w:t>
      </w:r>
    </w:p>
    <w:p w14:paraId="7A2693FE" w14:textId="77777777" w:rsidR="006D5C58" w:rsidRPr="0018083B" w:rsidRDefault="00812241" w:rsidP="00A8768E">
      <w:pPr>
        <w:numPr>
          <w:ilvl w:val="2"/>
          <w:numId w:val="45"/>
        </w:numPr>
        <w:jc w:val="both"/>
        <w:rPr>
          <w:rFonts w:eastAsia="Calibri"/>
        </w:rPr>
      </w:pPr>
      <w:r w:rsidRPr="0018083B">
        <w:rPr>
          <w:rFonts w:eastAsia="Calibri"/>
        </w:rPr>
        <w:t>Vergijos ir priverčiamojo darbo uždraudimas (Konvencijos 4 str.)</w:t>
      </w:r>
    </w:p>
    <w:p w14:paraId="35087F45" w14:textId="77777777" w:rsidR="006D5C58" w:rsidRPr="0018083B" w:rsidRDefault="00812241" w:rsidP="00A8768E">
      <w:pPr>
        <w:numPr>
          <w:ilvl w:val="2"/>
          <w:numId w:val="45"/>
        </w:numPr>
        <w:jc w:val="both"/>
        <w:rPr>
          <w:rFonts w:eastAsia="Calibri"/>
        </w:rPr>
      </w:pPr>
      <w:r w:rsidRPr="0018083B">
        <w:rPr>
          <w:rFonts w:eastAsia="Calibri"/>
        </w:rPr>
        <w:t>Teisė į laisvę ir saugumą (Konvencijos 5 str.)</w:t>
      </w:r>
    </w:p>
    <w:p w14:paraId="2207479F" w14:textId="77777777" w:rsidR="006D5C58" w:rsidRPr="0018083B" w:rsidRDefault="00812241" w:rsidP="00A8768E">
      <w:pPr>
        <w:numPr>
          <w:ilvl w:val="3"/>
          <w:numId w:val="45"/>
        </w:numPr>
        <w:jc w:val="both"/>
        <w:rPr>
          <w:rFonts w:eastAsia="Calibri"/>
        </w:rPr>
      </w:pPr>
      <w:r w:rsidRPr="0018083B">
        <w:rPr>
          <w:rFonts w:eastAsia="Calibri"/>
        </w:rPr>
        <w:t>Teisėtas kalinimas (Konvencijos 5 str. 1 d. a p.)</w:t>
      </w:r>
    </w:p>
    <w:p w14:paraId="0C53522A" w14:textId="77777777" w:rsidR="006D5C58" w:rsidRPr="0018083B" w:rsidRDefault="00812241" w:rsidP="00A8768E">
      <w:pPr>
        <w:numPr>
          <w:ilvl w:val="3"/>
          <w:numId w:val="45"/>
        </w:numPr>
        <w:ind w:left="0" w:firstLine="851"/>
        <w:jc w:val="both"/>
        <w:rPr>
          <w:rFonts w:eastAsia="Calibri"/>
        </w:rPr>
      </w:pPr>
      <w:r w:rsidRPr="0018083B">
        <w:rPr>
          <w:rFonts w:eastAsia="Calibri"/>
        </w:rPr>
        <w:t>Teisėtas sulaikymas ar suėmimas, jei asmuo neįvykdė teisėto teismo sprendimo arba kai norima garantuoti kokios nors įstatymo nustatytos prievolės vykdymą (Konvencijos 5 str. 1</w:t>
      </w:r>
      <w:r w:rsidR="008A64C9" w:rsidRPr="0018083B">
        <w:rPr>
          <w:rFonts w:eastAsia="Calibri"/>
        </w:rPr>
        <w:t> </w:t>
      </w:r>
      <w:r w:rsidRPr="0018083B">
        <w:rPr>
          <w:rFonts w:eastAsia="Calibri"/>
        </w:rPr>
        <w:t>d. b p.)</w:t>
      </w:r>
    </w:p>
    <w:p w14:paraId="7383DFF5" w14:textId="77777777" w:rsidR="006D5C58" w:rsidRPr="0018083B" w:rsidRDefault="00812241" w:rsidP="00A8768E">
      <w:pPr>
        <w:numPr>
          <w:ilvl w:val="3"/>
          <w:numId w:val="45"/>
        </w:numPr>
        <w:ind w:left="0" w:firstLine="851"/>
        <w:jc w:val="both"/>
        <w:rPr>
          <w:rFonts w:eastAsia="Calibri"/>
        </w:rPr>
      </w:pPr>
      <w:r w:rsidRPr="0018083B">
        <w:rPr>
          <w:rFonts w:eastAsia="Calibri"/>
        </w:rPr>
        <w:t>Teisėtas sulaikymas ar suėmimas, kai asmuo yra įtariamas nusikaltimo padarymu ar padaręs nusikaltimą gali bėgti (Konvencijos 5 str. 1 d. c p.)</w:t>
      </w:r>
    </w:p>
    <w:p w14:paraId="2533BDE1" w14:textId="77777777" w:rsidR="006D5C58" w:rsidRPr="0018083B" w:rsidRDefault="00812241" w:rsidP="00A8768E">
      <w:pPr>
        <w:numPr>
          <w:ilvl w:val="3"/>
          <w:numId w:val="45"/>
        </w:numPr>
        <w:ind w:left="0" w:firstLine="851"/>
        <w:jc w:val="both"/>
        <w:rPr>
          <w:rFonts w:eastAsia="Calibri"/>
        </w:rPr>
      </w:pPr>
      <w:r w:rsidRPr="0018083B">
        <w:rPr>
          <w:rFonts w:eastAsia="Calibri"/>
        </w:rPr>
        <w:t>Teisėtas sprendimas nepilnametį atiduoti auklėjimo priežiūrai arba teisėtai jį suimti (Konvencijos 5 str. 1 d. d p.)</w:t>
      </w:r>
    </w:p>
    <w:p w14:paraId="4D082E97" w14:textId="77777777" w:rsidR="006D5C58" w:rsidRPr="0018083B" w:rsidRDefault="00812241" w:rsidP="00A8768E">
      <w:pPr>
        <w:numPr>
          <w:ilvl w:val="3"/>
          <w:numId w:val="45"/>
        </w:numPr>
        <w:ind w:left="0" w:firstLine="851"/>
        <w:jc w:val="both"/>
        <w:rPr>
          <w:rFonts w:eastAsia="Calibri"/>
        </w:rPr>
      </w:pPr>
      <w:r w:rsidRPr="0018083B">
        <w:rPr>
          <w:rFonts w:eastAsia="Calibri"/>
        </w:rPr>
        <w:t>Teisėtas sulaikymas asmens, galinčio platinti užkrečiamąsias ligas, psichiškai nesveiko asmens, alkoholiko, narkomano ar valkatos (Konvencijos 5 str. 1 d. e p.)</w:t>
      </w:r>
    </w:p>
    <w:p w14:paraId="4DF02621" w14:textId="77777777" w:rsidR="006D5C58" w:rsidRPr="0018083B" w:rsidRDefault="00812241" w:rsidP="00A8768E">
      <w:pPr>
        <w:numPr>
          <w:ilvl w:val="3"/>
          <w:numId w:val="45"/>
        </w:numPr>
        <w:ind w:left="0" w:firstLine="851"/>
        <w:jc w:val="both"/>
        <w:rPr>
          <w:rFonts w:eastAsia="Calibri"/>
        </w:rPr>
      </w:pPr>
      <w:r w:rsidRPr="0018083B">
        <w:rPr>
          <w:rFonts w:eastAsia="Calibri"/>
        </w:rPr>
        <w:t>Asmens teisėtas sulaikymas ar suėmimas dėl to, kad jis negalėtų be leidimo įvažiuoti į šalį, arba kai yra pradėtas jo deportavimo ar išdavimo kitai šaliai procesas (Konvencijos 5 str. 1 d. f p.)</w:t>
      </w:r>
    </w:p>
    <w:p w14:paraId="10F3A093" w14:textId="77777777" w:rsidR="006D5C58" w:rsidRPr="0018083B" w:rsidRDefault="00812241" w:rsidP="00A8768E">
      <w:pPr>
        <w:numPr>
          <w:ilvl w:val="3"/>
          <w:numId w:val="45"/>
        </w:numPr>
        <w:ind w:left="0" w:firstLine="851"/>
        <w:jc w:val="both"/>
        <w:rPr>
          <w:rFonts w:eastAsia="Calibri"/>
        </w:rPr>
      </w:pPr>
      <w:r w:rsidRPr="0018083B">
        <w:rPr>
          <w:rFonts w:eastAsia="Calibri"/>
        </w:rPr>
        <w:t>Kiekvieno suimtojo teisė į tai, kad jam nedelsiant suprantama kalba būtų pranešta</w:t>
      </w:r>
      <w:r w:rsidR="008A64C9" w:rsidRPr="0018083B">
        <w:rPr>
          <w:rFonts w:eastAsia="Calibri"/>
        </w:rPr>
        <w:t>,</w:t>
      </w:r>
      <w:r w:rsidRPr="0018083B">
        <w:rPr>
          <w:rFonts w:eastAsia="Calibri"/>
        </w:rPr>
        <w:t xml:space="preserve"> dėl ko jis yra suimtas ir kuo kaltinamas (Konvencijos 5 str. 2 d.)</w:t>
      </w:r>
    </w:p>
    <w:p w14:paraId="6D63E00C" w14:textId="77777777" w:rsidR="006D5C58" w:rsidRPr="0018083B" w:rsidRDefault="00812241" w:rsidP="00A8768E">
      <w:pPr>
        <w:numPr>
          <w:ilvl w:val="3"/>
          <w:numId w:val="45"/>
        </w:numPr>
        <w:jc w:val="both"/>
        <w:rPr>
          <w:rFonts w:eastAsia="Calibri"/>
        </w:rPr>
      </w:pPr>
      <w:r w:rsidRPr="0018083B">
        <w:rPr>
          <w:rFonts w:eastAsia="Calibri"/>
        </w:rPr>
        <w:t>Teisė būti skubiai pristatyt</w:t>
      </w:r>
      <w:r w:rsidR="008A64C9" w:rsidRPr="0018083B">
        <w:rPr>
          <w:rFonts w:eastAsia="Calibri"/>
        </w:rPr>
        <w:t>am</w:t>
      </w:r>
      <w:r w:rsidRPr="0018083B">
        <w:rPr>
          <w:rFonts w:eastAsia="Calibri"/>
        </w:rPr>
        <w:t xml:space="preserve"> teisėjui (Konvencijos 5 str. 3 d.)</w:t>
      </w:r>
    </w:p>
    <w:p w14:paraId="2B97127D" w14:textId="77777777" w:rsidR="006D5C58" w:rsidRPr="0018083B" w:rsidRDefault="00812241" w:rsidP="00A8768E">
      <w:pPr>
        <w:numPr>
          <w:ilvl w:val="3"/>
          <w:numId w:val="45"/>
        </w:numPr>
        <w:ind w:left="0" w:firstLine="851"/>
        <w:jc w:val="both"/>
        <w:rPr>
          <w:rFonts w:eastAsia="Calibri"/>
        </w:rPr>
      </w:pPr>
      <w:r w:rsidRPr="0018083B">
        <w:rPr>
          <w:rFonts w:eastAsia="Calibri"/>
        </w:rPr>
        <w:t>Suimtojo ar sulaikytojo asmens teisė į bylos nagrinėjimą per įmanomai trumpiausią laiką (Konvencijos 5 str. 3 d.)</w:t>
      </w:r>
    </w:p>
    <w:p w14:paraId="5DAD0F10" w14:textId="77777777" w:rsidR="006D5C58" w:rsidRPr="0018083B" w:rsidRDefault="00812241" w:rsidP="00A8768E">
      <w:pPr>
        <w:numPr>
          <w:ilvl w:val="3"/>
          <w:numId w:val="45"/>
        </w:numPr>
        <w:jc w:val="both"/>
        <w:rPr>
          <w:rFonts w:eastAsia="Calibri"/>
        </w:rPr>
      </w:pPr>
      <w:r w:rsidRPr="0018083B">
        <w:rPr>
          <w:rFonts w:eastAsia="Calibri"/>
        </w:rPr>
        <w:t xml:space="preserve">Teisė būti paleistam proceso metu (Konvencijos 5 str. 3 d.) </w:t>
      </w:r>
    </w:p>
    <w:p w14:paraId="5327C7DB" w14:textId="77777777" w:rsidR="006D5C58" w:rsidRPr="0018083B" w:rsidRDefault="00812241" w:rsidP="00A8768E">
      <w:pPr>
        <w:numPr>
          <w:ilvl w:val="3"/>
          <w:numId w:val="45"/>
        </w:numPr>
        <w:ind w:left="0" w:firstLine="851"/>
        <w:jc w:val="both"/>
        <w:rPr>
          <w:rFonts w:eastAsia="Calibri"/>
        </w:rPr>
      </w:pPr>
      <w:r w:rsidRPr="0018083B">
        <w:rPr>
          <w:rFonts w:eastAsia="Calibri"/>
        </w:rPr>
        <w:t>Teisė kreiptis į teismą, kad šis greitai priimtų sprendimą dėl sulaikymo ar suėmimo teisėtumo, neteisėtai kalinamo asmens paleidimo (Konvencijos 5 str. 4 d.)</w:t>
      </w:r>
    </w:p>
    <w:p w14:paraId="382AFDBE" w14:textId="77777777" w:rsidR="006D5C58" w:rsidRPr="0018083B" w:rsidRDefault="00812241" w:rsidP="00A8768E">
      <w:pPr>
        <w:numPr>
          <w:ilvl w:val="3"/>
          <w:numId w:val="45"/>
        </w:numPr>
        <w:ind w:left="0" w:firstLine="851"/>
        <w:jc w:val="both"/>
        <w:rPr>
          <w:rFonts w:eastAsia="Calibri"/>
        </w:rPr>
      </w:pPr>
      <w:r w:rsidRPr="0018083B">
        <w:rPr>
          <w:rFonts w:eastAsia="Calibri"/>
        </w:rPr>
        <w:t>Teisė į nuostolių, patirtų sulaikymo, suėmimo ar kalinimo metu pažeidžiant Konvencijos 5 str. nuostatas, atlyginimą (Konvencijos 5 str. 5 d.)</w:t>
      </w:r>
    </w:p>
    <w:p w14:paraId="64552C0D" w14:textId="77777777" w:rsidR="006D5C58" w:rsidRPr="0018083B" w:rsidRDefault="00812241" w:rsidP="00A8768E">
      <w:pPr>
        <w:numPr>
          <w:ilvl w:val="2"/>
          <w:numId w:val="45"/>
        </w:numPr>
        <w:jc w:val="both"/>
        <w:rPr>
          <w:rFonts w:eastAsia="Calibri"/>
        </w:rPr>
      </w:pPr>
      <w:r w:rsidRPr="0018083B">
        <w:rPr>
          <w:rFonts w:eastAsia="Calibri"/>
        </w:rPr>
        <w:t>Teisė į teisingą bylos nagrinėjimą (Konvencijos 6 str. 1 d.)</w:t>
      </w:r>
    </w:p>
    <w:p w14:paraId="3287DA3F" w14:textId="77777777" w:rsidR="006D5C58" w:rsidRPr="0018083B" w:rsidRDefault="00812241" w:rsidP="00A8768E">
      <w:pPr>
        <w:numPr>
          <w:ilvl w:val="3"/>
          <w:numId w:val="45"/>
        </w:numPr>
        <w:jc w:val="both"/>
        <w:rPr>
          <w:rFonts w:eastAsia="Calibri"/>
        </w:rPr>
      </w:pPr>
      <w:r w:rsidRPr="0018083B">
        <w:rPr>
          <w:rFonts w:eastAsia="Calibri"/>
        </w:rPr>
        <w:t>Baudžiamojo kaltinimo samprata (Konvencijos 6 str. 1 d.)</w:t>
      </w:r>
    </w:p>
    <w:p w14:paraId="20CC6F77" w14:textId="77777777" w:rsidR="006D5C58" w:rsidRPr="0018083B" w:rsidRDefault="00812241" w:rsidP="00A8768E">
      <w:pPr>
        <w:numPr>
          <w:ilvl w:val="3"/>
          <w:numId w:val="45"/>
        </w:numPr>
        <w:jc w:val="both"/>
        <w:rPr>
          <w:rFonts w:eastAsia="Calibri"/>
        </w:rPr>
      </w:pPr>
      <w:r w:rsidRPr="0018083B">
        <w:rPr>
          <w:rFonts w:eastAsia="Calibri"/>
        </w:rPr>
        <w:t>Teisingas teismo procesas (Konvencijos 6 str. 1 d.)</w:t>
      </w:r>
    </w:p>
    <w:p w14:paraId="5DDCF422" w14:textId="77777777" w:rsidR="006D5C58" w:rsidRPr="0018083B" w:rsidRDefault="00812241" w:rsidP="00A8768E">
      <w:pPr>
        <w:numPr>
          <w:ilvl w:val="3"/>
          <w:numId w:val="45"/>
        </w:numPr>
        <w:jc w:val="both"/>
        <w:rPr>
          <w:rFonts w:eastAsia="Calibri"/>
        </w:rPr>
      </w:pPr>
      <w:r w:rsidRPr="0018083B">
        <w:rPr>
          <w:rFonts w:eastAsia="Calibri"/>
        </w:rPr>
        <w:t>Bylos išnagrinėjimas per įmanomai trumpiausią laiką (Konvencijos 6 str. 1 d.)</w:t>
      </w:r>
    </w:p>
    <w:p w14:paraId="008E9645" w14:textId="77777777" w:rsidR="006D5C58" w:rsidRPr="0018083B" w:rsidRDefault="00812241" w:rsidP="00A8768E">
      <w:pPr>
        <w:numPr>
          <w:ilvl w:val="3"/>
          <w:numId w:val="45"/>
        </w:numPr>
        <w:ind w:left="0" w:firstLine="851"/>
        <w:jc w:val="both"/>
        <w:rPr>
          <w:rFonts w:eastAsia="Calibri"/>
        </w:rPr>
      </w:pPr>
      <w:r w:rsidRPr="0018083B">
        <w:rPr>
          <w:rFonts w:eastAsia="Calibri"/>
        </w:rPr>
        <w:t>Pagal įstatymą įsteigtas nepriklausomas ir nešališkas teismas (Konvencijos 6 str. 1 d.)</w:t>
      </w:r>
    </w:p>
    <w:p w14:paraId="79278757" w14:textId="77777777" w:rsidR="006D5C58" w:rsidRPr="0018083B" w:rsidRDefault="00812241" w:rsidP="00A8768E">
      <w:pPr>
        <w:numPr>
          <w:ilvl w:val="3"/>
          <w:numId w:val="45"/>
        </w:numPr>
        <w:jc w:val="both"/>
        <w:rPr>
          <w:rFonts w:eastAsia="Calibri"/>
        </w:rPr>
      </w:pPr>
      <w:r w:rsidRPr="0018083B">
        <w:rPr>
          <w:rFonts w:eastAsia="Calibri"/>
        </w:rPr>
        <w:t>Teismo proceso viešumas (Konvencijos 6 str. 1 d.)</w:t>
      </w:r>
    </w:p>
    <w:p w14:paraId="7C80103C" w14:textId="77777777" w:rsidR="006D5C58" w:rsidRPr="0018083B" w:rsidRDefault="00812241" w:rsidP="00A8768E">
      <w:pPr>
        <w:numPr>
          <w:ilvl w:val="3"/>
          <w:numId w:val="45"/>
        </w:numPr>
        <w:jc w:val="both"/>
        <w:rPr>
          <w:rFonts w:eastAsia="Calibri"/>
        </w:rPr>
      </w:pPr>
      <w:r w:rsidRPr="0018083B">
        <w:rPr>
          <w:rFonts w:eastAsia="Calibri"/>
        </w:rPr>
        <w:t>Viešas teismo sprendimo paskelbimas (Konvencijos 6 str. 1 d.)</w:t>
      </w:r>
    </w:p>
    <w:p w14:paraId="57FBCE4C" w14:textId="77777777" w:rsidR="006D5C58" w:rsidRPr="0018083B" w:rsidRDefault="00812241" w:rsidP="00A8768E">
      <w:pPr>
        <w:numPr>
          <w:ilvl w:val="3"/>
          <w:numId w:val="45"/>
        </w:numPr>
        <w:jc w:val="both"/>
        <w:rPr>
          <w:rFonts w:eastAsia="Calibri"/>
        </w:rPr>
      </w:pPr>
      <w:r w:rsidRPr="0018083B">
        <w:rPr>
          <w:rFonts w:eastAsia="Calibri"/>
        </w:rPr>
        <w:t>Nekaltumo prezumpcija (Konvencijos 6 str. 2 d.)</w:t>
      </w:r>
    </w:p>
    <w:p w14:paraId="7226273A" w14:textId="77777777" w:rsidR="006D5C58" w:rsidRPr="0018083B" w:rsidRDefault="00812241" w:rsidP="00A8768E">
      <w:pPr>
        <w:numPr>
          <w:ilvl w:val="3"/>
          <w:numId w:val="45"/>
        </w:numPr>
        <w:ind w:left="0" w:firstLine="851"/>
        <w:jc w:val="both"/>
        <w:rPr>
          <w:rFonts w:eastAsia="Calibri"/>
        </w:rPr>
      </w:pPr>
      <w:r w:rsidRPr="0018083B">
        <w:rPr>
          <w:rFonts w:eastAsia="Calibri"/>
        </w:rPr>
        <w:t>Teisė skubiai ir išsamiai asmeniui suprantama kalba būti informuotam apie kaltinimo pobūdį ir pagrindą (Konvencijos 6 str. 3 d. a p.)</w:t>
      </w:r>
    </w:p>
    <w:p w14:paraId="3CBBD24F" w14:textId="77777777" w:rsidR="006D5C58" w:rsidRPr="0018083B" w:rsidRDefault="00812241" w:rsidP="00A8768E">
      <w:pPr>
        <w:numPr>
          <w:ilvl w:val="3"/>
          <w:numId w:val="45"/>
        </w:numPr>
        <w:ind w:left="0" w:firstLine="851"/>
        <w:jc w:val="both"/>
        <w:rPr>
          <w:rFonts w:eastAsia="Calibri"/>
        </w:rPr>
      </w:pPr>
      <w:r w:rsidRPr="0018083B">
        <w:rPr>
          <w:rFonts w:eastAsia="Calibri"/>
        </w:rPr>
        <w:t>Teisė į pakankamą laiką ir galimybes pasirengti savo gynybai (Konvencijos 6 str. 3</w:t>
      </w:r>
      <w:r w:rsidR="008A64C9" w:rsidRPr="0018083B">
        <w:rPr>
          <w:rFonts w:eastAsia="Calibri"/>
        </w:rPr>
        <w:t> </w:t>
      </w:r>
      <w:r w:rsidRPr="0018083B">
        <w:rPr>
          <w:rFonts w:eastAsia="Calibri"/>
        </w:rPr>
        <w:t>d. b p.)</w:t>
      </w:r>
    </w:p>
    <w:p w14:paraId="0C7FEC75" w14:textId="77777777" w:rsidR="006D5C58" w:rsidRPr="0018083B" w:rsidRDefault="00812241" w:rsidP="00A8768E">
      <w:pPr>
        <w:numPr>
          <w:ilvl w:val="3"/>
          <w:numId w:val="45"/>
        </w:numPr>
        <w:jc w:val="both"/>
        <w:rPr>
          <w:rFonts w:eastAsia="Calibri"/>
        </w:rPr>
      </w:pPr>
      <w:r w:rsidRPr="0018083B">
        <w:rPr>
          <w:rFonts w:eastAsia="Calibri"/>
        </w:rPr>
        <w:t>Teisė gintis pačiam (Konvencijos 6 str. 3 d. c p.)</w:t>
      </w:r>
    </w:p>
    <w:p w14:paraId="229EEA1F" w14:textId="77777777" w:rsidR="006D5C58" w:rsidRPr="0018083B" w:rsidRDefault="00812241" w:rsidP="00A8768E">
      <w:pPr>
        <w:numPr>
          <w:ilvl w:val="3"/>
          <w:numId w:val="45"/>
        </w:numPr>
        <w:jc w:val="both"/>
        <w:rPr>
          <w:rFonts w:eastAsia="Calibri"/>
        </w:rPr>
      </w:pPr>
      <w:r w:rsidRPr="0018083B">
        <w:rPr>
          <w:rFonts w:eastAsia="Calibri"/>
        </w:rPr>
        <w:t>Teisė į pasirinkto gynėjo pagalbą (Konvencijos 6 str. 3 d. c p.)</w:t>
      </w:r>
    </w:p>
    <w:p w14:paraId="458861C8" w14:textId="77777777" w:rsidR="006D5C58" w:rsidRPr="0018083B" w:rsidRDefault="00812241" w:rsidP="00A8768E">
      <w:pPr>
        <w:numPr>
          <w:ilvl w:val="3"/>
          <w:numId w:val="45"/>
        </w:numPr>
        <w:jc w:val="both"/>
        <w:rPr>
          <w:rFonts w:eastAsia="Calibri"/>
        </w:rPr>
      </w:pPr>
      <w:r w:rsidRPr="0018083B">
        <w:rPr>
          <w:rFonts w:eastAsia="Calibri"/>
        </w:rPr>
        <w:t>Teisė gauti nemokamą advokato pagalbą (Konvencijos 6 str. 3 d. c p.)</w:t>
      </w:r>
    </w:p>
    <w:p w14:paraId="1C1C0A2E" w14:textId="77777777" w:rsidR="006D5C58" w:rsidRPr="0018083B" w:rsidRDefault="00812241" w:rsidP="00A8768E">
      <w:pPr>
        <w:numPr>
          <w:ilvl w:val="3"/>
          <w:numId w:val="45"/>
        </w:numPr>
        <w:jc w:val="both"/>
        <w:rPr>
          <w:rFonts w:eastAsia="Calibri"/>
        </w:rPr>
      </w:pPr>
      <w:r w:rsidRPr="0018083B">
        <w:rPr>
          <w:rFonts w:eastAsia="Calibri"/>
        </w:rPr>
        <w:t>Teisė apklausti liudytojus (Konvencijos 6 str. 3 d. d p.)</w:t>
      </w:r>
    </w:p>
    <w:p w14:paraId="7ABF35FD" w14:textId="77777777" w:rsidR="006D5C58" w:rsidRPr="0018083B" w:rsidRDefault="00812241" w:rsidP="00A8768E">
      <w:pPr>
        <w:numPr>
          <w:ilvl w:val="3"/>
          <w:numId w:val="45"/>
        </w:numPr>
        <w:jc w:val="both"/>
        <w:rPr>
          <w:rFonts w:eastAsia="Calibri"/>
        </w:rPr>
      </w:pPr>
      <w:r w:rsidRPr="0018083B">
        <w:rPr>
          <w:rFonts w:eastAsia="Calibri"/>
        </w:rPr>
        <w:t>Teisė nemokamai naudotis vertėjo pagalba (Konvencijos 6 str. 3 d. e p.)</w:t>
      </w:r>
    </w:p>
    <w:p w14:paraId="14871C5B" w14:textId="77777777" w:rsidR="006D5C58" w:rsidRPr="0018083B" w:rsidRDefault="00812241" w:rsidP="00A8768E">
      <w:pPr>
        <w:numPr>
          <w:ilvl w:val="2"/>
          <w:numId w:val="45"/>
        </w:numPr>
        <w:jc w:val="both"/>
        <w:rPr>
          <w:rFonts w:eastAsia="Calibri"/>
        </w:rPr>
      </w:pPr>
      <w:r w:rsidRPr="0018083B">
        <w:rPr>
          <w:rFonts w:eastAsia="Calibri"/>
        </w:rPr>
        <w:t>Nėra bausmės be įstatymo (Konvencijos 7 str.)</w:t>
      </w:r>
    </w:p>
    <w:p w14:paraId="1E5782D6" w14:textId="77777777" w:rsidR="006D5C58" w:rsidRPr="0018083B" w:rsidRDefault="00812241" w:rsidP="00A8768E">
      <w:pPr>
        <w:numPr>
          <w:ilvl w:val="2"/>
          <w:numId w:val="45"/>
        </w:numPr>
        <w:jc w:val="both"/>
        <w:rPr>
          <w:rFonts w:eastAsia="Calibri"/>
        </w:rPr>
      </w:pPr>
      <w:r w:rsidRPr="0018083B">
        <w:rPr>
          <w:rFonts w:eastAsia="Calibri"/>
        </w:rPr>
        <w:t>Teisė į privataus ir šeimos gyvenimo gerbimą (Konvencijos 8 str.)</w:t>
      </w:r>
    </w:p>
    <w:p w14:paraId="1E4312ED" w14:textId="77777777" w:rsidR="006D5C58" w:rsidRPr="0018083B" w:rsidRDefault="00812241" w:rsidP="00A8768E">
      <w:pPr>
        <w:numPr>
          <w:ilvl w:val="3"/>
          <w:numId w:val="45"/>
        </w:numPr>
        <w:jc w:val="both"/>
        <w:rPr>
          <w:rFonts w:eastAsia="Calibri"/>
        </w:rPr>
      </w:pPr>
      <w:r w:rsidRPr="0018083B">
        <w:rPr>
          <w:rFonts w:eastAsia="Calibri"/>
        </w:rPr>
        <w:t>Teisė į privataus gyvenimo gerbimą (Konvencijos 8 str.</w:t>
      </w:r>
      <w:r w:rsidR="004672B5" w:rsidRPr="0018083B">
        <w:rPr>
          <w:rFonts w:eastAsia="Calibri"/>
        </w:rPr>
        <w:t xml:space="preserve"> </w:t>
      </w:r>
      <w:r w:rsidRPr="0018083B">
        <w:rPr>
          <w:rFonts w:eastAsia="Calibri"/>
        </w:rPr>
        <w:t>1 d.)</w:t>
      </w:r>
    </w:p>
    <w:p w14:paraId="0E39D702" w14:textId="77777777" w:rsidR="006D5C58" w:rsidRPr="0018083B" w:rsidRDefault="00812241" w:rsidP="00A8768E">
      <w:pPr>
        <w:numPr>
          <w:ilvl w:val="3"/>
          <w:numId w:val="45"/>
        </w:numPr>
        <w:jc w:val="both"/>
        <w:rPr>
          <w:rFonts w:eastAsia="Calibri"/>
        </w:rPr>
      </w:pPr>
      <w:r w:rsidRPr="0018083B">
        <w:rPr>
          <w:rFonts w:eastAsia="Calibri"/>
        </w:rPr>
        <w:t>Teisė į šeimos gyvenimo gerbimą (Konvencijos 8 str.</w:t>
      </w:r>
      <w:r w:rsidR="004672B5" w:rsidRPr="0018083B">
        <w:rPr>
          <w:rFonts w:eastAsia="Calibri"/>
        </w:rPr>
        <w:t xml:space="preserve"> </w:t>
      </w:r>
      <w:r w:rsidRPr="0018083B">
        <w:rPr>
          <w:rFonts w:eastAsia="Calibri"/>
        </w:rPr>
        <w:t>1 d.)</w:t>
      </w:r>
    </w:p>
    <w:p w14:paraId="5BFA1116" w14:textId="77777777" w:rsidR="006D5C58" w:rsidRPr="0018083B" w:rsidRDefault="00812241" w:rsidP="00A8768E">
      <w:pPr>
        <w:numPr>
          <w:ilvl w:val="3"/>
          <w:numId w:val="45"/>
        </w:numPr>
        <w:jc w:val="both"/>
        <w:rPr>
          <w:rFonts w:eastAsia="Calibri"/>
        </w:rPr>
      </w:pPr>
      <w:r w:rsidRPr="0018083B">
        <w:rPr>
          <w:rFonts w:eastAsia="Calibri"/>
        </w:rPr>
        <w:t>Teisė į būsto neliečiamybę (Konvencijos 8 str. 1 d.)</w:t>
      </w:r>
    </w:p>
    <w:p w14:paraId="236E5D06" w14:textId="77777777" w:rsidR="006D5C58" w:rsidRPr="0018083B" w:rsidRDefault="00812241" w:rsidP="00A8768E">
      <w:pPr>
        <w:numPr>
          <w:ilvl w:val="3"/>
          <w:numId w:val="45"/>
        </w:numPr>
        <w:jc w:val="both"/>
        <w:rPr>
          <w:rFonts w:eastAsia="Calibri"/>
        </w:rPr>
      </w:pPr>
      <w:r w:rsidRPr="0018083B">
        <w:rPr>
          <w:rFonts w:eastAsia="Calibri"/>
        </w:rPr>
        <w:t>Teisė į susirašinėjimo slaptumą (Konvencijos 8 str. 1 d.)</w:t>
      </w:r>
    </w:p>
    <w:p w14:paraId="5BF37576" w14:textId="77777777" w:rsidR="006D5C58" w:rsidRPr="0018083B" w:rsidRDefault="00812241" w:rsidP="00A8768E">
      <w:pPr>
        <w:numPr>
          <w:ilvl w:val="3"/>
          <w:numId w:val="45"/>
        </w:numPr>
        <w:ind w:left="0" w:firstLine="851"/>
        <w:jc w:val="both"/>
        <w:rPr>
          <w:rFonts w:eastAsia="Calibri"/>
        </w:rPr>
      </w:pPr>
      <w:r w:rsidRPr="0018083B">
        <w:rPr>
          <w:rFonts w:eastAsia="Calibri"/>
        </w:rPr>
        <w:t>Teisės į privataus ir šeimos gyvenimo gerbimą apribojimai (Konvencijos 8 str. 2 d.)</w:t>
      </w:r>
    </w:p>
    <w:p w14:paraId="25EE183F" w14:textId="77777777" w:rsidR="006D5C58" w:rsidRPr="0018083B" w:rsidRDefault="00812241" w:rsidP="00A8768E">
      <w:pPr>
        <w:numPr>
          <w:ilvl w:val="2"/>
          <w:numId w:val="45"/>
        </w:numPr>
        <w:jc w:val="both"/>
        <w:rPr>
          <w:rFonts w:eastAsia="Calibri"/>
        </w:rPr>
      </w:pPr>
      <w:r w:rsidRPr="0018083B">
        <w:rPr>
          <w:rFonts w:eastAsia="Calibri"/>
        </w:rPr>
        <w:t>Minties, sąžinės ir religijos laisvė (Konvencijos 9 str.)</w:t>
      </w:r>
    </w:p>
    <w:p w14:paraId="3A24DD56" w14:textId="77777777" w:rsidR="006D5C58" w:rsidRPr="0018083B" w:rsidRDefault="00812241" w:rsidP="00A8768E">
      <w:pPr>
        <w:numPr>
          <w:ilvl w:val="2"/>
          <w:numId w:val="45"/>
        </w:numPr>
        <w:jc w:val="both"/>
        <w:rPr>
          <w:rFonts w:eastAsia="Calibri"/>
        </w:rPr>
      </w:pPr>
      <w:r w:rsidRPr="0018083B">
        <w:rPr>
          <w:rFonts w:eastAsia="Calibri"/>
        </w:rPr>
        <w:t>Saviraiškos laisvė (Konvencijos 10 str.)</w:t>
      </w:r>
    </w:p>
    <w:p w14:paraId="334C0BC7" w14:textId="77777777" w:rsidR="006D5C58" w:rsidRPr="0018083B" w:rsidRDefault="00812241" w:rsidP="00A8768E">
      <w:pPr>
        <w:numPr>
          <w:ilvl w:val="2"/>
          <w:numId w:val="45"/>
        </w:numPr>
        <w:jc w:val="both"/>
        <w:rPr>
          <w:rFonts w:eastAsia="Calibri"/>
        </w:rPr>
      </w:pPr>
      <w:r w:rsidRPr="0018083B">
        <w:rPr>
          <w:rFonts w:eastAsia="Calibri"/>
        </w:rPr>
        <w:t>Susirinkimų ir asociacijos laisvė (Konvencijos 11 str.)</w:t>
      </w:r>
    </w:p>
    <w:p w14:paraId="076C9B7A" w14:textId="77777777" w:rsidR="006D5C58" w:rsidRPr="0018083B" w:rsidRDefault="00812241" w:rsidP="00A8768E">
      <w:pPr>
        <w:numPr>
          <w:ilvl w:val="2"/>
          <w:numId w:val="45"/>
        </w:numPr>
        <w:jc w:val="both"/>
        <w:rPr>
          <w:rFonts w:eastAsia="Calibri"/>
        </w:rPr>
      </w:pPr>
      <w:r w:rsidRPr="0018083B">
        <w:rPr>
          <w:rFonts w:eastAsia="Calibri"/>
        </w:rPr>
        <w:t>Teisė į veiksmingą teisinės gynybos priemonę (Konvencijos 13 str.)</w:t>
      </w:r>
    </w:p>
    <w:p w14:paraId="6C95440D" w14:textId="77777777" w:rsidR="006D5C58" w:rsidRPr="0018083B" w:rsidRDefault="00812241" w:rsidP="00A8768E">
      <w:pPr>
        <w:numPr>
          <w:ilvl w:val="2"/>
          <w:numId w:val="45"/>
        </w:numPr>
        <w:jc w:val="both"/>
        <w:rPr>
          <w:rFonts w:eastAsia="Calibri"/>
        </w:rPr>
      </w:pPr>
      <w:r w:rsidRPr="0018083B">
        <w:rPr>
          <w:rFonts w:eastAsia="Calibri"/>
        </w:rPr>
        <w:t>Teisė į nuosavybės apsaugą (Konvencijos protokolo Nr.</w:t>
      </w:r>
      <w:r w:rsidR="004672B5" w:rsidRPr="0018083B">
        <w:rPr>
          <w:rFonts w:eastAsia="Calibri"/>
        </w:rPr>
        <w:t xml:space="preserve"> </w:t>
      </w:r>
      <w:r w:rsidRPr="0018083B">
        <w:rPr>
          <w:rFonts w:eastAsia="Calibri"/>
        </w:rPr>
        <w:t>1 1 str.)</w:t>
      </w:r>
    </w:p>
    <w:p w14:paraId="3560916C" w14:textId="77777777" w:rsidR="006D5C58" w:rsidRPr="0018083B" w:rsidRDefault="00812241" w:rsidP="00A8768E">
      <w:pPr>
        <w:numPr>
          <w:ilvl w:val="2"/>
          <w:numId w:val="45"/>
        </w:numPr>
        <w:jc w:val="both"/>
        <w:rPr>
          <w:rFonts w:eastAsia="Calibri"/>
        </w:rPr>
      </w:pPr>
      <w:r w:rsidRPr="0018083B">
        <w:rPr>
          <w:rFonts w:eastAsia="Calibri"/>
        </w:rPr>
        <w:t>Teisė į mokslą (Konvencijos protokolo Nr.</w:t>
      </w:r>
      <w:r w:rsidR="004672B5" w:rsidRPr="0018083B">
        <w:rPr>
          <w:rFonts w:eastAsia="Calibri"/>
        </w:rPr>
        <w:t xml:space="preserve"> </w:t>
      </w:r>
      <w:r w:rsidRPr="0018083B">
        <w:rPr>
          <w:rFonts w:eastAsia="Calibri"/>
        </w:rPr>
        <w:t>1 2 str.)</w:t>
      </w:r>
    </w:p>
    <w:p w14:paraId="54B7A8E3" w14:textId="77777777" w:rsidR="006D5C58" w:rsidRPr="0018083B" w:rsidRDefault="00812241" w:rsidP="00A8768E">
      <w:pPr>
        <w:numPr>
          <w:ilvl w:val="2"/>
          <w:numId w:val="45"/>
        </w:numPr>
        <w:jc w:val="both"/>
        <w:rPr>
          <w:rFonts w:eastAsia="Calibri"/>
        </w:rPr>
      </w:pPr>
      <w:r w:rsidRPr="0018083B">
        <w:rPr>
          <w:rFonts w:eastAsia="Calibri"/>
        </w:rPr>
        <w:t>Teisė į laisvus rinkimus (Konvencijos protokolo Nr.</w:t>
      </w:r>
      <w:r w:rsidR="004672B5" w:rsidRPr="0018083B">
        <w:rPr>
          <w:rFonts w:eastAsia="Calibri"/>
        </w:rPr>
        <w:t xml:space="preserve"> </w:t>
      </w:r>
      <w:r w:rsidRPr="0018083B">
        <w:rPr>
          <w:rFonts w:eastAsia="Calibri"/>
        </w:rPr>
        <w:t>1 3 str.)</w:t>
      </w:r>
    </w:p>
    <w:p w14:paraId="24D6DF56" w14:textId="77777777" w:rsidR="006D5C58" w:rsidRPr="0018083B" w:rsidRDefault="00812241" w:rsidP="00A8768E">
      <w:pPr>
        <w:numPr>
          <w:ilvl w:val="2"/>
          <w:numId w:val="45"/>
        </w:numPr>
        <w:jc w:val="both"/>
        <w:rPr>
          <w:rFonts w:eastAsia="Calibri"/>
        </w:rPr>
      </w:pPr>
      <w:r w:rsidRPr="0018083B">
        <w:rPr>
          <w:rFonts w:eastAsia="Calibri"/>
        </w:rPr>
        <w:t>Judėjimo laisvė (Konvencijos protokolo Nr.</w:t>
      </w:r>
      <w:r w:rsidR="004672B5" w:rsidRPr="0018083B">
        <w:rPr>
          <w:rFonts w:eastAsia="Calibri"/>
        </w:rPr>
        <w:t xml:space="preserve"> </w:t>
      </w:r>
      <w:r w:rsidRPr="0018083B">
        <w:rPr>
          <w:rFonts w:eastAsia="Calibri"/>
        </w:rPr>
        <w:t>4 2 str.)</w:t>
      </w:r>
    </w:p>
    <w:p w14:paraId="6242BC09" w14:textId="77777777" w:rsidR="006D5C58" w:rsidRPr="0018083B" w:rsidRDefault="00812241" w:rsidP="00A8768E">
      <w:pPr>
        <w:numPr>
          <w:ilvl w:val="2"/>
          <w:numId w:val="45"/>
        </w:numPr>
        <w:jc w:val="both"/>
        <w:rPr>
          <w:rFonts w:eastAsia="Calibri"/>
        </w:rPr>
      </w:pPr>
      <w:r w:rsidRPr="0018083B">
        <w:rPr>
          <w:rFonts w:eastAsia="Calibri"/>
        </w:rPr>
        <w:t>Mirties bausmės panaikinimas (Konvencijos protokolo Nr.</w:t>
      </w:r>
      <w:r w:rsidR="004672B5" w:rsidRPr="0018083B">
        <w:rPr>
          <w:rFonts w:eastAsia="Calibri"/>
        </w:rPr>
        <w:t xml:space="preserve"> </w:t>
      </w:r>
      <w:r w:rsidRPr="0018083B">
        <w:rPr>
          <w:rFonts w:eastAsia="Calibri"/>
        </w:rPr>
        <w:t>6 1 str.)</w:t>
      </w:r>
    </w:p>
    <w:p w14:paraId="35347E49" w14:textId="77777777" w:rsidR="006D5C58" w:rsidRPr="0018083B" w:rsidRDefault="00812241" w:rsidP="00A8768E">
      <w:pPr>
        <w:numPr>
          <w:ilvl w:val="2"/>
          <w:numId w:val="45"/>
        </w:numPr>
        <w:jc w:val="both"/>
        <w:rPr>
          <w:rFonts w:eastAsia="Calibri"/>
        </w:rPr>
      </w:pPr>
      <w:r w:rsidRPr="0018083B">
        <w:rPr>
          <w:rFonts w:eastAsia="Calibri"/>
        </w:rPr>
        <w:t>Teisė apskųsti baudžiamosiose bylose (Konvencijos protokolo Nr.</w:t>
      </w:r>
      <w:r w:rsidR="004672B5" w:rsidRPr="0018083B">
        <w:rPr>
          <w:rFonts w:eastAsia="Calibri"/>
        </w:rPr>
        <w:t xml:space="preserve"> </w:t>
      </w:r>
      <w:r w:rsidRPr="0018083B">
        <w:rPr>
          <w:rFonts w:eastAsia="Calibri"/>
        </w:rPr>
        <w:t xml:space="preserve">7 2 str.) </w:t>
      </w:r>
    </w:p>
    <w:p w14:paraId="39DD8844" w14:textId="77777777" w:rsidR="006D5C58" w:rsidRPr="0018083B" w:rsidRDefault="00812241" w:rsidP="00A8768E">
      <w:pPr>
        <w:numPr>
          <w:ilvl w:val="2"/>
          <w:numId w:val="45"/>
        </w:numPr>
        <w:ind w:left="0" w:firstLine="567"/>
        <w:jc w:val="both"/>
        <w:rPr>
          <w:rFonts w:eastAsia="Calibri"/>
        </w:rPr>
      </w:pPr>
      <w:r w:rsidRPr="0018083B">
        <w:rPr>
          <w:rFonts w:eastAsia="Calibri"/>
        </w:rPr>
        <w:t>Teisė nebūti dukart teisiamam ar nubaustam už tą patį nusikaltimą (Konvencijos protokolo Nr.</w:t>
      </w:r>
      <w:r w:rsidR="004672B5" w:rsidRPr="0018083B">
        <w:rPr>
          <w:rFonts w:eastAsia="Calibri"/>
        </w:rPr>
        <w:t xml:space="preserve"> </w:t>
      </w:r>
      <w:r w:rsidRPr="0018083B">
        <w:rPr>
          <w:rFonts w:eastAsia="Calibri"/>
        </w:rPr>
        <w:t>7 4 str.)</w:t>
      </w:r>
    </w:p>
    <w:p w14:paraId="02C17911" w14:textId="77777777" w:rsidR="006D5C58" w:rsidRPr="0018083B" w:rsidRDefault="00812241" w:rsidP="00A8768E">
      <w:pPr>
        <w:numPr>
          <w:ilvl w:val="2"/>
          <w:numId w:val="45"/>
        </w:numPr>
        <w:jc w:val="both"/>
        <w:rPr>
          <w:rFonts w:eastAsia="Calibri"/>
        </w:rPr>
      </w:pPr>
      <w:r w:rsidRPr="0018083B">
        <w:rPr>
          <w:rFonts w:eastAsia="Calibri"/>
        </w:rPr>
        <w:t>Kiti Konvencijos taikymo klausimai</w:t>
      </w:r>
    </w:p>
    <w:p w14:paraId="534E24EA" w14:textId="77777777" w:rsidR="006D5C58" w:rsidRPr="0018083B" w:rsidRDefault="00812241" w:rsidP="00A8768E">
      <w:pPr>
        <w:pStyle w:val="Antrat2"/>
        <w:keepNext w:val="0"/>
        <w:numPr>
          <w:ilvl w:val="1"/>
          <w:numId w:val="45"/>
        </w:numPr>
        <w:rPr>
          <w:iCs/>
        </w:rPr>
      </w:pPr>
      <w:bookmarkStart w:id="211" w:name="_Toc194735523"/>
      <w:r w:rsidRPr="0018083B">
        <w:rPr>
          <w:iCs/>
        </w:rPr>
        <w:t>Tarptautinis pilietinių ir politinių teisių paktas</w:t>
      </w:r>
      <w:bookmarkEnd w:id="211"/>
    </w:p>
    <w:p w14:paraId="77EB177F" w14:textId="77777777" w:rsidR="006D5C58" w:rsidRPr="0018083B" w:rsidRDefault="00812241" w:rsidP="00A8768E">
      <w:pPr>
        <w:pStyle w:val="Antrat2"/>
        <w:numPr>
          <w:ilvl w:val="1"/>
          <w:numId w:val="45"/>
        </w:numPr>
        <w:jc w:val="left"/>
        <w:rPr>
          <w:iCs/>
        </w:rPr>
      </w:pPr>
      <w:bookmarkStart w:id="212" w:name="_Toc194735524"/>
      <w:r w:rsidRPr="0018083B">
        <w:rPr>
          <w:iCs/>
        </w:rPr>
        <w:t>Europos konvencija dėl ekstradicijos ir jos papildomi protokolai</w:t>
      </w:r>
      <w:bookmarkEnd w:id="212"/>
    </w:p>
    <w:p w14:paraId="10F168F6" w14:textId="77777777" w:rsidR="006D5C58" w:rsidRPr="0018083B" w:rsidRDefault="00812241" w:rsidP="00A8768E">
      <w:pPr>
        <w:pStyle w:val="Antrat2"/>
        <w:numPr>
          <w:ilvl w:val="1"/>
          <w:numId w:val="45"/>
        </w:numPr>
        <w:ind w:left="0" w:firstLine="284"/>
        <w:jc w:val="left"/>
        <w:rPr>
          <w:iCs/>
        </w:rPr>
      </w:pPr>
      <w:bookmarkStart w:id="213" w:name="_Toc194735525"/>
      <w:r w:rsidRPr="0018083B">
        <w:rPr>
          <w:iCs/>
        </w:rPr>
        <w:t>Europos konvencija dėl savitarpio pagalbos baudžiamosiose bylose ir jos papildomas protokolas</w:t>
      </w:r>
      <w:bookmarkEnd w:id="213"/>
    </w:p>
    <w:p w14:paraId="185468BB" w14:textId="77777777" w:rsidR="006D5C58" w:rsidRPr="0018083B" w:rsidRDefault="00812241" w:rsidP="00A8768E">
      <w:pPr>
        <w:pStyle w:val="Antrat2"/>
        <w:numPr>
          <w:ilvl w:val="1"/>
          <w:numId w:val="45"/>
        </w:numPr>
        <w:jc w:val="left"/>
        <w:rPr>
          <w:iCs/>
        </w:rPr>
      </w:pPr>
      <w:bookmarkStart w:id="214" w:name="_Toc194735526"/>
      <w:r w:rsidRPr="0018083B">
        <w:rPr>
          <w:iCs/>
        </w:rPr>
        <w:t>Europos konvencija dėl baudžiamojo proceso perdavimo</w:t>
      </w:r>
      <w:bookmarkEnd w:id="214"/>
    </w:p>
    <w:p w14:paraId="79428CB8" w14:textId="77777777" w:rsidR="006D5C58" w:rsidRPr="0018083B" w:rsidRDefault="00812241" w:rsidP="00A8768E">
      <w:pPr>
        <w:pStyle w:val="Antrat2"/>
        <w:numPr>
          <w:ilvl w:val="1"/>
          <w:numId w:val="45"/>
        </w:numPr>
        <w:jc w:val="left"/>
        <w:rPr>
          <w:iCs/>
        </w:rPr>
      </w:pPr>
      <w:bookmarkStart w:id="215" w:name="_Toc194735527"/>
      <w:r w:rsidRPr="0018083B">
        <w:rPr>
          <w:iCs/>
        </w:rPr>
        <w:t xml:space="preserve">Europos konvencija </w:t>
      </w:r>
      <w:r w:rsidR="008A64C9" w:rsidRPr="0018083B">
        <w:rPr>
          <w:iCs/>
        </w:rPr>
        <w:t xml:space="preserve">dėl </w:t>
      </w:r>
      <w:r w:rsidRPr="0018083B">
        <w:rPr>
          <w:iCs/>
        </w:rPr>
        <w:t>nuteistųjų asmenų perdavimo ir jos papildomas protokolas</w:t>
      </w:r>
      <w:bookmarkEnd w:id="215"/>
    </w:p>
    <w:p w14:paraId="091D774B" w14:textId="77777777" w:rsidR="006D5C58" w:rsidRPr="0018083B" w:rsidRDefault="00812241" w:rsidP="00A8768E">
      <w:pPr>
        <w:pStyle w:val="Antrat2"/>
        <w:numPr>
          <w:ilvl w:val="1"/>
          <w:numId w:val="45"/>
        </w:numPr>
        <w:jc w:val="left"/>
        <w:rPr>
          <w:iCs/>
        </w:rPr>
      </w:pPr>
      <w:bookmarkStart w:id="216" w:name="_Toc194735528"/>
      <w:r w:rsidRPr="0018083B">
        <w:rPr>
          <w:iCs/>
        </w:rPr>
        <w:t>Europos konvencija dėl tarptautinio baudžiamųjų nuosprendžių pripažinimo</w:t>
      </w:r>
      <w:bookmarkEnd w:id="216"/>
    </w:p>
    <w:p w14:paraId="4A7622E1" w14:textId="77777777" w:rsidR="006D5C58" w:rsidRPr="0018083B" w:rsidRDefault="00812241" w:rsidP="00A8768E">
      <w:pPr>
        <w:pStyle w:val="Antrat2"/>
        <w:numPr>
          <w:ilvl w:val="1"/>
          <w:numId w:val="45"/>
        </w:numPr>
        <w:jc w:val="left"/>
        <w:rPr>
          <w:iCs/>
        </w:rPr>
      </w:pPr>
      <w:bookmarkStart w:id="217" w:name="_Toc194735529"/>
      <w:r w:rsidRPr="0018083B">
        <w:rPr>
          <w:iCs/>
        </w:rPr>
        <w:t>Europos konvencija dėl kovos su terorizmu</w:t>
      </w:r>
      <w:bookmarkEnd w:id="217"/>
    </w:p>
    <w:p w14:paraId="3124F924" w14:textId="77777777" w:rsidR="006D5C58" w:rsidRPr="0018083B" w:rsidRDefault="00812241" w:rsidP="00A8768E">
      <w:pPr>
        <w:pStyle w:val="Antrat2"/>
        <w:numPr>
          <w:ilvl w:val="1"/>
          <w:numId w:val="45"/>
        </w:numPr>
        <w:ind w:left="0" w:firstLine="284"/>
        <w:jc w:val="left"/>
        <w:rPr>
          <w:iCs/>
        </w:rPr>
      </w:pPr>
      <w:bookmarkStart w:id="218" w:name="_Toc194735530"/>
      <w:r w:rsidRPr="0018083B">
        <w:rPr>
          <w:iCs/>
        </w:rPr>
        <w:t>Europos konvencija dėl pinigų išplovimo ir nusikalstamu būdu įgytų pajamų paieškos, arešto bei turto konfiskavimo</w:t>
      </w:r>
      <w:bookmarkEnd w:id="218"/>
    </w:p>
    <w:p w14:paraId="7276A707" w14:textId="77777777" w:rsidR="006D5C58" w:rsidRPr="0018083B" w:rsidRDefault="00812241" w:rsidP="00A8768E">
      <w:pPr>
        <w:pStyle w:val="Antrat2"/>
        <w:numPr>
          <w:ilvl w:val="1"/>
          <w:numId w:val="45"/>
        </w:numPr>
        <w:jc w:val="left"/>
        <w:rPr>
          <w:iCs/>
        </w:rPr>
      </w:pPr>
      <w:bookmarkStart w:id="219" w:name="_Toc194735531"/>
      <w:r w:rsidRPr="0018083B">
        <w:rPr>
          <w:iCs/>
        </w:rPr>
        <w:t>Europos konvencija dėl informacijos apie užsienio teisę</w:t>
      </w:r>
      <w:bookmarkEnd w:id="219"/>
    </w:p>
    <w:p w14:paraId="4CF2A649" w14:textId="77777777" w:rsidR="006D5C58" w:rsidRPr="0018083B" w:rsidRDefault="00812241" w:rsidP="00A8768E">
      <w:pPr>
        <w:pStyle w:val="Antrat2"/>
        <w:numPr>
          <w:ilvl w:val="1"/>
          <w:numId w:val="45"/>
        </w:numPr>
        <w:jc w:val="left"/>
        <w:rPr>
          <w:iCs/>
        </w:rPr>
      </w:pPr>
      <w:bookmarkStart w:id="220" w:name="_Toc194735532"/>
      <w:r w:rsidRPr="0018083B">
        <w:rPr>
          <w:iCs/>
        </w:rPr>
        <w:t>Baudžiamosios teisės konvencija dėl korupcijos</w:t>
      </w:r>
      <w:bookmarkEnd w:id="220"/>
    </w:p>
    <w:p w14:paraId="13E22A58" w14:textId="77777777" w:rsidR="006D5C58" w:rsidRPr="0018083B" w:rsidRDefault="00812241" w:rsidP="00585335">
      <w:pPr>
        <w:pStyle w:val="Antrat2"/>
        <w:ind w:left="284" w:firstLine="0"/>
        <w:jc w:val="left"/>
        <w:rPr>
          <w:iCs/>
        </w:rPr>
        <w:sectPr w:rsidR="006D5C58" w:rsidRPr="0018083B" w:rsidSect="00513D6B">
          <w:headerReference w:type="default" r:id="rId11"/>
          <w:headerReference w:type="first" r:id="rId12"/>
          <w:pgSz w:w="11906" w:h="16838"/>
          <w:pgMar w:top="1134" w:right="567" w:bottom="1134" w:left="1701" w:header="567" w:footer="567" w:gutter="0"/>
          <w:pgNumType w:start="1"/>
          <w:cols w:space="1296"/>
          <w:titlePg/>
          <w:docGrid w:linePitch="360"/>
        </w:sectPr>
      </w:pPr>
      <w:bookmarkStart w:id="221" w:name="_Toc194735533"/>
      <w:r w:rsidRPr="0018083B">
        <w:rPr>
          <w:iCs/>
        </w:rPr>
        <w:t>3.12. Kiti teisės aktai</w:t>
      </w:r>
      <w:bookmarkEnd w:id="221"/>
    </w:p>
    <w:p w14:paraId="7ED41A35" w14:textId="77777777" w:rsidR="00717968" w:rsidRPr="0018083B" w:rsidRDefault="00812241" w:rsidP="00717968">
      <w:pPr>
        <w:ind w:left="5914" w:hanging="102"/>
        <w:rPr>
          <w:lang w:eastAsia="lt-LT"/>
        </w:rPr>
      </w:pPr>
      <w:bookmarkStart w:id="222" w:name="_Hlk165558634"/>
      <w:r w:rsidRPr="0018083B">
        <w:rPr>
          <w:lang w:eastAsia="lt-LT"/>
        </w:rPr>
        <w:t>PATVIRTINTA</w:t>
      </w:r>
      <w:r w:rsidR="00717968" w:rsidRPr="0018083B">
        <w:rPr>
          <w:lang w:eastAsia="lt-LT"/>
        </w:rPr>
        <w:t xml:space="preserve"> </w:t>
      </w:r>
    </w:p>
    <w:p w14:paraId="503D4C98" w14:textId="77777777" w:rsidR="00717968" w:rsidRPr="0018083B" w:rsidRDefault="00812241" w:rsidP="00717968">
      <w:pPr>
        <w:ind w:left="5914" w:hanging="102"/>
        <w:rPr>
          <w:lang w:eastAsia="lt-LT"/>
        </w:rPr>
      </w:pPr>
      <w:r w:rsidRPr="0018083B">
        <w:rPr>
          <w:lang w:eastAsia="lt-LT"/>
        </w:rPr>
        <w:t xml:space="preserve">Teisėjų tarybos </w:t>
      </w:r>
    </w:p>
    <w:p w14:paraId="556AD42D" w14:textId="77777777" w:rsidR="00717968" w:rsidRPr="0018083B" w:rsidRDefault="00812241" w:rsidP="00717968">
      <w:pPr>
        <w:ind w:left="5914" w:hanging="102"/>
        <w:rPr>
          <w:lang w:eastAsia="lt-LT"/>
        </w:rPr>
      </w:pPr>
      <w:r w:rsidRPr="0018083B">
        <w:rPr>
          <w:lang w:eastAsia="lt-LT"/>
        </w:rPr>
        <w:t>2016 m. balandžio 29 d.</w:t>
      </w:r>
    </w:p>
    <w:p w14:paraId="1FF078BA" w14:textId="77777777" w:rsidR="00717968" w:rsidRPr="0018083B" w:rsidRDefault="00812241" w:rsidP="00717968">
      <w:pPr>
        <w:ind w:left="5914" w:hanging="102"/>
        <w:rPr>
          <w:lang w:eastAsia="lt-LT"/>
        </w:rPr>
      </w:pPr>
      <w:r w:rsidRPr="0018083B">
        <w:rPr>
          <w:lang w:eastAsia="lt-LT"/>
        </w:rPr>
        <w:t>nutarimu Nr. 13P-56-(7.1.2)</w:t>
      </w:r>
      <w:r w:rsidR="00717968" w:rsidRPr="0018083B">
        <w:rPr>
          <w:lang w:eastAsia="lt-LT"/>
        </w:rPr>
        <w:t xml:space="preserve"> </w:t>
      </w:r>
    </w:p>
    <w:p w14:paraId="7082F9C3" w14:textId="77777777" w:rsidR="00717968" w:rsidRPr="0018083B" w:rsidRDefault="00812241" w:rsidP="00717968">
      <w:pPr>
        <w:ind w:left="5914" w:hanging="102"/>
        <w:rPr>
          <w:lang w:eastAsia="lt-LT"/>
        </w:rPr>
      </w:pPr>
      <w:r w:rsidRPr="0018083B">
        <w:rPr>
          <w:lang w:eastAsia="lt-LT"/>
        </w:rPr>
        <w:t xml:space="preserve">(2024 m. </w:t>
      </w:r>
      <w:r w:rsidR="00717968" w:rsidRPr="0018083B">
        <w:rPr>
          <w:lang w:eastAsia="lt-LT"/>
        </w:rPr>
        <w:t>gegužės 3 d.</w:t>
      </w:r>
      <w:r w:rsidRPr="0018083B">
        <w:rPr>
          <w:lang w:eastAsia="lt-LT"/>
        </w:rPr>
        <w:t xml:space="preserve"> d. nutarimo </w:t>
      </w:r>
    </w:p>
    <w:p w14:paraId="26DD25C4" w14:textId="6422EB24" w:rsidR="008B365B" w:rsidRPr="0018083B" w:rsidRDefault="00812241" w:rsidP="00717968">
      <w:pPr>
        <w:ind w:left="5914" w:hanging="102"/>
        <w:rPr>
          <w:lang w:eastAsia="lt-LT"/>
        </w:rPr>
      </w:pPr>
      <w:r w:rsidRPr="0018083B">
        <w:rPr>
          <w:lang w:eastAsia="lt-LT"/>
        </w:rPr>
        <w:t xml:space="preserve">Nr. </w:t>
      </w:r>
      <w:r w:rsidR="00717968" w:rsidRPr="0018083B">
        <w:rPr>
          <w:lang w:eastAsia="lt-LT"/>
        </w:rPr>
        <w:t>13P-</w:t>
      </w:r>
      <w:r w:rsidR="00D368F9" w:rsidRPr="0018083B">
        <w:rPr>
          <w:lang w:eastAsia="lt-LT"/>
        </w:rPr>
        <w:t>59</w:t>
      </w:r>
      <w:r w:rsidR="00717968" w:rsidRPr="0018083B">
        <w:rPr>
          <w:lang w:eastAsia="lt-LT"/>
        </w:rPr>
        <w:t>-(7.1.2)</w:t>
      </w:r>
      <w:r w:rsidRPr="0018083B">
        <w:rPr>
          <w:lang w:eastAsia="lt-LT"/>
        </w:rPr>
        <w:t xml:space="preserve"> redakcija)</w:t>
      </w:r>
    </w:p>
    <w:bookmarkEnd w:id="222"/>
    <w:p w14:paraId="0CFE8BB3" w14:textId="77777777" w:rsidR="004B25EC" w:rsidRPr="0018083B" w:rsidRDefault="004B25EC" w:rsidP="004B25EC">
      <w:pPr>
        <w:jc w:val="right"/>
        <w:rPr>
          <w:caps/>
          <w:lang w:eastAsia="lt-LT"/>
        </w:rPr>
      </w:pPr>
    </w:p>
    <w:p w14:paraId="1C420E0C" w14:textId="77777777" w:rsidR="006C2D70" w:rsidRPr="0018083B" w:rsidRDefault="006C2D70">
      <w:pPr>
        <w:pStyle w:val="Antrat2"/>
        <w:ind w:left="0" w:firstLine="0"/>
        <w:jc w:val="center"/>
        <w:rPr>
          <w:lang w:eastAsia="lt-LT"/>
        </w:rPr>
      </w:pPr>
    </w:p>
    <w:p w14:paraId="2D21A8CB" w14:textId="77777777" w:rsidR="006C2D70" w:rsidRPr="0018083B" w:rsidRDefault="00812241">
      <w:pPr>
        <w:pStyle w:val="Antrat2"/>
        <w:ind w:left="0" w:firstLine="0"/>
        <w:jc w:val="center"/>
        <w:rPr>
          <w:bCs/>
          <w:lang w:eastAsia="lt-LT"/>
        </w:rPr>
      </w:pPr>
      <w:r w:rsidRPr="0018083B">
        <w:rPr>
          <w:bCs/>
          <w:lang w:eastAsia="lt-LT"/>
        </w:rPr>
        <w:t>CIVILINIŲ BYLŲ KATEGORIJŲ KLASIFIKATORIUS</w:t>
      </w:r>
    </w:p>
    <w:p w14:paraId="7F5543B1" w14:textId="77777777" w:rsidR="006C2D70" w:rsidRPr="0018083B" w:rsidRDefault="006C2D70">
      <w:pPr>
        <w:rPr>
          <w:bCs/>
          <w:lang w:eastAsia="lt-LT"/>
        </w:rPr>
      </w:pPr>
    </w:p>
    <w:p w14:paraId="0512D63D" w14:textId="77777777" w:rsidR="006C2D70" w:rsidRPr="0018083B" w:rsidRDefault="006C2D70">
      <w:pPr>
        <w:rPr>
          <w:lang w:eastAsia="lt-LT"/>
        </w:rPr>
      </w:pPr>
    </w:p>
    <w:p w14:paraId="3EB19C3B" w14:textId="77777777" w:rsidR="006C2D70" w:rsidRPr="0018083B" w:rsidRDefault="00812241">
      <w:pPr>
        <w:pStyle w:val="Antrat2"/>
        <w:ind w:left="0" w:firstLine="0"/>
        <w:jc w:val="left"/>
        <w:rPr>
          <w:lang w:eastAsia="lt-LT"/>
        </w:rPr>
      </w:pPr>
      <w:r w:rsidRPr="0018083B">
        <w:rPr>
          <w:lang w:eastAsia="lt-LT"/>
        </w:rPr>
        <w:t>1. BYLOS DĖL DARBO TEISINIŲ SANTYKIŲ</w:t>
      </w:r>
    </w:p>
    <w:p w14:paraId="3EC35482" w14:textId="77777777" w:rsidR="006506B0" w:rsidRPr="0018083B" w:rsidRDefault="00812241" w:rsidP="006B188B">
      <w:pPr>
        <w:ind w:firstLine="567"/>
        <w:rPr>
          <w:lang w:eastAsia="lt-LT"/>
        </w:rPr>
      </w:pPr>
      <w:r w:rsidRPr="0018083B">
        <w:rPr>
          <w:lang w:eastAsia="lt-LT"/>
        </w:rPr>
        <w:t>1.1. Bylos dėl kolektyvinių darbo santykių</w:t>
      </w:r>
    </w:p>
    <w:p w14:paraId="668DC73B" w14:textId="77777777" w:rsidR="006C2D70" w:rsidRPr="0018083B" w:rsidRDefault="00812241" w:rsidP="006506B0">
      <w:pPr>
        <w:ind w:left="567" w:firstLine="567"/>
        <w:jc w:val="both"/>
        <w:rPr>
          <w:lang w:eastAsia="lt-LT"/>
        </w:rPr>
      </w:pPr>
      <w:r w:rsidRPr="0018083B">
        <w:rPr>
          <w:lang w:eastAsia="lt-LT"/>
        </w:rPr>
        <w:t>1.1.1.</w:t>
      </w:r>
      <w:r w:rsidR="00FC3BFA" w:rsidRPr="0018083B">
        <w:rPr>
          <w:lang w:eastAsia="lt-LT"/>
        </w:rPr>
        <w:t xml:space="preserve"> </w:t>
      </w:r>
      <w:r w:rsidR="00E06931" w:rsidRPr="0018083B">
        <w:rPr>
          <w:lang w:eastAsia="lt-LT"/>
        </w:rPr>
        <w:t>B</w:t>
      </w:r>
      <w:r w:rsidRPr="0018083B">
        <w:rPr>
          <w:lang w:eastAsia="lt-LT"/>
        </w:rPr>
        <w:t>ylos, susijusios su kolektyvinės sutarties sudarymu, galiojimu, vykdymu, nutraukimu</w:t>
      </w:r>
    </w:p>
    <w:p w14:paraId="682111A0" w14:textId="77777777" w:rsidR="006C2D70" w:rsidRPr="0018083B" w:rsidRDefault="00812241">
      <w:pPr>
        <w:ind w:left="567" w:firstLine="567"/>
        <w:rPr>
          <w:lang w:eastAsia="lt-LT"/>
        </w:rPr>
      </w:pPr>
      <w:r w:rsidRPr="0018083B">
        <w:rPr>
          <w:lang w:eastAsia="lt-LT"/>
        </w:rPr>
        <w:t xml:space="preserve">1.1.2. </w:t>
      </w:r>
      <w:r w:rsidR="00E06931" w:rsidRPr="0018083B">
        <w:rPr>
          <w:lang w:eastAsia="lt-LT"/>
        </w:rPr>
        <w:t>B</w:t>
      </w:r>
      <w:r w:rsidRPr="0018083B">
        <w:rPr>
          <w:lang w:eastAsia="lt-LT"/>
        </w:rPr>
        <w:t>ylos dėl kolektyviniais susitarimais reglamentuotų darbo sąlygų pažeidimo</w:t>
      </w:r>
    </w:p>
    <w:p w14:paraId="57AE163E" w14:textId="77777777" w:rsidR="006C2D70" w:rsidRPr="0018083B" w:rsidRDefault="00812241" w:rsidP="00953F13">
      <w:pPr>
        <w:ind w:left="1134"/>
        <w:jc w:val="both"/>
        <w:rPr>
          <w:lang w:eastAsia="lt-LT"/>
        </w:rPr>
      </w:pPr>
      <w:r w:rsidRPr="0018083B">
        <w:rPr>
          <w:lang w:eastAsia="lt-LT"/>
        </w:rPr>
        <w:t xml:space="preserve">1.1.3. </w:t>
      </w:r>
      <w:r w:rsidR="00E06931" w:rsidRPr="0018083B">
        <w:rPr>
          <w:lang w:eastAsia="lt-LT"/>
        </w:rPr>
        <w:t>B</w:t>
      </w:r>
      <w:r w:rsidRPr="0018083B">
        <w:rPr>
          <w:lang w:eastAsia="lt-LT"/>
        </w:rPr>
        <w:t xml:space="preserve">ylos, susijusios su </w:t>
      </w:r>
      <w:r w:rsidR="009C1B89" w:rsidRPr="0018083B">
        <w:rPr>
          <w:lang w:eastAsia="lt-LT"/>
        </w:rPr>
        <w:t xml:space="preserve">kolektyvinėmis </w:t>
      </w:r>
      <w:r w:rsidRPr="0018083B">
        <w:rPr>
          <w:lang w:eastAsia="lt-LT"/>
        </w:rPr>
        <w:t>derybomis tarp darbdavio (darbdavių), darbdavių organizacijos iš vienos pusės ir darbuotojų organizacijos iš kitos pusės dėl darbo bei priėmimo į darbą sąlygų, santykių tarp darbdavių ir darbuotojų ar jų organizacijų</w:t>
      </w:r>
    </w:p>
    <w:p w14:paraId="4C9830AC" w14:textId="77777777" w:rsidR="001E7982" w:rsidRPr="0018083B" w:rsidRDefault="00812241" w:rsidP="00953F13">
      <w:pPr>
        <w:ind w:left="1134"/>
        <w:jc w:val="both"/>
        <w:rPr>
          <w:lang w:eastAsia="lt-LT"/>
        </w:rPr>
      </w:pPr>
      <w:r w:rsidRPr="0018083B">
        <w:rPr>
          <w:lang w:eastAsia="lt-LT"/>
        </w:rPr>
        <w:t xml:space="preserve">1.1.4. </w:t>
      </w:r>
      <w:r w:rsidR="00E06931" w:rsidRPr="0018083B">
        <w:rPr>
          <w:lang w:eastAsia="lt-LT"/>
        </w:rPr>
        <w:t>B</w:t>
      </w:r>
      <w:r w:rsidR="006C2D70" w:rsidRPr="0018083B">
        <w:rPr>
          <w:lang w:eastAsia="lt-LT"/>
        </w:rPr>
        <w:t xml:space="preserve">ylos dėl ginčų, susijusių su darbuotojų atstovų </w:t>
      </w:r>
      <w:r w:rsidR="009C1B89" w:rsidRPr="0018083B">
        <w:rPr>
          <w:lang w:eastAsia="lt-LT"/>
        </w:rPr>
        <w:t>nepriklausomu</w:t>
      </w:r>
      <w:r w:rsidR="004E54D2" w:rsidRPr="0018083B">
        <w:rPr>
          <w:lang w:eastAsia="lt-LT"/>
        </w:rPr>
        <w:t>mu</w:t>
      </w:r>
      <w:r w:rsidR="009C1B89" w:rsidRPr="0018083B">
        <w:rPr>
          <w:lang w:eastAsia="lt-LT"/>
        </w:rPr>
        <w:t>, veiklos garantijomis, apsauga nuo diskriminacijos</w:t>
      </w:r>
    </w:p>
    <w:p w14:paraId="059022C2" w14:textId="77777777" w:rsidR="009C1B89" w:rsidRPr="0018083B" w:rsidRDefault="00812241" w:rsidP="00953F13">
      <w:pPr>
        <w:ind w:left="1134"/>
        <w:jc w:val="both"/>
        <w:rPr>
          <w:lang w:eastAsia="lt-LT"/>
        </w:rPr>
      </w:pPr>
      <w:r w:rsidRPr="0018083B">
        <w:rPr>
          <w:lang w:eastAsia="lt-LT"/>
        </w:rPr>
        <w:t xml:space="preserve">1.1.5. </w:t>
      </w:r>
      <w:r w:rsidR="00E06931" w:rsidRPr="0018083B">
        <w:rPr>
          <w:lang w:eastAsia="lt-LT"/>
        </w:rPr>
        <w:t>B</w:t>
      </w:r>
      <w:r w:rsidRPr="0018083B">
        <w:rPr>
          <w:lang w:eastAsia="lt-LT"/>
        </w:rPr>
        <w:t>ylos dėl ginčų, susijusių su darbuotojų ir jų atstovų teisės į informavimą ir konsultavimą pažeidimo</w:t>
      </w:r>
    </w:p>
    <w:p w14:paraId="05923204" w14:textId="77777777" w:rsidR="006C2D70" w:rsidRPr="0018083B" w:rsidRDefault="00812241">
      <w:pPr>
        <w:ind w:left="567" w:firstLine="567"/>
        <w:rPr>
          <w:lang w:eastAsia="lt-LT"/>
        </w:rPr>
      </w:pPr>
      <w:r w:rsidRPr="0018083B">
        <w:rPr>
          <w:lang w:eastAsia="lt-LT"/>
        </w:rPr>
        <w:t xml:space="preserve">1.1.6. </w:t>
      </w:r>
      <w:r w:rsidR="00E06931" w:rsidRPr="0018083B">
        <w:rPr>
          <w:lang w:eastAsia="lt-LT"/>
        </w:rPr>
        <w:t>B</w:t>
      </w:r>
      <w:r w:rsidRPr="0018083B">
        <w:rPr>
          <w:lang w:eastAsia="lt-LT"/>
        </w:rPr>
        <w:t>ylos dėl darbuotojų teisės steigti ar stoti į organizacijas suvaržymų</w:t>
      </w:r>
    </w:p>
    <w:p w14:paraId="54956625" w14:textId="77777777" w:rsidR="006C2D70" w:rsidRPr="0018083B" w:rsidRDefault="00812241">
      <w:pPr>
        <w:ind w:left="567" w:firstLine="567"/>
        <w:rPr>
          <w:lang w:eastAsia="lt-LT"/>
        </w:rPr>
      </w:pPr>
      <w:r w:rsidRPr="0018083B">
        <w:rPr>
          <w:lang w:eastAsia="lt-LT"/>
        </w:rPr>
        <w:t xml:space="preserve">1.1.7. </w:t>
      </w:r>
      <w:r w:rsidR="00E06931" w:rsidRPr="0018083B">
        <w:rPr>
          <w:lang w:eastAsia="lt-LT"/>
        </w:rPr>
        <w:t>B</w:t>
      </w:r>
      <w:r w:rsidRPr="0018083B">
        <w:rPr>
          <w:lang w:eastAsia="lt-LT"/>
        </w:rPr>
        <w:t>ylos dėl darbdavių teisės steigti ar stoti į organizacijas suvaržymų</w:t>
      </w:r>
    </w:p>
    <w:p w14:paraId="027C771B" w14:textId="77777777" w:rsidR="006C2D70" w:rsidRPr="0018083B" w:rsidRDefault="00812241">
      <w:pPr>
        <w:ind w:left="567" w:firstLine="567"/>
        <w:rPr>
          <w:lang w:eastAsia="lt-LT"/>
        </w:rPr>
      </w:pPr>
      <w:r w:rsidRPr="0018083B">
        <w:rPr>
          <w:lang w:eastAsia="lt-LT"/>
        </w:rPr>
        <w:t xml:space="preserve">1.1.8. </w:t>
      </w:r>
      <w:r w:rsidR="00E06931" w:rsidRPr="0018083B">
        <w:rPr>
          <w:lang w:eastAsia="lt-LT"/>
        </w:rPr>
        <w:t>B</w:t>
      </w:r>
      <w:r w:rsidRPr="0018083B">
        <w:rPr>
          <w:lang w:eastAsia="lt-LT"/>
        </w:rPr>
        <w:t>ylos dėl streikų</w:t>
      </w:r>
    </w:p>
    <w:p w14:paraId="7BF1FC3B" w14:textId="77777777" w:rsidR="00E752B5" w:rsidRPr="0018083B" w:rsidRDefault="00812241">
      <w:pPr>
        <w:ind w:left="567" w:firstLine="567"/>
        <w:rPr>
          <w:lang w:eastAsia="lt-LT"/>
        </w:rPr>
      </w:pPr>
      <w:r w:rsidRPr="0018083B">
        <w:rPr>
          <w:lang w:eastAsia="lt-LT"/>
        </w:rPr>
        <w:t xml:space="preserve">1.1.9. </w:t>
      </w:r>
      <w:r w:rsidR="00E06931" w:rsidRPr="0018083B">
        <w:rPr>
          <w:lang w:eastAsia="lt-LT"/>
        </w:rPr>
        <w:t>B</w:t>
      </w:r>
      <w:r w:rsidRPr="0018083B">
        <w:rPr>
          <w:lang w:eastAsia="lt-LT"/>
        </w:rPr>
        <w:t>ylos dėl lokautų</w:t>
      </w:r>
    </w:p>
    <w:p w14:paraId="0D6650D6" w14:textId="7F2EC371" w:rsidR="00DF7172" w:rsidRPr="0018083B" w:rsidRDefault="00812241" w:rsidP="007E2D5A">
      <w:pPr>
        <w:ind w:left="567" w:firstLine="567"/>
        <w:rPr>
          <w:lang w:eastAsia="lt-LT"/>
        </w:rPr>
      </w:pPr>
      <w:r w:rsidRPr="0018083B">
        <w:rPr>
          <w:lang w:eastAsia="lt-LT"/>
        </w:rPr>
        <w:t>1.1.1</w:t>
      </w:r>
      <w:r w:rsidR="00535B5C" w:rsidRPr="0018083B">
        <w:rPr>
          <w:lang w:eastAsia="lt-LT"/>
        </w:rPr>
        <w:t>0</w:t>
      </w:r>
      <w:r w:rsidRPr="0018083B">
        <w:rPr>
          <w:lang w:eastAsia="lt-LT"/>
        </w:rPr>
        <w:t xml:space="preserve">. </w:t>
      </w:r>
      <w:r w:rsidR="00E06931" w:rsidRPr="0018083B">
        <w:rPr>
          <w:lang w:eastAsia="lt-LT"/>
        </w:rPr>
        <w:t>K</w:t>
      </w:r>
      <w:r w:rsidRPr="0018083B">
        <w:rPr>
          <w:lang w:eastAsia="lt-LT"/>
        </w:rPr>
        <w:t>itos bylos dėl kolektyvinių darbo santykių</w:t>
      </w:r>
    </w:p>
    <w:p w14:paraId="2937CD6D" w14:textId="77777777" w:rsidR="003D616C" w:rsidRPr="0018083B" w:rsidRDefault="003D616C" w:rsidP="00DF7172">
      <w:pPr>
        <w:ind w:firstLine="567"/>
        <w:rPr>
          <w:b/>
          <w:bCs/>
          <w:lang w:eastAsia="lt-LT"/>
        </w:rPr>
      </w:pPr>
    </w:p>
    <w:p w14:paraId="5CD0A477" w14:textId="77777777" w:rsidR="005B0C3A" w:rsidRPr="0018083B" w:rsidRDefault="00812241" w:rsidP="00412660">
      <w:pPr>
        <w:ind w:firstLine="567"/>
        <w:rPr>
          <w:lang w:eastAsia="lt-LT"/>
        </w:rPr>
      </w:pPr>
      <w:r w:rsidRPr="0018083B">
        <w:rPr>
          <w:lang w:eastAsia="lt-LT"/>
        </w:rPr>
        <w:t>1.2. Bylos dėl individualių darbo santykių</w:t>
      </w:r>
    </w:p>
    <w:p w14:paraId="4B424937" w14:textId="77777777" w:rsidR="006C2D70" w:rsidRPr="0018083B" w:rsidRDefault="00812241">
      <w:pPr>
        <w:ind w:left="567" w:firstLine="567"/>
        <w:jc w:val="both"/>
        <w:rPr>
          <w:lang w:eastAsia="lt-LT"/>
        </w:rPr>
      </w:pPr>
      <w:r w:rsidRPr="0018083B">
        <w:rPr>
          <w:lang w:eastAsia="lt-LT"/>
        </w:rPr>
        <w:t>1.2.1. Bylos, susijusios su darbo sutarties sudarymu ir asmens priėmimu į darbą</w:t>
      </w:r>
    </w:p>
    <w:p w14:paraId="48FF909B" w14:textId="77777777" w:rsidR="00DC41CB" w:rsidRPr="0018083B" w:rsidRDefault="00812241" w:rsidP="008B365B">
      <w:pPr>
        <w:ind w:left="1134" w:firstLine="567"/>
        <w:jc w:val="both"/>
        <w:rPr>
          <w:lang w:eastAsia="lt-LT"/>
        </w:rPr>
      </w:pPr>
      <w:r w:rsidRPr="0018083B">
        <w:rPr>
          <w:lang w:eastAsia="lt-LT"/>
        </w:rPr>
        <w:t xml:space="preserve">1.2.1.1. dėl </w:t>
      </w:r>
      <w:proofErr w:type="spellStart"/>
      <w:r w:rsidRPr="0018083B">
        <w:rPr>
          <w:lang w:eastAsia="lt-LT"/>
        </w:rPr>
        <w:t>ikisutartinių</w:t>
      </w:r>
      <w:proofErr w:type="spellEnd"/>
      <w:r w:rsidRPr="0018083B">
        <w:rPr>
          <w:lang w:eastAsia="lt-LT"/>
        </w:rPr>
        <w:t xml:space="preserve"> santykių</w:t>
      </w:r>
    </w:p>
    <w:p w14:paraId="0F5B6B0B" w14:textId="77777777" w:rsidR="006004C9" w:rsidRPr="0018083B" w:rsidRDefault="00812241" w:rsidP="00FC3BFA">
      <w:pPr>
        <w:ind w:left="1701"/>
        <w:jc w:val="both"/>
        <w:rPr>
          <w:lang w:eastAsia="lt-LT"/>
        </w:rPr>
      </w:pPr>
      <w:r w:rsidRPr="0018083B">
        <w:rPr>
          <w:lang w:eastAsia="lt-LT"/>
        </w:rPr>
        <w:t>1.2.1.2. kitos bylos, susijusios su darbo sutarties sudarymu ir asmens priėmimu į darbą</w:t>
      </w:r>
    </w:p>
    <w:p w14:paraId="41264B94" w14:textId="77777777" w:rsidR="006C2D70" w:rsidRPr="0018083B" w:rsidRDefault="00812241" w:rsidP="006004C9">
      <w:pPr>
        <w:ind w:left="567" w:firstLine="567"/>
        <w:jc w:val="both"/>
        <w:rPr>
          <w:strike/>
          <w:lang w:eastAsia="lt-LT"/>
        </w:rPr>
      </w:pPr>
      <w:r w:rsidRPr="0018083B">
        <w:rPr>
          <w:lang w:eastAsia="lt-LT"/>
        </w:rPr>
        <w:t xml:space="preserve">1.2.2. </w:t>
      </w:r>
      <w:r w:rsidR="008E2C7D" w:rsidRPr="0018083B">
        <w:rPr>
          <w:lang w:eastAsia="lt-LT"/>
        </w:rPr>
        <w:t>B</w:t>
      </w:r>
      <w:r w:rsidR="009C3215" w:rsidRPr="0018083B">
        <w:rPr>
          <w:lang w:eastAsia="lt-LT"/>
        </w:rPr>
        <w:t xml:space="preserve">ylos, susijusios su papildomomis darbo sutarties sąlygomis  </w:t>
      </w:r>
    </w:p>
    <w:p w14:paraId="752E4AA6" w14:textId="77777777" w:rsidR="00A774EA" w:rsidRPr="0018083B" w:rsidRDefault="00812241" w:rsidP="002E096D">
      <w:pPr>
        <w:ind w:left="567" w:firstLine="567"/>
        <w:jc w:val="both"/>
        <w:rPr>
          <w:strike/>
          <w:lang w:eastAsia="lt-LT"/>
        </w:rPr>
      </w:pPr>
      <w:r w:rsidRPr="0018083B">
        <w:rPr>
          <w:lang w:eastAsia="lt-LT"/>
        </w:rPr>
        <w:t xml:space="preserve">1.2.3. </w:t>
      </w:r>
      <w:r w:rsidR="008E2C7D" w:rsidRPr="0018083B">
        <w:rPr>
          <w:lang w:eastAsia="lt-LT"/>
        </w:rPr>
        <w:t>B</w:t>
      </w:r>
      <w:r w:rsidRPr="0018083B">
        <w:rPr>
          <w:lang w:eastAsia="lt-LT"/>
        </w:rPr>
        <w:t>ylos dėl darbo sąlygų keitimo darbdavio iniciatyv</w:t>
      </w:r>
      <w:r w:rsidR="00011CD2" w:rsidRPr="0018083B">
        <w:rPr>
          <w:lang w:eastAsia="lt-LT"/>
        </w:rPr>
        <w:t>a</w:t>
      </w:r>
    </w:p>
    <w:p w14:paraId="0BF2B300" w14:textId="77777777" w:rsidR="00A774EA" w:rsidRPr="0018083B" w:rsidRDefault="00812241" w:rsidP="00A774EA">
      <w:pPr>
        <w:ind w:left="567" w:firstLine="567"/>
        <w:jc w:val="both"/>
        <w:rPr>
          <w:lang w:eastAsia="lt-LT"/>
        </w:rPr>
      </w:pPr>
      <w:r w:rsidRPr="0018083B">
        <w:rPr>
          <w:lang w:eastAsia="lt-LT"/>
        </w:rPr>
        <w:t xml:space="preserve">1.2.4. </w:t>
      </w:r>
      <w:r w:rsidR="008E2C7D" w:rsidRPr="0018083B">
        <w:rPr>
          <w:lang w:eastAsia="lt-LT"/>
        </w:rPr>
        <w:t>B</w:t>
      </w:r>
      <w:r w:rsidRPr="0018083B">
        <w:rPr>
          <w:lang w:eastAsia="lt-LT"/>
        </w:rPr>
        <w:t>ylos dėl darbo sąlygų keitimo darbuotojo iniciatyva</w:t>
      </w:r>
    </w:p>
    <w:p w14:paraId="78C9C1AA" w14:textId="77777777" w:rsidR="00A774EA" w:rsidRPr="0018083B" w:rsidRDefault="00812241" w:rsidP="00A774EA">
      <w:pPr>
        <w:ind w:left="567" w:firstLine="567"/>
        <w:jc w:val="both"/>
        <w:rPr>
          <w:lang w:eastAsia="lt-LT"/>
        </w:rPr>
      </w:pPr>
      <w:r w:rsidRPr="0018083B">
        <w:rPr>
          <w:lang w:eastAsia="lt-LT"/>
        </w:rPr>
        <w:t xml:space="preserve">1.2.5. </w:t>
      </w:r>
      <w:r w:rsidR="008E2C7D" w:rsidRPr="0018083B">
        <w:rPr>
          <w:lang w:eastAsia="lt-LT"/>
        </w:rPr>
        <w:t>B</w:t>
      </w:r>
      <w:r w:rsidRPr="0018083B">
        <w:rPr>
          <w:lang w:eastAsia="lt-LT"/>
        </w:rPr>
        <w:t>ylos dėl prastovų</w:t>
      </w:r>
    </w:p>
    <w:p w14:paraId="6F179F93" w14:textId="77777777" w:rsidR="00A774EA" w:rsidRPr="0018083B" w:rsidRDefault="00812241" w:rsidP="00A774EA">
      <w:pPr>
        <w:ind w:left="567" w:firstLine="567"/>
        <w:jc w:val="both"/>
        <w:rPr>
          <w:lang w:eastAsia="lt-LT"/>
        </w:rPr>
      </w:pPr>
      <w:r w:rsidRPr="0018083B">
        <w:rPr>
          <w:lang w:eastAsia="lt-LT"/>
        </w:rPr>
        <w:t xml:space="preserve">1.2.6. </w:t>
      </w:r>
      <w:r w:rsidR="008E2C7D" w:rsidRPr="0018083B">
        <w:rPr>
          <w:lang w:eastAsia="lt-LT"/>
        </w:rPr>
        <w:t>B</w:t>
      </w:r>
      <w:r w:rsidRPr="0018083B">
        <w:rPr>
          <w:lang w:eastAsia="lt-LT"/>
        </w:rPr>
        <w:t>ylos dėl dalinio darbo</w:t>
      </w:r>
    </w:p>
    <w:p w14:paraId="7851BE50" w14:textId="77777777" w:rsidR="00A774EA" w:rsidRPr="0018083B" w:rsidRDefault="00812241" w:rsidP="00A774EA">
      <w:pPr>
        <w:ind w:left="567" w:firstLine="567"/>
        <w:jc w:val="both"/>
        <w:rPr>
          <w:lang w:eastAsia="lt-LT"/>
        </w:rPr>
      </w:pPr>
      <w:r w:rsidRPr="0018083B">
        <w:rPr>
          <w:lang w:eastAsia="lt-LT"/>
        </w:rPr>
        <w:t>1.2.7.</w:t>
      </w:r>
      <w:r w:rsidR="00315BA3" w:rsidRPr="0018083B">
        <w:rPr>
          <w:lang w:eastAsia="lt-LT"/>
        </w:rPr>
        <w:t xml:space="preserve"> </w:t>
      </w:r>
      <w:r w:rsidR="008E2C7D" w:rsidRPr="0018083B">
        <w:rPr>
          <w:lang w:eastAsia="lt-LT"/>
        </w:rPr>
        <w:t>B</w:t>
      </w:r>
      <w:r w:rsidRPr="0018083B">
        <w:rPr>
          <w:lang w:eastAsia="lt-LT"/>
        </w:rPr>
        <w:t>ylos dėl darbo sutarties vykdymo sustabdymo darbdavio ar kitų asmenų iniciatyva</w:t>
      </w:r>
    </w:p>
    <w:p w14:paraId="72FF0343" w14:textId="77777777" w:rsidR="00A774EA" w:rsidRPr="0018083B" w:rsidRDefault="00812241" w:rsidP="00A774EA">
      <w:pPr>
        <w:ind w:left="567" w:firstLine="567"/>
        <w:jc w:val="both"/>
        <w:rPr>
          <w:lang w:eastAsia="lt-LT"/>
        </w:rPr>
      </w:pPr>
      <w:r w:rsidRPr="0018083B">
        <w:rPr>
          <w:lang w:eastAsia="lt-LT"/>
        </w:rPr>
        <w:t xml:space="preserve">1.2.8. </w:t>
      </w:r>
      <w:r w:rsidR="008E2C7D" w:rsidRPr="0018083B">
        <w:rPr>
          <w:lang w:eastAsia="lt-LT"/>
        </w:rPr>
        <w:t>B</w:t>
      </w:r>
      <w:r w:rsidRPr="0018083B">
        <w:rPr>
          <w:lang w:eastAsia="lt-LT"/>
        </w:rPr>
        <w:t>ylos dėl darbo sutarties vykdymo sustabdym</w:t>
      </w:r>
      <w:r w:rsidR="009C3215" w:rsidRPr="0018083B">
        <w:rPr>
          <w:lang w:eastAsia="lt-LT"/>
        </w:rPr>
        <w:t>o</w:t>
      </w:r>
      <w:r w:rsidRPr="0018083B">
        <w:rPr>
          <w:lang w:eastAsia="lt-LT"/>
        </w:rPr>
        <w:t xml:space="preserve"> darbuotojo iniciatyva</w:t>
      </w:r>
    </w:p>
    <w:p w14:paraId="3C2D1973" w14:textId="77777777" w:rsidR="00A774EA" w:rsidRPr="0018083B" w:rsidRDefault="00812241" w:rsidP="00A774EA">
      <w:pPr>
        <w:ind w:left="567" w:firstLine="567"/>
        <w:jc w:val="both"/>
        <w:rPr>
          <w:lang w:eastAsia="lt-LT"/>
        </w:rPr>
      </w:pPr>
      <w:r w:rsidRPr="0018083B">
        <w:rPr>
          <w:lang w:eastAsia="lt-LT"/>
        </w:rPr>
        <w:t xml:space="preserve">1.2.9. </w:t>
      </w:r>
      <w:r w:rsidR="008E2C7D" w:rsidRPr="0018083B">
        <w:rPr>
          <w:lang w:eastAsia="lt-LT"/>
        </w:rPr>
        <w:t>B</w:t>
      </w:r>
      <w:r w:rsidRPr="0018083B">
        <w:rPr>
          <w:lang w:eastAsia="lt-LT"/>
        </w:rPr>
        <w:t>ylos dėl nuotolinio darbo</w:t>
      </w:r>
    </w:p>
    <w:p w14:paraId="29363136" w14:textId="77777777" w:rsidR="006C2D70" w:rsidRPr="0018083B" w:rsidRDefault="00812241">
      <w:pPr>
        <w:ind w:left="567" w:firstLine="567"/>
        <w:jc w:val="both"/>
        <w:rPr>
          <w:strike/>
          <w:lang w:eastAsia="lt-LT"/>
        </w:rPr>
      </w:pPr>
      <w:r w:rsidRPr="0018083B">
        <w:rPr>
          <w:lang w:eastAsia="lt-LT"/>
        </w:rPr>
        <w:t>1.2.1</w:t>
      </w:r>
      <w:r w:rsidR="001735A0" w:rsidRPr="0018083B">
        <w:rPr>
          <w:lang w:eastAsia="lt-LT"/>
        </w:rPr>
        <w:t>0</w:t>
      </w:r>
      <w:r w:rsidRPr="0018083B">
        <w:rPr>
          <w:lang w:eastAsia="lt-LT"/>
        </w:rPr>
        <w:t xml:space="preserve">. Bylos, susijusios su darbo sutarties pasibaigimu </w:t>
      </w:r>
    </w:p>
    <w:p w14:paraId="1F0AB5B1" w14:textId="77777777" w:rsidR="00973C31" w:rsidRPr="0018083B" w:rsidRDefault="00812241" w:rsidP="001735A0">
      <w:pPr>
        <w:ind w:left="1134" w:firstLine="567"/>
        <w:jc w:val="both"/>
        <w:rPr>
          <w:lang w:eastAsia="lt-LT"/>
        </w:rPr>
      </w:pPr>
      <w:r w:rsidRPr="0018083B">
        <w:rPr>
          <w:lang w:eastAsia="lt-LT"/>
        </w:rPr>
        <w:t>1.2.1</w:t>
      </w:r>
      <w:r w:rsidR="001735A0" w:rsidRPr="0018083B">
        <w:rPr>
          <w:lang w:eastAsia="lt-LT"/>
        </w:rPr>
        <w:t>0</w:t>
      </w:r>
      <w:r w:rsidRPr="0018083B">
        <w:rPr>
          <w:lang w:eastAsia="lt-LT"/>
        </w:rPr>
        <w:t xml:space="preserve">.1. </w:t>
      </w:r>
      <w:r w:rsidR="006C2D70" w:rsidRPr="0018083B">
        <w:rPr>
          <w:lang w:eastAsia="lt-LT"/>
        </w:rPr>
        <w:t>dėl darbo sutarties nutraukimo šalių susitarimu</w:t>
      </w:r>
    </w:p>
    <w:p w14:paraId="78E90F4E" w14:textId="77777777" w:rsidR="0009283B" w:rsidRPr="0018083B" w:rsidRDefault="00812241" w:rsidP="0009283B">
      <w:pPr>
        <w:ind w:left="1134" w:firstLine="567"/>
        <w:rPr>
          <w:lang w:eastAsia="lt-LT"/>
        </w:rPr>
      </w:pPr>
      <w:r w:rsidRPr="0018083B">
        <w:rPr>
          <w:lang w:eastAsia="lt-LT"/>
        </w:rPr>
        <w:t>1.2.1</w:t>
      </w:r>
      <w:r w:rsidR="001735A0" w:rsidRPr="0018083B">
        <w:rPr>
          <w:lang w:eastAsia="lt-LT"/>
        </w:rPr>
        <w:t>0</w:t>
      </w:r>
      <w:r w:rsidRPr="0018083B">
        <w:rPr>
          <w:lang w:eastAsia="lt-LT"/>
        </w:rPr>
        <w:t>.2. dėl darbo sutarties nutraukimo darbuotojo iniciatyva be svarbių priežasčių</w:t>
      </w:r>
    </w:p>
    <w:p w14:paraId="1FFD1288" w14:textId="77777777" w:rsidR="0009283B" w:rsidRPr="0018083B" w:rsidRDefault="00812241">
      <w:pPr>
        <w:ind w:left="1134" w:firstLine="567"/>
        <w:jc w:val="both"/>
        <w:rPr>
          <w:lang w:eastAsia="lt-LT"/>
        </w:rPr>
      </w:pPr>
      <w:r w:rsidRPr="0018083B">
        <w:rPr>
          <w:lang w:eastAsia="lt-LT"/>
        </w:rPr>
        <w:t>1.2.1</w:t>
      </w:r>
      <w:r w:rsidR="001735A0" w:rsidRPr="0018083B">
        <w:rPr>
          <w:lang w:eastAsia="lt-LT"/>
        </w:rPr>
        <w:t>0</w:t>
      </w:r>
      <w:r w:rsidRPr="0018083B">
        <w:rPr>
          <w:lang w:eastAsia="lt-LT"/>
        </w:rPr>
        <w:t>.3. dėl darbo sutarties nutraukimo darbuotojo iniciatyva dėl svarbių priežasčių</w:t>
      </w:r>
    </w:p>
    <w:p w14:paraId="4ABCB429" w14:textId="77777777" w:rsidR="0009283B" w:rsidRPr="0018083B" w:rsidRDefault="00812241">
      <w:pPr>
        <w:ind w:left="1134" w:firstLine="567"/>
        <w:jc w:val="both"/>
        <w:rPr>
          <w:lang w:eastAsia="lt-LT"/>
        </w:rPr>
      </w:pPr>
      <w:bookmarkStart w:id="223" w:name="_Hlk135736734"/>
      <w:r w:rsidRPr="0018083B">
        <w:rPr>
          <w:lang w:eastAsia="lt-LT"/>
        </w:rPr>
        <w:t>1.2.1</w:t>
      </w:r>
      <w:r w:rsidR="001735A0" w:rsidRPr="0018083B">
        <w:rPr>
          <w:lang w:eastAsia="lt-LT"/>
        </w:rPr>
        <w:t>0</w:t>
      </w:r>
      <w:r w:rsidRPr="0018083B">
        <w:rPr>
          <w:lang w:eastAsia="lt-LT"/>
        </w:rPr>
        <w:t>.4. dėl darbo sutarties nutraukimo darbdavio iniciatyva be darbuotojo kaltės</w:t>
      </w:r>
    </w:p>
    <w:bookmarkEnd w:id="223"/>
    <w:p w14:paraId="4458710B" w14:textId="77777777" w:rsidR="0009283B" w:rsidRPr="0018083B" w:rsidRDefault="00812241" w:rsidP="0009283B">
      <w:pPr>
        <w:ind w:left="1134" w:firstLine="567"/>
        <w:jc w:val="both"/>
        <w:rPr>
          <w:lang w:eastAsia="lt-LT"/>
        </w:rPr>
      </w:pPr>
      <w:r w:rsidRPr="0018083B">
        <w:rPr>
          <w:lang w:eastAsia="lt-LT"/>
        </w:rPr>
        <w:t>1.2.1</w:t>
      </w:r>
      <w:r w:rsidR="001735A0" w:rsidRPr="0018083B">
        <w:rPr>
          <w:lang w:eastAsia="lt-LT"/>
        </w:rPr>
        <w:t>0</w:t>
      </w:r>
      <w:r w:rsidRPr="0018083B">
        <w:rPr>
          <w:lang w:eastAsia="lt-LT"/>
        </w:rPr>
        <w:t>.5. dėl darbo sutarties nutraukimo darbdavio iniciatyva dėl darbuotojo kaltės</w:t>
      </w:r>
    </w:p>
    <w:p w14:paraId="0FF59F45" w14:textId="77777777" w:rsidR="0009283B" w:rsidRPr="0018083B" w:rsidRDefault="00812241" w:rsidP="0009283B">
      <w:pPr>
        <w:ind w:left="1134" w:firstLine="567"/>
        <w:jc w:val="both"/>
        <w:rPr>
          <w:lang w:eastAsia="lt-LT"/>
        </w:rPr>
      </w:pPr>
      <w:r w:rsidRPr="0018083B">
        <w:rPr>
          <w:lang w:eastAsia="lt-LT"/>
        </w:rPr>
        <w:t>1.2.1</w:t>
      </w:r>
      <w:r w:rsidR="001735A0" w:rsidRPr="0018083B">
        <w:rPr>
          <w:lang w:eastAsia="lt-LT"/>
        </w:rPr>
        <w:t>0</w:t>
      </w:r>
      <w:r w:rsidRPr="0018083B">
        <w:rPr>
          <w:lang w:eastAsia="lt-LT"/>
        </w:rPr>
        <w:t>.6. dėl darbo sutarties nutraukimo darbdavio valia</w:t>
      </w:r>
    </w:p>
    <w:p w14:paraId="5CEBDF99" w14:textId="77777777" w:rsidR="006C2D70" w:rsidRPr="0018083B" w:rsidRDefault="00812241" w:rsidP="001735A0">
      <w:pPr>
        <w:ind w:left="1134" w:firstLine="567"/>
        <w:jc w:val="both"/>
        <w:rPr>
          <w:lang w:eastAsia="lt-LT"/>
        </w:rPr>
      </w:pPr>
      <w:r w:rsidRPr="0018083B">
        <w:rPr>
          <w:lang w:eastAsia="lt-LT"/>
        </w:rPr>
        <w:t>1.2.1</w:t>
      </w:r>
      <w:r w:rsidR="001735A0" w:rsidRPr="0018083B">
        <w:rPr>
          <w:lang w:eastAsia="lt-LT"/>
        </w:rPr>
        <w:t>0</w:t>
      </w:r>
      <w:r w:rsidRPr="0018083B">
        <w:rPr>
          <w:lang w:eastAsia="lt-LT"/>
        </w:rPr>
        <w:t xml:space="preserve">.7. </w:t>
      </w:r>
      <w:r w:rsidR="0009283B" w:rsidRPr="0018083B">
        <w:rPr>
          <w:lang w:eastAsia="lt-LT"/>
        </w:rPr>
        <w:t>dėl darbo sutarties nutraukimo nesant darbo sutarties šalių valios</w:t>
      </w:r>
    </w:p>
    <w:p w14:paraId="5FEDE000" w14:textId="77777777" w:rsidR="006C2D70" w:rsidRPr="0018083B" w:rsidRDefault="00812241">
      <w:pPr>
        <w:ind w:left="1134" w:firstLine="567"/>
        <w:jc w:val="both"/>
        <w:rPr>
          <w:lang w:eastAsia="lt-LT"/>
        </w:rPr>
      </w:pPr>
      <w:r w:rsidRPr="0018083B">
        <w:rPr>
          <w:lang w:eastAsia="lt-LT"/>
        </w:rPr>
        <w:t>1.2.1</w:t>
      </w:r>
      <w:r w:rsidR="001735A0" w:rsidRPr="0018083B">
        <w:rPr>
          <w:lang w:eastAsia="lt-LT"/>
        </w:rPr>
        <w:t>0</w:t>
      </w:r>
      <w:r w:rsidRPr="0018083B">
        <w:rPr>
          <w:lang w:eastAsia="lt-LT"/>
        </w:rPr>
        <w:t>.8. dėl darbo sutarties nutraukimo apribojimų nesilaikymo</w:t>
      </w:r>
    </w:p>
    <w:p w14:paraId="43B73DA9" w14:textId="77777777" w:rsidR="006C2D70" w:rsidRPr="0018083B" w:rsidRDefault="00812241">
      <w:pPr>
        <w:ind w:left="1134" w:firstLine="567"/>
        <w:jc w:val="both"/>
        <w:rPr>
          <w:lang w:eastAsia="lt-LT"/>
        </w:rPr>
      </w:pPr>
      <w:r w:rsidRPr="0018083B">
        <w:rPr>
          <w:lang w:eastAsia="lt-LT"/>
        </w:rPr>
        <w:t>1.2.1</w:t>
      </w:r>
      <w:r w:rsidR="001735A0" w:rsidRPr="0018083B">
        <w:rPr>
          <w:lang w:eastAsia="lt-LT"/>
        </w:rPr>
        <w:t>0</w:t>
      </w:r>
      <w:r w:rsidRPr="0018083B">
        <w:rPr>
          <w:lang w:eastAsia="lt-LT"/>
        </w:rPr>
        <w:t>.9. dėl darbo sutarties nutraukimo darbdavio bankroto atveju</w:t>
      </w:r>
    </w:p>
    <w:p w14:paraId="67C5582E" w14:textId="77777777" w:rsidR="00510ACE" w:rsidRPr="0018083B" w:rsidRDefault="00812241">
      <w:pPr>
        <w:ind w:left="1134" w:firstLine="567"/>
        <w:jc w:val="both"/>
        <w:rPr>
          <w:lang w:eastAsia="lt-LT"/>
        </w:rPr>
      </w:pPr>
      <w:r w:rsidRPr="0018083B">
        <w:rPr>
          <w:lang w:eastAsia="lt-LT"/>
        </w:rPr>
        <w:t>1.2.1</w:t>
      </w:r>
      <w:r w:rsidR="001735A0" w:rsidRPr="0018083B">
        <w:rPr>
          <w:lang w:eastAsia="lt-LT"/>
        </w:rPr>
        <w:t>0</w:t>
      </w:r>
      <w:r w:rsidRPr="0018083B">
        <w:rPr>
          <w:lang w:eastAsia="lt-LT"/>
        </w:rPr>
        <w:t>.10. dėl grupės darbuotojų atleidimo</w:t>
      </w:r>
    </w:p>
    <w:p w14:paraId="18D4CA1C" w14:textId="77777777" w:rsidR="003F44C6" w:rsidRPr="0018083B" w:rsidRDefault="00812241">
      <w:pPr>
        <w:ind w:left="1134" w:firstLine="567"/>
        <w:jc w:val="both"/>
        <w:rPr>
          <w:lang w:eastAsia="lt-LT"/>
        </w:rPr>
      </w:pPr>
      <w:r w:rsidRPr="0018083B">
        <w:rPr>
          <w:lang w:eastAsia="lt-LT"/>
        </w:rPr>
        <w:t>1.2.1</w:t>
      </w:r>
      <w:r w:rsidR="001735A0" w:rsidRPr="0018083B">
        <w:rPr>
          <w:lang w:eastAsia="lt-LT"/>
        </w:rPr>
        <w:t>0.</w:t>
      </w:r>
      <w:r w:rsidRPr="0018083B">
        <w:rPr>
          <w:lang w:eastAsia="lt-LT"/>
        </w:rPr>
        <w:t>11</w:t>
      </w:r>
      <w:r w:rsidR="001735A0" w:rsidRPr="0018083B">
        <w:rPr>
          <w:lang w:eastAsia="lt-LT"/>
        </w:rPr>
        <w:t>.</w:t>
      </w:r>
      <w:r w:rsidRPr="0018083B">
        <w:rPr>
          <w:lang w:eastAsia="lt-LT"/>
        </w:rPr>
        <w:t xml:space="preserve"> dėl terminuotos darbo sutarties pasibaigimo</w:t>
      </w:r>
    </w:p>
    <w:p w14:paraId="365A4F24" w14:textId="77777777" w:rsidR="006C2D70" w:rsidRPr="0018083B" w:rsidRDefault="00812241">
      <w:pPr>
        <w:ind w:left="1134" w:firstLine="567"/>
        <w:jc w:val="both"/>
        <w:rPr>
          <w:lang w:eastAsia="lt-LT"/>
        </w:rPr>
      </w:pPr>
      <w:r w:rsidRPr="0018083B">
        <w:rPr>
          <w:lang w:eastAsia="lt-LT"/>
        </w:rPr>
        <w:t>1.2.1</w:t>
      </w:r>
      <w:r w:rsidR="001735A0" w:rsidRPr="0018083B">
        <w:rPr>
          <w:lang w:eastAsia="lt-LT"/>
        </w:rPr>
        <w:t>0</w:t>
      </w:r>
      <w:r w:rsidRPr="0018083B">
        <w:rPr>
          <w:lang w:eastAsia="lt-LT"/>
        </w:rPr>
        <w:t>.12. dėl darbo sutarties pasibaigimo įforminimo</w:t>
      </w:r>
    </w:p>
    <w:p w14:paraId="419AF00B" w14:textId="77777777" w:rsidR="00A62316" w:rsidRPr="0018083B" w:rsidRDefault="00812241" w:rsidP="00A62316">
      <w:pPr>
        <w:ind w:left="1134" w:firstLine="567"/>
        <w:jc w:val="both"/>
        <w:rPr>
          <w:lang w:eastAsia="lt-LT"/>
        </w:rPr>
      </w:pPr>
      <w:r w:rsidRPr="0018083B">
        <w:rPr>
          <w:lang w:eastAsia="lt-LT"/>
        </w:rPr>
        <w:t>1.2.</w:t>
      </w:r>
      <w:r w:rsidR="001735A0" w:rsidRPr="0018083B">
        <w:rPr>
          <w:lang w:eastAsia="lt-LT"/>
        </w:rPr>
        <w:t>10</w:t>
      </w:r>
      <w:r w:rsidRPr="0018083B">
        <w:rPr>
          <w:lang w:eastAsia="lt-LT"/>
        </w:rPr>
        <w:t xml:space="preserve">.13. </w:t>
      </w:r>
      <w:r w:rsidR="00606F9D" w:rsidRPr="0018083B">
        <w:rPr>
          <w:lang w:eastAsia="lt-LT"/>
        </w:rPr>
        <w:t>dėl atsiskaitymo su atleidžiamu darbuotoju</w:t>
      </w:r>
    </w:p>
    <w:p w14:paraId="6FF7B946" w14:textId="77777777" w:rsidR="006004C9" w:rsidRPr="0018083B" w:rsidRDefault="00812241" w:rsidP="006004C9">
      <w:pPr>
        <w:ind w:left="1134" w:firstLine="567"/>
        <w:jc w:val="both"/>
        <w:rPr>
          <w:lang w:eastAsia="lt-LT"/>
        </w:rPr>
      </w:pPr>
      <w:r w:rsidRPr="0018083B">
        <w:rPr>
          <w:lang w:eastAsia="lt-LT"/>
        </w:rPr>
        <w:t>1.2.1</w:t>
      </w:r>
      <w:r w:rsidR="001735A0" w:rsidRPr="0018083B">
        <w:rPr>
          <w:lang w:eastAsia="lt-LT"/>
        </w:rPr>
        <w:t>0</w:t>
      </w:r>
      <w:r w:rsidRPr="0018083B">
        <w:rPr>
          <w:lang w:eastAsia="lt-LT"/>
        </w:rPr>
        <w:t>.14. kitos bylos, susijusios su darbo sutarties pasibaigimu bei nutraukimu</w:t>
      </w:r>
    </w:p>
    <w:p w14:paraId="0D8BA61F" w14:textId="77777777" w:rsidR="006C2D70" w:rsidRPr="0018083B" w:rsidRDefault="00812241">
      <w:pPr>
        <w:ind w:left="567" w:firstLine="567"/>
        <w:jc w:val="both"/>
        <w:rPr>
          <w:lang w:eastAsia="lt-LT"/>
        </w:rPr>
      </w:pPr>
      <w:r w:rsidRPr="0018083B">
        <w:rPr>
          <w:lang w:eastAsia="lt-LT"/>
        </w:rPr>
        <w:t>1.2.</w:t>
      </w:r>
      <w:r w:rsidR="001F12A4" w:rsidRPr="0018083B">
        <w:rPr>
          <w:lang w:eastAsia="lt-LT"/>
        </w:rPr>
        <w:t>1</w:t>
      </w:r>
      <w:r w:rsidR="001735A0" w:rsidRPr="0018083B">
        <w:rPr>
          <w:lang w:eastAsia="lt-LT"/>
        </w:rPr>
        <w:t>1</w:t>
      </w:r>
      <w:r w:rsidRPr="0018083B">
        <w:rPr>
          <w:lang w:eastAsia="lt-LT"/>
        </w:rPr>
        <w:t>. Bylos dėl garantijų</w:t>
      </w:r>
      <w:r w:rsidR="00030FA4" w:rsidRPr="0018083B">
        <w:rPr>
          <w:lang w:eastAsia="lt-LT"/>
        </w:rPr>
        <w:t>,</w:t>
      </w:r>
      <w:r w:rsidRPr="0018083B">
        <w:rPr>
          <w:lang w:eastAsia="lt-LT"/>
        </w:rPr>
        <w:t xml:space="preserve"> susijusių su darbo santykiais </w:t>
      </w:r>
    </w:p>
    <w:p w14:paraId="4170B81F" w14:textId="77777777" w:rsidR="006C2D70" w:rsidRPr="0018083B" w:rsidRDefault="00812241" w:rsidP="00953F13">
      <w:pPr>
        <w:ind w:left="1701"/>
        <w:jc w:val="both"/>
        <w:rPr>
          <w:lang w:eastAsia="lt-LT"/>
        </w:rPr>
      </w:pPr>
      <w:r w:rsidRPr="0018083B">
        <w:rPr>
          <w:lang w:eastAsia="lt-LT"/>
        </w:rPr>
        <w:t>1.2.</w:t>
      </w:r>
      <w:r w:rsidR="001F12A4" w:rsidRPr="0018083B">
        <w:rPr>
          <w:lang w:eastAsia="lt-LT"/>
        </w:rPr>
        <w:t>1</w:t>
      </w:r>
      <w:r w:rsidR="001735A0" w:rsidRPr="0018083B">
        <w:rPr>
          <w:lang w:eastAsia="lt-LT"/>
        </w:rPr>
        <w:t>1</w:t>
      </w:r>
      <w:r w:rsidRPr="0018083B">
        <w:rPr>
          <w:lang w:eastAsia="lt-LT"/>
        </w:rPr>
        <w:t>.1. dėl garantijų nėščioms, neseniai pagimdžiusioms ir krūtimi maitinančioms moterims</w:t>
      </w:r>
    </w:p>
    <w:p w14:paraId="1C545455" w14:textId="77777777" w:rsidR="006C2D70" w:rsidRPr="0018083B" w:rsidRDefault="00812241">
      <w:pPr>
        <w:ind w:left="1134" w:firstLine="567"/>
        <w:jc w:val="both"/>
        <w:rPr>
          <w:lang w:eastAsia="lt-LT"/>
        </w:rPr>
      </w:pPr>
      <w:r w:rsidRPr="0018083B">
        <w:rPr>
          <w:lang w:eastAsia="lt-LT"/>
        </w:rPr>
        <w:t>1.2.</w:t>
      </w:r>
      <w:r w:rsidR="001F12A4" w:rsidRPr="0018083B">
        <w:rPr>
          <w:lang w:eastAsia="lt-LT"/>
        </w:rPr>
        <w:t>1</w:t>
      </w:r>
      <w:r w:rsidR="001735A0" w:rsidRPr="0018083B">
        <w:rPr>
          <w:lang w:eastAsia="lt-LT"/>
        </w:rPr>
        <w:t>1</w:t>
      </w:r>
      <w:r w:rsidRPr="0018083B">
        <w:rPr>
          <w:lang w:eastAsia="lt-LT"/>
        </w:rPr>
        <w:t>.2. dėl garantijų darbuotojams, auginantiems vaikus</w:t>
      </w:r>
    </w:p>
    <w:p w14:paraId="6A33F6E6" w14:textId="77777777" w:rsidR="006C2D70" w:rsidRPr="0018083B" w:rsidRDefault="00812241">
      <w:pPr>
        <w:ind w:left="1134" w:firstLine="567"/>
        <w:jc w:val="both"/>
        <w:rPr>
          <w:lang w:eastAsia="lt-LT"/>
        </w:rPr>
      </w:pPr>
      <w:r w:rsidRPr="0018083B">
        <w:rPr>
          <w:lang w:eastAsia="lt-LT"/>
        </w:rPr>
        <w:t>1.2.</w:t>
      </w:r>
      <w:r w:rsidR="001F12A4" w:rsidRPr="0018083B">
        <w:rPr>
          <w:lang w:eastAsia="lt-LT"/>
        </w:rPr>
        <w:t>1</w:t>
      </w:r>
      <w:r w:rsidR="001735A0" w:rsidRPr="0018083B">
        <w:rPr>
          <w:lang w:eastAsia="lt-LT"/>
        </w:rPr>
        <w:t>1</w:t>
      </w:r>
      <w:r w:rsidRPr="0018083B">
        <w:rPr>
          <w:lang w:eastAsia="lt-LT"/>
        </w:rPr>
        <w:t>.3. dėl garantijų sergantiems ir sužalotiems darbe darbuotojams</w:t>
      </w:r>
    </w:p>
    <w:p w14:paraId="6693D455" w14:textId="77777777" w:rsidR="009E0EC1" w:rsidRPr="0018083B" w:rsidRDefault="00812241" w:rsidP="009E0EC1">
      <w:pPr>
        <w:ind w:left="1134" w:firstLine="567"/>
        <w:jc w:val="both"/>
        <w:rPr>
          <w:lang w:eastAsia="lt-LT"/>
        </w:rPr>
      </w:pPr>
      <w:r w:rsidRPr="0018083B">
        <w:rPr>
          <w:lang w:eastAsia="lt-LT"/>
        </w:rPr>
        <w:t>1.2.</w:t>
      </w:r>
      <w:r w:rsidR="001F12A4" w:rsidRPr="0018083B">
        <w:rPr>
          <w:lang w:eastAsia="lt-LT"/>
        </w:rPr>
        <w:t>1</w:t>
      </w:r>
      <w:r w:rsidR="001735A0" w:rsidRPr="0018083B">
        <w:rPr>
          <w:lang w:eastAsia="lt-LT"/>
        </w:rPr>
        <w:t>1</w:t>
      </w:r>
      <w:r w:rsidRPr="0018083B">
        <w:rPr>
          <w:lang w:eastAsia="lt-LT"/>
        </w:rPr>
        <w:t>.4. dėl garantijų asmenims su negalia ir juos slaugantiems asmenims</w:t>
      </w:r>
    </w:p>
    <w:p w14:paraId="5045A79B" w14:textId="77777777" w:rsidR="006C2D70" w:rsidRPr="0018083B" w:rsidRDefault="00812241" w:rsidP="00953F13">
      <w:pPr>
        <w:ind w:left="1701"/>
        <w:jc w:val="both"/>
        <w:rPr>
          <w:lang w:eastAsia="lt-LT"/>
        </w:rPr>
      </w:pPr>
      <w:r w:rsidRPr="0018083B">
        <w:rPr>
          <w:lang w:eastAsia="lt-LT"/>
        </w:rPr>
        <w:t>1.2.</w:t>
      </w:r>
      <w:r w:rsidR="001F12A4" w:rsidRPr="0018083B">
        <w:rPr>
          <w:lang w:eastAsia="lt-LT"/>
        </w:rPr>
        <w:t>1</w:t>
      </w:r>
      <w:r w:rsidR="001735A0" w:rsidRPr="0018083B">
        <w:rPr>
          <w:lang w:eastAsia="lt-LT"/>
        </w:rPr>
        <w:t>1</w:t>
      </w:r>
      <w:r w:rsidRPr="0018083B">
        <w:rPr>
          <w:lang w:eastAsia="lt-LT"/>
        </w:rPr>
        <w:t>.5.</w:t>
      </w:r>
      <w:r w:rsidR="00DC69F3" w:rsidRPr="0018083B">
        <w:rPr>
          <w:lang w:eastAsia="lt-LT"/>
        </w:rPr>
        <w:t xml:space="preserve"> </w:t>
      </w:r>
      <w:r w:rsidRPr="0018083B">
        <w:rPr>
          <w:lang w:eastAsia="lt-LT"/>
        </w:rPr>
        <w:t>dėl garantijų darbuotojams, turintiems gauti senatvės pensiją arba ją gaunantiems</w:t>
      </w:r>
    </w:p>
    <w:p w14:paraId="1B3BC046" w14:textId="77777777" w:rsidR="006C2D70" w:rsidRPr="0018083B" w:rsidRDefault="00812241">
      <w:pPr>
        <w:ind w:left="1134" w:firstLine="567"/>
        <w:jc w:val="both"/>
        <w:rPr>
          <w:lang w:eastAsia="lt-LT"/>
        </w:rPr>
      </w:pPr>
      <w:r w:rsidRPr="0018083B">
        <w:rPr>
          <w:lang w:eastAsia="lt-LT"/>
        </w:rPr>
        <w:t>1.2.</w:t>
      </w:r>
      <w:r w:rsidR="001F12A4" w:rsidRPr="0018083B">
        <w:rPr>
          <w:lang w:eastAsia="lt-LT"/>
        </w:rPr>
        <w:t>1</w:t>
      </w:r>
      <w:r w:rsidR="001735A0" w:rsidRPr="0018083B">
        <w:rPr>
          <w:lang w:eastAsia="lt-LT"/>
        </w:rPr>
        <w:t>1</w:t>
      </w:r>
      <w:r w:rsidRPr="0018083B">
        <w:rPr>
          <w:lang w:eastAsia="lt-LT"/>
        </w:rPr>
        <w:t>.6. dėl garantijų darbuotojams iki 18 metų</w:t>
      </w:r>
    </w:p>
    <w:p w14:paraId="5E4C0489" w14:textId="77777777" w:rsidR="009E0EC1" w:rsidRPr="0018083B" w:rsidRDefault="00812241">
      <w:pPr>
        <w:ind w:left="1134" w:firstLine="567"/>
        <w:jc w:val="both"/>
        <w:rPr>
          <w:lang w:eastAsia="lt-LT"/>
        </w:rPr>
      </w:pPr>
      <w:r w:rsidRPr="0018083B">
        <w:rPr>
          <w:lang w:eastAsia="lt-LT"/>
        </w:rPr>
        <w:t>1.2.</w:t>
      </w:r>
      <w:r w:rsidR="001F12A4" w:rsidRPr="0018083B">
        <w:rPr>
          <w:lang w:eastAsia="lt-LT"/>
        </w:rPr>
        <w:t>1</w:t>
      </w:r>
      <w:r w:rsidR="001735A0" w:rsidRPr="0018083B">
        <w:rPr>
          <w:lang w:eastAsia="lt-LT"/>
        </w:rPr>
        <w:t>1</w:t>
      </w:r>
      <w:r w:rsidRPr="0018083B">
        <w:rPr>
          <w:lang w:eastAsia="lt-LT"/>
        </w:rPr>
        <w:t>.7. dėl garantijų darbuotojų atstovams</w:t>
      </w:r>
    </w:p>
    <w:p w14:paraId="2556E412" w14:textId="77777777" w:rsidR="006004C9" w:rsidRPr="0018083B" w:rsidRDefault="00812241">
      <w:pPr>
        <w:ind w:left="1134" w:firstLine="567"/>
        <w:jc w:val="both"/>
        <w:rPr>
          <w:lang w:eastAsia="lt-LT"/>
        </w:rPr>
      </w:pPr>
      <w:r w:rsidRPr="0018083B">
        <w:rPr>
          <w:lang w:eastAsia="lt-LT"/>
        </w:rPr>
        <w:t>1.2.</w:t>
      </w:r>
      <w:r w:rsidR="001F12A4" w:rsidRPr="0018083B">
        <w:rPr>
          <w:lang w:eastAsia="lt-LT"/>
        </w:rPr>
        <w:t>1</w:t>
      </w:r>
      <w:r w:rsidR="001735A0" w:rsidRPr="0018083B">
        <w:rPr>
          <w:lang w:eastAsia="lt-LT"/>
        </w:rPr>
        <w:t>1</w:t>
      </w:r>
      <w:r w:rsidR="009E0EC1" w:rsidRPr="0018083B">
        <w:rPr>
          <w:lang w:eastAsia="lt-LT"/>
        </w:rPr>
        <w:t>.8</w:t>
      </w:r>
      <w:r w:rsidRPr="0018083B">
        <w:rPr>
          <w:lang w:eastAsia="lt-LT"/>
        </w:rPr>
        <w:t>. dėl pirmenybės teisės būti paliktam dirbti, kai mažinamas darbuotojų skaičius</w:t>
      </w:r>
    </w:p>
    <w:p w14:paraId="11785A63" w14:textId="77777777" w:rsidR="006C2D70" w:rsidRPr="0018083B" w:rsidRDefault="00812241">
      <w:pPr>
        <w:ind w:left="1134" w:firstLine="567"/>
        <w:jc w:val="both"/>
        <w:rPr>
          <w:lang w:eastAsia="lt-LT"/>
        </w:rPr>
      </w:pPr>
      <w:r w:rsidRPr="0018083B">
        <w:rPr>
          <w:lang w:eastAsia="lt-LT"/>
        </w:rPr>
        <w:t>1.2.</w:t>
      </w:r>
      <w:r w:rsidR="001F12A4" w:rsidRPr="0018083B">
        <w:rPr>
          <w:lang w:eastAsia="lt-LT"/>
        </w:rPr>
        <w:t>1</w:t>
      </w:r>
      <w:r w:rsidR="001735A0" w:rsidRPr="0018083B">
        <w:rPr>
          <w:lang w:eastAsia="lt-LT"/>
        </w:rPr>
        <w:t>1</w:t>
      </w:r>
      <w:r w:rsidRPr="0018083B">
        <w:rPr>
          <w:lang w:eastAsia="lt-LT"/>
        </w:rPr>
        <w:t>.9. kitos bylos dėl garantijų</w:t>
      </w:r>
      <w:r w:rsidR="003E4C74" w:rsidRPr="0018083B">
        <w:rPr>
          <w:lang w:eastAsia="lt-LT"/>
        </w:rPr>
        <w:t>,</w:t>
      </w:r>
      <w:r w:rsidRPr="0018083B">
        <w:rPr>
          <w:lang w:eastAsia="lt-LT"/>
        </w:rPr>
        <w:t xml:space="preserve"> susijusių su darbo santykiais</w:t>
      </w:r>
    </w:p>
    <w:p w14:paraId="51304541" w14:textId="77777777" w:rsidR="006C2D70" w:rsidRPr="0018083B" w:rsidRDefault="00812241">
      <w:pPr>
        <w:pStyle w:val="Antrat2"/>
        <w:ind w:left="567" w:firstLine="567"/>
        <w:rPr>
          <w:lang w:eastAsia="lt-LT"/>
        </w:rPr>
      </w:pPr>
      <w:r w:rsidRPr="0018083B">
        <w:rPr>
          <w:lang w:eastAsia="lt-LT"/>
        </w:rPr>
        <w:t>1.2.</w:t>
      </w:r>
      <w:r w:rsidR="009E0EC1" w:rsidRPr="0018083B">
        <w:rPr>
          <w:lang w:eastAsia="lt-LT"/>
        </w:rPr>
        <w:t>1</w:t>
      </w:r>
      <w:r w:rsidR="001735A0" w:rsidRPr="0018083B">
        <w:rPr>
          <w:lang w:eastAsia="lt-LT"/>
        </w:rPr>
        <w:t>2</w:t>
      </w:r>
      <w:r w:rsidRPr="0018083B">
        <w:rPr>
          <w:lang w:eastAsia="lt-LT"/>
        </w:rPr>
        <w:t>. Bylos dėl darbo laiko</w:t>
      </w:r>
    </w:p>
    <w:p w14:paraId="43DDBEC8" w14:textId="77777777" w:rsidR="006C2D70" w:rsidRPr="0018083B" w:rsidRDefault="00812241">
      <w:pPr>
        <w:pStyle w:val="Antrat6"/>
        <w:ind w:left="567" w:firstLine="567"/>
        <w:jc w:val="both"/>
        <w:rPr>
          <w:b w:val="0"/>
          <w:lang w:eastAsia="lt-LT"/>
        </w:rPr>
      </w:pPr>
      <w:r w:rsidRPr="0018083B">
        <w:rPr>
          <w:b w:val="0"/>
          <w:lang w:eastAsia="lt-LT"/>
        </w:rPr>
        <w:t>1.2.</w:t>
      </w:r>
      <w:r w:rsidR="00E8287B" w:rsidRPr="0018083B">
        <w:rPr>
          <w:b w:val="0"/>
          <w:lang w:eastAsia="lt-LT"/>
        </w:rPr>
        <w:t>1</w:t>
      </w:r>
      <w:r w:rsidR="001735A0" w:rsidRPr="0018083B">
        <w:rPr>
          <w:b w:val="0"/>
          <w:lang w:eastAsia="lt-LT"/>
        </w:rPr>
        <w:t>3</w:t>
      </w:r>
      <w:r w:rsidR="00E8287B" w:rsidRPr="0018083B">
        <w:rPr>
          <w:b w:val="0"/>
          <w:lang w:eastAsia="lt-LT"/>
        </w:rPr>
        <w:t>.</w:t>
      </w:r>
      <w:r w:rsidRPr="0018083B">
        <w:rPr>
          <w:b w:val="0"/>
          <w:lang w:eastAsia="lt-LT"/>
        </w:rPr>
        <w:t xml:space="preserve"> Bylos dėl atostogų </w:t>
      </w:r>
    </w:p>
    <w:p w14:paraId="2CECD546" w14:textId="77777777" w:rsidR="006C2D70" w:rsidRPr="0018083B" w:rsidRDefault="00812241">
      <w:pPr>
        <w:ind w:left="567" w:firstLine="567"/>
        <w:jc w:val="both"/>
        <w:rPr>
          <w:lang w:eastAsia="lt-LT"/>
        </w:rPr>
      </w:pPr>
      <w:r w:rsidRPr="0018083B">
        <w:rPr>
          <w:lang w:eastAsia="lt-LT"/>
        </w:rPr>
        <w:t>1.2.1</w:t>
      </w:r>
      <w:r w:rsidR="001735A0" w:rsidRPr="0018083B">
        <w:rPr>
          <w:lang w:eastAsia="lt-LT"/>
        </w:rPr>
        <w:t>4</w:t>
      </w:r>
      <w:r w:rsidRPr="0018083B">
        <w:rPr>
          <w:lang w:eastAsia="lt-LT"/>
        </w:rPr>
        <w:t>. Bylos dėl kitų poilsio laiko rūšių</w:t>
      </w:r>
    </w:p>
    <w:p w14:paraId="14BEB75F" w14:textId="77777777" w:rsidR="006C2D70" w:rsidRPr="0018083B" w:rsidRDefault="00812241">
      <w:pPr>
        <w:ind w:left="567" w:firstLine="567"/>
        <w:jc w:val="both"/>
        <w:rPr>
          <w:lang w:eastAsia="lt-LT"/>
        </w:rPr>
      </w:pPr>
      <w:r w:rsidRPr="0018083B">
        <w:rPr>
          <w:lang w:eastAsia="lt-LT"/>
        </w:rPr>
        <w:t>1.2.1</w:t>
      </w:r>
      <w:r w:rsidR="001735A0" w:rsidRPr="0018083B">
        <w:rPr>
          <w:lang w:eastAsia="lt-LT"/>
        </w:rPr>
        <w:t>5</w:t>
      </w:r>
      <w:r w:rsidRPr="0018083B">
        <w:rPr>
          <w:lang w:eastAsia="lt-LT"/>
        </w:rPr>
        <w:t>. Bylos, susijusios su darbo užmokesčiu ir kitomis išmokomis</w:t>
      </w:r>
    </w:p>
    <w:p w14:paraId="738D824A" w14:textId="77777777" w:rsidR="007353E7" w:rsidRPr="0018083B" w:rsidRDefault="00812241" w:rsidP="00A071E0">
      <w:pPr>
        <w:tabs>
          <w:tab w:val="left" w:pos="6624"/>
        </w:tabs>
        <w:ind w:left="1134" w:firstLine="567"/>
        <w:jc w:val="both"/>
        <w:rPr>
          <w:lang w:eastAsia="lt-LT"/>
        </w:rPr>
      </w:pPr>
      <w:r w:rsidRPr="0018083B">
        <w:rPr>
          <w:lang w:eastAsia="lt-LT"/>
        </w:rPr>
        <w:t>1.2.1</w:t>
      </w:r>
      <w:r w:rsidR="001735A0" w:rsidRPr="0018083B">
        <w:rPr>
          <w:lang w:eastAsia="lt-LT"/>
        </w:rPr>
        <w:t>5</w:t>
      </w:r>
      <w:r w:rsidRPr="0018083B">
        <w:rPr>
          <w:lang w:eastAsia="lt-LT"/>
        </w:rPr>
        <w:t xml:space="preserve">.1. </w:t>
      </w:r>
      <w:r w:rsidR="004C7339" w:rsidRPr="0018083B">
        <w:rPr>
          <w:lang w:eastAsia="lt-LT"/>
        </w:rPr>
        <w:t xml:space="preserve">dėl </w:t>
      </w:r>
      <w:r w:rsidR="00BB3798" w:rsidRPr="0018083B">
        <w:rPr>
          <w:lang w:eastAsia="lt-LT"/>
        </w:rPr>
        <w:t>darbo užmokesčio nustatym</w:t>
      </w:r>
      <w:r w:rsidR="004C7339" w:rsidRPr="0018083B">
        <w:rPr>
          <w:lang w:eastAsia="lt-LT"/>
        </w:rPr>
        <w:t>o</w:t>
      </w:r>
      <w:r w:rsidR="007D2923" w:rsidRPr="0018083B">
        <w:rPr>
          <w:lang w:eastAsia="lt-LT"/>
        </w:rPr>
        <w:t xml:space="preserve"> </w:t>
      </w:r>
      <w:r w:rsidR="00BB3798" w:rsidRPr="0018083B">
        <w:rPr>
          <w:lang w:eastAsia="lt-LT"/>
        </w:rPr>
        <w:t xml:space="preserve"> </w:t>
      </w:r>
    </w:p>
    <w:p w14:paraId="16CC355D" w14:textId="77777777" w:rsidR="009F0B75" w:rsidRPr="0018083B" w:rsidRDefault="00812241" w:rsidP="00556B0E">
      <w:pPr>
        <w:tabs>
          <w:tab w:val="left" w:pos="6624"/>
        </w:tabs>
        <w:ind w:left="1134" w:firstLine="567"/>
        <w:jc w:val="both"/>
        <w:rPr>
          <w:lang w:eastAsia="lt-LT"/>
        </w:rPr>
      </w:pPr>
      <w:r w:rsidRPr="0018083B">
        <w:rPr>
          <w:lang w:eastAsia="lt-LT"/>
        </w:rPr>
        <w:t>1.2.1</w:t>
      </w:r>
      <w:r w:rsidR="001735A0" w:rsidRPr="0018083B">
        <w:rPr>
          <w:lang w:eastAsia="lt-LT"/>
        </w:rPr>
        <w:t>5</w:t>
      </w:r>
      <w:r w:rsidRPr="0018083B">
        <w:rPr>
          <w:lang w:eastAsia="lt-LT"/>
        </w:rPr>
        <w:t xml:space="preserve">.2. </w:t>
      </w:r>
      <w:r w:rsidR="004C7339" w:rsidRPr="0018083B">
        <w:rPr>
          <w:lang w:eastAsia="lt-LT"/>
        </w:rPr>
        <w:t>dėl</w:t>
      </w:r>
      <w:r w:rsidR="0026741F" w:rsidRPr="0018083B">
        <w:rPr>
          <w:lang w:eastAsia="lt-LT"/>
        </w:rPr>
        <w:t xml:space="preserve"> </w:t>
      </w:r>
      <w:r w:rsidR="007D2923" w:rsidRPr="0018083B">
        <w:rPr>
          <w:lang w:eastAsia="lt-LT"/>
        </w:rPr>
        <w:t>apmokėjim</w:t>
      </w:r>
      <w:r w:rsidR="00147A31" w:rsidRPr="0018083B">
        <w:rPr>
          <w:lang w:eastAsia="lt-LT"/>
        </w:rPr>
        <w:t>o</w:t>
      </w:r>
      <w:r w:rsidR="007D2923" w:rsidRPr="0018083B">
        <w:rPr>
          <w:lang w:eastAsia="lt-LT"/>
        </w:rPr>
        <w:t xml:space="preserve"> pagal </w:t>
      </w:r>
      <w:r w:rsidR="00F63F53" w:rsidRPr="0018083B">
        <w:rPr>
          <w:lang w:eastAsia="lt-LT"/>
        </w:rPr>
        <w:t xml:space="preserve">nustatytas </w:t>
      </w:r>
      <w:r w:rsidR="0026741F" w:rsidRPr="0018083B">
        <w:rPr>
          <w:lang w:eastAsia="lt-LT"/>
        </w:rPr>
        <w:t xml:space="preserve">darbo </w:t>
      </w:r>
      <w:r w:rsidR="00BB3798" w:rsidRPr="0018083B">
        <w:rPr>
          <w:lang w:eastAsia="lt-LT"/>
        </w:rPr>
        <w:t>norm</w:t>
      </w:r>
      <w:r w:rsidR="007D2923" w:rsidRPr="0018083B">
        <w:rPr>
          <w:lang w:eastAsia="lt-LT"/>
        </w:rPr>
        <w:t>as</w:t>
      </w:r>
    </w:p>
    <w:p w14:paraId="3327FA97" w14:textId="77777777" w:rsidR="0026741F" w:rsidRPr="0018083B" w:rsidRDefault="00812241" w:rsidP="00953F13">
      <w:pPr>
        <w:tabs>
          <w:tab w:val="left" w:pos="6624"/>
        </w:tabs>
        <w:ind w:left="1701"/>
        <w:jc w:val="both"/>
        <w:rPr>
          <w:lang w:eastAsia="lt-LT"/>
        </w:rPr>
      </w:pPr>
      <w:r w:rsidRPr="0018083B">
        <w:rPr>
          <w:lang w:eastAsia="lt-LT"/>
        </w:rPr>
        <w:t>1.2.1</w:t>
      </w:r>
      <w:r w:rsidR="001735A0" w:rsidRPr="0018083B">
        <w:rPr>
          <w:lang w:eastAsia="lt-LT"/>
        </w:rPr>
        <w:t>5</w:t>
      </w:r>
      <w:r w:rsidRPr="0018083B">
        <w:rPr>
          <w:lang w:eastAsia="lt-LT"/>
        </w:rPr>
        <w:t xml:space="preserve">.3. </w:t>
      </w:r>
      <w:r w:rsidR="007D2923" w:rsidRPr="0018083B">
        <w:rPr>
          <w:lang w:eastAsia="lt-LT"/>
        </w:rPr>
        <w:t xml:space="preserve">dėl mokėjimo už darbą poilsio ir švenčių dienomis, viršvalandinį darbą ir darbą, kai yra nukrypimų nuo normalių darbo sąlygų, taip pat kai padidinamas darbuotojo darbo mastas </w:t>
      </w:r>
    </w:p>
    <w:p w14:paraId="1FC5497A" w14:textId="77777777" w:rsidR="007D2923" w:rsidRPr="0018083B" w:rsidRDefault="00812241" w:rsidP="00953F13">
      <w:pPr>
        <w:tabs>
          <w:tab w:val="left" w:pos="6624"/>
        </w:tabs>
        <w:ind w:left="1701"/>
        <w:jc w:val="both"/>
        <w:rPr>
          <w:lang w:eastAsia="lt-LT"/>
        </w:rPr>
      </w:pPr>
      <w:r w:rsidRPr="0018083B">
        <w:rPr>
          <w:lang w:eastAsia="lt-LT"/>
        </w:rPr>
        <w:t>1.2.1</w:t>
      </w:r>
      <w:r w:rsidR="001735A0" w:rsidRPr="0018083B">
        <w:rPr>
          <w:lang w:eastAsia="lt-LT"/>
        </w:rPr>
        <w:t>5</w:t>
      </w:r>
      <w:r w:rsidRPr="0018083B">
        <w:rPr>
          <w:lang w:eastAsia="lt-LT"/>
        </w:rPr>
        <w:t xml:space="preserve">.4. </w:t>
      </w:r>
      <w:r w:rsidR="007915D1" w:rsidRPr="0018083B">
        <w:rPr>
          <w:lang w:eastAsia="lt-LT"/>
        </w:rPr>
        <w:t>dėl</w:t>
      </w:r>
      <w:r w:rsidR="007353E7" w:rsidRPr="0018083B">
        <w:rPr>
          <w:lang w:eastAsia="lt-LT"/>
        </w:rPr>
        <w:t xml:space="preserve"> delspinigių (netesybų) už pavėluotą darbo užmokesčio ar kitų su darbo santykiais susijusių išmokų mokėjimą</w:t>
      </w:r>
      <w:r w:rsidR="00F63F53" w:rsidRPr="0018083B">
        <w:rPr>
          <w:lang w:eastAsia="lt-LT"/>
        </w:rPr>
        <w:t xml:space="preserve"> </w:t>
      </w:r>
    </w:p>
    <w:p w14:paraId="6EA07FE5" w14:textId="77777777" w:rsidR="002E5872" w:rsidRPr="0018083B" w:rsidRDefault="00812241" w:rsidP="007E2D5A">
      <w:pPr>
        <w:tabs>
          <w:tab w:val="left" w:pos="6624"/>
        </w:tabs>
        <w:ind w:left="1134" w:firstLine="567"/>
        <w:jc w:val="both"/>
        <w:rPr>
          <w:lang w:eastAsia="lt-LT"/>
        </w:rPr>
      </w:pPr>
      <w:r w:rsidRPr="0018083B">
        <w:rPr>
          <w:lang w:eastAsia="lt-LT"/>
        </w:rPr>
        <w:t>1.2.1</w:t>
      </w:r>
      <w:r w:rsidR="001735A0" w:rsidRPr="0018083B">
        <w:rPr>
          <w:lang w:eastAsia="lt-LT"/>
        </w:rPr>
        <w:t>5</w:t>
      </w:r>
      <w:r w:rsidRPr="0018083B">
        <w:rPr>
          <w:lang w:eastAsia="lt-LT"/>
        </w:rPr>
        <w:t>.5. dėl išskaitų iš darbo užmokesčio</w:t>
      </w:r>
    </w:p>
    <w:p w14:paraId="1E576556" w14:textId="77777777" w:rsidR="00556B0E" w:rsidRPr="0018083B" w:rsidRDefault="00812241" w:rsidP="007E2D5A">
      <w:pPr>
        <w:tabs>
          <w:tab w:val="left" w:pos="6624"/>
        </w:tabs>
        <w:ind w:left="1134" w:firstLine="567"/>
        <w:jc w:val="both"/>
        <w:rPr>
          <w:lang w:eastAsia="lt-LT"/>
        </w:rPr>
      </w:pPr>
      <w:r w:rsidRPr="0018083B">
        <w:rPr>
          <w:lang w:eastAsia="lt-LT"/>
        </w:rPr>
        <w:t>1.2.1</w:t>
      </w:r>
      <w:r w:rsidR="001735A0" w:rsidRPr="0018083B">
        <w:rPr>
          <w:lang w:eastAsia="lt-LT"/>
        </w:rPr>
        <w:t>5</w:t>
      </w:r>
      <w:r w:rsidRPr="0018083B">
        <w:rPr>
          <w:lang w:eastAsia="lt-LT"/>
        </w:rPr>
        <w:t>.6. kitos bylos, susijusios su darbo užmokesčiu ir kitomis išmokomis</w:t>
      </w:r>
    </w:p>
    <w:p w14:paraId="19D75283" w14:textId="77777777" w:rsidR="006C2D70" w:rsidRPr="0018083B" w:rsidRDefault="00812241" w:rsidP="007E2D5A">
      <w:pPr>
        <w:ind w:left="567" w:firstLine="567"/>
        <w:jc w:val="both"/>
        <w:rPr>
          <w:strike/>
          <w:lang w:eastAsia="lt-LT"/>
        </w:rPr>
      </w:pPr>
      <w:r w:rsidRPr="0018083B">
        <w:rPr>
          <w:lang w:eastAsia="lt-LT"/>
        </w:rPr>
        <w:t>1.2.1</w:t>
      </w:r>
      <w:r w:rsidR="001735A0" w:rsidRPr="0018083B">
        <w:rPr>
          <w:lang w:eastAsia="lt-LT"/>
        </w:rPr>
        <w:t>6</w:t>
      </w:r>
      <w:r w:rsidRPr="0018083B">
        <w:rPr>
          <w:lang w:eastAsia="lt-LT"/>
        </w:rPr>
        <w:t xml:space="preserve">. Bylos dėl </w:t>
      </w:r>
      <w:r w:rsidR="00B11390" w:rsidRPr="0018083B">
        <w:rPr>
          <w:lang w:eastAsia="lt-LT"/>
        </w:rPr>
        <w:t>žalos atlyginimo</w:t>
      </w:r>
    </w:p>
    <w:p w14:paraId="74851CE4" w14:textId="77777777" w:rsidR="00EC2BB5" w:rsidRPr="0018083B" w:rsidRDefault="00812241" w:rsidP="00953F13">
      <w:pPr>
        <w:ind w:left="1701"/>
        <w:jc w:val="both"/>
        <w:rPr>
          <w:lang w:eastAsia="lt-LT"/>
        </w:rPr>
      </w:pPr>
      <w:r w:rsidRPr="0018083B">
        <w:rPr>
          <w:lang w:eastAsia="lt-LT"/>
        </w:rPr>
        <w:t>1.2.1</w:t>
      </w:r>
      <w:r w:rsidR="001735A0" w:rsidRPr="0018083B">
        <w:rPr>
          <w:lang w:eastAsia="lt-LT"/>
        </w:rPr>
        <w:t>6</w:t>
      </w:r>
      <w:r w:rsidRPr="0018083B">
        <w:rPr>
          <w:lang w:eastAsia="lt-LT"/>
        </w:rPr>
        <w:t>.1. dėl darbuotojui padarytos turtinės ir neturtinės žalos atlyginimo, išskyrus dėl žalos, susijusios su darbuotojo sveikatos sužalojimu, gyvybės atėmimu ar susirgimu profesine liga, atlyginimo</w:t>
      </w:r>
    </w:p>
    <w:p w14:paraId="31B24499" w14:textId="77777777" w:rsidR="00EC2BB5" w:rsidRPr="0018083B" w:rsidRDefault="00812241" w:rsidP="00953F13">
      <w:pPr>
        <w:ind w:left="1701"/>
        <w:jc w:val="both"/>
        <w:rPr>
          <w:lang w:eastAsia="lt-LT"/>
        </w:rPr>
      </w:pPr>
      <w:r w:rsidRPr="0018083B">
        <w:rPr>
          <w:lang w:eastAsia="lt-LT"/>
        </w:rPr>
        <w:t>1.2.1</w:t>
      </w:r>
      <w:r w:rsidR="001735A0" w:rsidRPr="0018083B">
        <w:rPr>
          <w:lang w:eastAsia="lt-LT"/>
        </w:rPr>
        <w:t>6</w:t>
      </w:r>
      <w:r w:rsidRPr="0018083B">
        <w:rPr>
          <w:lang w:eastAsia="lt-LT"/>
        </w:rPr>
        <w:t>.2. dėl žalos, susijusios su darbuotojo sveikatos sužalojimu, gyvybės atėmimu ar susirgimu profesine liga, atlyginimo</w:t>
      </w:r>
    </w:p>
    <w:p w14:paraId="1EFE7F78" w14:textId="77777777" w:rsidR="00EC2BB5" w:rsidRPr="0018083B" w:rsidRDefault="00812241" w:rsidP="007E2D5A">
      <w:pPr>
        <w:ind w:left="1134" w:firstLine="567"/>
        <w:jc w:val="both"/>
        <w:rPr>
          <w:lang w:eastAsia="lt-LT"/>
        </w:rPr>
      </w:pPr>
      <w:r w:rsidRPr="0018083B">
        <w:rPr>
          <w:lang w:eastAsia="lt-LT"/>
        </w:rPr>
        <w:t>1.2.1</w:t>
      </w:r>
      <w:r w:rsidR="001735A0" w:rsidRPr="0018083B">
        <w:rPr>
          <w:lang w:eastAsia="lt-LT"/>
        </w:rPr>
        <w:t>6</w:t>
      </w:r>
      <w:r w:rsidRPr="0018083B">
        <w:rPr>
          <w:lang w:eastAsia="lt-LT"/>
        </w:rPr>
        <w:t xml:space="preserve">.3. dėl darbdaviui </w:t>
      </w:r>
      <w:r w:rsidR="0062417F" w:rsidRPr="0018083B">
        <w:rPr>
          <w:lang w:eastAsia="lt-LT"/>
        </w:rPr>
        <w:t>padarytos turtinės ir neturtinės žalos atlyginimo</w:t>
      </w:r>
    </w:p>
    <w:p w14:paraId="246CE8ED" w14:textId="77777777" w:rsidR="006C2D70" w:rsidRPr="0018083B" w:rsidRDefault="00812241" w:rsidP="007E2D5A">
      <w:pPr>
        <w:pStyle w:val="Antrat2"/>
        <w:ind w:left="567" w:firstLine="567"/>
        <w:rPr>
          <w:lang w:eastAsia="lt-LT"/>
        </w:rPr>
      </w:pPr>
      <w:r w:rsidRPr="0018083B">
        <w:rPr>
          <w:lang w:eastAsia="lt-LT"/>
        </w:rPr>
        <w:t>1.2.1</w:t>
      </w:r>
      <w:r w:rsidR="001735A0" w:rsidRPr="0018083B">
        <w:rPr>
          <w:lang w:eastAsia="lt-LT"/>
        </w:rPr>
        <w:t>7</w:t>
      </w:r>
      <w:r w:rsidRPr="0018083B">
        <w:rPr>
          <w:lang w:eastAsia="lt-LT"/>
        </w:rPr>
        <w:t>. Bylos, susijusios su darbuotojų sauga ir sveikata</w:t>
      </w:r>
    </w:p>
    <w:p w14:paraId="013086C5" w14:textId="77777777" w:rsidR="000A7EA1" w:rsidRPr="0018083B" w:rsidRDefault="00812241" w:rsidP="007E2D5A">
      <w:pPr>
        <w:ind w:left="567" w:firstLine="567"/>
        <w:jc w:val="both"/>
        <w:rPr>
          <w:lang w:eastAsia="lt-LT"/>
        </w:rPr>
      </w:pPr>
      <w:r w:rsidRPr="0018083B">
        <w:rPr>
          <w:lang w:eastAsia="lt-LT"/>
        </w:rPr>
        <w:t>1.2.1</w:t>
      </w:r>
      <w:r w:rsidR="001735A0" w:rsidRPr="0018083B">
        <w:rPr>
          <w:lang w:eastAsia="lt-LT"/>
        </w:rPr>
        <w:t>8</w:t>
      </w:r>
      <w:r w:rsidRPr="0018083B">
        <w:rPr>
          <w:lang w:eastAsia="lt-LT"/>
        </w:rPr>
        <w:t xml:space="preserve">. </w:t>
      </w:r>
      <w:r w:rsidR="006C2D70" w:rsidRPr="0018083B">
        <w:rPr>
          <w:lang w:eastAsia="lt-LT"/>
        </w:rPr>
        <w:t xml:space="preserve">Bylos, susijusios su neįgalių </w:t>
      </w:r>
      <w:r w:rsidR="004E21C6" w:rsidRPr="0018083B">
        <w:rPr>
          <w:lang w:eastAsia="lt-LT"/>
        </w:rPr>
        <w:t xml:space="preserve">asmenų </w:t>
      </w:r>
      <w:r w:rsidR="006C2D70" w:rsidRPr="0018083B">
        <w:rPr>
          <w:lang w:eastAsia="lt-LT"/>
        </w:rPr>
        <w:t>teisės į darbą pažeidimais</w:t>
      </w:r>
    </w:p>
    <w:p w14:paraId="3DAEEFA9" w14:textId="77777777" w:rsidR="006C2D70" w:rsidRPr="0018083B" w:rsidRDefault="00812241" w:rsidP="007E2D5A">
      <w:pPr>
        <w:pStyle w:val="Antrat5"/>
        <w:ind w:left="1134"/>
        <w:jc w:val="both"/>
        <w:rPr>
          <w:b w:val="0"/>
          <w:bCs/>
          <w:strike/>
          <w:lang w:eastAsia="lt-LT"/>
        </w:rPr>
      </w:pPr>
      <w:r w:rsidRPr="0018083B">
        <w:rPr>
          <w:b w:val="0"/>
          <w:bCs/>
          <w:lang w:eastAsia="lt-LT"/>
        </w:rPr>
        <w:t>1.2.1</w:t>
      </w:r>
      <w:r w:rsidR="001735A0" w:rsidRPr="0018083B">
        <w:rPr>
          <w:b w:val="0"/>
          <w:bCs/>
          <w:lang w:eastAsia="lt-LT"/>
        </w:rPr>
        <w:t>9</w:t>
      </w:r>
      <w:r w:rsidRPr="0018083B">
        <w:rPr>
          <w:b w:val="0"/>
          <w:bCs/>
          <w:lang w:eastAsia="lt-LT"/>
        </w:rPr>
        <w:t>. Bylos, susijusios su lyčių lygybe ir nediskriminavimu kitais pagrindais</w:t>
      </w:r>
    </w:p>
    <w:p w14:paraId="7B2CF3CB" w14:textId="77777777" w:rsidR="00AC3E37" w:rsidRPr="0018083B" w:rsidRDefault="00812241" w:rsidP="007E2D5A">
      <w:pPr>
        <w:ind w:left="567" w:firstLine="567"/>
        <w:jc w:val="both"/>
        <w:rPr>
          <w:bCs/>
          <w:lang w:eastAsia="lt-LT"/>
        </w:rPr>
      </w:pPr>
      <w:r w:rsidRPr="0018083B">
        <w:rPr>
          <w:bCs/>
          <w:lang w:eastAsia="lt-LT"/>
        </w:rPr>
        <w:t>1.2.</w:t>
      </w:r>
      <w:r w:rsidR="001735A0" w:rsidRPr="0018083B">
        <w:rPr>
          <w:bCs/>
          <w:lang w:eastAsia="lt-LT"/>
        </w:rPr>
        <w:t>20</w:t>
      </w:r>
      <w:r w:rsidRPr="0018083B">
        <w:rPr>
          <w:bCs/>
          <w:lang w:eastAsia="lt-LT"/>
        </w:rPr>
        <w:t xml:space="preserve">. Bylos dėl darbuotojo garbės ir orumo gynimo, smurto ir priekabiavimo draudimo </w:t>
      </w:r>
    </w:p>
    <w:p w14:paraId="0691B068" w14:textId="77777777" w:rsidR="00AC3E37" w:rsidRPr="0018083B" w:rsidRDefault="00812241" w:rsidP="008049C8">
      <w:pPr>
        <w:ind w:left="1134"/>
        <w:jc w:val="both"/>
        <w:rPr>
          <w:lang w:eastAsia="lt-LT"/>
        </w:rPr>
      </w:pPr>
      <w:r w:rsidRPr="0018083B">
        <w:rPr>
          <w:lang w:eastAsia="lt-LT"/>
        </w:rPr>
        <w:t>1.2.</w:t>
      </w:r>
      <w:r w:rsidR="001F12A4" w:rsidRPr="0018083B">
        <w:rPr>
          <w:lang w:eastAsia="lt-LT"/>
        </w:rPr>
        <w:t>2</w:t>
      </w:r>
      <w:r w:rsidR="001735A0" w:rsidRPr="0018083B">
        <w:rPr>
          <w:lang w:eastAsia="lt-LT"/>
        </w:rPr>
        <w:t>1</w:t>
      </w:r>
      <w:r w:rsidRPr="0018083B">
        <w:rPr>
          <w:lang w:eastAsia="lt-LT"/>
        </w:rPr>
        <w:t xml:space="preserve">. Bylos dėl juridinio asmens vadovo, padalinių (filialų ir atstovybių) vadovų darbo santykių </w:t>
      </w:r>
    </w:p>
    <w:p w14:paraId="1E292A6C" w14:textId="02587B59" w:rsidR="0098438D" w:rsidRPr="0018083B" w:rsidRDefault="00812241" w:rsidP="002D6FF8">
      <w:pPr>
        <w:ind w:left="567" w:firstLine="567"/>
        <w:rPr>
          <w:lang w:eastAsia="lt-LT"/>
        </w:rPr>
      </w:pPr>
      <w:r w:rsidRPr="0018083B">
        <w:rPr>
          <w:lang w:eastAsia="lt-LT"/>
        </w:rPr>
        <w:t>1.2.</w:t>
      </w:r>
      <w:r w:rsidR="00873679" w:rsidRPr="0018083B">
        <w:rPr>
          <w:lang w:eastAsia="lt-LT"/>
        </w:rPr>
        <w:t>2</w:t>
      </w:r>
      <w:r w:rsidR="001735A0" w:rsidRPr="0018083B">
        <w:rPr>
          <w:lang w:eastAsia="lt-LT"/>
        </w:rPr>
        <w:t>2</w:t>
      </w:r>
      <w:r w:rsidRPr="0018083B">
        <w:rPr>
          <w:lang w:eastAsia="lt-LT"/>
        </w:rPr>
        <w:t>. Bylos dėl komandiruotų darbuotojų darbo santykių</w:t>
      </w:r>
    </w:p>
    <w:p w14:paraId="2C4D4442" w14:textId="77777777" w:rsidR="001426C8" w:rsidRPr="0018083B" w:rsidRDefault="00812241" w:rsidP="00ED1EED">
      <w:pPr>
        <w:ind w:left="567" w:firstLine="567"/>
        <w:rPr>
          <w:lang w:eastAsia="lt-LT"/>
        </w:rPr>
      </w:pPr>
      <w:r w:rsidRPr="0018083B">
        <w:rPr>
          <w:lang w:eastAsia="lt-LT"/>
        </w:rPr>
        <w:t>1.2.2</w:t>
      </w:r>
      <w:r w:rsidR="001735A0" w:rsidRPr="0018083B">
        <w:rPr>
          <w:lang w:eastAsia="lt-LT"/>
        </w:rPr>
        <w:t>3</w:t>
      </w:r>
      <w:r w:rsidRPr="0018083B">
        <w:rPr>
          <w:lang w:eastAsia="lt-LT"/>
        </w:rPr>
        <w:t>. Bylos dėl individualių darbo ginčų sprendimų vykdymo</w:t>
      </w:r>
    </w:p>
    <w:p w14:paraId="2B405558" w14:textId="77777777" w:rsidR="00494E80" w:rsidRPr="0018083B" w:rsidRDefault="00812241" w:rsidP="00ED1EED">
      <w:pPr>
        <w:ind w:left="567" w:firstLine="567"/>
        <w:rPr>
          <w:lang w:eastAsia="lt-LT"/>
        </w:rPr>
      </w:pPr>
      <w:r w:rsidRPr="0018083B">
        <w:rPr>
          <w:lang w:eastAsia="lt-LT"/>
        </w:rPr>
        <w:t>1.2.2</w:t>
      </w:r>
      <w:r w:rsidR="001735A0" w:rsidRPr="0018083B">
        <w:rPr>
          <w:lang w:eastAsia="lt-LT"/>
        </w:rPr>
        <w:t>4</w:t>
      </w:r>
      <w:r w:rsidRPr="0018083B">
        <w:rPr>
          <w:lang w:eastAsia="lt-LT"/>
        </w:rPr>
        <w:t xml:space="preserve">. Bylos dėl teisėjo atleidimo </w:t>
      </w:r>
      <w:r w:rsidR="000E05EB" w:rsidRPr="0018083B">
        <w:rPr>
          <w:lang w:eastAsia="lt-LT"/>
        </w:rPr>
        <w:t>iš pareigų</w:t>
      </w:r>
    </w:p>
    <w:p w14:paraId="5E16E1BD" w14:textId="77777777" w:rsidR="00ED1EED" w:rsidRPr="0018083B" w:rsidRDefault="00812241" w:rsidP="00ED1EED">
      <w:pPr>
        <w:ind w:left="567" w:firstLine="567"/>
        <w:rPr>
          <w:lang w:eastAsia="lt-LT"/>
        </w:rPr>
      </w:pPr>
      <w:r w:rsidRPr="0018083B">
        <w:rPr>
          <w:lang w:eastAsia="lt-LT"/>
        </w:rPr>
        <w:t>1.2.2</w:t>
      </w:r>
      <w:r w:rsidR="001735A0" w:rsidRPr="0018083B">
        <w:rPr>
          <w:lang w:eastAsia="lt-LT"/>
        </w:rPr>
        <w:t>5</w:t>
      </w:r>
      <w:r w:rsidRPr="0018083B">
        <w:rPr>
          <w:lang w:eastAsia="lt-LT"/>
        </w:rPr>
        <w:t>. Kitos bylos dėl individualių darbo santykių</w:t>
      </w:r>
      <w:r w:rsidR="00255FB9" w:rsidRPr="0018083B">
        <w:rPr>
          <w:lang w:eastAsia="lt-LT"/>
        </w:rPr>
        <w:t xml:space="preserve"> </w:t>
      </w:r>
    </w:p>
    <w:p w14:paraId="2EDF0885" w14:textId="77777777" w:rsidR="00B12F57" w:rsidRPr="0018083B" w:rsidRDefault="00B12F57">
      <w:pPr>
        <w:pStyle w:val="Antrat5"/>
        <w:jc w:val="both"/>
        <w:rPr>
          <w:b w:val="0"/>
          <w:lang w:eastAsia="lt-LT"/>
        </w:rPr>
      </w:pPr>
    </w:p>
    <w:p w14:paraId="3D56AFA2" w14:textId="77777777" w:rsidR="006C2D70" w:rsidRPr="0018083B" w:rsidRDefault="00812241">
      <w:pPr>
        <w:pStyle w:val="Antrat5"/>
        <w:jc w:val="both"/>
        <w:rPr>
          <w:b w:val="0"/>
          <w:lang w:eastAsia="lt-LT"/>
        </w:rPr>
      </w:pPr>
      <w:r w:rsidRPr="0018083B">
        <w:rPr>
          <w:b w:val="0"/>
          <w:lang w:eastAsia="lt-LT"/>
        </w:rPr>
        <w:t>2. SU PRIEVOL</w:t>
      </w:r>
      <w:r w:rsidR="006044A4" w:rsidRPr="0018083B">
        <w:rPr>
          <w:b w:val="0"/>
          <w:lang w:eastAsia="lt-LT"/>
        </w:rPr>
        <w:t>I</w:t>
      </w:r>
      <w:r w:rsidRPr="0018083B">
        <w:rPr>
          <w:b w:val="0"/>
          <w:lang w:eastAsia="lt-LT"/>
        </w:rPr>
        <w:t>Ų TEISE SUSIJUSIOS BYLOS</w:t>
      </w:r>
    </w:p>
    <w:p w14:paraId="419CA11C" w14:textId="77777777" w:rsidR="006C2D70" w:rsidRPr="0018083B" w:rsidRDefault="00812241">
      <w:pPr>
        <w:ind w:firstLine="567"/>
        <w:rPr>
          <w:lang w:eastAsia="lt-LT"/>
        </w:rPr>
      </w:pPr>
      <w:r w:rsidRPr="0018083B">
        <w:rPr>
          <w:lang w:eastAsia="lt-LT"/>
        </w:rPr>
        <w:t>2.1. Bylos, kylančios iš sutartinių teisinių santykių</w:t>
      </w:r>
    </w:p>
    <w:p w14:paraId="30DD7F0C" w14:textId="77777777" w:rsidR="006C2D70" w:rsidRPr="0018083B" w:rsidRDefault="00812241">
      <w:pPr>
        <w:ind w:left="567" w:firstLine="567"/>
        <w:jc w:val="both"/>
        <w:rPr>
          <w:lang w:eastAsia="lt-LT"/>
        </w:rPr>
      </w:pPr>
      <w:r w:rsidRPr="0018083B">
        <w:rPr>
          <w:lang w:eastAsia="lt-LT"/>
        </w:rPr>
        <w:t>2.1.1. Bylos dėl pirkimo</w:t>
      </w:r>
      <w:r w:rsidR="00974D89" w:rsidRPr="0018083B">
        <w:rPr>
          <w:lang w:eastAsia="lt-LT"/>
        </w:rPr>
        <w:t>–</w:t>
      </w:r>
      <w:r w:rsidRPr="0018083B">
        <w:rPr>
          <w:lang w:eastAsia="lt-LT"/>
        </w:rPr>
        <w:t>pardavimo</w:t>
      </w:r>
    </w:p>
    <w:p w14:paraId="3C5FBAF6" w14:textId="77777777" w:rsidR="006C2D70" w:rsidRPr="0018083B" w:rsidRDefault="00812241">
      <w:pPr>
        <w:ind w:left="1134" w:firstLine="567"/>
        <w:jc w:val="both"/>
        <w:rPr>
          <w:lang w:eastAsia="lt-LT"/>
        </w:rPr>
      </w:pPr>
      <w:r w:rsidRPr="0018083B">
        <w:rPr>
          <w:lang w:eastAsia="lt-LT"/>
        </w:rPr>
        <w:t>2.1.1.1. dėl vartojimo pirkimo</w:t>
      </w:r>
      <w:r w:rsidR="00974D89" w:rsidRPr="0018083B">
        <w:rPr>
          <w:lang w:eastAsia="lt-LT"/>
        </w:rPr>
        <w:t>–</w:t>
      </w:r>
      <w:r w:rsidRPr="0018083B">
        <w:rPr>
          <w:lang w:eastAsia="lt-LT"/>
        </w:rPr>
        <w:t>pardavimo</w:t>
      </w:r>
    </w:p>
    <w:p w14:paraId="3F9453C5" w14:textId="77777777" w:rsidR="006C2D70" w:rsidRPr="0018083B" w:rsidRDefault="00812241">
      <w:pPr>
        <w:ind w:left="1134" w:firstLine="567"/>
        <w:jc w:val="both"/>
        <w:rPr>
          <w:lang w:eastAsia="lt-LT"/>
        </w:rPr>
      </w:pPr>
      <w:r w:rsidRPr="0018083B">
        <w:rPr>
          <w:lang w:eastAsia="lt-LT"/>
        </w:rPr>
        <w:t>2.1.1.2. dėl didmeninio pirkimo</w:t>
      </w:r>
      <w:r w:rsidR="00974D89" w:rsidRPr="0018083B">
        <w:rPr>
          <w:lang w:eastAsia="lt-LT"/>
        </w:rPr>
        <w:t>–</w:t>
      </w:r>
      <w:r w:rsidRPr="0018083B">
        <w:rPr>
          <w:lang w:eastAsia="lt-LT"/>
        </w:rPr>
        <w:t>pardavimo</w:t>
      </w:r>
    </w:p>
    <w:p w14:paraId="385E95B1" w14:textId="77777777" w:rsidR="006C2D70" w:rsidRPr="0018083B" w:rsidRDefault="00812241">
      <w:pPr>
        <w:ind w:left="1134" w:firstLine="567"/>
        <w:jc w:val="both"/>
        <w:rPr>
          <w:u w:val="single"/>
          <w:lang w:eastAsia="lt-LT"/>
        </w:rPr>
      </w:pPr>
      <w:r w:rsidRPr="0018083B">
        <w:rPr>
          <w:lang w:eastAsia="lt-LT"/>
        </w:rPr>
        <w:t>2.1.1.</w:t>
      </w:r>
      <w:r w:rsidR="0087351E" w:rsidRPr="0018083B">
        <w:rPr>
          <w:lang w:eastAsia="lt-LT"/>
        </w:rPr>
        <w:t>3</w:t>
      </w:r>
      <w:r w:rsidRPr="0018083B">
        <w:rPr>
          <w:lang w:eastAsia="lt-LT"/>
        </w:rPr>
        <w:t>. dėl energijos pirkimo</w:t>
      </w:r>
      <w:r w:rsidR="00974D89" w:rsidRPr="0018083B">
        <w:rPr>
          <w:lang w:eastAsia="lt-LT"/>
        </w:rPr>
        <w:t>–</w:t>
      </w:r>
      <w:r w:rsidRPr="0018083B">
        <w:rPr>
          <w:lang w:eastAsia="lt-LT"/>
        </w:rPr>
        <w:t>pardavimo</w:t>
      </w:r>
    </w:p>
    <w:p w14:paraId="1FA17B13" w14:textId="77777777" w:rsidR="006C2D70" w:rsidRPr="0018083B" w:rsidRDefault="00812241">
      <w:pPr>
        <w:ind w:left="1134" w:firstLine="567"/>
        <w:jc w:val="both"/>
        <w:rPr>
          <w:lang w:eastAsia="lt-LT"/>
        </w:rPr>
      </w:pPr>
      <w:r w:rsidRPr="0018083B">
        <w:rPr>
          <w:lang w:eastAsia="lt-LT"/>
        </w:rPr>
        <w:t>2.1.1.</w:t>
      </w:r>
      <w:r w:rsidR="0087351E" w:rsidRPr="0018083B">
        <w:rPr>
          <w:lang w:eastAsia="lt-LT"/>
        </w:rPr>
        <w:t>4</w:t>
      </w:r>
      <w:r w:rsidRPr="0018083B">
        <w:rPr>
          <w:lang w:eastAsia="lt-LT"/>
        </w:rPr>
        <w:t>. dėl nekilnojamojo daikto pirkimo</w:t>
      </w:r>
      <w:r w:rsidR="00974D89" w:rsidRPr="0018083B">
        <w:rPr>
          <w:lang w:eastAsia="lt-LT"/>
        </w:rPr>
        <w:t>–</w:t>
      </w:r>
      <w:r w:rsidRPr="0018083B">
        <w:rPr>
          <w:lang w:eastAsia="lt-LT"/>
        </w:rPr>
        <w:t>pardavimo</w:t>
      </w:r>
    </w:p>
    <w:p w14:paraId="10FB3E3B" w14:textId="77777777" w:rsidR="006C2D70" w:rsidRPr="0018083B" w:rsidRDefault="00812241">
      <w:pPr>
        <w:ind w:left="1134" w:firstLine="567"/>
        <w:jc w:val="both"/>
        <w:rPr>
          <w:lang w:eastAsia="lt-LT"/>
        </w:rPr>
      </w:pPr>
      <w:r w:rsidRPr="0018083B">
        <w:rPr>
          <w:lang w:eastAsia="lt-LT"/>
        </w:rPr>
        <w:t>2.1.1.</w:t>
      </w:r>
      <w:r w:rsidR="0087351E" w:rsidRPr="0018083B">
        <w:rPr>
          <w:lang w:eastAsia="lt-LT"/>
        </w:rPr>
        <w:t>5</w:t>
      </w:r>
      <w:r w:rsidRPr="0018083B">
        <w:rPr>
          <w:lang w:eastAsia="lt-LT"/>
        </w:rPr>
        <w:t>. dėl įmonės pirkimo</w:t>
      </w:r>
      <w:r w:rsidR="00974D89" w:rsidRPr="0018083B">
        <w:rPr>
          <w:lang w:eastAsia="lt-LT"/>
        </w:rPr>
        <w:t>–</w:t>
      </w:r>
      <w:r w:rsidRPr="0018083B">
        <w:rPr>
          <w:lang w:eastAsia="lt-LT"/>
        </w:rPr>
        <w:t>pardavimo</w:t>
      </w:r>
    </w:p>
    <w:p w14:paraId="118F0500" w14:textId="77777777" w:rsidR="006C2D70" w:rsidRPr="0018083B" w:rsidRDefault="00812241">
      <w:pPr>
        <w:ind w:left="1134" w:firstLine="567"/>
        <w:jc w:val="both"/>
        <w:rPr>
          <w:lang w:eastAsia="lt-LT"/>
        </w:rPr>
      </w:pPr>
      <w:r w:rsidRPr="0018083B">
        <w:rPr>
          <w:lang w:eastAsia="lt-LT"/>
        </w:rPr>
        <w:t>2.1.1.</w:t>
      </w:r>
      <w:r w:rsidR="0087351E" w:rsidRPr="0018083B">
        <w:rPr>
          <w:lang w:eastAsia="lt-LT"/>
        </w:rPr>
        <w:t>6</w:t>
      </w:r>
      <w:r w:rsidRPr="0018083B">
        <w:rPr>
          <w:lang w:eastAsia="lt-LT"/>
        </w:rPr>
        <w:t>. dėl daiktų pirkimo</w:t>
      </w:r>
      <w:r w:rsidR="00974D89" w:rsidRPr="0018083B">
        <w:rPr>
          <w:lang w:eastAsia="lt-LT"/>
        </w:rPr>
        <w:t>–</w:t>
      </w:r>
      <w:r w:rsidRPr="0018083B">
        <w:rPr>
          <w:lang w:eastAsia="lt-LT"/>
        </w:rPr>
        <w:t>pardavimo išsimokėtinai (kreditan)</w:t>
      </w:r>
    </w:p>
    <w:p w14:paraId="36BF80E1" w14:textId="77777777" w:rsidR="006C2D70" w:rsidRPr="0018083B" w:rsidRDefault="00812241">
      <w:pPr>
        <w:ind w:left="1134" w:firstLine="567"/>
        <w:jc w:val="both"/>
        <w:rPr>
          <w:lang w:eastAsia="lt-LT"/>
        </w:rPr>
      </w:pPr>
      <w:r w:rsidRPr="0018083B">
        <w:rPr>
          <w:lang w:eastAsia="lt-LT"/>
        </w:rPr>
        <w:t>2.1.1.</w:t>
      </w:r>
      <w:r w:rsidR="0087351E" w:rsidRPr="0018083B">
        <w:rPr>
          <w:lang w:eastAsia="lt-LT"/>
        </w:rPr>
        <w:t>7</w:t>
      </w:r>
      <w:r w:rsidRPr="0018083B">
        <w:rPr>
          <w:lang w:eastAsia="lt-LT"/>
        </w:rPr>
        <w:t>. dėl pirkimo</w:t>
      </w:r>
      <w:r w:rsidR="00974D89" w:rsidRPr="0018083B">
        <w:rPr>
          <w:lang w:eastAsia="lt-LT"/>
        </w:rPr>
        <w:t>–</w:t>
      </w:r>
      <w:r w:rsidRPr="0018083B">
        <w:rPr>
          <w:lang w:eastAsia="lt-LT"/>
        </w:rPr>
        <w:t>pardavimo su atpirkimo teise</w:t>
      </w:r>
    </w:p>
    <w:p w14:paraId="6BC01433" w14:textId="77777777" w:rsidR="006C2D70" w:rsidRPr="0018083B" w:rsidRDefault="00812241">
      <w:pPr>
        <w:ind w:left="1134" w:firstLine="567"/>
        <w:jc w:val="both"/>
        <w:rPr>
          <w:lang w:eastAsia="lt-LT"/>
        </w:rPr>
      </w:pPr>
      <w:r w:rsidRPr="0018083B">
        <w:rPr>
          <w:lang w:eastAsia="lt-LT"/>
        </w:rPr>
        <w:t>2.1.1.</w:t>
      </w:r>
      <w:r w:rsidR="0087351E" w:rsidRPr="0018083B">
        <w:rPr>
          <w:lang w:eastAsia="lt-LT"/>
        </w:rPr>
        <w:t>8</w:t>
      </w:r>
      <w:r w:rsidRPr="0018083B">
        <w:rPr>
          <w:lang w:eastAsia="lt-LT"/>
        </w:rPr>
        <w:t>. dėl daiktų pirkimo</w:t>
      </w:r>
      <w:r w:rsidR="00974D89" w:rsidRPr="0018083B">
        <w:rPr>
          <w:lang w:eastAsia="lt-LT"/>
        </w:rPr>
        <w:t>–</w:t>
      </w:r>
      <w:r w:rsidRPr="0018083B">
        <w:rPr>
          <w:lang w:eastAsia="lt-LT"/>
        </w:rPr>
        <w:t>pardavimo aukciono būdu</w:t>
      </w:r>
    </w:p>
    <w:p w14:paraId="42D3C7E9" w14:textId="77777777" w:rsidR="006C2D70" w:rsidRPr="0018083B" w:rsidRDefault="00812241">
      <w:pPr>
        <w:ind w:left="1134" w:firstLine="567"/>
        <w:jc w:val="both"/>
        <w:rPr>
          <w:lang w:eastAsia="lt-LT"/>
        </w:rPr>
      </w:pPr>
      <w:r w:rsidRPr="0018083B">
        <w:rPr>
          <w:lang w:eastAsia="lt-LT"/>
        </w:rPr>
        <w:t>2.1.1.</w:t>
      </w:r>
      <w:r w:rsidR="0087351E" w:rsidRPr="0018083B">
        <w:rPr>
          <w:lang w:eastAsia="lt-LT"/>
        </w:rPr>
        <w:t>9</w:t>
      </w:r>
      <w:r w:rsidRPr="0018083B">
        <w:rPr>
          <w:lang w:eastAsia="lt-LT"/>
        </w:rPr>
        <w:t>. dėl teisių pirkimo</w:t>
      </w:r>
      <w:r w:rsidR="00974D89" w:rsidRPr="0018083B">
        <w:rPr>
          <w:lang w:eastAsia="lt-LT"/>
        </w:rPr>
        <w:t>–</w:t>
      </w:r>
      <w:r w:rsidRPr="0018083B">
        <w:rPr>
          <w:lang w:eastAsia="lt-LT"/>
        </w:rPr>
        <w:t>pardavimo</w:t>
      </w:r>
    </w:p>
    <w:p w14:paraId="51A91853" w14:textId="77777777" w:rsidR="00001AA5" w:rsidRPr="0018083B" w:rsidRDefault="00812241">
      <w:pPr>
        <w:ind w:left="1134" w:firstLine="567"/>
        <w:jc w:val="both"/>
        <w:rPr>
          <w:lang w:eastAsia="lt-LT"/>
        </w:rPr>
      </w:pPr>
      <w:r w:rsidRPr="0018083B">
        <w:rPr>
          <w:lang w:eastAsia="lt-LT"/>
        </w:rPr>
        <w:t>2.1.1.1</w:t>
      </w:r>
      <w:r w:rsidR="0087351E" w:rsidRPr="0018083B">
        <w:rPr>
          <w:lang w:eastAsia="lt-LT"/>
        </w:rPr>
        <w:t>0</w:t>
      </w:r>
      <w:r w:rsidRPr="0018083B">
        <w:rPr>
          <w:lang w:eastAsia="lt-LT"/>
        </w:rPr>
        <w:t>. dėl vertybinių popierių ir valiutos pirkimo</w:t>
      </w:r>
      <w:r w:rsidR="00974D89" w:rsidRPr="0018083B">
        <w:rPr>
          <w:lang w:eastAsia="lt-LT"/>
        </w:rPr>
        <w:t>–</w:t>
      </w:r>
      <w:r w:rsidRPr="0018083B">
        <w:rPr>
          <w:lang w:eastAsia="lt-LT"/>
        </w:rPr>
        <w:t>pardavimo</w:t>
      </w:r>
    </w:p>
    <w:p w14:paraId="5F170A75" w14:textId="77777777" w:rsidR="00001AA5" w:rsidRPr="0018083B" w:rsidRDefault="00812241">
      <w:pPr>
        <w:ind w:left="1134" w:firstLine="567"/>
        <w:jc w:val="both"/>
        <w:rPr>
          <w:lang w:eastAsia="lt-LT"/>
        </w:rPr>
      </w:pPr>
      <w:r w:rsidRPr="0018083B">
        <w:rPr>
          <w:lang w:eastAsia="lt-LT"/>
        </w:rPr>
        <w:t>2.1.1.1</w:t>
      </w:r>
      <w:r w:rsidR="0087351E" w:rsidRPr="0018083B">
        <w:rPr>
          <w:lang w:eastAsia="lt-LT"/>
        </w:rPr>
        <w:t>1</w:t>
      </w:r>
      <w:r w:rsidRPr="0018083B">
        <w:rPr>
          <w:lang w:eastAsia="lt-LT"/>
        </w:rPr>
        <w:t>. dėl pirkimo</w:t>
      </w:r>
      <w:r w:rsidR="00974D89" w:rsidRPr="0018083B">
        <w:rPr>
          <w:lang w:eastAsia="lt-LT"/>
        </w:rPr>
        <w:t>–</w:t>
      </w:r>
      <w:r w:rsidRPr="0018083B">
        <w:rPr>
          <w:lang w:eastAsia="lt-LT"/>
        </w:rPr>
        <w:t>pardavimo sudarant sutartį konkurso būdu</w:t>
      </w:r>
    </w:p>
    <w:p w14:paraId="11F91056" w14:textId="77777777" w:rsidR="00001AA5" w:rsidRPr="0018083B" w:rsidRDefault="00812241" w:rsidP="00E61A9B">
      <w:pPr>
        <w:ind w:left="1701"/>
        <w:jc w:val="both"/>
        <w:rPr>
          <w:lang w:eastAsia="lt-LT"/>
        </w:rPr>
      </w:pPr>
      <w:r w:rsidRPr="0018083B">
        <w:rPr>
          <w:lang w:eastAsia="lt-LT"/>
        </w:rPr>
        <w:t>2.1.1.1</w:t>
      </w:r>
      <w:r w:rsidR="0087351E" w:rsidRPr="0018083B">
        <w:rPr>
          <w:lang w:eastAsia="lt-LT"/>
        </w:rPr>
        <w:t>2</w:t>
      </w:r>
      <w:r w:rsidRPr="0018083B">
        <w:rPr>
          <w:lang w:eastAsia="lt-LT"/>
        </w:rPr>
        <w:t>. dėl pirkimo</w:t>
      </w:r>
      <w:r w:rsidR="00974D89" w:rsidRPr="0018083B">
        <w:rPr>
          <w:lang w:eastAsia="lt-LT"/>
        </w:rPr>
        <w:t>–</w:t>
      </w:r>
      <w:r w:rsidRPr="0018083B">
        <w:rPr>
          <w:lang w:eastAsia="lt-LT"/>
        </w:rPr>
        <w:t>pardavimo sudarant sutartį prekių ar vertybinių popierių biržoje</w:t>
      </w:r>
    </w:p>
    <w:p w14:paraId="1AF460F3" w14:textId="77777777" w:rsidR="00001AA5" w:rsidRPr="0018083B" w:rsidRDefault="00812241">
      <w:pPr>
        <w:ind w:left="1134" w:firstLine="567"/>
        <w:jc w:val="both"/>
        <w:rPr>
          <w:lang w:eastAsia="lt-LT"/>
        </w:rPr>
      </w:pPr>
      <w:r w:rsidRPr="0018083B">
        <w:rPr>
          <w:lang w:eastAsia="lt-LT"/>
        </w:rPr>
        <w:t>2.1.1.1</w:t>
      </w:r>
      <w:r w:rsidR="0087351E" w:rsidRPr="0018083B">
        <w:rPr>
          <w:lang w:eastAsia="lt-LT"/>
        </w:rPr>
        <w:t>3</w:t>
      </w:r>
      <w:r w:rsidRPr="0018083B">
        <w:rPr>
          <w:lang w:eastAsia="lt-LT"/>
        </w:rPr>
        <w:t>. dėl pirkimo</w:t>
      </w:r>
      <w:r w:rsidR="00974D89" w:rsidRPr="0018083B">
        <w:rPr>
          <w:lang w:eastAsia="lt-LT"/>
        </w:rPr>
        <w:t>–</w:t>
      </w:r>
      <w:r w:rsidRPr="0018083B">
        <w:rPr>
          <w:lang w:eastAsia="lt-LT"/>
        </w:rPr>
        <w:t>pardavimo su išlyga dėl nuosavybės teisės</w:t>
      </w:r>
    </w:p>
    <w:p w14:paraId="2C381C7A" w14:textId="77777777" w:rsidR="00001AA5" w:rsidRPr="0018083B" w:rsidRDefault="00812241">
      <w:pPr>
        <w:ind w:left="1134" w:firstLine="567"/>
        <w:jc w:val="both"/>
        <w:rPr>
          <w:lang w:eastAsia="lt-LT"/>
        </w:rPr>
      </w:pPr>
      <w:r w:rsidRPr="0018083B">
        <w:rPr>
          <w:lang w:eastAsia="lt-LT"/>
        </w:rPr>
        <w:t>2.1.1.1</w:t>
      </w:r>
      <w:r w:rsidR="0087351E" w:rsidRPr="0018083B">
        <w:rPr>
          <w:lang w:eastAsia="lt-LT"/>
        </w:rPr>
        <w:t>4</w:t>
      </w:r>
      <w:r w:rsidRPr="0018083B">
        <w:rPr>
          <w:lang w:eastAsia="lt-LT"/>
        </w:rPr>
        <w:t>. dėl motorinės transporto priemonės pirkimo</w:t>
      </w:r>
      <w:r w:rsidR="00974D89" w:rsidRPr="0018083B">
        <w:rPr>
          <w:lang w:eastAsia="lt-LT"/>
        </w:rPr>
        <w:t>–</w:t>
      </w:r>
      <w:r w:rsidRPr="0018083B">
        <w:rPr>
          <w:lang w:eastAsia="lt-LT"/>
        </w:rPr>
        <w:t>pardavimo</w:t>
      </w:r>
    </w:p>
    <w:p w14:paraId="7FA931C2" w14:textId="77777777" w:rsidR="006C2D70" w:rsidRPr="0018083B" w:rsidRDefault="00812241">
      <w:pPr>
        <w:ind w:left="1134" w:firstLine="567"/>
        <w:jc w:val="both"/>
        <w:rPr>
          <w:lang w:eastAsia="lt-LT"/>
        </w:rPr>
      </w:pPr>
      <w:r w:rsidRPr="0018083B">
        <w:rPr>
          <w:lang w:eastAsia="lt-LT"/>
        </w:rPr>
        <w:t>2.1.1.1</w:t>
      </w:r>
      <w:r w:rsidR="0087351E" w:rsidRPr="0018083B">
        <w:rPr>
          <w:lang w:eastAsia="lt-LT"/>
        </w:rPr>
        <w:t>5</w:t>
      </w:r>
      <w:r w:rsidRPr="0018083B">
        <w:rPr>
          <w:lang w:eastAsia="lt-LT"/>
        </w:rPr>
        <w:t>. dėl pirkimo</w:t>
      </w:r>
      <w:r w:rsidR="00974D89" w:rsidRPr="0018083B">
        <w:rPr>
          <w:lang w:eastAsia="lt-LT"/>
        </w:rPr>
        <w:t>–</w:t>
      </w:r>
      <w:r w:rsidRPr="0018083B">
        <w:rPr>
          <w:lang w:eastAsia="lt-LT"/>
        </w:rPr>
        <w:t>pardavimo vykdymo procese</w:t>
      </w:r>
    </w:p>
    <w:p w14:paraId="18E6DD95" w14:textId="77777777" w:rsidR="006A53B0" w:rsidRPr="0018083B" w:rsidRDefault="00812241">
      <w:pPr>
        <w:ind w:left="1134" w:firstLine="567"/>
        <w:jc w:val="both"/>
        <w:rPr>
          <w:lang w:eastAsia="lt-LT"/>
        </w:rPr>
      </w:pPr>
      <w:r w:rsidRPr="0018083B">
        <w:rPr>
          <w:lang w:eastAsia="lt-LT"/>
        </w:rPr>
        <w:t>2.1.1.1</w:t>
      </w:r>
      <w:r w:rsidR="0087351E" w:rsidRPr="0018083B">
        <w:rPr>
          <w:lang w:eastAsia="lt-LT"/>
        </w:rPr>
        <w:t>6</w:t>
      </w:r>
      <w:r w:rsidRPr="0018083B">
        <w:rPr>
          <w:lang w:eastAsia="lt-LT"/>
        </w:rPr>
        <w:t xml:space="preserve">. </w:t>
      </w:r>
      <w:r w:rsidR="006C29A0" w:rsidRPr="0018083B">
        <w:rPr>
          <w:lang w:eastAsia="lt-LT"/>
        </w:rPr>
        <w:t>k</w:t>
      </w:r>
      <w:r w:rsidRPr="0018083B">
        <w:rPr>
          <w:lang w:eastAsia="lt-LT"/>
        </w:rPr>
        <w:t>itos bylos dėl pirkimo</w:t>
      </w:r>
      <w:r w:rsidR="00974D89" w:rsidRPr="0018083B">
        <w:rPr>
          <w:lang w:eastAsia="lt-LT"/>
        </w:rPr>
        <w:t>–</w:t>
      </w:r>
      <w:r w:rsidRPr="0018083B">
        <w:rPr>
          <w:lang w:eastAsia="lt-LT"/>
        </w:rPr>
        <w:t>pardavimo</w:t>
      </w:r>
    </w:p>
    <w:p w14:paraId="6BCF6B94" w14:textId="77777777" w:rsidR="006C2D70" w:rsidRPr="0018083B" w:rsidRDefault="00812241">
      <w:pPr>
        <w:ind w:left="567" w:firstLine="567"/>
        <w:jc w:val="both"/>
        <w:rPr>
          <w:lang w:eastAsia="lt-LT"/>
        </w:rPr>
      </w:pPr>
      <w:r w:rsidRPr="0018083B">
        <w:rPr>
          <w:lang w:eastAsia="lt-LT"/>
        </w:rPr>
        <w:t>2.1.2. Bylos dėl mainų</w:t>
      </w:r>
    </w:p>
    <w:p w14:paraId="0F5EED6D" w14:textId="77777777" w:rsidR="006C2D70" w:rsidRPr="0018083B" w:rsidRDefault="00812241">
      <w:pPr>
        <w:ind w:left="567" w:firstLine="567"/>
        <w:jc w:val="both"/>
        <w:rPr>
          <w:lang w:eastAsia="lt-LT"/>
        </w:rPr>
      </w:pPr>
      <w:r w:rsidRPr="0018083B">
        <w:rPr>
          <w:lang w:eastAsia="lt-LT"/>
        </w:rPr>
        <w:t>2.1.3. Bylos dėl rentos</w:t>
      </w:r>
    </w:p>
    <w:p w14:paraId="47C72E5D" w14:textId="77777777" w:rsidR="006C2D70" w:rsidRPr="0018083B" w:rsidRDefault="00812241">
      <w:pPr>
        <w:pStyle w:val="Antrat5"/>
        <w:ind w:left="567" w:firstLine="567"/>
        <w:jc w:val="both"/>
        <w:rPr>
          <w:b w:val="0"/>
          <w:lang w:eastAsia="lt-LT"/>
        </w:rPr>
      </w:pPr>
      <w:r w:rsidRPr="0018083B">
        <w:rPr>
          <w:b w:val="0"/>
          <w:lang w:eastAsia="lt-LT"/>
        </w:rPr>
        <w:t>2.1.4. Bylos dėl dovanojimo</w:t>
      </w:r>
    </w:p>
    <w:p w14:paraId="3F4A6F5D" w14:textId="77777777" w:rsidR="006C2D70" w:rsidRPr="0018083B" w:rsidRDefault="00812241">
      <w:pPr>
        <w:pStyle w:val="Antrat6"/>
        <w:ind w:left="567" w:firstLine="567"/>
        <w:jc w:val="both"/>
        <w:rPr>
          <w:b w:val="0"/>
          <w:lang w:eastAsia="lt-LT"/>
        </w:rPr>
      </w:pPr>
      <w:r w:rsidRPr="0018083B">
        <w:rPr>
          <w:b w:val="0"/>
          <w:lang w:eastAsia="lt-LT"/>
        </w:rPr>
        <w:t>2.1.5. Bylos dėl nuomos</w:t>
      </w:r>
    </w:p>
    <w:p w14:paraId="259F2ADD" w14:textId="77777777" w:rsidR="006C2D70" w:rsidRPr="0018083B" w:rsidRDefault="00812241">
      <w:pPr>
        <w:ind w:left="1134" w:firstLine="567"/>
        <w:jc w:val="both"/>
        <w:rPr>
          <w:lang w:eastAsia="lt-LT"/>
        </w:rPr>
      </w:pPr>
      <w:r w:rsidRPr="0018083B">
        <w:rPr>
          <w:lang w:eastAsia="lt-LT"/>
        </w:rPr>
        <w:t>2.1.5.1. dėl vartojimo nuomos</w:t>
      </w:r>
    </w:p>
    <w:p w14:paraId="663C1F39" w14:textId="77777777" w:rsidR="006C2D70" w:rsidRPr="0018083B" w:rsidRDefault="00812241">
      <w:pPr>
        <w:ind w:left="1134" w:firstLine="567"/>
        <w:jc w:val="both"/>
        <w:rPr>
          <w:lang w:eastAsia="lt-LT"/>
        </w:rPr>
      </w:pPr>
      <w:r w:rsidRPr="0018083B">
        <w:rPr>
          <w:lang w:eastAsia="lt-LT"/>
        </w:rPr>
        <w:t xml:space="preserve">2.1.5.2. dėl transporto priemonių nuomos </w:t>
      </w:r>
    </w:p>
    <w:p w14:paraId="2B86BDBA" w14:textId="77777777" w:rsidR="006C2D70" w:rsidRPr="0018083B" w:rsidRDefault="00812241">
      <w:pPr>
        <w:ind w:left="1134" w:firstLine="567"/>
        <w:jc w:val="both"/>
        <w:rPr>
          <w:lang w:eastAsia="lt-LT"/>
        </w:rPr>
      </w:pPr>
      <w:r w:rsidRPr="0018083B">
        <w:rPr>
          <w:lang w:eastAsia="lt-LT"/>
        </w:rPr>
        <w:t>2.1.5.3. dėl pastatų, statinių ar įrenginių nuomos</w:t>
      </w:r>
    </w:p>
    <w:p w14:paraId="6B295140" w14:textId="77777777" w:rsidR="006C2D70" w:rsidRPr="0018083B" w:rsidRDefault="00812241">
      <w:pPr>
        <w:pStyle w:val="Antrat6"/>
        <w:ind w:left="1134" w:firstLine="567"/>
        <w:jc w:val="both"/>
        <w:rPr>
          <w:b w:val="0"/>
          <w:lang w:eastAsia="lt-LT"/>
        </w:rPr>
      </w:pPr>
      <w:r w:rsidRPr="0018083B">
        <w:rPr>
          <w:b w:val="0"/>
          <w:lang w:eastAsia="lt-LT"/>
        </w:rPr>
        <w:t>2.1.5.4. dėl įmonės nuomos</w:t>
      </w:r>
    </w:p>
    <w:p w14:paraId="2B1EE56F" w14:textId="77777777" w:rsidR="006C2D70" w:rsidRPr="0018083B" w:rsidRDefault="00812241">
      <w:pPr>
        <w:ind w:left="1134" w:firstLine="567"/>
        <w:jc w:val="both"/>
        <w:rPr>
          <w:lang w:eastAsia="lt-LT"/>
        </w:rPr>
      </w:pPr>
      <w:r w:rsidRPr="0018083B">
        <w:rPr>
          <w:lang w:eastAsia="lt-LT"/>
        </w:rPr>
        <w:t>2.1.5.5. dėl žemės nuomos</w:t>
      </w:r>
    </w:p>
    <w:p w14:paraId="5B549D6D" w14:textId="77777777" w:rsidR="006C2D70" w:rsidRPr="0018083B" w:rsidRDefault="00812241">
      <w:pPr>
        <w:ind w:left="1134" w:firstLine="567"/>
        <w:jc w:val="both"/>
        <w:rPr>
          <w:lang w:eastAsia="lt-LT"/>
        </w:rPr>
      </w:pPr>
      <w:r w:rsidRPr="0018083B">
        <w:rPr>
          <w:lang w:eastAsia="lt-LT"/>
        </w:rPr>
        <w:t>2.1.5.6. dėl finansinės nuomos (lizingas)</w:t>
      </w:r>
    </w:p>
    <w:p w14:paraId="58285116" w14:textId="77777777" w:rsidR="006C2D70" w:rsidRPr="0018083B" w:rsidRDefault="00812241">
      <w:pPr>
        <w:ind w:left="1134" w:firstLine="567"/>
        <w:jc w:val="both"/>
        <w:rPr>
          <w:lang w:eastAsia="lt-LT"/>
        </w:rPr>
      </w:pPr>
      <w:r w:rsidRPr="0018083B">
        <w:rPr>
          <w:lang w:eastAsia="lt-LT"/>
        </w:rPr>
        <w:t>2.1.5.7. dėl gyvenamosios patalpos nuomos</w:t>
      </w:r>
    </w:p>
    <w:p w14:paraId="1DBBA7D0" w14:textId="77777777" w:rsidR="0087688C" w:rsidRPr="0018083B" w:rsidRDefault="00812241">
      <w:pPr>
        <w:ind w:left="1134" w:firstLine="567"/>
        <w:jc w:val="both"/>
        <w:rPr>
          <w:lang w:eastAsia="lt-LT"/>
        </w:rPr>
      </w:pPr>
      <w:r w:rsidRPr="0018083B">
        <w:rPr>
          <w:lang w:eastAsia="lt-LT"/>
        </w:rPr>
        <w:t>2.1.5.8. kitos bylos dėl nuomos</w:t>
      </w:r>
    </w:p>
    <w:p w14:paraId="4321A2D7" w14:textId="77777777" w:rsidR="006C2D70" w:rsidRPr="0018083B" w:rsidRDefault="00812241">
      <w:pPr>
        <w:ind w:left="567" w:firstLine="567"/>
        <w:jc w:val="both"/>
        <w:rPr>
          <w:lang w:eastAsia="lt-LT"/>
        </w:rPr>
      </w:pPr>
      <w:r w:rsidRPr="0018083B">
        <w:rPr>
          <w:lang w:eastAsia="lt-LT"/>
        </w:rPr>
        <w:t>2.1.6. Bylos dėl panaudos (neatlygintinio naudojimosi daiktu)</w:t>
      </w:r>
    </w:p>
    <w:p w14:paraId="7C70E87F" w14:textId="77777777" w:rsidR="006C2D70" w:rsidRPr="0018083B" w:rsidRDefault="00812241">
      <w:pPr>
        <w:ind w:left="567" w:firstLine="567"/>
        <w:jc w:val="both"/>
        <w:rPr>
          <w:lang w:eastAsia="lt-LT"/>
        </w:rPr>
      </w:pPr>
      <w:r w:rsidRPr="0018083B">
        <w:rPr>
          <w:lang w:eastAsia="lt-LT"/>
        </w:rPr>
        <w:t>2.1.7. Bylos dėl rangos</w:t>
      </w:r>
    </w:p>
    <w:p w14:paraId="12943A8A" w14:textId="77777777" w:rsidR="006C2D70" w:rsidRPr="0018083B" w:rsidRDefault="00812241">
      <w:pPr>
        <w:ind w:left="1134" w:firstLine="567"/>
        <w:jc w:val="both"/>
        <w:rPr>
          <w:lang w:eastAsia="lt-LT"/>
        </w:rPr>
      </w:pPr>
      <w:r w:rsidRPr="0018083B">
        <w:rPr>
          <w:lang w:eastAsia="lt-LT"/>
        </w:rPr>
        <w:t>2.1.7.1. dėl vartojimo rangos</w:t>
      </w:r>
    </w:p>
    <w:p w14:paraId="5B9670E9" w14:textId="77777777" w:rsidR="006C2D70" w:rsidRPr="0018083B" w:rsidRDefault="00812241">
      <w:pPr>
        <w:ind w:left="1134" w:firstLine="567"/>
        <w:jc w:val="both"/>
        <w:rPr>
          <w:lang w:eastAsia="lt-LT"/>
        </w:rPr>
      </w:pPr>
      <w:r w:rsidRPr="0018083B">
        <w:rPr>
          <w:lang w:eastAsia="lt-LT"/>
        </w:rPr>
        <w:t>2.1.7.2. dėl statybos rangos</w:t>
      </w:r>
    </w:p>
    <w:p w14:paraId="35767E00" w14:textId="77777777" w:rsidR="006C2D70" w:rsidRPr="0018083B" w:rsidRDefault="00812241">
      <w:pPr>
        <w:ind w:left="1134" w:firstLine="567"/>
        <w:jc w:val="both"/>
        <w:rPr>
          <w:lang w:eastAsia="lt-LT"/>
        </w:rPr>
      </w:pPr>
      <w:r w:rsidRPr="0018083B">
        <w:rPr>
          <w:lang w:eastAsia="lt-LT"/>
        </w:rPr>
        <w:t>2.1.7.3. dėl projektavimo ir tyrinėjimo darbų rangos</w:t>
      </w:r>
    </w:p>
    <w:p w14:paraId="1DCC9A4C" w14:textId="77777777" w:rsidR="0087688C" w:rsidRPr="0018083B" w:rsidRDefault="00812241">
      <w:pPr>
        <w:ind w:left="1134" w:firstLine="567"/>
        <w:jc w:val="both"/>
        <w:rPr>
          <w:lang w:eastAsia="lt-LT"/>
        </w:rPr>
      </w:pPr>
      <w:r w:rsidRPr="0018083B">
        <w:rPr>
          <w:lang w:eastAsia="lt-LT"/>
        </w:rPr>
        <w:t>2.1.7.4. kitos bylos dėl rangos</w:t>
      </w:r>
    </w:p>
    <w:p w14:paraId="4D481659" w14:textId="77777777" w:rsidR="006C2D70" w:rsidRPr="0018083B" w:rsidRDefault="00812241">
      <w:pPr>
        <w:ind w:left="567" w:firstLine="567"/>
        <w:jc w:val="both"/>
        <w:rPr>
          <w:lang w:eastAsia="lt-LT"/>
        </w:rPr>
      </w:pPr>
      <w:r w:rsidRPr="0018083B">
        <w:rPr>
          <w:lang w:eastAsia="lt-LT"/>
        </w:rPr>
        <w:t>2.1.8. Bylos dėl mokslo tyrimo, bandomųjų, konstravimo ir technologinių darbų</w:t>
      </w:r>
    </w:p>
    <w:p w14:paraId="618E2BC6" w14:textId="77777777" w:rsidR="006C2D70" w:rsidRPr="0018083B" w:rsidRDefault="00812241">
      <w:pPr>
        <w:ind w:left="567" w:firstLine="567"/>
        <w:jc w:val="both"/>
        <w:rPr>
          <w:lang w:eastAsia="lt-LT"/>
        </w:rPr>
      </w:pPr>
      <w:r w:rsidRPr="0018083B">
        <w:rPr>
          <w:lang w:eastAsia="lt-LT"/>
        </w:rPr>
        <w:t>2.1.9. Bylos dėl atlygintinų paslaugų teikimo (paslaugų sutartis)</w:t>
      </w:r>
    </w:p>
    <w:p w14:paraId="263223CC" w14:textId="77777777" w:rsidR="006C2D70" w:rsidRPr="0018083B" w:rsidRDefault="00812241">
      <w:pPr>
        <w:ind w:left="1134" w:firstLine="567"/>
        <w:jc w:val="both"/>
        <w:rPr>
          <w:lang w:eastAsia="lt-LT"/>
        </w:rPr>
      </w:pPr>
      <w:r w:rsidRPr="0018083B">
        <w:rPr>
          <w:lang w:eastAsia="lt-LT"/>
        </w:rPr>
        <w:t>2.1.9.1. dėl asmens sveikatos priežiūros paslaugų teikimo</w:t>
      </w:r>
    </w:p>
    <w:p w14:paraId="6C940CEB" w14:textId="1D9DD3AA" w:rsidR="0087688C" w:rsidRPr="0018083B" w:rsidRDefault="00812241" w:rsidP="0087688C">
      <w:pPr>
        <w:tabs>
          <w:tab w:val="center" w:pos="5953"/>
        </w:tabs>
        <w:ind w:left="1134" w:firstLine="567"/>
        <w:jc w:val="both"/>
        <w:rPr>
          <w:lang w:eastAsia="lt-LT"/>
        </w:rPr>
      </w:pPr>
      <w:r w:rsidRPr="0018083B">
        <w:rPr>
          <w:lang w:eastAsia="lt-LT"/>
        </w:rPr>
        <w:t xml:space="preserve">2.1.9.2. dėl </w:t>
      </w:r>
      <w:r w:rsidR="00895611" w:rsidRPr="0018083B">
        <w:rPr>
          <w:lang w:eastAsia="lt-LT"/>
        </w:rPr>
        <w:t xml:space="preserve">organizuotos turistinės kelionės </w:t>
      </w:r>
      <w:r w:rsidRPr="0018083B">
        <w:rPr>
          <w:lang w:eastAsia="lt-LT"/>
        </w:rPr>
        <w:t>paslaugų teikimo</w:t>
      </w:r>
    </w:p>
    <w:p w14:paraId="06C07BFA" w14:textId="77777777" w:rsidR="006C2D70" w:rsidRPr="0018083B" w:rsidRDefault="00812241" w:rsidP="0087688C">
      <w:pPr>
        <w:tabs>
          <w:tab w:val="center" w:pos="5953"/>
        </w:tabs>
        <w:ind w:left="1134" w:firstLine="567"/>
        <w:jc w:val="both"/>
        <w:rPr>
          <w:lang w:eastAsia="lt-LT"/>
        </w:rPr>
      </w:pPr>
      <w:r w:rsidRPr="0018083B">
        <w:rPr>
          <w:lang w:eastAsia="lt-LT"/>
        </w:rPr>
        <w:t>2.1.9.3. kitos bylos dėl atlygintinų paslaugų teikimo</w:t>
      </w:r>
      <w:r w:rsidRPr="0018083B">
        <w:rPr>
          <w:lang w:eastAsia="lt-LT"/>
        </w:rPr>
        <w:tab/>
      </w:r>
    </w:p>
    <w:p w14:paraId="2160C8D0" w14:textId="77777777" w:rsidR="006C2D70" w:rsidRPr="0018083B" w:rsidRDefault="00812241">
      <w:pPr>
        <w:pStyle w:val="Antrat6"/>
        <w:ind w:left="567" w:firstLine="567"/>
        <w:jc w:val="both"/>
        <w:rPr>
          <w:b w:val="0"/>
          <w:lang w:eastAsia="lt-LT"/>
        </w:rPr>
      </w:pPr>
      <w:r w:rsidRPr="0018083B">
        <w:rPr>
          <w:b w:val="0"/>
          <w:lang w:eastAsia="lt-LT"/>
        </w:rPr>
        <w:t>2.1.10. Bylos dėl pavedimo</w:t>
      </w:r>
    </w:p>
    <w:p w14:paraId="1904A6BC" w14:textId="77777777" w:rsidR="006C2D70" w:rsidRPr="0018083B" w:rsidRDefault="00812241">
      <w:pPr>
        <w:ind w:left="567" w:firstLine="567"/>
        <w:jc w:val="both"/>
        <w:rPr>
          <w:lang w:eastAsia="lt-LT"/>
        </w:rPr>
      </w:pPr>
      <w:r w:rsidRPr="0018083B">
        <w:rPr>
          <w:lang w:eastAsia="lt-LT"/>
        </w:rPr>
        <w:t>2.1.11. Bylos dėl franšizės</w:t>
      </w:r>
    </w:p>
    <w:p w14:paraId="627D4599" w14:textId="77777777" w:rsidR="006C2D70" w:rsidRPr="0018083B" w:rsidRDefault="00812241">
      <w:pPr>
        <w:ind w:left="567" w:firstLine="567"/>
        <w:jc w:val="both"/>
        <w:rPr>
          <w:lang w:eastAsia="lt-LT"/>
        </w:rPr>
      </w:pPr>
      <w:r w:rsidRPr="0018083B">
        <w:rPr>
          <w:lang w:eastAsia="lt-LT"/>
        </w:rPr>
        <w:t>2.1.12. Bylos dėl komiso</w:t>
      </w:r>
    </w:p>
    <w:p w14:paraId="7AE3ED79" w14:textId="77777777" w:rsidR="006C2D70" w:rsidRPr="0018083B" w:rsidRDefault="00812241">
      <w:pPr>
        <w:ind w:left="567" w:firstLine="567"/>
        <w:jc w:val="both"/>
        <w:rPr>
          <w:lang w:eastAsia="lt-LT"/>
        </w:rPr>
      </w:pPr>
      <w:r w:rsidRPr="0018083B">
        <w:rPr>
          <w:lang w:eastAsia="lt-LT"/>
        </w:rPr>
        <w:t>2.1.13. Bylos dėl distribucijos (paskirstymo)</w:t>
      </w:r>
    </w:p>
    <w:p w14:paraId="151A3492" w14:textId="77777777" w:rsidR="006C2D70" w:rsidRPr="0018083B" w:rsidRDefault="00812241">
      <w:pPr>
        <w:ind w:left="567" w:firstLine="567"/>
        <w:jc w:val="both"/>
        <w:rPr>
          <w:lang w:eastAsia="lt-LT"/>
        </w:rPr>
      </w:pPr>
      <w:r w:rsidRPr="0018083B">
        <w:rPr>
          <w:lang w:eastAsia="lt-LT"/>
        </w:rPr>
        <w:t>2.1.14. Bylos dėl vežimo</w:t>
      </w:r>
    </w:p>
    <w:p w14:paraId="295F7106" w14:textId="77777777" w:rsidR="006C2D70" w:rsidRPr="0018083B" w:rsidRDefault="00812241">
      <w:pPr>
        <w:ind w:left="567" w:firstLine="567"/>
        <w:jc w:val="both"/>
        <w:rPr>
          <w:lang w:eastAsia="lt-LT"/>
        </w:rPr>
      </w:pPr>
      <w:r w:rsidRPr="0018083B">
        <w:rPr>
          <w:lang w:eastAsia="lt-LT"/>
        </w:rPr>
        <w:t>2.1.15. Bylos dėl krovinių ekspedicijos</w:t>
      </w:r>
    </w:p>
    <w:p w14:paraId="4D7FBE8F" w14:textId="77777777" w:rsidR="006C2D70" w:rsidRPr="0018083B" w:rsidRDefault="00812241">
      <w:pPr>
        <w:ind w:left="567" w:firstLine="567"/>
        <w:jc w:val="both"/>
        <w:rPr>
          <w:lang w:eastAsia="lt-LT"/>
        </w:rPr>
      </w:pPr>
      <w:r w:rsidRPr="0018083B">
        <w:rPr>
          <w:lang w:eastAsia="lt-LT"/>
        </w:rPr>
        <w:t>2.1.16. Bylos dėl pasaugos</w:t>
      </w:r>
    </w:p>
    <w:p w14:paraId="38BE4373" w14:textId="77777777" w:rsidR="006C2D70" w:rsidRPr="0018083B" w:rsidRDefault="00812241">
      <w:pPr>
        <w:pStyle w:val="Antrat1"/>
        <w:ind w:left="567" w:firstLine="567"/>
        <w:jc w:val="both"/>
        <w:rPr>
          <w:b w:val="0"/>
          <w:bCs w:val="0"/>
          <w:lang w:eastAsia="lt-LT"/>
        </w:rPr>
      </w:pPr>
      <w:r w:rsidRPr="0018083B">
        <w:rPr>
          <w:b w:val="0"/>
          <w:bCs w:val="0"/>
          <w:lang w:eastAsia="lt-LT"/>
        </w:rPr>
        <w:t>2.1.17. Bylos dėl paskolos</w:t>
      </w:r>
    </w:p>
    <w:p w14:paraId="762E61E6" w14:textId="77777777" w:rsidR="006C2D70" w:rsidRPr="0018083B" w:rsidRDefault="00812241">
      <w:pPr>
        <w:ind w:left="1134" w:firstLine="567"/>
        <w:jc w:val="both"/>
        <w:rPr>
          <w:lang w:eastAsia="lt-LT"/>
        </w:rPr>
      </w:pPr>
      <w:r w:rsidRPr="0018083B">
        <w:rPr>
          <w:lang w:eastAsia="lt-LT"/>
        </w:rPr>
        <w:t>2.1.17.1. dėl kreditavimo</w:t>
      </w:r>
    </w:p>
    <w:p w14:paraId="6C6EAD90" w14:textId="77777777" w:rsidR="006C2D70" w:rsidRPr="0018083B" w:rsidRDefault="00812241">
      <w:pPr>
        <w:ind w:left="1134" w:firstLine="567"/>
        <w:jc w:val="both"/>
        <w:rPr>
          <w:lang w:eastAsia="lt-LT"/>
        </w:rPr>
      </w:pPr>
      <w:r w:rsidRPr="0018083B">
        <w:rPr>
          <w:lang w:eastAsia="lt-LT"/>
        </w:rPr>
        <w:t>2.1.17.2. dėl vartojimo kredito</w:t>
      </w:r>
    </w:p>
    <w:p w14:paraId="6D0554A3" w14:textId="77777777" w:rsidR="0087688C" w:rsidRPr="0018083B" w:rsidRDefault="00812241">
      <w:pPr>
        <w:ind w:left="1134" w:firstLine="567"/>
        <w:jc w:val="both"/>
        <w:rPr>
          <w:lang w:eastAsia="lt-LT"/>
        </w:rPr>
      </w:pPr>
      <w:r w:rsidRPr="0018083B">
        <w:rPr>
          <w:lang w:eastAsia="lt-LT"/>
        </w:rPr>
        <w:t>2.1.17.3. kitos bylos dėl paskolos</w:t>
      </w:r>
    </w:p>
    <w:p w14:paraId="008CDDA4" w14:textId="77777777" w:rsidR="006C2D70" w:rsidRPr="0018083B" w:rsidRDefault="00812241">
      <w:pPr>
        <w:ind w:left="567" w:firstLine="567"/>
        <w:jc w:val="both"/>
        <w:rPr>
          <w:lang w:eastAsia="lt-LT"/>
        </w:rPr>
      </w:pPr>
      <w:r w:rsidRPr="0018083B">
        <w:rPr>
          <w:lang w:eastAsia="lt-LT"/>
        </w:rPr>
        <w:t xml:space="preserve">2.1.18. Bylos dėl banko indėlio </w:t>
      </w:r>
    </w:p>
    <w:p w14:paraId="371F89C3" w14:textId="77777777" w:rsidR="006C2D70" w:rsidRPr="0018083B" w:rsidRDefault="00812241">
      <w:pPr>
        <w:ind w:left="567" w:firstLine="567"/>
        <w:jc w:val="both"/>
        <w:rPr>
          <w:lang w:eastAsia="lt-LT"/>
        </w:rPr>
      </w:pPr>
      <w:r w:rsidRPr="0018083B">
        <w:rPr>
          <w:lang w:eastAsia="lt-LT"/>
        </w:rPr>
        <w:t>2.1.19. Bylos dėl faktoringo</w:t>
      </w:r>
    </w:p>
    <w:p w14:paraId="4FF4C59F" w14:textId="77777777" w:rsidR="006C2D70" w:rsidRPr="0018083B" w:rsidRDefault="00812241">
      <w:pPr>
        <w:ind w:left="567" w:firstLine="567"/>
        <w:jc w:val="both"/>
        <w:rPr>
          <w:lang w:eastAsia="lt-LT"/>
        </w:rPr>
      </w:pPr>
      <w:r w:rsidRPr="0018083B">
        <w:rPr>
          <w:lang w:eastAsia="lt-LT"/>
        </w:rPr>
        <w:t xml:space="preserve">2.1.20. Bylos dėl banko sąskaitos </w:t>
      </w:r>
    </w:p>
    <w:p w14:paraId="7C4E4A83" w14:textId="77777777" w:rsidR="006C2D70" w:rsidRPr="0018083B" w:rsidRDefault="00812241">
      <w:pPr>
        <w:ind w:left="567" w:firstLine="567"/>
        <w:jc w:val="both"/>
        <w:rPr>
          <w:lang w:eastAsia="lt-LT"/>
        </w:rPr>
      </w:pPr>
      <w:r w:rsidRPr="0018083B">
        <w:rPr>
          <w:lang w:eastAsia="lt-LT"/>
        </w:rPr>
        <w:t>2.1.21. Bylos dėl atsiskaitymų</w:t>
      </w:r>
    </w:p>
    <w:p w14:paraId="628D770D" w14:textId="233DE3D4" w:rsidR="006C2D70" w:rsidRPr="0018083B" w:rsidRDefault="00812241" w:rsidP="002D6FF8">
      <w:pPr>
        <w:ind w:left="1134" w:firstLine="567"/>
        <w:jc w:val="both"/>
        <w:rPr>
          <w:lang w:eastAsia="lt-LT"/>
        </w:rPr>
      </w:pPr>
      <w:r w:rsidRPr="0018083B">
        <w:rPr>
          <w:lang w:eastAsia="lt-LT"/>
        </w:rPr>
        <w:t>2.1.21.1. dėl mokėjimo pavedimų</w:t>
      </w:r>
    </w:p>
    <w:p w14:paraId="681D2A7A" w14:textId="185A06CC" w:rsidR="006C2D70" w:rsidRPr="0018083B" w:rsidRDefault="00812241" w:rsidP="002D6FF8">
      <w:pPr>
        <w:ind w:left="1134" w:firstLine="567"/>
        <w:jc w:val="both"/>
        <w:rPr>
          <w:lang w:eastAsia="lt-LT"/>
        </w:rPr>
      </w:pPr>
      <w:r w:rsidRPr="0018083B">
        <w:rPr>
          <w:lang w:eastAsia="lt-LT"/>
        </w:rPr>
        <w:t>2.1.21.2. dėl akredityvo</w:t>
      </w:r>
    </w:p>
    <w:p w14:paraId="41F374B8" w14:textId="50C37E39" w:rsidR="006C2D70" w:rsidRPr="0018083B" w:rsidRDefault="00812241" w:rsidP="002D6FF8">
      <w:pPr>
        <w:ind w:left="1134" w:firstLine="567"/>
        <w:jc w:val="both"/>
        <w:rPr>
          <w:lang w:eastAsia="lt-LT"/>
        </w:rPr>
      </w:pPr>
      <w:r w:rsidRPr="0018083B">
        <w:rPr>
          <w:lang w:eastAsia="lt-LT"/>
        </w:rPr>
        <w:t xml:space="preserve">2.1.21.3. dėl </w:t>
      </w:r>
      <w:proofErr w:type="spellStart"/>
      <w:r w:rsidRPr="0018083B">
        <w:rPr>
          <w:lang w:eastAsia="lt-LT"/>
        </w:rPr>
        <w:t>inkaso</w:t>
      </w:r>
      <w:proofErr w:type="spellEnd"/>
    </w:p>
    <w:p w14:paraId="33D18DFD" w14:textId="77777777" w:rsidR="006C2D70" w:rsidRPr="0018083B" w:rsidRDefault="00812241" w:rsidP="00953F13">
      <w:pPr>
        <w:ind w:left="1701"/>
        <w:jc w:val="both"/>
        <w:rPr>
          <w:lang w:eastAsia="lt-LT"/>
        </w:rPr>
      </w:pPr>
      <w:r w:rsidRPr="0018083B">
        <w:rPr>
          <w:lang w:eastAsia="lt-LT"/>
        </w:rPr>
        <w:t>2.1.21.4.</w:t>
      </w:r>
      <w:r w:rsidR="005C1CDC" w:rsidRPr="0018083B">
        <w:rPr>
          <w:lang w:eastAsia="lt-LT"/>
        </w:rPr>
        <w:t xml:space="preserve"> </w:t>
      </w:r>
      <w:r w:rsidRPr="0018083B">
        <w:rPr>
          <w:lang w:eastAsia="lt-LT"/>
        </w:rPr>
        <w:t>dėl elektroninių atsiskaitymų (mokėjimo kortelių, elektroninių pinigų, elekt</w:t>
      </w:r>
      <w:r w:rsidR="0087688C" w:rsidRPr="0018083B">
        <w:rPr>
          <w:lang w:eastAsia="lt-LT"/>
        </w:rPr>
        <w:t>roninės bankininkystės ir pan.)</w:t>
      </w:r>
    </w:p>
    <w:p w14:paraId="0940DFE8" w14:textId="163127B1" w:rsidR="0087688C" w:rsidRPr="0018083B" w:rsidRDefault="00812241" w:rsidP="007E2D5A">
      <w:pPr>
        <w:ind w:left="1134" w:firstLine="567"/>
        <w:jc w:val="both"/>
        <w:rPr>
          <w:lang w:eastAsia="lt-LT"/>
        </w:rPr>
      </w:pPr>
      <w:r w:rsidRPr="0018083B">
        <w:rPr>
          <w:lang w:eastAsia="lt-LT"/>
        </w:rPr>
        <w:t>2.1.21.5. kitos bylos dėl atsiskaitymų</w:t>
      </w:r>
    </w:p>
    <w:p w14:paraId="18DA7537" w14:textId="77777777" w:rsidR="006C2D70" w:rsidRPr="0018083B" w:rsidRDefault="00812241">
      <w:pPr>
        <w:ind w:left="567" w:firstLine="567"/>
        <w:jc w:val="both"/>
        <w:rPr>
          <w:lang w:eastAsia="lt-LT"/>
        </w:rPr>
      </w:pPr>
      <w:r w:rsidRPr="0018083B">
        <w:rPr>
          <w:lang w:eastAsia="lt-LT"/>
        </w:rPr>
        <w:t>2.1.22. Bylos dėl viešo atlyginimo pažadėjimo</w:t>
      </w:r>
    </w:p>
    <w:p w14:paraId="0FCF7FB9" w14:textId="77777777" w:rsidR="006C2D70" w:rsidRPr="0018083B" w:rsidRDefault="00812241">
      <w:pPr>
        <w:ind w:left="567" w:firstLine="567"/>
        <w:jc w:val="both"/>
        <w:rPr>
          <w:lang w:eastAsia="lt-LT"/>
        </w:rPr>
      </w:pPr>
      <w:bookmarkStart w:id="224" w:name="_Hlk150885487"/>
      <w:r w:rsidRPr="0018083B">
        <w:rPr>
          <w:lang w:eastAsia="lt-LT"/>
        </w:rPr>
        <w:t>2.1.23. Bylos dėl viešo konkurso</w:t>
      </w:r>
    </w:p>
    <w:bookmarkEnd w:id="224"/>
    <w:p w14:paraId="26638D49" w14:textId="77777777" w:rsidR="006C2D70" w:rsidRPr="0018083B" w:rsidRDefault="00812241">
      <w:pPr>
        <w:ind w:left="567" w:firstLine="567"/>
        <w:jc w:val="both"/>
        <w:rPr>
          <w:lang w:eastAsia="lt-LT"/>
        </w:rPr>
      </w:pPr>
      <w:r w:rsidRPr="0018083B">
        <w:rPr>
          <w:lang w:eastAsia="lt-LT"/>
        </w:rPr>
        <w:t>2.1.24. Bylos dėl turto patikėjimo</w:t>
      </w:r>
    </w:p>
    <w:p w14:paraId="54300262" w14:textId="77777777" w:rsidR="006C2D70" w:rsidRPr="0018083B" w:rsidRDefault="00812241">
      <w:pPr>
        <w:ind w:left="567" w:firstLine="567"/>
        <w:jc w:val="both"/>
        <w:rPr>
          <w:lang w:eastAsia="lt-LT"/>
        </w:rPr>
      </w:pPr>
      <w:r w:rsidRPr="0018083B">
        <w:rPr>
          <w:lang w:eastAsia="lt-LT"/>
        </w:rPr>
        <w:t>2.1.25. Bylos dėl jungtinės veiklos (partnerystės)</w:t>
      </w:r>
    </w:p>
    <w:p w14:paraId="50D853C6" w14:textId="77777777" w:rsidR="006C2D70" w:rsidRPr="0018083B" w:rsidRDefault="00812241">
      <w:pPr>
        <w:pStyle w:val="Antrat7"/>
        <w:ind w:left="567" w:firstLine="567"/>
        <w:jc w:val="both"/>
        <w:rPr>
          <w:b w:val="0"/>
          <w:lang w:eastAsia="lt-LT"/>
        </w:rPr>
      </w:pPr>
      <w:r w:rsidRPr="0018083B">
        <w:rPr>
          <w:b w:val="0"/>
          <w:lang w:eastAsia="lt-LT"/>
        </w:rPr>
        <w:t xml:space="preserve">2.1.26. Bylos dėl taikos sutarties </w:t>
      </w:r>
    </w:p>
    <w:p w14:paraId="1612BB88" w14:textId="77777777" w:rsidR="006C2D70" w:rsidRPr="0018083B" w:rsidRDefault="00812241">
      <w:pPr>
        <w:pStyle w:val="Antrat7"/>
        <w:ind w:left="567" w:firstLine="567"/>
        <w:jc w:val="both"/>
        <w:rPr>
          <w:b w:val="0"/>
          <w:lang w:eastAsia="lt-LT"/>
        </w:rPr>
      </w:pPr>
      <w:r w:rsidRPr="0018083B">
        <w:rPr>
          <w:b w:val="0"/>
          <w:lang w:eastAsia="lt-LT"/>
        </w:rPr>
        <w:t xml:space="preserve">2.1.27. Bylos dėl draudimo </w:t>
      </w:r>
    </w:p>
    <w:p w14:paraId="67B119C2" w14:textId="77777777" w:rsidR="00304112" w:rsidRPr="0018083B" w:rsidRDefault="00812241" w:rsidP="00304112">
      <w:pPr>
        <w:ind w:left="567" w:firstLine="567"/>
        <w:jc w:val="both"/>
        <w:rPr>
          <w:lang w:eastAsia="lt-LT"/>
        </w:rPr>
      </w:pPr>
      <w:r w:rsidRPr="0018083B">
        <w:rPr>
          <w:lang w:eastAsia="lt-LT"/>
        </w:rPr>
        <w:t>2.1.28. Bylos dėl preliminariųjų sutarčių</w:t>
      </w:r>
    </w:p>
    <w:p w14:paraId="10362103" w14:textId="77777777" w:rsidR="006C2D70" w:rsidRPr="0018083B" w:rsidRDefault="00812241">
      <w:pPr>
        <w:ind w:left="567" w:firstLine="567"/>
        <w:jc w:val="both"/>
        <w:rPr>
          <w:lang w:eastAsia="lt-LT"/>
        </w:rPr>
      </w:pPr>
      <w:r w:rsidRPr="0018083B">
        <w:rPr>
          <w:lang w:eastAsia="lt-LT"/>
        </w:rPr>
        <w:t>2.1.2</w:t>
      </w:r>
      <w:r w:rsidR="00304112" w:rsidRPr="0018083B">
        <w:rPr>
          <w:lang w:eastAsia="lt-LT"/>
        </w:rPr>
        <w:t>9</w:t>
      </w:r>
      <w:r w:rsidRPr="0018083B">
        <w:rPr>
          <w:lang w:eastAsia="lt-LT"/>
        </w:rPr>
        <w:t>. Iš kitų sutarčių rūšių kilusios bylos</w:t>
      </w:r>
    </w:p>
    <w:p w14:paraId="079D3B66" w14:textId="77777777" w:rsidR="006C2D70" w:rsidRPr="0018083B" w:rsidRDefault="00812241">
      <w:pPr>
        <w:ind w:firstLine="567"/>
        <w:jc w:val="both"/>
        <w:rPr>
          <w:lang w:eastAsia="lt-LT"/>
        </w:rPr>
      </w:pPr>
      <w:r w:rsidRPr="0018083B">
        <w:rPr>
          <w:lang w:eastAsia="lt-LT"/>
        </w:rPr>
        <w:t>2.2. Bylos, kylančios iš kitais pagrindais atsirandančių prievolių</w:t>
      </w:r>
    </w:p>
    <w:p w14:paraId="35FC5A39" w14:textId="77777777" w:rsidR="006C2D70" w:rsidRPr="0018083B" w:rsidRDefault="00812241">
      <w:pPr>
        <w:ind w:left="567" w:firstLine="567"/>
        <w:jc w:val="both"/>
        <w:rPr>
          <w:lang w:eastAsia="lt-LT"/>
        </w:rPr>
      </w:pPr>
      <w:r w:rsidRPr="0018083B">
        <w:rPr>
          <w:lang w:eastAsia="lt-LT"/>
        </w:rPr>
        <w:t>2.2.1. Bylos, susijusios su kito asmens reikalų tvarkymu</w:t>
      </w:r>
    </w:p>
    <w:p w14:paraId="2D1E0FF4" w14:textId="77777777" w:rsidR="006C2D70" w:rsidRPr="0018083B" w:rsidRDefault="00812241">
      <w:pPr>
        <w:ind w:left="567" w:firstLine="567"/>
        <w:jc w:val="both"/>
        <w:rPr>
          <w:lang w:eastAsia="lt-LT"/>
        </w:rPr>
      </w:pPr>
      <w:r w:rsidRPr="0018083B">
        <w:rPr>
          <w:lang w:eastAsia="lt-LT"/>
        </w:rPr>
        <w:t>2.2.2. Bylos, susijusios su nepagrįstu praturtėjimu ar turto gavimu</w:t>
      </w:r>
    </w:p>
    <w:p w14:paraId="7556D5E9" w14:textId="77777777" w:rsidR="006C2D70" w:rsidRPr="0018083B" w:rsidRDefault="00812241">
      <w:pPr>
        <w:ind w:left="567" w:firstLine="567"/>
        <w:jc w:val="both"/>
        <w:rPr>
          <w:lang w:eastAsia="lt-LT"/>
        </w:rPr>
      </w:pPr>
      <w:r w:rsidRPr="0018083B">
        <w:rPr>
          <w:lang w:eastAsia="lt-LT"/>
        </w:rPr>
        <w:t>2.2.3. Bylos, susijusios su lošimu ir lažybomis</w:t>
      </w:r>
    </w:p>
    <w:p w14:paraId="1F59366B" w14:textId="77777777" w:rsidR="006C2D70" w:rsidRPr="0018083B" w:rsidRDefault="00812241">
      <w:pPr>
        <w:ind w:left="567" w:firstLine="567"/>
        <w:jc w:val="both"/>
        <w:rPr>
          <w:lang w:eastAsia="lt-LT"/>
        </w:rPr>
      </w:pPr>
      <w:r w:rsidRPr="0018083B">
        <w:rPr>
          <w:lang w:eastAsia="lt-LT"/>
        </w:rPr>
        <w:t>2.2.4. Bylos, susijusios su civiline atsakomybe</w:t>
      </w:r>
    </w:p>
    <w:p w14:paraId="3C897A91" w14:textId="77777777" w:rsidR="006C2D70" w:rsidRPr="0018083B" w:rsidRDefault="00812241">
      <w:pPr>
        <w:ind w:left="1134" w:firstLine="567"/>
        <w:jc w:val="both"/>
        <w:rPr>
          <w:lang w:eastAsia="lt-LT"/>
        </w:rPr>
      </w:pPr>
      <w:r w:rsidRPr="0018083B">
        <w:rPr>
          <w:lang w:eastAsia="lt-LT"/>
        </w:rPr>
        <w:t>2.2.4.1. Bylos, susijusios su civilinės atsakomybės draudimu</w:t>
      </w:r>
    </w:p>
    <w:p w14:paraId="012FE266" w14:textId="77777777" w:rsidR="001A10AD" w:rsidRPr="0018083B" w:rsidRDefault="00812241">
      <w:pPr>
        <w:ind w:left="1134" w:firstLine="567"/>
        <w:jc w:val="both"/>
        <w:rPr>
          <w:lang w:eastAsia="lt-LT"/>
        </w:rPr>
      </w:pPr>
      <w:r w:rsidRPr="0018083B">
        <w:rPr>
          <w:lang w:eastAsia="lt-LT"/>
        </w:rPr>
        <w:t>2.2.4.2. Bylos, susijusios su profesine civiline atsakomybe</w:t>
      </w:r>
    </w:p>
    <w:p w14:paraId="250D0EBD" w14:textId="77777777" w:rsidR="006C2D70" w:rsidRPr="0018083B" w:rsidRDefault="00812241">
      <w:pPr>
        <w:ind w:left="1134" w:firstLine="567"/>
        <w:jc w:val="both"/>
        <w:rPr>
          <w:lang w:eastAsia="lt-LT"/>
        </w:rPr>
      </w:pPr>
      <w:r w:rsidRPr="0018083B">
        <w:rPr>
          <w:lang w:eastAsia="lt-LT"/>
        </w:rPr>
        <w:t>2.2.4.</w:t>
      </w:r>
      <w:r w:rsidR="001A10AD" w:rsidRPr="0018083B">
        <w:rPr>
          <w:lang w:eastAsia="lt-LT"/>
        </w:rPr>
        <w:t>3</w:t>
      </w:r>
      <w:r w:rsidRPr="0018083B">
        <w:rPr>
          <w:lang w:eastAsia="lt-LT"/>
        </w:rPr>
        <w:t>. Bylos, susijusios su sutartine atsakomybe</w:t>
      </w:r>
    </w:p>
    <w:p w14:paraId="00FB3E89" w14:textId="77777777" w:rsidR="006C2D70" w:rsidRPr="0018083B" w:rsidRDefault="00812241">
      <w:pPr>
        <w:ind w:left="1134" w:firstLine="567"/>
        <w:jc w:val="both"/>
        <w:rPr>
          <w:lang w:eastAsia="lt-LT"/>
        </w:rPr>
      </w:pPr>
      <w:r w:rsidRPr="0018083B">
        <w:rPr>
          <w:lang w:eastAsia="lt-LT"/>
        </w:rPr>
        <w:t>2.2.4.</w:t>
      </w:r>
      <w:r w:rsidR="001A10AD" w:rsidRPr="0018083B">
        <w:rPr>
          <w:lang w:eastAsia="lt-LT"/>
        </w:rPr>
        <w:t>4</w:t>
      </w:r>
      <w:r w:rsidRPr="0018083B">
        <w:rPr>
          <w:lang w:eastAsia="lt-LT"/>
        </w:rPr>
        <w:t>. Bylos, susijusios su deliktine atsakomybe</w:t>
      </w:r>
    </w:p>
    <w:p w14:paraId="419AAC87" w14:textId="77777777" w:rsidR="006C2D70" w:rsidRPr="0018083B" w:rsidRDefault="00812241">
      <w:pPr>
        <w:ind w:left="1701" w:firstLine="567"/>
        <w:jc w:val="both"/>
        <w:rPr>
          <w:lang w:eastAsia="lt-LT"/>
        </w:rPr>
      </w:pPr>
      <w:r w:rsidRPr="0018083B">
        <w:rPr>
          <w:lang w:eastAsia="lt-LT"/>
        </w:rPr>
        <w:t>2.2.4.</w:t>
      </w:r>
      <w:r w:rsidR="001A10AD" w:rsidRPr="0018083B">
        <w:rPr>
          <w:lang w:eastAsia="lt-LT"/>
        </w:rPr>
        <w:t>4</w:t>
      </w:r>
      <w:r w:rsidRPr="0018083B">
        <w:rPr>
          <w:lang w:eastAsia="lt-LT"/>
        </w:rPr>
        <w:t>.1. dėl darbdavio atsakomybės už žalą, atsiradusią dėl darbuotojų kaltės</w:t>
      </w:r>
    </w:p>
    <w:p w14:paraId="65D99351" w14:textId="77777777" w:rsidR="006C2D70" w:rsidRPr="0018083B" w:rsidRDefault="00812241">
      <w:pPr>
        <w:ind w:left="1701" w:firstLine="567"/>
        <w:jc w:val="both"/>
        <w:rPr>
          <w:lang w:eastAsia="lt-LT"/>
        </w:rPr>
      </w:pPr>
      <w:r w:rsidRPr="0018083B">
        <w:rPr>
          <w:lang w:eastAsia="lt-LT"/>
        </w:rPr>
        <w:t>2.2.4.</w:t>
      </w:r>
      <w:r w:rsidR="001A10AD" w:rsidRPr="0018083B">
        <w:rPr>
          <w:lang w:eastAsia="lt-LT"/>
        </w:rPr>
        <w:t>4</w:t>
      </w:r>
      <w:r w:rsidRPr="0018083B">
        <w:rPr>
          <w:lang w:eastAsia="lt-LT"/>
        </w:rPr>
        <w:t>.2.dėl atsakomybės už kitų asmenų padarytą žalą</w:t>
      </w:r>
    </w:p>
    <w:p w14:paraId="66F57712" w14:textId="77777777" w:rsidR="006C2D70" w:rsidRPr="0018083B" w:rsidRDefault="00812241">
      <w:pPr>
        <w:ind w:left="1701" w:firstLine="567"/>
        <w:jc w:val="both"/>
        <w:rPr>
          <w:lang w:eastAsia="lt-LT"/>
        </w:rPr>
      </w:pPr>
      <w:r w:rsidRPr="0018083B">
        <w:rPr>
          <w:lang w:eastAsia="lt-LT"/>
        </w:rPr>
        <w:t>2.2.4.</w:t>
      </w:r>
      <w:r w:rsidR="001A10AD" w:rsidRPr="0018083B">
        <w:rPr>
          <w:lang w:eastAsia="lt-LT"/>
        </w:rPr>
        <w:t>4</w:t>
      </w:r>
      <w:r w:rsidRPr="0018083B">
        <w:rPr>
          <w:lang w:eastAsia="lt-LT"/>
        </w:rPr>
        <w:t>.3. dėl atsakomybės už didesnio pavojaus šaltinių padarytą žalą</w:t>
      </w:r>
    </w:p>
    <w:p w14:paraId="71E5D5E9" w14:textId="77777777" w:rsidR="006C2D70" w:rsidRPr="0018083B" w:rsidRDefault="00812241" w:rsidP="00953F13">
      <w:pPr>
        <w:ind w:left="2268"/>
        <w:jc w:val="both"/>
        <w:rPr>
          <w:lang w:eastAsia="lt-LT"/>
        </w:rPr>
      </w:pPr>
      <w:r w:rsidRPr="0018083B">
        <w:rPr>
          <w:lang w:eastAsia="lt-LT"/>
        </w:rPr>
        <w:t>2.2.4.</w:t>
      </w:r>
      <w:r w:rsidR="001A10AD" w:rsidRPr="0018083B">
        <w:rPr>
          <w:lang w:eastAsia="lt-LT"/>
        </w:rPr>
        <w:t>4</w:t>
      </w:r>
      <w:r w:rsidRPr="0018083B">
        <w:rPr>
          <w:lang w:eastAsia="lt-LT"/>
        </w:rPr>
        <w:t>.4. dėl atsakomybės už žalą, atsiradusią dėl valdžios institucijų neteisėtų veiksmų</w:t>
      </w:r>
    </w:p>
    <w:p w14:paraId="194C4CD3" w14:textId="77777777" w:rsidR="006C2D70" w:rsidRPr="0018083B" w:rsidRDefault="00812241" w:rsidP="00953F13">
      <w:pPr>
        <w:ind w:left="2268"/>
        <w:jc w:val="both"/>
        <w:rPr>
          <w:lang w:eastAsia="lt-LT"/>
        </w:rPr>
      </w:pPr>
      <w:r w:rsidRPr="0018083B">
        <w:rPr>
          <w:lang w:eastAsia="lt-LT"/>
        </w:rPr>
        <w:t>2.2.4.</w:t>
      </w:r>
      <w:r w:rsidR="001A10AD" w:rsidRPr="0018083B">
        <w:rPr>
          <w:lang w:eastAsia="lt-LT"/>
        </w:rPr>
        <w:t>4</w:t>
      </w:r>
      <w:r w:rsidRPr="0018083B">
        <w:rPr>
          <w:lang w:eastAsia="lt-LT"/>
        </w:rPr>
        <w:t>.5. dėl atsakomybės už savo veiksmų reikšmės suprasti negalinčio fizinio asmens padarytą žalą</w:t>
      </w:r>
    </w:p>
    <w:p w14:paraId="1F2BF3D3" w14:textId="77777777" w:rsidR="006C2D70" w:rsidRPr="0018083B" w:rsidRDefault="00812241">
      <w:pPr>
        <w:ind w:left="1701" w:firstLine="567"/>
        <w:jc w:val="both"/>
        <w:rPr>
          <w:lang w:eastAsia="lt-LT"/>
        </w:rPr>
      </w:pPr>
      <w:r w:rsidRPr="0018083B">
        <w:rPr>
          <w:lang w:eastAsia="lt-LT"/>
        </w:rPr>
        <w:t>2.2.4.</w:t>
      </w:r>
      <w:r w:rsidR="001A10AD" w:rsidRPr="0018083B">
        <w:rPr>
          <w:lang w:eastAsia="lt-LT"/>
        </w:rPr>
        <w:t>4</w:t>
      </w:r>
      <w:r w:rsidRPr="0018083B">
        <w:rPr>
          <w:lang w:eastAsia="lt-LT"/>
        </w:rPr>
        <w:t>.6. dėl atsakomybės už gyvūnų padarytą žalą</w:t>
      </w:r>
    </w:p>
    <w:p w14:paraId="7435AFD4" w14:textId="77777777" w:rsidR="006C2D70" w:rsidRPr="0018083B" w:rsidRDefault="00812241">
      <w:pPr>
        <w:ind w:left="1701" w:firstLine="567"/>
        <w:jc w:val="both"/>
        <w:rPr>
          <w:lang w:eastAsia="lt-LT"/>
        </w:rPr>
      </w:pPr>
      <w:r w:rsidRPr="0018083B">
        <w:rPr>
          <w:lang w:eastAsia="lt-LT"/>
        </w:rPr>
        <w:t>2.2.4.</w:t>
      </w:r>
      <w:r w:rsidR="001A10AD" w:rsidRPr="0018083B">
        <w:rPr>
          <w:lang w:eastAsia="lt-LT"/>
        </w:rPr>
        <w:t>4</w:t>
      </w:r>
      <w:r w:rsidRPr="0018083B">
        <w:rPr>
          <w:lang w:eastAsia="lt-LT"/>
        </w:rPr>
        <w:t>.7. dėl statinių savininko (valdytojo) atsakomybės</w:t>
      </w:r>
    </w:p>
    <w:p w14:paraId="4AA75179" w14:textId="77777777" w:rsidR="006C2D70" w:rsidRPr="0018083B" w:rsidRDefault="00812241">
      <w:pPr>
        <w:ind w:left="1701" w:firstLine="567"/>
        <w:jc w:val="both"/>
        <w:rPr>
          <w:lang w:eastAsia="lt-LT"/>
        </w:rPr>
      </w:pPr>
      <w:r w:rsidRPr="0018083B">
        <w:rPr>
          <w:lang w:eastAsia="lt-LT"/>
        </w:rPr>
        <w:t>2.2.4.</w:t>
      </w:r>
      <w:r w:rsidR="001A10AD" w:rsidRPr="0018083B">
        <w:rPr>
          <w:lang w:eastAsia="lt-LT"/>
        </w:rPr>
        <w:t>4</w:t>
      </w:r>
      <w:r w:rsidRPr="0018083B">
        <w:rPr>
          <w:lang w:eastAsia="lt-LT"/>
        </w:rPr>
        <w:t>.8. dėl atsakomybės už žalą, atsiradusią dėl būtinojo reikalingumo</w:t>
      </w:r>
    </w:p>
    <w:p w14:paraId="0FED79BC" w14:textId="77777777" w:rsidR="006C2D70" w:rsidRPr="0018083B" w:rsidRDefault="00812241">
      <w:pPr>
        <w:ind w:left="1701" w:firstLine="567"/>
        <w:jc w:val="both"/>
        <w:rPr>
          <w:lang w:eastAsia="lt-LT"/>
        </w:rPr>
      </w:pPr>
      <w:r w:rsidRPr="0018083B">
        <w:rPr>
          <w:lang w:eastAsia="lt-LT"/>
        </w:rPr>
        <w:t>2.2.4.</w:t>
      </w:r>
      <w:r w:rsidR="001A10AD" w:rsidRPr="0018083B">
        <w:rPr>
          <w:lang w:eastAsia="lt-LT"/>
        </w:rPr>
        <w:t>4</w:t>
      </w:r>
      <w:r w:rsidRPr="0018083B">
        <w:rPr>
          <w:lang w:eastAsia="lt-LT"/>
        </w:rPr>
        <w:t xml:space="preserve">.9. dėl atsakomybės už žalą, padarytą dėl būtinosios ginties ar savigynos </w:t>
      </w:r>
    </w:p>
    <w:p w14:paraId="2463CE8E" w14:textId="77777777" w:rsidR="006C2D70" w:rsidRPr="0018083B" w:rsidRDefault="00812241">
      <w:pPr>
        <w:ind w:left="1701" w:firstLine="567"/>
        <w:jc w:val="both"/>
        <w:rPr>
          <w:lang w:eastAsia="lt-LT"/>
        </w:rPr>
      </w:pPr>
      <w:r w:rsidRPr="0018083B">
        <w:rPr>
          <w:lang w:eastAsia="lt-LT"/>
        </w:rPr>
        <w:t>2.2.4.</w:t>
      </w:r>
      <w:r w:rsidR="001A10AD" w:rsidRPr="0018083B">
        <w:rPr>
          <w:lang w:eastAsia="lt-LT"/>
        </w:rPr>
        <w:t>4</w:t>
      </w:r>
      <w:r w:rsidRPr="0018083B">
        <w:rPr>
          <w:lang w:eastAsia="lt-LT"/>
        </w:rPr>
        <w:t>.10. dėl atsakomybės už nepilnamečių iki 14 metų padarytą žalą</w:t>
      </w:r>
    </w:p>
    <w:p w14:paraId="23F7EC56" w14:textId="77777777" w:rsidR="006C2D70" w:rsidRPr="0018083B" w:rsidRDefault="00812241">
      <w:pPr>
        <w:ind w:left="1701" w:firstLine="567"/>
        <w:jc w:val="both"/>
        <w:rPr>
          <w:lang w:eastAsia="lt-LT"/>
        </w:rPr>
      </w:pPr>
      <w:r w:rsidRPr="0018083B">
        <w:rPr>
          <w:lang w:eastAsia="lt-LT"/>
        </w:rPr>
        <w:t>2.2.4.</w:t>
      </w:r>
      <w:r w:rsidR="001A10AD" w:rsidRPr="0018083B">
        <w:rPr>
          <w:lang w:eastAsia="lt-LT"/>
        </w:rPr>
        <w:t>4</w:t>
      </w:r>
      <w:r w:rsidRPr="0018083B">
        <w:rPr>
          <w:lang w:eastAsia="lt-LT"/>
        </w:rPr>
        <w:t>.11. dėl atsakomybės už nepilnamečio nuo 14 iki 18 metų padarytą žalą</w:t>
      </w:r>
    </w:p>
    <w:p w14:paraId="79327568" w14:textId="77777777" w:rsidR="006C2D70" w:rsidRPr="0018083B" w:rsidRDefault="00812241">
      <w:pPr>
        <w:ind w:left="1701" w:firstLine="567"/>
        <w:jc w:val="both"/>
        <w:rPr>
          <w:lang w:eastAsia="lt-LT"/>
        </w:rPr>
      </w:pPr>
      <w:r w:rsidRPr="0018083B">
        <w:rPr>
          <w:lang w:eastAsia="lt-LT"/>
        </w:rPr>
        <w:t>2.2.4.</w:t>
      </w:r>
      <w:r w:rsidR="001A10AD" w:rsidRPr="0018083B">
        <w:rPr>
          <w:lang w:eastAsia="lt-LT"/>
        </w:rPr>
        <w:t>4</w:t>
      </w:r>
      <w:r w:rsidRPr="0018083B">
        <w:rPr>
          <w:lang w:eastAsia="lt-LT"/>
        </w:rPr>
        <w:t>.12. dėl atsakomybės už pripažinto neveiksniu fizinio asmens padarytą žalą</w:t>
      </w:r>
    </w:p>
    <w:p w14:paraId="1FCF12A4" w14:textId="77777777" w:rsidR="006C2D70" w:rsidRPr="0018083B" w:rsidRDefault="00812241" w:rsidP="00953F13">
      <w:pPr>
        <w:ind w:left="2268"/>
        <w:jc w:val="both"/>
        <w:rPr>
          <w:lang w:eastAsia="lt-LT"/>
        </w:rPr>
      </w:pPr>
      <w:r w:rsidRPr="0018083B">
        <w:rPr>
          <w:lang w:eastAsia="lt-LT"/>
        </w:rPr>
        <w:t>2.2.4.</w:t>
      </w:r>
      <w:r w:rsidR="001A10AD" w:rsidRPr="0018083B">
        <w:rPr>
          <w:lang w:eastAsia="lt-LT"/>
        </w:rPr>
        <w:t>4</w:t>
      </w:r>
      <w:r w:rsidRPr="0018083B">
        <w:rPr>
          <w:lang w:eastAsia="lt-LT"/>
        </w:rPr>
        <w:t>.13. dėl žalos atlyginimo asmens sveikatos sužalojimo ar gyvybės atėmimo atveju</w:t>
      </w:r>
    </w:p>
    <w:p w14:paraId="660ADACB" w14:textId="77777777" w:rsidR="0087688C" w:rsidRPr="0018083B" w:rsidRDefault="00812241" w:rsidP="00953F13">
      <w:pPr>
        <w:tabs>
          <w:tab w:val="left" w:pos="2410"/>
        </w:tabs>
        <w:ind w:left="2268"/>
        <w:jc w:val="both"/>
        <w:rPr>
          <w:lang w:eastAsia="lt-LT"/>
        </w:rPr>
      </w:pPr>
      <w:r w:rsidRPr="0018083B">
        <w:rPr>
          <w:lang w:eastAsia="lt-LT"/>
        </w:rPr>
        <w:t>2.2.4.</w:t>
      </w:r>
      <w:r w:rsidR="001A10AD" w:rsidRPr="0018083B">
        <w:rPr>
          <w:lang w:eastAsia="lt-LT"/>
        </w:rPr>
        <w:t>4</w:t>
      </w:r>
      <w:r w:rsidRPr="0018083B">
        <w:rPr>
          <w:lang w:eastAsia="lt-LT"/>
        </w:rPr>
        <w:t>.14. kitos bylos, susijusios su deliktine atsakomybe</w:t>
      </w:r>
    </w:p>
    <w:p w14:paraId="497886F2" w14:textId="77777777" w:rsidR="006C2D70" w:rsidRPr="0018083B" w:rsidRDefault="00812241" w:rsidP="00953F13">
      <w:pPr>
        <w:ind w:left="1701"/>
        <w:jc w:val="both"/>
        <w:rPr>
          <w:lang w:eastAsia="lt-LT"/>
        </w:rPr>
      </w:pPr>
      <w:r w:rsidRPr="0018083B">
        <w:rPr>
          <w:lang w:eastAsia="lt-LT"/>
        </w:rPr>
        <w:t>2.2.4.</w:t>
      </w:r>
      <w:r w:rsidR="001A10AD" w:rsidRPr="0018083B">
        <w:rPr>
          <w:lang w:eastAsia="lt-LT"/>
        </w:rPr>
        <w:t>5</w:t>
      </w:r>
      <w:r w:rsidRPr="0018083B">
        <w:rPr>
          <w:lang w:eastAsia="lt-LT"/>
        </w:rPr>
        <w:t>. Bylos dėl atsakomybės už žalą, atsiradusią dėl netinkamos kokybės produktų ir paslaugų</w:t>
      </w:r>
    </w:p>
    <w:p w14:paraId="2FDDCCA7" w14:textId="77777777" w:rsidR="006C2D70" w:rsidRPr="0018083B" w:rsidRDefault="00812241">
      <w:pPr>
        <w:ind w:left="1134" w:firstLine="567"/>
        <w:jc w:val="both"/>
        <w:rPr>
          <w:lang w:eastAsia="lt-LT"/>
        </w:rPr>
      </w:pPr>
      <w:r w:rsidRPr="0018083B">
        <w:rPr>
          <w:lang w:eastAsia="lt-LT"/>
        </w:rPr>
        <w:t>2.2.4.</w:t>
      </w:r>
      <w:r w:rsidR="001A10AD" w:rsidRPr="0018083B">
        <w:rPr>
          <w:lang w:eastAsia="lt-LT"/>
        </w:rPr>
        <w:t>6</w:t>
      </w:r>
      <w:r w:rsidRPr="0018083B">
        <w:rPr>
          <w:lang w:eastAsia="lt-LT"/>
        </w:rPr>
        <w:t xml:space="preserve">. Bylos dėl klaidinančios reklamos atsiradusios žalos atlyginimo </w:t>
      </w:r>
    </w:p>
    <w:p w14:paraId="6B00FB3B" w14:textId="77777777" w:rsidR="006C2D70" w:rsidRPr="0018083B" w:rsidRDefault="00812241">
      <w:pPr>
        <w:ind w:left="1134" w:firstLine="567"/>
        <w:jc w:val="both"/>
        <w:rPr>
          <w:lang w:eastAsia="lt-LT"/>
        </w:rPr>
      </w:pPr>
      <w:r w:rsidRPr="0018083B">
        <w:rPr>
          <w:lang w:eastAsia="lt-LT"/>
        </w:rPr>
        <w:t>2.2.4.</w:t>
      </w:r>
      <w:r w:rsidR="001A10AD" w:rsidRPr="0018083B">
        <w:rPr>
          <w:lang w:eastAsia="lt-LT"/>
        </w:rPr>
        <w:t>7</w:t>
      </w:r>
      <w:r w:rsidRPr="0018083B">
        <w:rPr>
          <w:lang w:eastAsia="lt-LT"/>
        </w:rPr>
        <w:t>. Bylos dėl neturtinės žalos atlyginimo</w:t>
      </w:r>
    </w:p>
    <w:p w14:paraId="1FB2FB19" w14:textId="77777777" w:rsidR="0087688C" w:rsidRPr="0018083B" w:rsidRDefault="00812241" w:rsidP="0087688C">
      <w:pPr>
        <w:tabs>
          <w:tab w:val="left" w:pos="3663"/>
        </w:tabs>
        <w:ind w:left="1134" w:firstLine="567"/>
        <w:jc w:val="both"/>
        <w:rPr>
          <w:lang w:eastAsia="lt-LT"/>
        </w:rPr>
      </w:pPr>
      <w:r w:rsidRPr="0018083B">
        <w:rPr>
          <w:lang w:eastAsia="lt-LT"/>
        </w:rPr>
        <w:t>2.2.4.</w:t>
      </w:r>
      <w:r w:rsidR="001A10AD" w:rsidRPr="0018083B">
        <w:rPr>
          <w:lang w:eastAsia="lt-LT"/>
        </w:rPr>
        <w:t>8</w:t>
      </w:r>
      <w:r w:rsidRPr="0018083B">
        <w:rPr>
          <w:lang w:eastAsia="lt-LT"/>
        </w:rPr>
        <w:t>. Kitos bylos, susijusios su civiline atsakomybe</w:t>
      </w:r>
    </w:p>
    <w:p w14:paraId="3057C0E1" w14:textId="77777777" w:rsidR="005C1CDC" w:rsidRPr="0018083B" w:rsidRDefault="00812241">
      <w:pPr>
        <w:ind w:firstLine="567"/>
        <w:jc w:val="both"/>
        <w:rPr>
          <w:lang w:eastAsia="lt-LT"/>
        </w:rPr>
      </w:pPr>
      <w:r w:rsidRPr="0018083B">
        <w:rPr>
          <w:lang w:eastAsia="lt-LT"/>
        </w:rPr>
        <w:t>2.3. Bylos, kylančios iš bankų veiklos ir investicinių paslaugų santykių</w:t>
      </w:r>
    </w:p>
    <w:p w14:paraId="318F4690" w14:textId="77777777" w:rsidR="00304112" w:rsidRPr="0018083B" w:rsidRDefault="00812241" w:rsidP="00304112">
      <w:pPr>
        <w:ind w:firstLine="567"/>
        <w:jc w:val="both"/>
        <w:rPr>
          <w:lang w:eastAsia="lt-LT"/>
        </w:rPr>
      </w:pPr>
      <w:r w:rsidRPr="0018083B">
        <w:rPr>
          <w:lang w:eastAsia="lt-LT"/>
        </w:rPr>
        <w:t>2.4. Bylos dėl kreditoriaus interesų gynimo (</w:t>
      </w:r>
      <w:proofErr w:type="spellStart"/>
      <w:r w:rsidRPr="0018083B">
        <w:rPr>
          <w:i/>
          <w:lang w:eastAsia="lt-LT"/>
        </w:rPr>
        <w:t>Actio</w:t>
      </w:r>
      <w:proofErr w:type="spellEnd"/>
      <w:r w:rsidRPr="0018083B">
        <w:rPr>
          <w:i/>
          <w:lang w:eastAsia="lt-LT"/>
        </w:rPr>
        <w:t xml:space="preserve"> </w:t>
      </w:r>
      <w:proofErr w:type="spellStart"/>
      <w:r w:rsidRPr="0018083B">
        <w:rPr>
          <w:i/>
          <w:lang w:eastAsia="lt-LT"/>
        </w:rPr>
        <w:t>Pauliana</w:t>
      </w:r>
      <w:proofErr w:type="spellEnd"/>
      <w:r w:rsidRPr="0018083B">
        <w:rPr>
          <w:lang w:eastAsia="lt-LT"/>
        </w:rPr>
        <w:t>)</w:t>
      </w:r>
    </w:p>
    <w:p w14:paraId="6092DF72" w14:textId="77777777" w:rsidR="00304112" w:rsidRPr="0018083B" w:rsidRDefault="00812241" w:rsidP="00304112">
      <w:pPr>
        <w:ind w:firstLine="567"/>
        <w:jc w:val="both"/>
        <w:rPr>
          <w:lang w:eastAsia="lt-LT"/>
        </w:rPr>
      </w:pPr>
      <w:r w:rsidRPr="0018083B">
        <w:rPr>
          <w:lang w:eastAsia="lt-LT"/>
        </w:rPr>
        <w:t>2.5. Bylos dėl įskaitymo</w:t>
      </w:r>
    </w:p>
    <w:p w14:paraId="7D931025" w14:textId="77777777" w:rsidR="00304112" w:rsidRPr="0018083B" w:rsidRDefault="00812241" w:rsidP="00304112">
      <w:pPr>
        <w:ind w:firstLine="567"/>
        <w:jc w:val="both"/>
        <w:rPr>
          <w:lang w:eastAsia="lt-LT"/>
        </w:rPr>
      </w:pPr>
      <w:r w:rsidRPr="0018083B">
        <w:rPr>
          <w:lang w:eastAsia="lt-LT"/>
        </w:rPr>
        <w:t>2.6. Bylos dėl restitucijos</w:t>
      </w:r>
    </w:p>
    <w:p w14:paraId="0DDF65B0" w14:textId="77777777" w:rsidR="00304112" w:rsidRPr="0018083B" w:rsidRDefault="00812241" w:rsidP="00304112">
      <w:pPr>
        <w:ind w:firstLine="567"/>
        <w:jc w:val="both"/>
        <w:rPr>
          <w:lang w:eastAsia="lt-LT"/>
        </w:rPr>
      </w:pPr>
      <w:r w:rsidRPr="0018083B">
        <w:rPr>
          <w:lang w:eastAsia="lt-LT"/>
        </w:rPr>
        <w:t>2.7. Bylos dėl komercinio atstovavimo</w:t>
      </w:r>
    </w:p>
    <w:p w14:paraId="4E4CC95C" w14:textId="77777777" w:rsidR="00304112" w:rsidRPr="0018083B" w:rsidRDefault="00812241" w:rsidP="00304112">
      <w:pPr>
        <w:ind w:firstLine="567"/>
        <w:jc w:val="both"/>
        <w:rPr>
          <w:lang w:eastAsia="lt-LT"/>
        </w:rPr>
      </w:pPr>
      <w:r w:rsidRPr="0018083B">
        <w:rPr>
          <w:lang w:eastAsia="lt-LT"/>
        </w:rPr>
        <w:t>2.8. Bylos dėl prievolių užtikrinimo</w:t>
      </w:r>
      <w:r w:rsidR="001E447E" w:rsidRPr="0018083B">
        <w:rPr>
          <w:lang w:eastAsia="lt-LT"/>
        </w:rPr>
        <w:t xml:space="preserve"> </w:t>
      </w:r>
      <w:r w:rsidRPr="0018083B">
        <w:rPr>
          <w:lang w:eastAsia="lt-LT"/>
        </w:rPr>
        <w:t>būdų</w:t>
      </w:r>
    </w:p>
    <w:p w14:paraId="72D59FA4" w14:textId="77777777" w:rsidR="00304112" w:rsidRPr="0018083B" w:rsidRDefault="00812241" w:rsidP="001E447E">
      <w:pPr>
        <w:ind w:left="567" w:firstLine="567"/>
        <w:jc w:val="both"/>
        <w:rPr>
          <w:lang w:eastAsia="lt-LT"/>
        </w:rPr>
      </w:pPr>
      <w:r w:rsidRPr="0018083B">
        <w:rPr>
          <w:lang w:eastAsia="lt-LT"/>
        </w:rPr>
        <w:t xml:space="preserve">2.8.1. </w:t>
      </w:r>
      <w:r w:rsidR="004C5B01" w:rsidRPr="0018083B">
        <w:rPr>
          <w:lang w:eastAsia="lt-LT"/>
        </w:rPr>
        <w:t>d</w:t>
      </w:r>
      <w:r w:rsidRPr="0018083B">
        <w:rPr>
          <w:lang w:eastAsia="lt-LT"/>
        </w:rPr>
        <w:t>ėl netesybų</w:t>
      </w:r>
    </w:p>
    <w:p w14:paraId="085A52E3" w14:textId="77777777" w:rsidR="00304112" w:rsidRPr="0018083B" w:rsidRDefault="00812241" w:rsidP="001E447E">
      <w:pPr>
        <w:ind w:left="567" w:firstLine="567"/>
        <w:jc w:val="both"/>
        <w:rPr>
          <w:lang w:eastAsia="lt-LT"/>
        </w:rPr>
      </w:pPr>
      <w:r w:rsidRPr="0018083B">
        <w:rPr>
          <w:lang w:eastAsia="lt-LT"/>
        </w:rPr>
        <w:t xml:space="preserve">2.8.2. </w:t>
      </w:r>
      <w:r w:rsidR="004C5B01" w:rsidRPr="0018083B">
        <w:rPr>
          <w:lang w:eastAsia="lt-LT"/>
        </w:rPr>
        <w:t>d</w:t>
      </w:r>
      <w:r w:rsidRPr="0018083B">
        <w:rPr>
          <w:lang w:eastAsia="lt-LT"/>
        </w:rPr>
        <w:t>ėl laidavimo</w:t>
      </w:r>
    </w:p>
    <w:p w14:paraId="0C2A8F22" w14:textId="77777777" w:rsidR="00304112" w:rsidRPr="0018083B" w:rsidRDefault="00812241" w:rsidP="001E447E">
      <w:pPr>
        <w:ind w:left="567" w:firstLine="567"/>
        <w:jc w:val="both"/>
        <w:rPr>
          <w:lang w:eastAsia="lt-LT"/>
        </w:rPr>
      </w:pPr>
      <w:r w:rsidRPr="0018083B">
        <w:rPr>
          <w:lang w:eastAsia="lt-LT"/>
        </w:rPr>
        <w:t xml:space="preserve">2.8.3. </w:t>
      </w:r>
      <w:r w:rsidR="004C5B01" w:rsidRPr="0018083B">
        <w:rPr>
          <w:lang w:eastAsia="lt-LT"/>
        </w:rPr>
        <w:t>d</w:t>
      </w:r>
      <w:r w:rsidRPr="0018083B">
        <w:rPr>
          <w:lang w:eastAsia="lt-LT"/>
        </w:rPr>
        <w:t>ėl garantijos</w:t>
      </w:r>
    </w:p>
    <w:p w14:paraId="57C1B576" w14:textId="77777777" w:rsidR="00304112" w:rsidRPr="0018083B" w:rsidRDefault="00812241" w:rsidP="001E447E">
      <w:pPr>
        <w:ind w:left="567" w:firstLine="567"/>
        <w:jc w:val="both"/>
        <w:rPr>
          <w:lang w:eastAsia="lt-LT"/>
        </w:rPr>
      </w:pPr>
      <w:r w:rsidRPr="0018083B">
        <w:rPr>
          <w:lang w:eastAsia="lt-LT"/>
        </w:rPr>
        <w:t xml:space="preserve">2.8.4. </w:t>
      </w:r>
      <w:r w:rsidR="004C5B01" w:rsidRPr="0018083B">
        <w:rPr>
          <w:lang w:eastAsia="lt-LT"/>
        </w:rPr>
        <w:t>d</w:t>
      </w:r>
      <w:r w:rsidRPr="0018083B">
        <w:rPr>
          <w:lang w:eastAsia="lt-LT"/>
        </w:rPr>
        <w:t>ėl rankpinigių</w:t>
      </w:r>
    </w:p>
    <w:p w14:paraId="3D5B4CDB" w14:textId="77777777" w:rsidR="009D1A41" w:rsidRPr="0018083B" w:rsidRDefault="00812241" w:rsidP="00355C13">
      <w:pPr>
        <w:ind w:firstLine="567"/>
        <w:jc w:val="both"/>
        <w:rPr>
          <w:lang w:eastAsia="lt-LT"/>
        </w:rPr>
      </w:pPr>
      <w:r w:rsidRPr="0018083B">
        <w:rPr>
          <w:lang w:eastAsia="lt-LT"/>
        </w:rPr>
        <w:t xml:space="preserve">2.9. </w:t>
      </w:r>
      <w:r w:rsidR="00304112" w:rsidRPr="0018083B">
        <w:rPr>
          <w:lang w:eastAsia="lt-LT"/>
        </w:rPr>
        <w:t>Bylos dėl sandorių negaliojimo</w:t>
      </w:r>
    </w:p>
    <w:p w14:paraId="72A030FE" w14:textId="77777777" w:rsidR="00355C13" w:rsidRPr="0018083B" w:rsidRDefault="00812241" w:rsidP="00355C13">
      <w:pPr>
        <w:pStyle w:val="Sraopastraipa"/>
        <w:numPr>
          <w:ilvl w:val="2"/>
          <w:numId w:val="46"/>
        </w:numPr>
        <w:tabs>
          <w:tab w:val="left" w:pos="1418"/>
        </w:tabs>
        <w:contextualSpacing w:val="0"/>
        <w:jc w:val="both"/>
        <w:rPr>
          <w:lang w:eastAsia="lt-LT"/>
        </w:rPr>
      </w:pPr>
      <w:r w:rsidRPr="0018083B">
        <w:rPr>
          <w:lang w:eastAsia="lt-LT"/>
        </w:rPr>
        <w:t>dėl imperatyvioms įstatymo normoms prieštaraujančio sandorio negaliojimo</w:t>
      </w:r>
      <w:bookmarkStart w:id="225" w:name="straipsnis81"/>
    </w:p>
    <w:p w14:paraId="06846C66" w14:textId="77777777" w:rsidR="00355C13" w:rsidRPr="0018083B" w:rsidRDefault="00812241" w:rsidP="00355C13">
      <w:pPr>
        <w:pStyle w:val="Sraopastraipa"/>
        <w:numPr>
          <w:ilvl w:val="2"/>
          <w:numId w:val="46"/>
        </w:numPr>
        <w:tabs>
          <w:tab w:val="left" w:pos="1418"/>
        </w:tabs>
        <w:contextualSpacing w:val="0"/>
        <w:jc w:val="both"/>
        <w:rPr>
          <w:lang w:eastAsia="lt-LT"/>
        </w:rPr>
      </w:pPr>
      <w:r w:rsidRPr="0018083B">
        <w:rPr>
          <w:bCs/>
          <w:shd w:val="clear" w:color="auto" w:fill="FFFFFF"/>
          <w:lang w:val="x-none" w:eastAsia="lt-LT"/>
        </w:rPr>
        <w:t xml:space="preserve">dėl </w:t>
      </w:r>
      <w:r w:rsidR="006238A5" w:rsidRPr="0018083B">
        <w:rPr>
          <w:bCs/>
          <w:shd w:val="clear" w:color="auto" w:fill="FFFFFF"/>
          <w:lang w:val="x-none" w:eastAsia="lt-LT"/>
        </w:rPr>
        <w:t>viešajai</w:t>
      </w:r>
      <w:r w:rsidRPr="0018083B">
        <w:rPr>
          <w:bCs/>
          <w:shd w:val="clear" w:color="auto" w:fill="FFFFFF"/>
          <w:lang w:val="x-none" w:eastAsia="lt-LT"/>
        </w:rPr>
        <w:t xml:space="preserve"> tvarkai ar gerai moralei prieštaraujančio sandorio negaliojim</w:t>
      </w:r>
      <w:bookmarkEnd w:id="225"/>
      <w:r w:rsidR="009D1A41" w:rsidRPr="0018083B">
        <w:rPr>
          <w:bCs/>
          <w:shd w:val="clear" w:color="auto" w:fill="FFFFFF"/>
          <w:lang w:eastAsia="lt-LT"/>
        </w:rPr>
        <w:t>o</w:t>
      </w:r>
    </w:p>
    <w:p w14:paraId="213F3CBB" w14:textId="77777777" w:rsidR="00355C13" w:rsidRPr="0018083B" w:rsidRDefault="00812241" w:rsidP="00355C13">
      <w:pPr>
        <w:pStyle w:val="Sraopastraipa"/>
        <w:numPr>
          <w:ilvl w:val="2"/>
          <w:numId w:val="46"/>
        </w:numPr>
        <w:tabs>
          <w:tab w:val="left" w:pos="1418"/>
        </w:tabs>
        <w:contextualSpacing w:val="0"/>
        <w:jc w:val="both"/>
        <w:rPr>
          <w:lang w:eastAsia="lt-LT"/>
        </w:rPr>
      </w:pPr>
      <w:r w:rsidRPr="0018083B">
        <w:rPr>
          <w:lang w:eastAsia="lt-LT"/>
        </w:rPr>
        <w:t>dėl j</w:t>
      </w:r>
      <w:r w:rsidR="00D310FC" w:rsidRPr="0018083B">
        <w:rPr>
          <w:lang w:eastAsia="lt-LT"/>
        </w:rPr>
        <w:t>uridinio asmens teisnumui prieštaraujančio sandorio negaliojim</w:t>
      </w:r>
      <w:r w:rsidRPr="0018083B">
        <w:rPr>
          <w:lang w:eastAsia="lt-LT"/>
        </w:rPr>
        <w:t>o</w:t>
      </w:r>
    </w:p>
    <w:p w14:paraId="120983D7" w14:textId="77777777" w:rsidR="00355C13" w:rsidRPr="0018083B" w:rsidRDefault="00812241" w:rsidP="00355C13">
      <w:pPr>
        <w:pStyle w:val="Sraopastraipa"/>
        <w:numPr>
          <w:ilvl w:val="2"/>
          <w:numId w:val="46"/>
        </w:numPr>
        <w:tabs>
          <w:tab w:val="left" w:pos="1418"/>
        </w:tabs>
        <w:contextualSpacing w:val="0"/>
        <w:jc w:val="both"/>
        <w:rPr>
          <w:lang w:eastAsia="lt-LT"/>
        </w:rPr>
      </w:pPr>
      <w:r w:rsidRPr="0018083B">
        <w:rPr>
          <w:lang w:eastAsia="lt-LT"/>
        </w:rPr>
        <w:t>dėl n</w:t>
      </w:r>
      <w:r w:rsidR="00D310FC" w:rsidRPr="0018083B">
        <w:rPr>
          <w:lang w:eastAsia="lt-LT"/>
        </w:rPr>
        <w:t>eveiksnaus fizinio asmens sudaryto sandorio pripažinim</w:t>
      </w:r>
      <w:r w:rsidRPr="0018083B">
        <w:rPr>
          <w:lang w:eastAsia="lt-LT"/>
        </w:rPr>
        <w:t>o</w:t>
      </w:r>
      <w:r w:rsidR="00D310FC" w:rsidRPr="0018083B">
        <w:rPr>
          <w:lang w:eastAsia="lt-LT"/>
        </w:rPr>
        <w:t xml:space="preserve"> negaliojančiu</w:t>
      </w:r>
    </w:p>
    <w:p w14:paraId="12138189" w14:textId="77777777" w:rsidR="00355C13" w:rsidRPr="0018083B" w:rsidRDefault="00812241" w:rsidP="00355C13">
      <w:pPr>
        <w:pStyle w:val="Sraopastraipa"/>
        <w:numPr>
          <w:ilvl w:val="2"/>
          <w:numId w:val="46"/>
        </w:numPr>
        <w:tabs>
          <w:tab w:val="left" w:pos="1418"/>
        </w:tabs>
        <w:contextualSpacing w:val="0"/>
        <w:jc w:val="both"/>
        <w:rPr>
          <w:lang w:eastAsia="lt-LT"/>
        </w:rPr>
      </w:pPr>
      <w:r w:rsidRPr="0018083B">
        <w:rPr>
          <w:lang w:eastAsia="lt-LT"/>
        </w:rPr>
        <w:t>dėl r</w:t>
      </w:r>
      <w:r w:rsidR="00D310FC" w:rsidRPr="0018083B">
        <w:rPr>
          <w:lang w:eastAsia="lt-LT"/>
        </w:rPr>
        <w:t xml:space="preserve">ibotai veiksnaus fizinio asmens </w:t>
      </w:r>
      <w:r w:rsidRPr="0018083B">
        <w:rPr>
          <w:lang w:eastAsia="lt-LT"/>
        </w:rPr>
        <w:t>a</w:t>
      </w:r>
      <w:r w:rsidR="00D310FC" w:rsidRPr="0018083B">
        <w:rPr>
          <w:lang w:eastAsia="lt-LT"/>
        </w:rPr>
        <w:t>r fizinio asmen</w:t>
      </w:r>
      <w:r w:rsidR="002D6E3B" w:rsidRPr="0018083B">
        <w:rPr>
          <w:lang w:eastAsia="lt-LT"/>
        </w:rPr>
        <w:t xml:space="preserve">s, kuris sprendimus tam tikroje </w:t>
      </w:r>
      <w:r w:rsidR="00D310FC" w:rsidRPr="0018083B">
        <w:rPr>
          <w:lang w:eastAsia="lt-LT"/>
        </w:rPr>
        <w:t>srityje priima naudodamasis pagalba, nesinaudojant pagalba sudarytų sandorių pripažinim</w:t>
      </w:r>
      <w:r w:rsidRPr="0018083B">
        <w:rPr>
          <w:lang w:eastAsia="lt-LT"/>
        </w:rPr>
        <w:t xml:space="preserve">o </w:t>
      </w:r>
      <w:r w:rsidR="00D310FC" w:rsidRPr="0018083B">
        <w:rPr>
          <w:lang w:eastAsia="lt-LT"/>
        </w:rPr>
        <w:t>negaliojančiais</w:t>
      </w:r>
    </w:p>
    <w:p w14:paraId="115D219D" w14:textId="77777777" w:rsidR="00355C13" w:rsidRPr="0018083B" w:rsidRDefault="00812241" w:rsidP="00355C13">
      <w:pPr>
        <w:pStyle w:val="Sraopastraipa"/>
        <w:numPr>
          <w:ilvl w:val="2"/>
          <w:numId w:val="46"/>
        </w:numPr>
        <w:tabs>
          <w:tab w:val="left" w:pos="1418"/>
        </w:tabs>
        <w:contextualSpacing w:val="0"/>
        <w:jc w:val="both"/>
        <w:rPr>
          <w:lang w:eastAsia="lt-LT"/>
        </w:rPr>
      </w:pPr>
      <w:r w:rsidRPr="0018083B">
        <w:rPr>
          <w:lang w:eastAsia="lt-LT"/>
        </w:rPr>
        <w:t>dėl t</w:t>
      </w:r>
      <w:r w:rsidR="00D310FC" w:rsidRPr="0018083B">
        <w:rPr>
          <w:lang w:eastAsia="lt-LT"/>
        </w:rPr>
        <w:t>ariamojo sandorio negaliojim</w:t>
      </w:r>
      <w:r w:rsidRPr="0018083B">
        <w:rPr>
          <w:lang w:eastAsia="lt-LT"/>
        </w:rPr>
        <w:t>o</w:t>
      </w:r>
    </w:p>
    <w:p w14:paraId="3CDF4A65" w14:textId="77777777" w:rsidR="00355C13" w:rsidRPr="0018083B" w:rsidRDefault="00812241" w:rsidP="00355C13">
      <w:pPr>
        <w:pStyle w:val="Sraopastraipa"/>
        <w:numPr>
          <w:ilvl w:val="2"/>
          <w:numId w:val="46"/>
        </w:numPr>
        <w:tabs>
          <w:tab w:val="left" w:pos="1418"/>
        </w:tabs>
        <w:contextualSpacing w:val="0"/>
        <w:jc w:val="both"/>
        <w:rPr>
          <w:lang w:eastAsia="lt-LT"/>
        </w:rPr>
      </w:pPr>
      <w:r w:rsidRPr="0018083B">
        <w:rPr>
          <w:lang w:eastAsia="lt-LT"/>
        </w:rPr>
        <w:t>dėl a</w:t>
      </w:r>
      <w:r w:rsidR="00D310FC" w:rsidRPr="0018083B">
        <w:rPr>
          <w:lang w:eastAsia="lt-LT"/>
        </w:rPr>
        <w:t>psimestinio sandorio negaliojim</w:t>
      </w:r>
      <w:r w:rsidRPr="0018083B">
        <w:rPr>
          <w:lang w:eastAsia="lt-LT"/>
        </w:rPr>
        <w:t>o</w:t>
      </w:r>
    </w:p>
    <w:p w14:paraId="5D35CDAC" w14:textId="77777777" w:rsidR="00355C13" w:rsidRPr="0018083B" w:rsidRDefault="00812241" w:rsidP="00355C13">
      <w:pPr>
        <w:pStyle w:val="Sraopastraipa"/>
        <w:numPr>
          <w:ilvl w:val="2"/>
          <w:numId w:val="46"/>
        </w:numPr>
        <w:tabs>
          <w:tab w:val="left" w:pos="1418"/>
        </w:tabs>
        <w:contextualSpacing w:val="0"/>
        <w:jc w:val="both"/>
        <w:rPr>
          <w:lang w:eastAsia="lt-LT"/>
        </w:rPr>
      </w:pPr>
      <w:r w:rsidRPr="0018083B">
        <w:rPr>
          <w:lang w:eastAsia="lt-LT"/>
        </w:rPr>
        <w:t>dėl n</w:t>
      </w:r>
      <w:r w:rsidR="00D310FC" w:rsidRPr="0018083B">
        <w:rPr>
          <w:lang w:eastAsia="lt-LT"/>
        </w:rPr>
        <w:t>epilnamečio nuo keturiolikos iki aštuoniolikos metų sudaryto sandorio pripažinim</w:t>
      </w:r>
      <w:r w:rsidRPr="0018083B">
        <w:rPr>
          <w:lang w:eastAsia="lt-LT"/>
        </w:rPr>
        <w:t>o</w:t>
      </w:r>
      <w:r w:rsidR="00D310FC" w:rsidRPr="0018083B">
        <w:rPr>
          <w:lang w:eastAsia="lt-LT"/>
        </w:rPr>
        <w:t xml:space="preserve"> negaliojančiu</w:t>
      </w:r>
    </w:p>
    <w:p w14:paraId="7420162C" w14:textId="77777777" w:rsidR="00355C13" w:rsidRPr="0018083B" w:rsidRDefault="00812241" w:rsidP="00355C13">
      <w:pPr>
        <w:pStyle w:val="Sraopastraipa"/>
        <w:numPr>
          <w:ilvl w:val="2"/>
          <w:numId w:val="46"/>
        </w:numPr>
        <w:tabs>
          <w:tab w:val="left" w:pos="1418"/>
        </w:tabs>
        <w:contextualSpacing w:val="0"/>
        <w:jc w:val="both"/>
        <w:rPr>
          <w:lang w:eastAsia="lt-LT"/>
        </w:rPr>
      </w:pPr>
      <w:r w:rsidRPr="0018083B">
        <w:rPr>
          <w:lang w:eastAsia="lt-LT"/>
        </w:rPr>
        <w:t>dėl s</w:t>
      </w:r>
      <w:r w:rsidR="00D310FC" w:rsidRPr="0018083B">
        <w:rPr>
          <w:lang w:eastAsia="lt-LT"/>
        </w:rPr>
        <w:t>avo veiksmų reikšmės negalėjusio suprasti fizinio asmens sudaryto sandorio pripažinim</w:t>
      </w:r>
      <w:r w:rsidRPr="0018083B">
        <w:rPr>
          <w:lang w:eastAsia="lt-LT"/>
        </w:rPr>
        <w:t>o</w:t>
      </w:r>
      <w:r w:rsidR="00D310FC" w:rsidRPr="0018083B">
        <w:rPr>
          <w:lang w:eastAsia="lt-LT"/>
        </w:rPr>
        <w:t xml:space="preserve"> negaliojančiu</w:t>
      </w:r>
    </w:p>
    <w:p w14:paraId="0DFF9C42" w14:textId="77777777" w:rsidR="00355C13" w:rsidRPr="0018083B" w:rsidRDefault="00812241" w:rsidP="00355C13">
      <w:pPr>
        <w:pStyle w:val="Sraopastraipa"/>
        <w:numPr>
          <w:ilvl w:val="2"/>
          <w:numId w:val="46"/>
        </w:numPr>
        <w:tabs>
          <w:tab w:val="left" w:pos="1418"/>
        </w:tabs>
        <w:contextualSpacing w:val="0"/>
        <w:jc w:val="both"/>
        <w:rPr>
          <w:lang w:eastAsia="lt-LT"/>
        </w:rPr>
      </w:pPr>
      <w:r w:rsidRPr="0018083B">
        <w:rPr>
          <w:lang w:eastAsia="lt-LT"/>
        </w:rPr>
        <w:t>d</w:t>
      </w:r>
      <w:r w:rsidR="00D310FC" w:rsidRPr="0018083B">
        <w:rPr>
          <w:lang w:eastAsia="lt-LT"/>
        </w:rPr>
        <w:t>ėl suklydimo sudaryto sandorio pripažinim</w:t>
      </w:r>
      <w:r w:rsidRPr="0018083B">
        <w:rPr>
          <w:lang w:eastAsia="lt-LT"/>
        </w:rPr>
        <w:t>o</w:t>
      </w:r>
      <w:r w:rsidR="00D310FC" w:rsidRPr="0018083B">
        <w:rPr>
          <w:lang w:eastAsia="lt-LT"/>
        </w:rPr>
        <w:t xml:space="preserve"> negaliojančiu</w:t>
      </w:r>
    </w:p>
    <w:p w14:paraId="221A56A3" w14:textId="77777777" w:rsidR="00355C13" w:rsidRPr="0018083B" w:rsidRDefault="00812241" w:rsidP="00355C13">
      <w:pPr>
        <w:pStyle w:val="Sraopastraipa"/>
        <w:numPr>
          <w:ilvl w:val="2"/>
          <w:numId w:val="46"/>
        </w:numPr>
        <w:tabs>
          <w:tab w:val="left" w:pos="1418"/>
        </w:tabs>
        <w:contextualSpacing w:val="0"/>
        <w:jc w:val="both"/>
        <w:rPr>
          <w:lang w:eastAsia="lt-LT"/>
        </w:rPr>
      </w:pPr>
      <w:r w:rsidRPr="0018083B">
        <w:rPr>
          <w:lang w:eastAsia="lt-LT"/>
        </w:rPr>
        <w:t>d</w:t>
      </w:r>
      <w:r w:rsidR="00D310FC" w:rsidRPr="0018083B">
        <w:rPr>
          <w:lang w:eastAsia="lt-LT"/>
        </w:rPr>
        <w:t>ėl apgaulės, smurto, ekonominio spaudimo ar realaus grasinimo, taip pat dėl šalies atstovo piktavališko susitarimo su antrąja šalimi ar dėl susidėjusių sunkių aplinkybių sudaryto sandorio pripažinim</w:t>
      </w:r>
      <w:r w:rsidRPr="0018083B">
        <w:rPr>
          <w:lang w:eastAsia="lt-LT"/>
        </w:rPr>
        <w:t>o</w:t>
      </w:r>
      <w:r w:rsidR="00D310FC" w:rsidRPr="0018083B">
        <w:rPr>
          <w:lang w:eastAsia="lt-LT"/>
        </w:rPr>
        <w:t xml:space="preserve"> negaliojančiu</w:t>
      </w:r>
    </w:p>
    <w:p w14:paraId="677A69B4" w14:textId="77777777" w:rsidR="00355C13" w:rsidRPr="0018083B" w:rsidRDefault="00812241" w:rsidP="00355C13">
      <w:pPr>
        <w:pStyle w:val="Sraopastraipa"/>
        <w:numPr>
          <w:ilvl w:val="2"/>
          <w:numId w:val="46"/>
        </w:numPr>
        <w:tabs>
          <w:tab w:val="left" w:pos="1418"/>
        </w:tabs>
        <w:contextualSpacing w:val="0"/>
        <w:jc w:val="both"/>
        <w:rPr>
          <w:lang w:eastAsia="lt-LT"/>
        </w:rPr>
      </w:pPr>
      <w:r w:rsidRPr="0018083B">
        <w:rPr>
          <w:lang w:eastAsia="lt-LT"/>
        </w:rPr>
        <w:t>dėl į</w:t>
      </w:r>
      <w:r w:rsidR="00D310FC" w:rsidRPr="0018083B">
        <w:rPr>
          <w:lang w:eastAsia="lt-LT"/>
        </w:rPr>
        <w:t>galiojimus viršijusio atstovo sudaryto sandorio negaliojim</w:t>
      </w:r>
      <w:r w:rsidRPr="0018083B">
        <w:rPr>
          <w:lang w:eastAsia="lt-LT"/>
        </w:rPr>
        <w:t>o</w:t>
      </w:r>
      <w:bookmarkStart w:id="226" w:name="straipsnis93"/>
    </w:p>
    <w:p w14:paraId="5E360AF6" w14:textId="77777777" w:rsidR="00355C13" w:rsidRPr="0018083B" w:rsidRDefault="00812241" w:rsidP="00355C13">
      <w:pPr>
        <w:pStyle w:val="Sraopastraipa"/>
        <w:numPr>
          <w:ilvl w:val="2"/>
          <w:numId w:val="46"/>
        </w:numPr>
        <w:tabs>
          <w:tab w:val="left" w:pos="1418"/>
        </w:tabs>
        <w:contextualSpacing w:val="0"/>
        <w:jc w:val="both"/>
        <w:rPr>
          <w:lang w:eastAsia="lt-LT"/>
        </w:rPr>
      </w:pPr>
      <w:r w:rsidRPr="0018083B">
        <w:rPr>
          <w:bCs/>
          <w:shd w:val="clear" w:color="auto" w:fill="FFFFFF"/>
          <w:lang w:eastAsia="lt-LT"/>
        </w:rPr>
        <w:t>dėl s</w:t>
      </w:r>
      <w:r w:rsidR="00D310FC" w:rsidRPr="0018083B">
        <w:rPr>
          <w:bCs/>
          <w:shd w:val="clear" w:color="auto" w:fill="FFFFFF"/>
          <w:lang w:eastAsia="lt-LT"/>
        </w:rPr>
        <w:t>andorio negaliojim</w:t>
      </w:r>
      <w:r w:rsidRPr="0018083B">
        <w:rPr>
          <w:bCs/>
          <w:shd w:val="clear" w:color="auto" w:fill="FFFFFF"/>
          <w:lang w:eastAsia="lt-LT"/>
        </w:rPr>
        <w:t>o</w:t>
      </w:r>
      <w:r w:rsidR="00D310FC" w:rsidRPr="0018083B">
        <w:rPr>
          <w:bCs/>
          <w:shd w:val="clear" w:color="auto" w:fill="FFFFFF"/>
          <w:lang w:eastAsia="lt-LT"/>
        </w:rPr>
        <w:t xml:space="preserve"> dėl įstatymų reikalaujamos sandorio formos nesilaikymo</w:t>
      </w:r>
      <w:bookmarkEnd w:id="226"/>
    </w:p>
    <w:p w14:paraId="5A4F60C6" w14:textId="77777777" w:rsidR="00355C13" w:rsidRPr="0018083B" w:rsidRDefault="00812241" w:rsidP="00355C13">
      <w:pPr>
        <w:pStyle w:val="Sraopastraipa"/>
        <w:numPr>
          <w:ilvl w:val="2"/>
          <w:numId w:val="46"/>
        </w:numPr>
        <w:tabs>
          <w:tab w:val="left" w:pos="1418"/>
        </w:tabs>
        <w:contextualSpacing w:val="0"/>
        <w:jc w:val="both"/>
        <w:rPr>
          <w:lang w:eastAsia="lt-LT"/>
        </w:rPr>
      </w:pPr>
      <w:r w:rsidRPr="0018083B">
        <w:rPr>
          <w:lang w:eastAsia="lt-LT"/>
        </w:rPr>
        <w:t>dėl sandorio negaliojimo nesilaikius r</w:t>
      </w:r>
      <w:r w:rsidR="00D310FC" w:rsidRPr="0018083B">
        <w:rPr>
          <w:lang w:eastAsia="lt-LT"/>
        </w:rPr>
        <w:t xml:space="preserve">eikalavimo teisiškai įregistruoti sandorį </w:t>
      </w:r>
    </w:p>
    <w:p w14:paraId="32406ADD" w14:textId="77777777" w:rsidR="009D1A41" w:rsidRPr="0018083B" w:rsidRDefault="00812241" w:rsidP="00355C13">
      <w:pPr>
        <w:pStyle w:val="Sraopastraipa"/>
        <w:numPr>
          <w:ilvl w:val="2"/>
          <w:numId w:val="46"/>
        </w:numPr>
        <w:tabs>
          <w:tab w:val="left" w:pos="1418"/>
        </w:tabs>
        <w:contextualSpacing w:val="0"/>
        <w:jc w:val="both"/>
        <w:rPr>
          <w:lang w:eastAsia="lt-LT"/>
        </w:rPr>
      </w:pPr>
      <w:r w:rsidRPr="0018083B">
        <w:rPr>
          <w:lang w:eastAsia="lt-LT"/>
        </w:rPr>
        <w:t>kitos bylos dėl sandorių negaliojimo</w:t>
      </w:r>
    </w:p>
    <w:p w14:paraId="6C507F71" w14:textId="77777777" w:rsidR="006C2D70" w:rsidRPr="0018083B" w:rsidRDefault="00812241">
      <w:pPr>
        <w:ind w:firstLine="567"/>
        <w:jc w:val="both"/>
        <w:rPr>
          <w:lang w:eastAsia="lt-LT"/>
        </w:rPr>
      </w:pPr>
      <w:r w:rsidRPr="0018083B">
        <w:rPr>
          <w:lang w:eastAsia="lt-LT"/>
        </w:rPr>
        <w:t>2.</w:t>
      </w:r>
      <w:r w:rsidR="008A0DF2" w:rsidRPr="0018083B">
        <w:rPr>
          <w:lang w:eastAsia="lt-LT"/>
        </w:rPr>
        <w:t>10</w:t>
      </w:r>
      <w:r w:rsidRPr="0018083B">
        <w:rPr>
          <w:lang w:eastAsia="lt-LT"/>
        </w:rPr>
        <w:t>. Kitos su prievolių teise susijusios bylos</w:t>
      </w:r>
    </w:p>
    <w:p w14:paraId="6736061D" w14:textId="77777777" w:rsidR="006C2D70" w:rsidRPr="0018083B" w:rsidRDefault="006C2D70">
      <w:pPr>
        <w:jc w:val="both"/>
        <w:rPr>
          <w:lang w:eastAsia="lt-LT"/>
        </w:rPr>
      </w:pPr>
    </w:p>
    <w:p w14:paraId="1E956E50" w14:textId="77777777" w:rsidR="006C2D70" w:rsidRPr="0018083B" w:rsidRDefault="00812241">
      <w:pPr>
        <w:pStyle w:val="Antrat5"/>
        <w:jc w:val="both"/>
        <w:rPr>
          <w:b w:val="0"/>
          <w:lang w:eastAsia="lt-LT"/>
        </w:rPr>
      </w:pPr>
      <w:r w:rsidRPr="0018083B">
        <w:rPr>
          <w:b w:val="0"/>
          <w:lang w:eastAsia="lt-LT"/>
        </w:rPr>
        <w:t>3.BYLOS, KYLANČIOS IŠ ŠEIMOS TEISINIŲ SANTYKIŲ</w:t>
      </w:r>
    </w:p>
    <w:p w14:paraId="65B5BC7E" w14:textId="77777777" w:rsidR="006C2D70" w:rsidRPr="0018083B" w:rsidRDefault="00812241">
      <w:pPr>
        <w:ind w:firstLine="567"/>
        <w:jc w:val="both"/>
        <w:rPr>
          <w:lang w:eastAsia="lt-LT"/>
        </w:rPr>
      </w:pPr>
      <w:r w:rsidRPr="0018083B">
        <w:rPr>
          <w:lang w:eastAsia="lt-LT"/>
        </w:rPr>
        <w:t>3.1. Bylos, susijusios su santuoka</w:t>
      </w:r>
    </w:p>
    <w:p w14:paraId="080D07EA" w14:textId="77777777" w:rsidR="006C2D70" w:rsidRPr="0018083B" w:rsidRDefault="00812241">
      <w:pPr>
        <w:ind w:left="567" w:firstLine="567"/>
        <w:jc w:val="both"/>
        <w:rPr>
          <w:lang w:eastAsia="lt-LT"/>
        </w:rPr>
      </w:pPr>
      <w:r w:rsidRPr="0018083B">
        <w:rPr>
          <w:lang w:eastAsia="lt-LT"/>
        </w:rPr>
        <w:t xml:space="preserve">3.1.1. dėl susitarimo tuoktis </w:t>
      </w:r>
    </w:p>
    <w:p w14:paraId="76F56330" w14:textId="77777777" w:rsidR="006F0B7D" w:rsidRPr="0018083B" w:rsidRDefault="00812241">
      <w:pPr>
        <w:ind w:left="567" w:firstLine="567"/>
        <w:jc w:val="both"/>
        <w:rPr>
          <w:lang w:eastAsia="lt-LT"/>
        </w:rPr>
      </w:pPr>
      <w:r w:rsidRPr="0018083B">
        <w:rPr>
          <w:lang w:eastAsia="lt-LT"/>
        </w:rPr>
        <w:t>3.1.2. dėl santuokinio amžiaus sumažinimo</w:t>
      </w:r>
    </w:p>
    <w:p w14:paraId="3EEB17B5" w14:textId="77777777" w:rsidR="006C2D70" w:rsidRPr="0018083B" w:rsidRDefault="00812241">
      <w:pPr>
        <w:ind w:left="567" w:firstLine="567"/>
        <w:jc w:val="both"/>
        <w:rPr>
          <w:lang w:eastAsia="lt-LT"/>
        </w:rPr>
      </w:pPr>
      <w:r w:rsidRPr="0018083B">
        <w:rPr>
          <w:lang w:eastAsia="lt-LT"/>
        </w:rPr>
        <w:t>3.1.</w:t>
      </w:r>
      <w:r w:rsidR="006F0B7D" w:rsidRPr="0018083B">
        <w:rPr>
          <w:lang w:eastAsia="lt-LT"/>
        </w:rPr>
        <w:t>3</w:t>
      </w:r>
      <w:r w:rsidRPr="0018083B">
        <w:rPr>
          <w:lang w:eastAsia="lt-LT"/>
        </w:rPr>
        <w:t>. dėl santuokos negaliojimo</w:t>
      </w:r>
    </w:p>
    <w:p w14:paraId="5BF94A8D" w14:textId="77777777" w:rsidR="006C2D70" w:rsidRPr="0018083B" w:rsidRDefault="00812241">
      <w:pPr>
        <w:ind w:left="567" w:firstLine="567"/>
        <w:jc w:val="both"/>
        <w:rPr>
          <w:lang w:eastAsia="lt-LT"/>
        </w:rPr>
      </w:pPr>
      <w:r w:rsidRPr="0018083B">
        <w:rPr>
          <w:lang w:eastAsia="lt-LT"/>
        </w:rPr>
        <w:t>3.1.</w:t>
      </w:r>
      <w:r w:rsidR="006F0B7D" w:rsidRPr="0018083B">
        <w:rPr>
          <w:lang w:eastAsia="lt-LT"/>
        </w:rPr>
        <w:t>4</w:t>
      </w:r>
      <w:r w:rsidRPr="0018083B">
        <w:rPr>
          <w:lang w:eastAsia="lt-LT"/>
        </w:rPr>
        <w:t>. dėl santuokos nutraukimo abiejų sutuoktinių bendru sutikimu</w:t>
      </w:r>
    </w:p>
    <w:p w14:paraId="05ADEE39" w14:textId="77777777" w:rsidR="006C2D70" w:rsidRPr="0018083B" w:rsidRDefault="00812241">
      <w:pPr>
        <w:ind w:left="567" w:firstLine="567"/>
        <w:jc w:val="both"/>
        <w:rPr>
          <w:lang w:eastAsia="lt-LT"/>
        </w:rPr>
      </w:pPr>
      <w:r w:rsidRPr="0018083B">
        <w:rPr>
          <w:lang w:eastAsia="lt-LT"/>
        </w:rPr>
        <w:t>3.1.</w:t>
      </w:r>
      <w:r w:rsidR="006F0B7D" w:rsidRPr="0018083B">
        <w:rPr>
          <w:lang w:eastAsia="lt-LT"/>
        </w:rPr>
        <w:t>5</w:t>
      </w:r>
      <w:r w:rsidRPr="0018083B">
        <w:rPr>
          <w:lang w:eastAsia="lt-LT"/>
        </w:rPr>
        <w:t>. dėl santuokos nutraukimo vieno sutuoktinio prašymu</w:t>
      </w:r>
    </w:p>
    <w:p w14:paraId="7C98C2DE" w14:textId="77777777" w:rsidR="006C2D70" w:rsidRPr="0018083B" w:rsidRDefault="00812241">
      <w:pPr>
        <w:ind w:left="567" w:firstLine="567"/>
        <w:jc w:val="both"/>
        <w:rPr>
          <w:lang w:eastAsia="lt-LT"/>
        </w:rPr>
      </w:pPr>
      <w:r w:rsidRPr="0018083B">
        <w:rPr>
          <w:lang w:eastAsia="lt-LT"/>
        </w:rPr>
        <w:t>3.1.</w:t>
      </w:r>
      <w:r w:rsidR="006F0B7D" w:rsidRPr="0018083B">
        <w:rPr>
          <w:lang w:eastAsia="lt-LT"/>
        </w:rPr>
        <w:t>6</w:t>
      </w:r>
      <w:r w:rsidRPr="0018083B">
        <w:rPr>
          <w:lang w:eastAsia="lt-LT"/>
        </w:rPr>
        <w:t>. dėl santuokos nutraukimo dėl vieno sutuoktinio ar abiejų sutuoktinių kaltės</w:t>
      </w:r>
    </w:p>
    <w:p w14:paraId="0B78A767" w14:textId="77777777" w:rsidR="006C2D70" w:rsidRPr="0018083B" w:rsidRDefault="00812241">
      <w:pPr>
        <w:ind w:left="567" w:firstLine="567"/>
        <w:jc w:val="both"/>
        <w:rPr>
          <w:lang w:eastAsia="lt-LT"/>
        </w:rPr>
      </w:pPr>
      <w:r w:rsidRPr="0018083B">
        <w:rPr>
          <w:lang w:eastAsia="lt-LT"/>
        </w:rPr>
        <w:t>3.1.</w:t>
      </w:r>
      <w:r w:rsidR="006F0B7D" w:rsidRPr="0018083B">
        <w:rPr>
          <w:lang w:eastAsia="lt-LT"/>
        </w:rPr>
        <w:t>7</w:t>
      </w:r>
      <w:r w:rsidRPr="0018083B">
        <w:rPr>
          <w:lang w:eastAsia="lt-LT"/>
        </w:rPr>
        <w:t>. dėl sutuoktinių gyvenim</w:t>
      </w:r>
      <w:r w:rsidR="00197315" w:rsidRPr="0018083B">
        <w:rPr>
          <w:lang w:eastAsia="lt-LT"/>
        </w:rPr>
        <w:t>o</w:t>
      </w:r>
      <w:r w:rsidRPr="0018083B">
        <w:rPr>
          <w:lang w:eastAsia="lt-LT"/>
        </w:rPr>
        <w:t xml:space="preserve"> skyrium (</w:t>
      </w:r>
      <w:proofErr w:type="spellStart"/>
      <w:r w:rsidRPr="0018083B">
        <w:rPr>
          <w:lang w:eastAsia="lt-LT"/>
        </w:rPr>
        <w:t>separacija</w:t>
      </w:r>
      <w:proofErr w:type="spellEnd"/>
      <w:r w:rsidRPr="0018083B">
        <w:rPr>
          <w:lang w:eastAsia="lt-LT"/>
        </w:rPr>
        <w:t>)</w:t>
      </w:r>
    </w:p>
    <w:p w14:paraId="2EBACB7F" w14:textId="77777777" w:rsidR="005672FD" w:rsidRPr="0018083B" w:rsidRDefault="00812241" w:rsidP="00EE2E7A">
      <w:pPr>
        <w:ind w:left="567" w:firstLine="567"/>
        <w:jc w:val="both"/>
        <w:rPr>
          <w:lang w:eastAsia="lt-LT"/>
        </w:rPr>
      </w:pPr>
      <w:r w:rsidRPr="0018083B">
        <w:rPr>
          <w:lang w:eastAsia="lt-LT"/>
        </w:rPr>
        <w:t>3.1.</w:t>
      </w:r>
      <w:r w:rsidR="006F0B7D" w:rsidRPr="0018083B">
        <w:rPr>
          <w:lang w:eastAsia="lt-LT"/>
        </w:rPr>
        <w:t>8</w:t>
      </w:r>
      <w:r w:rsidRPr="0018083B">
        <w:rPr>
          <w:lang w:eastAsia="lt-LT"/>
        </w:rPr>
        <w:t>. dėl turto, kuris yra bendroji jungtinė sutuoktinių nuosavybė, padalijimo</w:t>
      </w:r>
    </w:p>
    <w:p w14:paraId="4F1DA000" w14:textId="77777777" w:rsidR="00C74552" w:rsidRPr="0018083B" w:rsidRDefault="00812241" w:rsidP="00EE2E7A">
      <w:pPr>
        <w:ind w:left="567" w:firstLine="567"/>
        <w:jc w:val="both"/>
        <w:rPr>
          <w:lang w:eastAsia="lt-LT"/>
        </w:rPr>
      </w:pPr>
      <w:r w:rsidRPr="0018083B">
        <w:rPr>
          <w:lang w:eastAsia="lt-LT"/>
        </w:rPr>
        <w:t>3.1.9 dėl vedybų sutarties pakeitimo ar nutraukimo</w:t>
      </w:r>
    </w:p>
    <w:p w14:paraId="3E900A2C" w14:textId="77777777" w:rsidR="00DE6C7E" w:rsidRPr="0018083B" w:rsidRDefault="00812241" w:rsidP="00EE2E7A">
      <w:pPr>
        <w:ind w:left="567" w:firstLine="567"/>
        <w:jc w:val="both"/>
        <w:rPr>
          <w:lang w:eastAsia="lt-LT"/>
        </w:rPr>
      </w:pPr>
      <w:r w:rsidRPr="0018083B">
        <w:rPr>
          <w:lang w:eastAsia="lt-LT"/>
        </w:rPr>
        <w:t>3.1.10. dėl sutuoktinių civilinės atsakomybės pagal turtines prievoles</w:t>
      </w:r>
    </w:p>
    <w:p w14:paraId="36E32296" w14:textId="77777777" w:rsidR="006F0B7D" w:rsidRPr="0018083B" w:rsidRDefault="00812241">
      <w:pPr>
        <w:ind w:left="567" w:firstLine="567"/>
        <w:jc w:val="both"/>
        <w:rPr>
          <w:lang w:eastAsia="lt-LT"/>
        </w:rPr>
      </w:pPr>
      <w:r w:rsidRPr="0018083B">
        <w:rPr>
          <w:lang w:eastAsia="lt-LT"/>
        </w:rPr>
        <w:t>3.1.</w:t>
      </w:r>
      <w:r w:rsidR="00C74552" w:rsidRPr="0018083B">
        <w:rPr>
          <w:lang w:eastAsia="lt-LT"/>
        </w:rPr>
        <w:t>1</w:t>
      </w:r>
      <w:r w:rsidR="004B25EC" w:rsidRPr="0018083B">
        <w:rPr>
          <w:lang w:eastAsia="lt-LT"/>
        </w:rPr>
        <w:t>1</w:t>
      </w:r>
      <w:r w:rsidRPr="0018083B">
        <w:rPr>
          <w:lang w:eastAsia="lt-LT"/>
        </w:rPr>
        <w:t>. kitos bylos, susijusios su santuoka</w:t>
      </w:r>
    </w:p>
    <w:p w14:paraId="42B29DD9" w14:textId="77777777" w:rsidR="006C2D70" w:rsidRPr="0018083B" w:rsidRDefault="00812241">
      <w:pPr>
        <w:ind w:firstLine="567"/>
        <w:jc w:val="both"/>
        <w:rPr>
          <w:lang w:eastAsia="lt-LT"/>
        </w:rPr>
      </w:pPr>
      <w:r w:rsidRPr="0018083B">
        <w:rPr>
          <w:lang w:eastAsia="lt-LT"/>
        </w:rPr>
        <w:t>3.2. Bylos, susijusios su vaikų ir tėvų teisėmis ir pareigomis</w:t>
      </w:r>
    </w:p>
    <w:p w14:paraId="595E6100" w14:textId="77777777" w:rsidR="006C2D70" w:rsidRPr="0018083B" w:rsidRDefault="00812241">
      <w:pPr>
        <w:ind w:left="567" w:firstLine="567"/>
        <w:jc w:val="both"/>
        <w:rPr>
          <w:lang w:eastAsia="lt-LT"/>
        </w:rPr>
      </w:pPr>
      <w:r w:rsidRPr="0018083B">
        <w:rPr>
          <w:lang w:eastAsia="lt-LT"/>
        </w:rPr>
        <w:t>3.2.1. dėl tėvystės pripažinimo</w:t>
      </w:r>
    </w:p>
    <w:p w14:paraId="14BC2EAB" w14:textId="77777777" w:rsidR="006C2D70" w:rsidRPr="0018083B" w:rsidRDefault="00812241">
      <w:pPr>
        <w:ind w:left="567" w:firstLine="567"/>
        <w:jc w:val="both"/>
        <w:rPr>
          <w:lang w:eastAsia="lt-LT"/>
        </w:rPr>
      </w:pPr>
      <w:r w:rsidRPr="0018083B">
        <w:rPr>
          <w:lang w:eastAsia="lt-LT"/>
        </w:rPr>
        <w:t>3.2.2. dėl tėvystės (motinystės) nustatymo</w:t>
      </w:r>
    </w:p>
    <w:p w14:paraId="12571EA8" w14:textId="77777777" w:rsidR="006C2D70" w:rsidRPr="0018083B" w:rsidRDefault="00812241">
      <w:pPr>
        <w:ind w:left="567" w:firstLine="567"/>
        <w:jc w:val="both"/>
        <w:rPr>
          <w:lang w:eastAsia="lt-LT"/>
        </w:rPr>
      </w:pPr>
      <w:r w:rsidRPr="0018083B">
        <w:rPr>
          <w:lang w:eastAsia="lt-LT"/>
        </w:rPr>
        <w:t>3.2.3. dėl tėvystės (motinystės) nuginčijimo</w:t>
      </w:r>
    </w:p>
    <w:p w14:paraId="333FBFEA" w14:textId="77777777" w:rsidR="006C2D70" w:rsidRPr="0018083B" w:rsidRDefault="00812241">
      <w:pPr>
        <w:ind w:left="567" w:firstLine="567"/>
        <w:jc w:val="both"/>
        <w:rPr>
          <w:lang w:eastAsia="lt-LT"/>
        </w:rPr>
      </w:pPr>
      <w:r w:rsidRPr="0018083B">
        <w:rPr>
          <w:lang w:eastAsia="lt-LT"/>
        </w:rPr>
        <w:t>3.2.4. dėl vaiko vardo ir pavardės</w:t>
      </w:r>
    </w:p>
    <w:p w14:paraId="2FB24648" w14:textId="77777777" w:rsidR="006C2D70" w:rsidRPr="0018083B" w:rsidRDefault="00812241">
      <w:pPr>
        <w:ind w:left="567" w:firstLine="567"/>
        <w:jc w:val="both"/>
        <w:rPr>
          <w:lang w:eastAsia="lt-LT"/>
        </w:rPr>
      </w:pPr>
      <w:r w:rsidRPr="0018083B">
        <w:rPr>
          <w:lang w:eastAsia="lt-LT"/>
        </w:rPr>
        <w:t>3.2.5. dėl vaiko gyvenamosios vietos nustatymo</w:t>
      </w:r>
    </w:p>
    <w:p w14:paraId="653EFC90" w14:textId="77777777" w:rsidR="006C2D70" w:rsidRPr="0018083B" w:rsidRDefault="00812241">
      <w:pPr>
        <w:ind w:left="567" w:firstLine="567"/>
        <w:jc w:val="both"/>
        <w:rPr>
          <w:lang w:eastAsia="lt-LT"/>
        </w:rPr>
      </w:pPr>
      <w:r w:rsidRPr="0018083B">
        <w:rPr>
          <w:lang w:eastAsia="lt-LT"/>
        </w:rPr>
        <w:t>3.2.6. dėl skyrium gyvenančių tėvų bendravimo su vaiku ir dalyvavimo jį auklėjant</w:t>
      </w:r>
    </w:p>
    <w:p w14:paraId="3C6C1A4C" w14:textId="77777777" w:rsidR="006C2D70" w:rsidRPr="0018083B" w:rsidRDefault="00812241">
      <w:pPr>
        <w:ind w:left="567" w:firstLine="567"/>
        <w:jc w:val="both"/>
        <w:rPr>
          <w:lang w:eastAsia="lt-LT"/>
        </w:rPr>
      </w:pPr>
      <w:r w:rsidRPr="0018083B">
        <w:rPr>
          <w:lang w:eastAsia="lt-LT"/>
        </w:rPr>
        <w:t>3.2.7. dėl vaiko bendravimo su artimaisiais giminaičiais</w:t>
      </w:r>
    </w:p>
    <w:p w14:paraId="1A39A45D" w14:textId="77777777" w:rsidR="006C2D70" w:rsidRPr="0018083B" w:rsidRDefault="00812241">
      <w:pPr>
        <w:ind w:left="567" w:firstLine="567"/>
        <w:jc w:val="both"/>
        <w:rPr>
          <w:lang w:eastAsia="lt-LT"/>
        </w:rPr>
      </w:pPr>
      <w:r w:rsidRPr="0018083B">
        <w:rPr>
          <w:lang w:eastAsia="lt-LT"/>
        </w:rPr>
        <w:t>3.2.8. dėl vaikų ir tėvų atskyrimo</w:t>
      </w:r>
    </w:p>
    <w:p w14:paraId="30633397" w14:textId="77777777" w:rsidR="006C2D70" w:rsidRPr="0018083B" w:rsidRDefault="00812241">
      <w:pPr>
        <w:ind w:left="567" w:firstLine="567"/>
        <w:jc w:val="both"/>
        <w:rPr>
          <w:lang w:eastAsia="lt-LT"/>
        </w:rPr>
      </w:pPr>
      <w:r w:rsidRPr="0018083B">
        <w:rPr>
          <w:lang w:eastAsia="lt-LT"/>
        </w:rPr>
        <w:t>3.2.9. dėl terminuoto tėvų valdžios apribojimo</w:t>
      </w:r>
    </w:p>
    <w:p w14:paraId="68BEFD59" w14:textId="77777777" w:rsidR="00797F16" w:rsidRPr="0018083B" w:rsidRDefault="00812241">
      <w:pPr>
        <w:ind w:left="567" w:firstLine="567"/>
        <w:jc w:val="both"/>
        <w:rPr>
          <w:lang w:eastAsia="lt-LT"/>
        </w:rPr>
      </w:pPr>
      <w:r w:rsidRPr="0018083B">
        <w:rPr>
          <w:lang w:eastAsia="lt-LT"/>
        </w:rPr>
        <w:t>3.2.10. dėl terminuoto tėvų valdžios apribojimo panaikinimo</w:t>
      </w:r>
    </w:p>
    <w:p w14:paraId="020A22D7" w14:textId="77777777" w:rsidR="006C2D70" w:rsidRPr="0018083B" w:rsidRDefault="00812241">
      <w:pPr>
        <w:ind w:left="567" w:firstLine="567"/>
        <w:jc w:val="both"/>
        <w:rPr>
          <w:lang w:eastAsia="lt-LT"/>
        </w:rPr>
      </w:pPr>
      <w:r w:rsidRPr="0018083B">
        <w:rPr>
          <w:lang w:eastAsia="lt-LT"/>
        </w:rPr>
        <w:t>3.2.</w:t>
      </w:r>
      <w:r w:rsidR="00797F16" w:rsidRPr="0018083B">
        <w:rPr>
          <w:lang w:eastAsia="lt-LT"/>
        </w:rPr>
        <w:t>11.</w:t>
      </w:r>
      <w:r w:rsidRPr="0018083B">
        <w:rPr>
          <w:lang w:eastAsia="lt-LT"/>
        </w:rPr>
        <w:t xml:space="preserve"> dėl neterminuoto tėvų valdžios apribojimo</w:t>
      </w:r>
    </w:p>
    <w:p w14:paraId="59E74DF9" w14:textId="77777777" w:rsidR="00797F16" w:rsidRPr="0018083B" w:rsidRDefault="00812241">
      <w:pPr>
        <w:ind w:left="567" w:firstLine="567"/>
        <w:jc w:val="both"/>
        <w:rPr>
          <w:lang w:eastAsia="lt-LT"/>
        </w:rPr>
      </w:pPr>
      <w:r w:rsidRPr="0018083B">
        <w:rPr>
          <w:lang w:eastAsia="lt-LT"/>
        </w:rPr>
        <w:t xml:space="preserve">3.2.12. dėl neterminuoto tėvų valdžios apribojimo panaikinimo  </w:t>
      </w:r>
    </w:p>
    <w:p w14:paraId="19A72852" w14:textId="77777777" w:rsidR="006C2D70" w:rsidRPr="0018083B" w:rsidRDefault="00812241">
      <w:pPr>
        <w:ind w:left="567" w:firstLine="567"/>
        <w:jc w:val="both"/>
        <w:rPr>
          <w:lang w:eastAsia="lt-LT"/>
        </w:rPr>
      </w:pPr>
      <w:r w:rsidRPr="0018083B">
        <w:rPr>
          <w:lang w:eastAsia="lt-LT"/>
        </w:rPr>
        <w:t>3.2.</w:t>
      </w:r>
      <w:r w:rsidR="00797F16" w:rsidRPr="0018083B">
        <w:rPr>
          <w:lang w:eastAsia="lt-LT"/>
        </w:rPr>
        <w:t>13.</w:t>
      </w:r>
      <w:r w:rsidRPr="0018083B">
        <w:rPr>
          <w:lang w:eastAsia="lt-LT"/>
        </w:rPr>
        <w:t xml:space="preserve"> dėl tėvų teisių ir pareigų, susijusių su jų vaikams priklausančiu turtu</w:t>
      </w:r>
    </w:p>
    <w:p w14:paraId="3CC29A9F" w14:textId="77777777" w:rsidR="006C2D70" w:rsidRPr="0018083B" w:rsidRDefault="00812241">
      <w:pPr>
        <w:ind w:left="567" w:firstLine="567"/>
        <w:jc w:val="both"/>
        <w:rPr>
          <w:lang w:eastAsia="lt-LT"/>
        </w:rPr>
      </w:pPr>
      <w:r w:rsidRPr="0018083B">
        <w:rPr>
          <w:lang w:eastAsia="lt-LT"/>
        </w:rPr>
        <w:t>3.2.</w:t>
      </w:r>
      <w:r w:rsidR="00797F16" w:rsidRPr="0018083B">
        <w:rPr>
          <w:lang w:eastAsia="lt-LT"/>
        </w:rPr>
        <w:t>14.</w:t>
      </w:r>
      <w:r w:rsidRPr="0018083B">
        <w:rPr>
          <w:lang w:eastAsia="lt-LT"/>
        </w:rPr>
        <w:t xml:space="preserve"> dėl išlaikymo </w:t>
      </w:r>
      <w:r w:rsidR="00665EAC" w:rsidRPr="0018083B">
        <w:rPr>
          <w:lang w:eastAsia="lt-LT"/>
        </w:rPr>
        <w:t xml:space="preserve">nepilnamečiams </w:t>
      </w:r>
      <w:r w:rsidRPr="0018083B">
        <w:rPr>
          <w:lang w:eastAsia="lt-LT"/>
        </w:rPr>
        <w:t>vaikams priteisimo</w:t>
      </w:r>
    </w:p>
    <w:p w14:paraId="10B28E85" w14:textId="77777777" w:rsidR="00665EAC" w:rsidRPr="0018083B" w:rsidRDefault="00812241">
      <w:pPr>
        <w:ind w:left="567" w:firstLine="567"/>
        <w:jc w:val="both"/>
        <w:rPr>
          <w:lang w:eastAsia="lt-LT"/>
        </w:rPr>
      </w:pPr>
      <w:r w:rsidRPr="0018083B">
        <w:rPr>
          <w:lang w:eastAsia="lt-LT"/>
        </w:rPr>
        <w:t>3.2.</w:t>
      </w:r>
      <w:r w:rsidR="00797F16" w:rsidRPr="0018083B">
        <w:rPr>
          <w:lang w:eastAsia="lt-LT"/>
        </w:rPr>
        <w:t>15.</w:t>
      </w:r>
      <w:r w:rsidRPr="0018083B">
        <w:rPr>
          <w:lang w:eastAsia="lt-LT"/>
        </w:rPr>
        <w:t xml:space="preserve"> dėl tėvų pareigos išlaikyti savo vaikus, sulaukusius pilnametystės</w:t>
      </w:r>
    </w:p>
    <w:p w14:paraId="2D12461B" w14:textId="77777777" w:rsidR="004B25EC" w:rsidRPr="0018083B" w:rsidRDefault="00812241" w:rsidP="004B25EC">
      <w:pPr>
        <w:ind w:left="567" w:firstLine="567"/>
        <w:jc w:val="both"/>
        <w:rPr>
          <w:lang w:eastAsia="lt-LT"/>
        </w:rPr>
      </w:pPr>
      <w:r w:rsidRPr="0018083B">
        <w:rPr>
          <w:lang w:eastAsia="lt-LT"/>
        </w:rPr>
        <w:t>3.2.</w:t>
      </w:r>
      <w:r w:rsidR="00797F16" w:rsidRPr="0018083B">
        <w:rPr>
          <w:lang w:eastAsia="lt-LT"/>
        </w:rPr>
        <w:t xml:space="preserve">16. </w:t>
      </w:r>
      <w:r w:rsidR="006C2D70" w:rsidRPr="0018083B">
        <w:rPr>
          <w:lang w:eastAsia="lt-LT"/>
        </w:rPr>
        <w:t>dėl pilnamečių vaikų pareigos išlaikyti savo tėvus</w:t>
      </w:r>
    </w:p>
    <w:p w14:paraId="31183FB8" w14:textId="77777777" w:rsidR="004B25EC" w:rsidRPr="0018083B" w:rsidRDefault="00812241" w:rsidP="004B25EC">
      <w:pPr>
        <w:ind w:left="567" w:firstLine="567"/>
        <w:jc w:val="both"/>
        <w:rPr>
          <w:lang w:eastAsia="lt-LT"/>
        </w:rPr>
      </w:pPr>
      <w:r w:rsidRPr="0018083B">
        <w:rPr>
          <w:lang w:eastAsia="lt-LT"/>
        </w:rPr>
        <w:t>3.2.</w:t>
      </w:r>
      <w:r w:rsidR="00797F16" w:rsidRPr="0018083B">
        <w:rPr>
          <w:lang w:eastAsia="lt-LT"/>
        </w:rPr>
        <w:t xml:space="preserve">17. </w:t>
      </w:r>
      <w:r w:rsidR="009C70DA" w:rsidRPr="0018083B">
        <w:rPr>
          <w:lang w:eastAsia="lt-LT"/>
        </w:rPr>
        <w:t>k</w:t>
      </w:r>
      <w:r w:rsidRPr="0018083B">
        <w:rPr>
          <w:lang w:eastAsia="lt-LT"/>
        </w:rPr>
        <w:t>itos bylos, susijusios su vaikų ir tėvų teisėmis ir pareigomis</w:t>
      </w:r>
    </w:p>
    <w:p w14:paraId="0A513B61" w14:textId="77777777" w:rsidR="006C2D70" w:rsidRPr="0018083B" w:rsidRDefault="00812241" w:rsidP="004B25EC">
      <w:pPr>
        <w:ind w:firstLine="567"/>
        <w:jc w:val="both"/>
        <w:rPr>
          <w:lang w:eastAsia="lt-LT"/>
        </w:rPr>
      </w:pPr>
      <w:r w:rsidRPr="0018083B">
        <w:rPr>
          <w:lang w:eastAsia="lt-LT"/>
        </w:rPr>
        <w:t>3.3. Bylos dėl kitų šeimos narių tarpusavio išlaikymo</w:t>
      </w:r>
    </w:p>
    <w:p w14:paraId="695FC14B" w14:textId="77777777" w:rsidR="006C2D70" w:rsidRPr="0018083B" w:rsidRDefault="00812241">
      <w:pPr>
        <w:ind w:firstLine="567"/>
        <w:jc w:val="both"/>
        <w:rPr>
          <w:lang w:eastAsia="lt-LT"/>
        </w:rPr>
      </w:pPr>
      <w:r w:rsidRPr="0018083B">
        <w:rPr>
          <w:lang w:eastAsia="lt-LT"/>
        </w:rPr>
        <w:t>3.4. Bylos dėl įvaikinimo</w:t>
      </w:r>
    </w:p>
    <w:p w14:paraId="198737E9" w14:textId="77777777" w:rsidR="006C2D70" w:rsidRPr="0018083B" w:rsidRDefault="00812241">
      <w:pPr>
        <w:ind w:left="567" w:firstLine="567"/>
        <w:jc w:val="both"/>
        <w:rPr>
          <w:lang w:eastAsia="lt-LT"/>
        </w:rPr>
      </w:pPr>
      <w:r w:rsidRPr="0018083B">
        <w:rPr>
          <w:lang w:eastAsia="lt-LT"/>
        </w:rPr>
        <w:t>3.4.1. dėl vidaus įvaikinimo</w:t>
      </w:r>
    </w:p>
    <w:p w14:paraId="73789B11" w14:textId="77777777" w:rsidR="006C2D70" w:rsidRPr="0018083B" w:rsidRDefault="00812241">
      <w:pPr>
        <w:ind w:left="567" w:firstLine="567"/>
        <w:jc w:val="both"/>
        <w:rPr>
          <w:lang w:eastAsia="lt-LT"/>
        </w:rPr>
      </w:pPr>
      <w:r w:rsidRPr="0018083B">
        <w:rPr>
          <w:lang w:eastAsia="lt-LT"/>
        </w:rPr>
        <w:t>3.4.2. dėl tarptautinio įvaikinimo</w:t>
      </w:r>
    </w:p>
    <w:p w14:paraId="74E1C891" w14:textId="77777777" w:rsidR="006C2D70" w:rsidRPr="0018083B" w:rsidRDefault="00812241">
      <w:pPr>
        <w:ind w:firstLine="567"/>
        <w:jc w:val="both"/>
        <w:rPr>
          <w:lang w:eastAsia="lt-LT"/>
        </w:rPr>
      </w:pPr>
      <w:r w:rsidRPr="0018083B">
        <w:rPr>
          <w:lang w:eastAsia="lt-LT"/>
        </w:rPr>
        <w:t>3.5. Bylos dėl globos ir rūpybos</w:t>
      </w:r>
    </w:p>
    <w:p w14:paraId="14D86A60" w14:textId="77777777" w:rsidR="006C2D70" w:rsidRPr="0018083B" w:rsidRDefault="00812241">
      <w:pPr>
        <w:ind w:left="567" w:firstLine="567"/>
        <w:jc w:val="both"/>
        <w:rPr>
          <w:lang w:eastAsia="lt-LT"/>
        </w:rPr>
      </w:pPr>
      <w:r w:rsidRPr="0018083B">
        <w:rPr>
          <w:lang w:eastAsia="lt-LT"/>
        </w:rPr>
        <w:t xml:space="preserve">3.5.1. dėl laikinosios vaiko globos (rūpybos) </w:t>
      </w:r>
    </w:p>
    <w:p w14:paraId="4D75968D" w14:textId="77777777" w:rsidR="006C2D70" w:rsidRPr="0018083B" w:rsidRDefault="00812241">
      <w:pPr>
        <w:ind w:left="567" w:firstLine="567"/>
        <w:jc w:val="both"/>
        <w:rPr>
          <w:lang w:eastAsia="lt-LT"/>
        </w:rPr>
      </w:pPr>
      <w:r w:rsidRPr="0018083B">
        <w:rPr>
          <w:lang w:eastAsia="lt-LT"/>
        </w:rPr>
        <w:t>3.5.2. dėl nuolatinės vaiko globos (rūpybos)</w:t>
      </w:r>
    </w:p>
    <w:p w14:paraId="331D8979" w14:textId="77777777" w:rsidR="006C2D70" w:rsidRPr="0018083B" w:rsidRDefault="00812241">
      <w:pPr>
        <w:ind w:left="567" w:firstLine="567"/>
        <w:jc w:val="both"/>
        <w:rPr>
          <w:lang w:eastAsia="lt-LT"/>
        </w:rPr>
      </w:pPr>
      <w:r w:rsidRPr="0018083B">
        <w:rPr>
          <w:lang w:eastAsia="lt-LT"/>
        </w:rPr>
        <w:t>3.5.3. dėl pilnamečių asmenų globos ir rūpybos</w:t>
      </w:r>
    </w:p>
    <w:p w14:paraId="0F2FB02A" w14:textId="77777777" w:rsidR="009C70DA" w:rsidRPr="0018083B" w:rsidRDefault="00812241">
      <w:pPr>
        <w:ind w:left="567" w:firstLine="567"/>
        <w:jc w:val="both"/>
        <w:rPr>
          <w:lang w:eastAsia="lt-LT"/>
        </w:rPr>
      </w:pPr>
      <w:r w:rsidRPr="0018083B">
        <w:rPr>
          <w:lang w:eastAsia="lt-LT"/>
        </w:rPr>
        <w:t>3.5.4. dėl pilnamečio asmens globėjo atleidimo nuo pareigų</w:t>
      </w:r>
    </w:p>
    <w:p w14:paraId="3386007E" w14:textId="77777777" w:rsidR="009C70DA" w:rsidRPr="0018083B" w:rsidRDefault="00812241">
      <w:pPr>
        <w:ind w:left="567" w:firstLine="567"/>
        <w:jc w:val="both"/>
        <w:rPr>
          <w:lang w:eastAsia="lt-LT"/>
        </w:rPr>
      </w:pPr>
      <w:r w:rsidRPr="0018083B">
        <w:rPr>
          <w:lang w:eastAsia="lt-LT"/>
        </w:rPr>
        <w:t>3.5.5. kitos bylos dėl globos ir rūpybos</w:t>
      </w:r>
    </w:p>
    <w:p w14:paraId="36CDB552" w14:textId="77777777" w:rsidR="006C2D70" w:rsidRPr="0018083B" w:rsidRDefault="00812241">
      <w:pPr>
        <w:ind w:firstLine="567"/>
        <w:jc w:val="both"/>
        <w:rPr>
          <w:lang w:eastAsia="lt-LT"/>
        </w:rPr>
      </w:pPr>
      <w:r w:rsidRPr="0018083B">
        <w:rPr>
          <w:lang w:eastAsia="lt-LT"/>
        </w:rPr>
        <w:t>3.6. Bylos dėl gyvenimo neregistravus santuokos (partnerystės)</w:t>
      </w:r>
    </w:p>
    <w:p w14:paraId="0CB1D293" w14:textId="77777777" w:rsidR="004B25EC" w:rsidRPr="0018083B" w:rsidRDefault="00812241">
      <w:pPr>
        <w:ind w:firstLine="567"/>
        <w:jc w:val="both"/>
        <w:rPr>
          <w:lang w:eastAsia="lt-LT"/>
        </w:rPr>
      </w:pPr>
      <w:r w:rsidRPr="0018083B">
        <w:rPr>
          <w:lang w:eastAsia="lt-LT"/>
        </w:rPr>
        <w:t>3.7. Kitos bylos, kylančios iš šeimos teisinių santykių</w:t>
      </w:r>
    </w:p>
    <w:p w14:paraId="1CE80555" w14:textId="77777777" w:rsidR="006C2D70" w:rsidRPr="0018083B" w:rsidRDefault="006C2D70">
      <w:pPr>
        <w:jc w:val="both"/>
        <w:rPr>
          <w:lang w:eastAsia="lt-LT"/>
        </w:rPr>
      </w:pPr>
    </w:p>
    <w:p w14:paraId="0C213CA3" w14:textId="77777777" w:rsidR="006C2D70" w:rsidRPr="0018083B" w:rsidRDefault="00812241">
      <w:pPr>
        <w:jc w:val="both"/>
        <w:rPr>
          <w:lang w:eastAsia="lt-LT"/>
        </w:rPr>
      </w:pPr>
      <w:r w:rsidRPr="0018083B">
        <w:rPr>
          <w:lang w:eastAsia="lt-LT"/>
        </w:rPr>
        <w:t>4. BYLOS, KYLANČIOS IŠ DAIKTINIŲ TEISINIŲ SANTYKIŲ</w:t>
      </w:r>
    </w:p>
    <w:p w14:paraId="721FF9E0" w14:textId="77777777" w:rsidR="006C2D70" w:rsidRPr="0018083B" w:rsidRDefault="00812241">
      <w:pPr>
        <w:ind w:firstLine="567"/>
        <w:jc w:val="both"/>
        <w:rPr>
          <w:lang w:eastAsia="lt-LT"/>
        </w:rPr>
      </w:pPr>
      <w:r w:rsidRPr="0018083B">
        <w:rPr>
          <w:lang w:eastAsia="lt-LT"/>
        </w:rPr>
        <w:t>4.1. Bylos dėl nuosavybės teisės gynimo</w:t>
      </w:r>
    </w:p>
    <w:p w14:paraId="4FC1FD36" w14:textId="77777777" w:rsidR="006C2D70" w:rsidRPr="0018083B" w:rsidRDefault="00812241">
      <w:pPr>
        <w:ind w:firstLine="567"/>
        <w:jc w:val="both"/>
        <w:rPr>
          <w:lang w:eastAsia="lt-LT"/>
        </w:rPr>
      </w:pPr>
      <w:r w:rsidRPr="0018083B">
        <w:rPr>
          <w:lang w:eastAsia="lt-LT"/>
        </w:rPr>
        <w:t>4.2. Bylos dėl nuosavybės teisių atkūrimo</w:t>
      </w:r>
    </w:p>
    <w:p w14:paraId="601BDDC0" w14:textId="77777777" w:rsidR="006C2D70" w:rsidRPr="0018083B" w:rsidRDefault="00812241">
      <w:pPr>
        <w:ind w:firstLine="567"/>
        <w:jc w:val="both"/>
        <w:rPr>
          <w:lang w:eastAsia="lt-LT"/>
        </w:rPr>
      </w:pPr>
      <w:r w:rsidRPr="0018083B">
        <w:rPr>
          <w:lang w:eastAsia="lt-LT"/>
        </w:rPr>
        <w:t>4.3. Bylos dėl valstybės ar savivaldybių turto privatizavimo</w:t>
      </w:r>
    </w:p>
    <w:p w14:paraId="2817067D" w14:textId="77777777" w:rsidR="006C2D70" w:rsidRPr="0018083B" w:rsidRDefault="00812241">
      <w:pPr>
        <w:ind w:firstLine="567"/>
        <w:jc w:val="both"/>
        <w:rPr>
          <w:lang w:eastAsia="lt-LT"/>
        </w:rPr>
      </w:pPr>
      <w:r w:rsidRPr="0018083B">
        <w:rPr>
          <w:lang w:eastAsia="lt-LT"/>
        </w:rPr>
        <w:t>4.4. Bylos dėl nuosavybės paėmimo visuomenės poreikiams</w:t>
      </w:r>
    </w:p>
    <w:p w14:paraId="1660A6EE" w14:textId="77777777" w:rsidR="00B378A1" w:rsidRPr="0018083B" w:rsidRDefault="00812241">
      <w:pPr>
        <w:ind w:firstLine="567"/>
        <w:jc w:val="both"/>
        <w:rPr>
          <w:lang w:eastAsia="lt-LT"/>
        </w:rPr>
      </w:pPr>
      <w:r w:rsidRPr="0018083B">
        <w:rPr>
          <w:lang w:eastAsia="lt-LT"/>
        </w:rPr>
        <w:t>4.5. Bylos dėl civilinio turto konfiskavimo</w:t>
      </w:r>
    </w:p>
    <w:p w14:paraId="14F0B0CF" w14:textId="77777777" w:rsidR="006C2D70" w:rsidRPr="0018083B" w:rsidRDefault="00812241">
      <w:pPr>
        <w:ind w:firstLine="567"/>
        <w:jc w:val="both"/>
        <w:rPr>
          <w:lang w:eastAsia="lt-LT"/>
        </w:rPr>
      </w:pPr>
      <w:r w:rsidRPr="0018083B">
        <w:rPr>
          <w:lang w:eastAsia="lt-LT"/>
        </w:rPr>
        <w:t>4.</w:t>
      </w:r>
      <w:r w:rsidR="00355C13" w:rsidRPr="0018083B">
        <w:rPr>
          <w:lang w:eastAsia="lt-LT"/>
        </w:rPr>
        <w:t>6</w:t>
      </w:r>
      <w:r w:rsidRPr="0018083B">
        <w:rPr>
          <w:lang w:eastAsia="lt-LT"/>
        </w:rPr>
        <w:t>. Bylos dėl iškeldinimo iš patalpų</w:t>
      </w:r>
    </w:p>
    <w:p w14:paraId="70BBBF73" w14:textId="77777777" w:rsidR="006C2D70" w:rsidRPr="0018083B" w:rsidRDefault="00812241">
      <w:pPr>
        <w:ind w:firstLine="567"/>
        <w:jc w:val="both"/>
        <w:rPr>
          <w:lang w:eastAsia="lt-LT"/>
        </w:rPr>
      </w:pPr>
      <w:r w:rsidRPr="0018083B">
        <w:rPr>
          <w:lang w:eastAsia="lt-LT"/>
        </w:rPr>
        <w:t>4.</w:t>
      </w:r>
      <w:r w:rsidR="00355C13" w:rsidRPr="0018083B">
        <w:rPr>
          <w:lang w:eastAsia="lt-LT"/>
        </w:rPr>
        <w:t>7</w:t>
      </w:r>
      <w:r w:rsidRPr="0018083B">
        <w:rPr>
          <w:lang w:eastAsia="lt-LT"/>
        </w:rPr>
        <w:t>. Bylos dėl valdymo gynimo</w:t>
      </w:r>
    </w:p>
    <w:p w14:paraId="6DAC9F34" w14:textId="77777777" w:rsidR="006C2D70" w:rsidRPr="0018083B" w:rsidRDefault="00812241">
      <w:pPr>
        <w:pStyle w:val="Antrat2"/>
        <w:ind w:left="0" w:firstLine="567"/>
        <w:rPr>
          <w:lang w:eastAsia="lt-LT"/>
        </w:rPr>
      </w:pPr>
      <w:r w:rsidRPr="0018083B">
        <w:rPr>
          <w:lang w:eastAsia="lt-LT"/>
        </w:rPr>
        <w:t>4.</w:t>
      </w:r>
      <w:r w:rsidR="00355C13" w:rsidRPr="0018083B">
        <w:rPr>
          <w:lang w:eastAsia="lt-LT"/>
        </w:rPr>
        <w:t>8</w:t>
      </w:r>
      <w:r w:rsidRPr="0018083B">
        <w:rPr>
          <w:lang w:eastAsia="lt-LT"/>
        </w:rPr>
        <w:t>. Bylos dėl teisės į svetimus daiktus</w:t>
      </w:r>
    </w:p>
    <w:p w14:paraId="1264749F" w14:textId="77777777" w:rsidR="006C2D70" w:rsidRPr="0018083B" w:rsidRDefault="00812241">
      <w:pPr>
        <w:ind w:left="567" w:firstLine="567"/>
        <w:jc w:val="both"/>
        <w:rPr>
          <w:lang w:eastAsia="lt-LT"/>
        </w:rPr>
      </w:pPr>
      <w:r w:rsidRPr="0018083B">
        <w:rPr>
          <w:lang w:eastAsia="lt-LT"/>
        </w:rPr>
        <w:t>4.</w:t>
      </w:r>
      <w:r w:rsidR="00355C13" w:rsidRPr="0018083B">
        <w:rPr>
          <w:lang w:eastAsia="lt-LT"/>
        </w:rPr>
        <w:t>8</w:t>
      </w:r>
      <w:r w:rsidRPr="0018083B">
        <w:rPr>
          <w:lang w:eastAsia="lt-LT"/>
        </w:rPr>
        <w:t>.1. dėl servituto</w:t>
      </w:r>
    </w:p>
    <w:p w14:paraId="32DAAC70" w14:textId="77777777" w:rsidR="006C2D70" w:rsidRPr="0018083B" w:rsidRDefault="00812241">
      <w:pPr>
        <w:ind w:left="567" w:firstLine="567"/>
        <w:jc w:val="both"/>
        <w:rPr>
          <w:lang w:eastAsia="lt-LT"/>
        </w:rPr>
      </w:pPr>
      <w:r w:rsidRPr="0018083B">
        <w:rPr>
          <w:lang w:eastAsia="lt-LT"/>
        </w:rPr>
        <w:t>4.</w:t>
      </w:r>
      <w:r w:rsidR="00355C13" w:rsidRPr="0018083B">
        <w:rPr>
          <w:lang w:eastAsia="lt-LT"/>
        </w:rPr>
        <w:t>8</w:t>
      </w:r>
      <w:r w:rsidRPr="0018083B">
        <w:rPr>
          <w:lang w:eastAsia="lt-LT"/>
        </w:rPr>
        <w:t>.2. dėl uzufrukto</w:t>
      </w:r>
    </w:p>
    <w:p w14:paraId="0A1612C4" w14:textId="77777777" w:rsidR="006C2D70" w:rsidRPr="0018083B" w:rsidRDefault="00812241">
      <w:pPr>
        <w:ind w:left="567" w:firstLine="567"/>
        <w:jc w:val="both"/>
        <w:rPr>
          <w:lang w:eastAsia="lt-LT"/>
        </w:rPr>
      </w:pPr>
      <w:r w:rsidRPr="0018083B">
        <w:rPr>
          <w:lang w:eastAsia="lt-LT"/>
        </w:rPr>
        <w:t>4.</w:t>
      </w:r>
      <w:r w:rsidR="00355C13" w:rsidRPr="0018083B">
        <w:rPr>
          <w:lang w:eastAsia="lt-LT"/>
        </w:rPr>
        <w:t>8</w:t>
      </w:r>
      <w:r w:rsidRPr="0018083B">
        <w:rPr>
          <w:lang w:eastAsia="lt-LT"/>
        </w:rPr>
        <w:t>.3. dėl užstatymo teisės (</w:t>
      </w:r>
      <w:proofErr w:type="spellStart"/>
      <w:r w:rsidRPr="0018083B">
        <w:rPr>
          <w:i/>
          <w:lang w:eastAsia="lt-LT"/>
        </w:rPr>
        <w:t>superficies</w:t>
      </w:r>
      <w:proofErr w:type="spellEnd"/>
      <w:r w:rsidRPr="0018083B">
        <w:rPr>
          <w:lang w:eastAsia="lt-LT"/>
        </w:rPr>
        <w:t>)</w:t>
      </w:r>
    </w:p>
    <w:p w14:paraId="0BDAA706" w14:textId="77777777" w:rsidR="006C2D70" w:rsidRPr="0018083B" w:rsidRDefault="00812241">
      <w:pPr>
        <w:ind w:left="567" w:firstLine="567"/>
        <w:jc w:val="both"/>
        <w:rPr>
          <w:lang w:eastAsia="lt-LT"/>
        </w:rPr>
      </w:pPr>
      <w:r w:rsidRPr="0018083B">
        <w:rPr>
          <w:lang w:eastAsia="lt-LT"/>
        </w:rPr>
        <w:t>4.</w:t>
      </w:r>
      <w:r w:rsidR="00355C13" w:rsidRPr="0018083B">
        <w:rPr>
          <w:lang w:eastAsia="lt-LT"/>
        </w:rPr>
        <w:t>8</w:t>
      </w:r>
      <w:r w:rsidRPr="0018083B">
        <w:rPr>
          <w:lang w:eastAsia="lt-LT"/>
        </w:rPr>
        <w:t>.4. dėl ilgalaikės nuomos (</w:t>
      </w:r>
      <w:proofErr w:type="spellStart"/>
      <w:r w:rsidRPr="0018083B">
        <w:rPr>
          <w:i/>
          <w:lang w:eastAsia="lt-LT"/>
        </w:rPr>
        <w:t>emphyteusis</w:t>
      </w:r>
      <w:proofErr w:type="spellEnd"/>
      <w:r w:rsidRPr="0018083B">
        <w:rPr>
          <w:lang w:eastAsia="lt-LT"/>
        </w:rPr>
        <w:t>)</w:t>
      </w:r>
    </w:p>
    <w:p w14:paraId="5E463F09" w14:textId="77777777" w:rsidR="006C2D70" w:rsidRPr="0018083B" w:rsidRDefault="00812241">
      <w:pPr>
        <w:ind w:left="567" w:firstLine="567"/>
        <w:jc w:val="both"/>
        <w:rPr>
          <w:i/>
          <w:lang w:eastAsia="lt-LT"/>
        </w:rPr>
      </w:pPr>
      <w:r w:rsidRPr="0018083B">
        <w:rPr>
          <w:lang w:eastAsia="lt-LT"/>
        </w:rPr>
        <w:t>4.</w:t>
      </w:r>
      <w:r w:rsidR="00355C13" w:rsidRPr="0018083B">
        <w:rPr>
          <w:lang w:eastAsia="lt-LT"/>
        </w:rPr>
        <w:t>8</w:t>
      </w:r>
      <w:r w:rsidRPr="0018083B">
        <w:rPr>
          <w:lang w:eastAsia="lt-LT"/>
        </w:rPr>
        <w:t>.5. dėl hipotekos (</w:t>
      </w:r>
      <w:proofErr w:type="spellStart"/>
      <w:r w:rsidRPr="0018083B">
        <w:rPr>
          <w:i/>
          <w:lang w:eastAsia="lt-LT"/>
        </w:rPr>
        <w:t>hipoteca</w:t>
      </w:r>
      <w:proofErr w:type="spellEnd"/>
      <w:r w:rsidRPr="0018083B">
        <w:rPr>
          <w:i/>
          <w:lang w:eastAsia="lt-LT"/>
        </w:rPr>
        <w:t>)</w:t>
      </w:r>
    </w:p>
    <w:p w14:paraId="47ED1C67" w14:textId="77777777" w:rsidR="006C2D70" w:rsidRPr="0018083B" w:rsidRDefault="00812241">
      <w:pPr>
        <w:pStyle w:val="Antrat2"/>
        <w:ind w:left="567" w:firstLine="567"/>
        <w:rPr>
          <w:lang w:eastAsia="lt-LT"/>
        </w:rPr>
      </w:pPr>
      <w:r w:rsidRPr="0018083B">
        <w:rPr>
          <w:lang w:eastAsia="lt-LT"/>
        </w:rPr>
        <w:t>4.</w:t>
      </w:r>
      <w:r w:rsidR="00355C13" w:rsidRPr="0018083B">
        <w:rPr>
          <w:lang w:eastAsia="lt-LT"/>
        </w:rPr>
        <w:t>8</w:t>
      </w:r>
      <w:r w:rsidRPr="0018083B">
        <w:rPr>
          <w:lang w:eastAsia="lt-LT"/>
        </w:rPr>
        <w:t>.6. dėl įkeitimo</w:t>
      </w:r>
    </w:p>
    <w:p w14:paraId="6E6776FA" w14:textId="77777777" w:rsidR="006C2D70" w:rsidRPr="0018083B" w:rsidRDefault="00812241">
      <w:pPr>
        <w:pStyle w:val="Antrat1"/>
        <w:ind w:left="567" w:firstLine="567"/>
        <w:jc w:val="both"/>
        <w:rPr>
          <w:b w:val="0"/>
          <w:bCs w:val="0"/>
          <w:lang w:eastAsia="lt-LT"/>
        </w:rPr>
      </w:pPr>
      <w:r w:rsidRPr="0018083B">
        <w:rPr>
          <w:b w:val="0"/>
          <w:bCs w:val="0"/>
          <w:lang w:eastAsia="lt-LT"/>
        </w:rPr>
        <w:t>4.</w:t>
      </w:r>
      <w:r w:rsidR="00355C13" w:rsidRPr="0018083B">
        <w:rPr>
          <w:b w:val="0"/>
          <w:bCs w:val="0"/>
          <w:lang w:eastAsia="lt-LT"/>
        </w:rPr>
        <w:t>8</w:t>
      </w:r>
      <w:r w:rsidRPr="0018083B">
        <w:rPr>
          <w:b w:val="0"/>
          <w:bCs w:val="0"/>
          <w:lang w:eastAsia="lt-LT"/>
        </w:rPr>
        <w:t>.7. dėl daikto sulaikymo</w:t>
      </w:r>
    </w:p>
    <w:p w14:paraId="124C53AD" w14:textId="77777777" w:rsidR="006C2D70" w:rsidRPr="0018083B" w:rsidRDefault="00812241" w:rsidP="004B25EC">
      <w:pPr>
        <w:pStyle w:val="Antrat1"/>
        <w:tabs>
          <w:tab w:val="left" w:pos="5875"/>
        </w:tabs>
        <w:ind w:left="567" w:firstLine="567"/>
        <w:jc w:val="both"/>
        <w:rPr>
          <w:b w:val="0"/>
          <w:bCs w:val="0"/>
          <w:lang w:eastAsia="lt-LT"/>
        </w:rPr>
      </w:pPr>
      <w:r w:rsidRPr="0018083B">
        <w:rPr>
          <w:b w:val="0"/>
          <w:bCs w:val="0"/>
          <w:lang w:eastAsia="lt-LT"/>
        </w:rPr>
        <w:t>4.</w:t>
      </w:r>
      <w:r w:rsidR="00355C13" w:rsidRPr="0018083B">
        <w:rPr>
          <w:b w:val="0"/>
          <w:bCs w:val="0"/>
          <w:lang w:eastAsia="lt-LT"/>
        </w:rPr>
        <w:t>8</w:t>
      </w:r>
      <w:r w:rsidRPr="0018083B">
        <w:rPr>
          <w:b w:val="0"/>
          <w:bCs w:val="0"/>
          <w:lang w:eastAsia="lt-LT"/>
        </w:rPr>
        <w:t>.8. dėl kito asmens turto administravimo</w:t>
      </w:r>
      <w:r w:rsidR="004B25EC" w:rsidRPr="0018083B">
        <w:rPr>
          <w:b w:val="0"/>
          <w:bCs w:val="0"/>
          <w:lang w:eastAsia="lt-LT"/>
        </w:rPr>
        <w:tab/>
      </w:r>
    </w:p>
    <w:p w14:paraId="1532DB42" w14:textId="77777777" w:rsidR="009D1A41" w:rsidRPr="0018083B" w:rsidRDefault="00812241" w:rsidP="004B25EC">
      <w:pPr>
        <w:ind w:firstLine="567"/>
        <w:rPr>
          <w:lang w:eastAsia="lt-LT"/>
        </w:rPr>
      </w:pPr>
      <w:r w:rsidRPr="0018083B">
        <w:rPr>
          <w:lang w:eastAsia="lt-LT"/>
        </w:rPr>
        <w:t>4.</w:t>
      </w:r>
      <w:r w:rsidR="007A3BA2" w:rsidRPr="0018083B">
        <w:rPr>
          <w:lang w:eastAsia="lt-LT"/>
        </w:rPr>
        <w:t>9</w:t>
      </w:r>
      <w:r w:rsidRPr="0018083B">
        <w:rPr>
          <w:lang w:eastAsia="lt-LT"/>
        </w:rPr>
        <w:t>. Bylos dėl įgyjamosios senaties</w:t>
      </w:r>
    </w:p>
    <w:p w14:paraId="5B122A6C" w14:textId="77777777" w:rsidR="009D1A41" w:rsidRPr="0018083B" w:rsidRDefault="00812241" w:rsidP="004B25EC">
      <w:pPr>
        <w:ind w:firstLine="567"/>
        <w:rPr>
          <w:lang w:eastAsia="lt-LT"/>
        </w:rPr>
      </w:pPr>
      <w:r w:rsidRPr="0018083B">
        <w:rPr>
          <w:lang w:eastAsia="lt-LT"/>
        </w:rPr>
        <w:t>4.</w:t>
      </w:r>
      <w:r w:rsidR="00355C13" w:rsidRPr="0018083B">
        <w:rPr>
          <w:lang w:eastAsia="lt-LT"/>
        </w:rPr>
        <w:t>10</w:t>
      </w:r>
      <w:r w:rsidRPr="0018083B">
        <w:rPr>
          <w:lang w:eastAsia="lt-LT"/>
        </w:rPr>
        <w:t>. Bylos dėl bendrosios nuosavybės</w:t>
      </w:r>
    </w:p>
    <w:p w14:paraId="62F25AF5" w14:textId="77777777" w:rsidR="00972855" w:rsidRPr="0018083B" w:rsidRDefault="00812241" w:rsidP="00972855">
      <w:pPr>
        <w:ind w:firstLine="567"/>
        <w:rPr>
          <w:lang w:eastAsia="lt-LT"/>
        </w:rPr>
      </w:pPr>
      <w:bookmarkStart w:id="227" w:name="_Hlk120874278"/>
      <w:r w:rsidRPr="0018083B">
        <w:rPr>
          <w:lang w:eastAsia="lt-LT"/>
        </w:rPr>
        <w:t>4.1</w:t>
      </w:r>
      <w:r w:rsidR="00355C13" w:rsidRPr="0018083B">
        <w:rPr>
          <w:lang w:eastAsia="lt-LT"/>
        </w:rPr>
        <w:t>1</w:t>
      </w:r>
      <w:r w:rsidRPr="0018083B">
        <w:rPr>
          <w:lang w:eastAsia="lt-LT"/>
        </w:rPr>
        <w:t>. Bylos dėl daiktų pripažinimo pagrindiniais daiktais</w:t>
      </w:r>
    </w:p>
    <w:p w14:paraId="06984E29" w14:textId="77777777" w:rsidR="00972855" w:rsidRPr="0018083B" w:rsidRDefault="00812241" w:rsidP="00972855">
      <w:pPr>
        <w:ind w:firstLine="567"/>
        <w:rPr>
          <w:lang w:eastAsia="lt-LT"/>
        </w:rPr>
      </w:pPr>
      <w:r w:rsidRPr="0018083B">
        <w:rPr>
          <w:lang w:eastAsia="lt-LT"/>
        </w:rPr>
        <w:t>4.1</w:t>
      </w:r>
      <w:r w:rsidR="00355C13" w:rsidRPr="0018083B">
        <w:rPr>
          <w:lang w:eastAsia="lt-LT"/>
        </w:rPr>
        <w:t>2</w:t>
      </w:r>
      <w:r w:rsidRPr="0018083B">
        <w:rPr>
          <w:lang w:eastAsia="lt-LT"/>
        </w:rPr>
        <w:t>. Bylos dėl daiktų pripažinimo antraeiliais daiktais</w:t>
      </w:r>
    </w:p>
    <w:p w14:paraId="1BFB369D" w14:textId="77777777" w:rsidR="00972855" w:rsidRPr="0018083B" w:rsidRDefault="00812241" w:rsidP="00972855">
      <w:pPr>
        <w:ind w:firstLine="567"/>
        <w:rPr>
          <w:lang w:eastAsia="lt-LT"/>
        </w:rPr>
      </w:pPr>
      <w:r w:rsidRPr="0018083B">
        <w:rPr>
          <w:lang w:eastAsia="lt-LT"/>
        </w:rPr>
        <w:t>4.1</w:t>
      </w:r>
      <w:r w:rsidR="00355C13" w:rsidRPr="0018083B">
        <w:rPr>
          <w:lang w:eastAsia="lt-LT"/>
        </w:rPr>
        <w:t>3</w:t>
      </w:r>
      <w:r w:rsidRPr="0018083B">
        <w:rPr>
          <w:lang w:eastAsia="lt-LT"/>
        </w:rPr>
        <w:t>. Bylos dėl priklausinių likimo pardavus pagrindinį daiktą</w:t>
      </w:r>
    </w:p>
    <w:p w14:paraId="0F6AF5F6" w14:textId="77777777" w:rsidR="002F2519" w:rsidRPr="0018083B" w:rsidRDefault="00812241" w:rsidP="00972855">
      <w:pPr>
        <w:ind w:firstLine="567"/>
        <w:rPr>
          <w:lang w:eastAsia="lt-LT"/>
        </w:rPr>
      </w:pPr>
      <w:r w:rsidRPr="0018083B">
        <w:rPr>
          <w:lang w:eastAsia="lt-LT"/>
        </w:rPr>
        <w:t>4.1</w:t>
      </w:r>
      <w:r w:rsidR="00355C13" w:rsidRPr="0018083B">
        <w:rPr>
          <w:lang w:eastAsia="lt-LT"/>
        </w:rPr>
        <w:t>4</w:t>
      </w:r>
      <w:r w:rsidRPr="0018083B">
        <w:rPr>
          <w:lang w:eastAsia="lt-LT"/>
        </w:rPr>
        <w:t xml:space="preserve">. </w:t>
      </w:r>
      <w:bookmarkStart w:id="228" w:name="_Hlk159946483"/>
      <w:r w:rsidRPr="0018083B">
        <w:rPr>
          <w:lang w:eastAsia="lt-LT"/>
        </w:rPr>
        <w:t xml:space="preserve">Bylos dėl </w:t>
      </w:r>
      <w:r w:rsidR="000B2116" w:rsidRPr="0018083B">
        <w:rPr>
          <w:lang w:eastAsia="lt-LT"/>
        </w:rPr>
        <w:t xml:space="preserve">savavališkos ar pažeidžiančios teisės aktų reikalavimus </w:t>
      </w:r>
      <w:r w:rsidRPr="0018083B">
        <w:rPr>
          <w:lang w:eastAsia="lt-LT"/>
        </w:rPr>
        <w:t>statybos</w:t>
      </w:r>
      <w:r w:rsidR="000B2116" w:rsidRPr="0018083B">
        <w:rPr>
          <w:lang w:eastAsia="lt-LT"/>
        </w:rPr>
        <w:t xml:space="preserve"> </w:t>
      </w:r>
      <w:r w:rsidRPr="0018083B">
        <w:rPr>
          <w:lang w:eastAsia="lt-LT"/>
        </w:rPr>
        <w:t xml:space="preserve"> </w:t>
      </w:r>
      <w:bookmarkEnd w:id="228"/>
    </w:p>
    <w:p w14:paraId="156A9871" w14:textId="77777777" w:rsidR="004B25EC" w:rsidRPr="0018083B" w:rsidRDefault="00812241" w:rsidP="004B25EC">
      <w:pPr>
        <w:ind w:firstLine="567"/>
        <w:rPr>
          <w:lang w:eastAsia="lt-LT"/>
        </w:rPr>
      </w:pPr>
      <w:r w:rsidRPr="0018083B">
        <w:rPr>
          <w:lang w:eastAsia="lt-LT"/>
        </w:rPr>
        <w:t>4.</w:t>
      </w:r>
      <w:r w:rsidR="00B378A1" w:rsidRPr="0018083B">
        <w:rPr>
          <w:lang w:eastAsia="lt-LT"/>
        </w:rPr>
        <w:t>1</w:t>
      </w:r>
      <w:r w:rsidR="00355C13" w:rsidRPr="0018083B">
        <w:rPr>
          <w:lang w:eastAsia="lt-LT"/>
        </w:rPr>
        <w:t>5.</w:t>
      </w:r>
      <w:r w:rsidRPr="0018083B">
        <w:rPr>
          <w:lang w:eastAsia="lt-LT"/>
        </w:rPr>
        <w:t xml:space="preserve"> Kitos bylos, kylančios iš daiktinių teisinių santykių</w:t>
      </w:r>
    </w:p>
    <w:bookmarkEnd w:id="227"/>
    <w:p w14:paraId="3566D1C3" w14:textId="77777777" w:rsidR="006C2D70" w:rsidRPr="0018083B" w:rsidRDefault="006C2D70">
      <w:pPr>
        <w:jc w:val="both"/>
        <w:rPr>
          <w:lang w:eastAsia="lt-LT"/>
        </w:rPr>
      </w:pPr>
    </w:p>
    <w:p w14:paraId="4489EDD9" w14:textId="77777777" w:rsidR="006C2D70" w:rsidRPr="0018083B" w:rsidRDefault="00812241">
      <w:pPr>
        <w:jc w:val="both"/>
        <w:rPr>
          <w:lang w:eastAsia="lt-LT"/>
        </w:rPr>
      </w:pPr>
      <w:r w:rsidRPr="0018083B">
        <w:rPr>
          <w:lang w:eastAsia="lt-LT"/>
        </w:rPr>
        <w:t>5. BYLOS DĖL PAVELDĖJIMO</w:t>
      </w:r>
    </w:p>
    <w:p w14:paraId="7A7666A9" w14:textId="77777777" w:rsidR="006C2D70" w:rsidRPr="0018083B" w:rsidRDefault="00812241">
      <w:pPr>
        <w:ind w:firstLine="567"/>
        <w:jc w:val="both"/>
        <w:rPr>
          <w:lang w:eastAsia="lt-LT"/>
        </w:rPr>
      </w:pPr>
      <w:r w:rsidRPr="0018083B">
        <w:rPr>
          <w:lang w:eastAsia="lt-LT"/>
        </w:rPr>
        <w:t>5.1. Bylos dėl paveldėjimo pagal įstatymą</w:t>
      </w:r>
    </w:p>
    <w:p w14:paraId="2B4D5084" w14:textId="77777777" w:rsidR="006C2D70" w:rsidRPr="0018083B" w:rsidRDefault="00812241">
      <w:pPr>
        <w:ind w:firstLine="567"/>
        <w:jc w:val="both"/>
        <w:rPr>
          <w:lang w:eastAsia="lt-LT"/>
        </w:rPr>
      </w:pPr>
      <w:r w:rsidRPr="0018083B">
        <w:rPr>
          <w:lang w:eastAsia="lt-LT"/>
        </w:rPr>
        <w:t>5.2. Bylos dėl paveldėjimo pagal testamentą</w:t>
      </w:r>
    </w:p>
    <w:p w14:paraId="501699D0" w14:textId="77777777" w:rsidR="000040DA" w:rsidRPr="0018083B" w:rsidRDefault="00812241">
      <w:pPr>
        <w:ind w:firstLine="567"/>
        <w:jc w:val="both"/>
        <w:rPr>
          <w:lang w:eastAsia="lt-LT"/>
        </w:rPr>
      </w:pPr>
      <w:r w:rsidRPr="0018083B">
        <w:rPr>
          <w:lang w:eastAsia="lt-LT"/>
        </w:rPr>
        <w:t xml:space="preserve">5.3. Bylos dėl palikimo priėmimo </w:t>
      </w:r>
    </w:p>
    <w:p w14:paraId="0E17B3CE" w14:textId="77777777" w:rsidR="005504CF" w:rsidRPr="0018083B" w:rsidRDefault="00812241">
      <w:pPr>
        <w:ind w:firstLine="567"/>
        <w:jc w:val="both"/>
        <w:rPr>
          <w:lang w:eastAsia="lt-LT"/>
        </w:rPr>
      </w:pPr>
      <w:r w:rsidRPr="0018083B">
        <w:rPr>
          <w:lang w:eastAsia="lt-LT"/>
        </w:rPr>
        <w:t>5.4. Bylos dėl atsakomybės už palikėjo skolas</w:t>
      </w:r>
    </w:p>
    <w:p w14:paraId="3E59A740" w14:textId="77777777" w:rsidR="00535B5C" w:rsidRPr="0018083B" w:rsidRDefault="00812241">
      <w:pPr>
        <w:ind w:firstLine="567"/>
        <w:jc w:val="both"/>
        <w:rPr>
          <w:lang w:eastAsia="lt-LT"/>
        </w:rPr>
      </w:pPr>
      <w:r w:rsidRPr="0018083B">
        <w:rPr>
          <w:lang w:eastAsia="lt-LT"/>
        </w:rPr>
        <w:t>5.5. Bylos dėl įpėdinių tarpusavio santykių</w:t>
      </w:r>
    </w:p>
    <w:p w14:paraId="10720BAF" w14:textId="77777777" w:rsidR="000040DA" w:rsidRPr="0018083B" w:rsidRDefault="00812241">
      <w:pPr>
        <w:ind w:firstLine="567"/>
        <w:jc w:val="both"/>
        <w:rPr>
          <w:lang w:eastAsia="lt-LT"/>
        </w:rPr>
      </w:pPr>
      <w:r w:rsidRPr="0018083B">
        <w:rPr>
          <w:lang w:eastAsia="lt-LT"/>
        </w:rPr>
        <w:t>5.</w:t>
      </w:r>
      <w:r w:rsidR="00535B5C" w:rsidRPr="0018083B">
        <w:rPr>
          <w:lang w:eastAsia="lt-LT"/>
        </w:rPr>
        <w:t>6</w:t>
      </w:r>
      <w:r w:rsidRPr="0018083B">
        <w:rPr>
          <w:lang w:eastAsia="lt-LT"/>
        </w:rPr>
        <w:t>. Kitos bylos dėl paveldėjimo</w:t>
      </w:r>
    </w:p>
    <w:p w14:paraId="0236EC5B" w14:textId="77777777" w:rsidR="006C2D70" w:rsidRPr="0018083B" w:rsidRDefault="006C2D70">
      <w:pPr>
        <w:jc w:val="both"/>
        <w:rPr>
          <w:lang w:eastAsia="lt-LT"/>
        </w:rPr>
      </w:pPr>
    </w:p>
    <w:p w14:paraId="1015FFE1" w14:textId="77777777" w:rsidR="006C2D70" w:rsidRPr="0018083B" w:rsidRDefault="00812241">
      <w:pPr>
        <w:jc w:val="both"/>
        <w:rPr>
          <w:lang w:eastAsia="lt-LT"/>
        </w:rPr>
      </w:pPr>
      <w:r w:rsidRPr="0018083B">
        <w:rPr>
          <w:lang w:eastAsia="lt-LT"/>
        </w:rPr>
        <w:t xml:space="preserve">6. BYLOS DĖL ASMENŲ NETURTINIŲ TEISIŲ IR INTELEKTINĖS NUOSAVYBĖS </w:t>
      </w:r>
    </w:p>
    <w:p w14:paraId="370623A6" w14:textId="77777777" w:rsidR="006C2D70" w:rsidRPr="0018083B" w:rsidRDefault="00812241">
      <w:pPr>
        <w:ind w:firstLine="567"/>
        <w:jc w:val="both"/>
        <w:rPr>
          <w:lang w:eastAsia="lt-LT"/>
        </w:rPr>
      </w:pPr>
      <w:r w:rsidRPr="0018083B">
        <w:rPr>
          <w:lang w:eastAsia="lt-LT"/>
        </w:rPr>
        <w:t>6.1. Bylos dėl fizinio asmens garbės ir orumo gynimo</w:t>
      </w:r>
    </w:p>
    <w:p w14:paraId="019257AC" w14:textId="77777777" w:rsidR="006C2D70" w:rsidRPr="0018083B" w:rsidRDefault="00812241">
      <w:pPr>
        <w:ind w:firstLine="567"/>
        <w:jc w:val="both"/>
        <w:rPr>
          <w:i/>
          <w:lang w:eastAsia="lt-LT"/>
        </w:rPr>
      </w:pPr>
      <w:r w:rsidRPr="0018083B">
        <w:rPr>
          <w:lang w:eastAsia="lt-LT"/>
        </w:rPr>
        <w:t>6.2. Bylos dėl juridinio asmens reputacijos gynimo</w:t>
      </w:r>
    </w:p>
    <w:p w14:paraId="663A1615" w14:textId="77777777" w:rsidR="006C2D70" w:rsidRPr="0018083B" w:rsidRDefault="00812241">
      <w:pPr>
        <w:ind w:firstLine="567"/>
        <w:jc w:val="both"/>
        <w:rPr>
          <w:lang w:eastAsia="lt-LT"/>
        </w:rPr>
      </w:pPr>
      <w:r w:rsidRPr="0018083B">
        <w:rPr>
          <w:lang w:eastAsia="lt-LT"/>
        </w:rPr>
        <w:t xml:space="preserve">6.3. Bylos dėl teisių į privatų gyvenimą </w:t>
      </w:r>
    </w:p>
    <w:p w14:paraId="5D6E1119" w14:textId="77777777" w:rsidR="006C2D70" w:rsidRPr="0018083B" w:rsidRDefault="00812241">
      <w:pPr>
        <w:ind w:firstLine="567"/>
        <w:jc w:val="both"/>
        <w:rPr>
          <w:lang w:eastAsia="lt-LT"/>
        </w:rPr>
      </w:pPr>
      <w:r w:rsidRPr="0018083B">
        <w:rPr>
          <w:lang w:eastAsia="lt-LT"/>
        </w:rPr>
        <w:t>6.4. Bylos dėl teisių į vardą (juridinio asmens pavadinimą)</w:t>
      </w:r>
    </w:p>
    <w:p w14:paraId="6292DFD8" w14:textId="77777777" w:rsidR="006C2D70" w:rsidRPr="0018083B" w:rsidRDefault="00812241">
      <w:pPr>
        <w:ind w:firstLine="567"/>
        <w:jc w:val="both"/>
        <w:rPr>
          <w:lang w:eastAsia="lt-LT"/>
        </w:rPr>
      </w:pPr>
      <w:r w:rsidRPr="0018083B">
        <w:rPr>
          <w:lang w:eastAsia="lt-LT"/>
        </w:rPr>
        <w:t>6.5. Bylos dėl teisių į atvaizdą</w:t>
      </w:r>
    </w:p>
    <w:p w14:paraId="37A253A9" w14:textId="77777777" w:rsidR="006C2D70" w:rsidRPr="0018083B" w:rsidRDefault="00812241">
      <w:pPr>
        <w:ind w:firstLine="567"/>
        <w:jc w:val="both"/>
        <w:rPr>
          <w:lang w:eastAsia="lt-LT"/>
        </w:rPr>
      </w:pPr>
      <w:r w:rsidRPr="0018083B">
        <w:rPr>
          <w:lang w:eastAsia="lt-LT"/>
        </w:rPr>
        <w:t>6.6. Bylos dėl kitų asmeninių neturtinių teisių gynimo</w:t>
      </w:r>
    </w:p>
    <w:p w14:paraId="69704D57" w14:textId="77777777" w:rsidR="006C2D70" w:rsidRPr="0018083B" w:rsidRDefault="00812241">
      <w:pPr>
        <w:ind w:firstLine="567"/>
        <w:jc w:val="both"/>
        <w:rPr>
          <w:lang w:eastAsia="lt-LT"/>
        </w:rPr>
      </w:pPr>
      <w:bookmarkStart w:id="229" w:name="_Hlk121231608"/>
      <w:r w:rsidRPr="0018083B">
        <w:rPr>
          <w:lang w:eastAsia="lt-LT"/>
        </w:rPr>
        <w:t>6.7. Bylos d</w:t>
      </w:r>
      <w:r w:rsidR="00091947" w:rsidRPr="0018083B">
        <w:rPr>
          <w:lang w:eastAsia="lt-LT"/>
        </w:rPr>
        <w:t>ėl autorių ir gretutinių teisių</w:t>
      </w:r>
    </w:p>
    <w:p w14:paraId="1453DF5F" w14:textId="77777777" w:rsidR="00091947" w:rsidRPr="0018083B" w:rsidRDefault="00812241" w:rsidP="00D82F21">
      <w:pPr>
        <w:ind w:left="567" w:firstLine="567"/>
        <w:jc w:val="both"/>
        <w:rPr>
          <w:lang w:eastAsia="lt-LT"/>
        </w:rPr>
      </w:pPr>
      <w:r w:rsidRPr="0018083B">
        <w:rPr>
          <w:lang w:eastAsia="lt-LT"/>
        </w:rPr>
        <w:t>6.7.1. dėl autorių teisių</w:t>
      </w:r>
    </w:p>
    <w:p w14:paraId="70ACEE0A" w14:textId="77777777" w:rsidR="00D82F21" w:rsidRPr="0018083B" w:rsidRDefault="00812241" w:rsidP="00D82F21">
      <w:pPr>
        <w:ind w:left="567" w:firstLine="567"/>
        <w:jc w:val="both"/>
        <w:rPr>
          <w:lang w:eastAsia="lt-LT"/>
        </w:rPr>
      </w:pPr>
      <w:r w:rsidRPr="0018083B">
        <w:rPr>
          <w:lang w:eastAsia="lt-LT"/>
        </w:rPr>
        <w:t>6.7.2. dėl gretutinių teisių</w:t>
      </w:r>
    </w:p>
    <w:p w14:paraId="3534EE1E" w14:textId="77777777" w:rsidR="00D82F21" w:rsidRPr="0018083B" w:rsidRDefault="00812241" w:rsidP="00D82F21">
      <w:pPr>
        <w:ind w:left="567" w:firstLine="567"/>
        <w:jc w:val="both"/>
        <w:rPr>
          <w:lang w:eastAsia="lt-LT"/>
        </w:rPr>
      </w:pPr>
      <w:r w:rsidRPr="0018083B">
        <w:rPr>
          <w:lang w:eastAsia="lt-LT"/>
        </w:rPr>
        <w:t>6.7.3. dėl duomenų bazių gamintojų teisių</w:t>
      </w:r>
    </w:p>
    <w:p w14:paraId="4A9FD1BC" w14:textId="77777777" w:rsidR="00D82F21" w:rsidRPr="0018083B" w:rsidRDefault="00812241" w:rsidP="00D82F21">
      <w:pPr>
        <w:ind w:left="567" w:firstLine="567"/>
        <w:jc w:val="both"/>
        <w:rPr>
          <w:lang w:eastAsia="lt-LT"/>
        </w:rPr>
      </w:pPr>
      <w:r w:rsidRPr="0018083B">
        <w:rPr>
          <w:lang w:eastAsia="lt-LT"/>
        </w:rPr>
        <w:t>6.7.4. kitos bylos, kylančios iš autorių ir gretutinių teisių</w:t>
      </w:r>
    </w:p>
    <w:bookmarkEnd w:id="229"/>
    <w:p w14:paraId="703DF528" w14:textId="77777777" w:rsidR="006C2D70" w:rsidRPr="0018083B" w:rsidRDefault="00812241">
      <w:pPr>
        <w:ind w:firstLine="567"/>
        <w:jc w:val="both"/>
        <w:rPr>
          <w:lang w:eastAsia="lt-LT"/>
        </w:rPr>
      </w:pPr>
      <w:r w:rsidRPr="0018083B">
        <w:rPr>
          <w:lang w:eastAsia="lt-LT"/>
        </w:rPr>
        <w:t>6.8. Bylos dėl patentų</w:t>
      </w:r>
    </w:p>
    <w:p w14:paraId="13F2F3E6" w14:textId="77777777" w:rsidR="006C2D70" w:rsidRPr="0018083B" w:rsidRDefault="00812241">
      <w:pPr>
        <w:ind w:firstLine="567"/>
        <w:jc w:val="both"/>
        <w:rPr>
          <w:lang w:eastAsia="lt-LT"/>
        </w:rPr>
      </w:pPr>
      <w:r w:rsidRPr="0018083B">
        <w:rPr>
          <w:lang w:eastAsia="lt-LT"/>
        </w:rPr>
        <w:t>6.9. Bylos dėl dizaino</w:t>
      </w:r>
    </w:p>
    <w:p w14:paraId="6A83757A" w14:textId="77777777" w:rsidR="006C2D70" w:rsidRPr="0018083B" w:rsidRDefault="00812241">
      <w:pPr>
        <w:ind w:firstLine="567"/>
        <w:jc w:val="both"/>
        <w:rPr>
          <w:lang w:eastAsia="lt-LT"/>
        </w:rPr>
      </w:pPr>
      <w:r w:rsidRPr="0018083B">
        <w:rPr>
          <w:lang w:eastAsia="lt-LT"/>
        </w:rPr>
        <w:t>6.10. Bylos dėl prekių ženklų</w:t>
      </w:r>
    </w:p>
    <w:p w14:paraId="503EA8A1" w14:textId="77777777" w:rsidR="00D82F21" w:rsidRPr="0018083B" w:rsidRDefault="00812241" w:rsidP="00D82F21">
      <w:pPr>
        <w:ind w:left="567" w:firstLine="567"/>
        <w:jc w:val="both"/>
        <w:rPr>
          <w:lang w:eastAsia="lt-LT"/>
        </w:rPr>
      </w:pPr>
      <w:r w:rsidRPr="0018083B">
        <w:rPr>
          <w:lang w:eastAsia="lt-LT"/>
        </w:rPr>
        <w:t>6.10.1. dėl prekės ženklo registracijos</w:t>
      </w:r>
    </w:p>
    <w:p w14:paraId="0ED80421" w14:textId="77777777" w:rsidR="00D82F21" w:rsidRPr="0018083B" w:rsidRDefault="00812241" w:rsidP="00D82F21">
      <w:pPr>
        <w:ind w:left="567" w:firstLine="567"/>
        <w:jc w:val="both"/>
        <w:rPr>
          <w:lang w:eastAsia="lt-LT"/>
        </w:rPr>
      </w:pPr>
      <w:r w:rsidRPr="0018083B">
        <w:rPr>
          <w:lang w:eastAsia="lt-LT"/>
        </w:rPr>
        <w:t>6.10.2. dėl prekės ženklo registracijos panaikinimo</w:t>
      </w:r>
    </w:p>
    <w:p w14:paraId="10231F16" w14:textId="77777777" w:rsidR="00D82F21" w:rsidRPr="0018083B" w:rsidRDefault="00812241" w:rsidP="00D82F21">
      <w:pPr>
        <w:ind w:left="567" w:firstLine="567"/>
        <w:jc w:val="both"/>
        <w:rPr>
          <w:lang w:eastAsia="lt-LT"/>
        </w:rPr>
      </w:pPr>
      <w:r w:rsidRPr="0018083B">
        <w:rPr>
          <w:lang w:eastAsia="lt-LT"/>
        </w:rPr>
        <w:t>6.10.3. dėl prekės ženklo registracijos pripažinimo negaliojančia</w:t>
      </w:r>
    </w:p>
    <w:p w14:paraId="2E6C5234" w14:textId="77777777" w:rsidR="00D82F21" w:rsidRPr="0018083B" w:rsidRDefault="00812241" w:rsidP="00D82F21">
      <w:pPr>
        <w:ind w:left="567" w:firstLine="567"/>
        <w:jc w:val="both"/>
        <w:rPr>
          <w:lang w:eastAsia="lt-LT"/>
        </w:rPr>
      </w:pPr>
      <w:r w:rsidRPr="0018083B">
        <w:rPr>
          <w:lang w:eastAsia="lt-LT"/>
        </w:rPr>
        <w:t>6.10.4. dėl prekės ženklo savininko teisių gynimo</w:t>
      </w:r>
    </w:p>
    <w:p w14:paraId="0C9A6C1C" w14:textId="77777777" w:rsidR="0098244C" w:rsidRPr="0018083B" w:rsidRDefault="00812241" w:rsidP="00D82F21">
      <w:pPr>
        <w:ind w:left="567" w:firstLine="567"/>
        <w:jc w:val="both"/>
        <w:rPr>
          <w:lang w:eastAsia="lt-LT"/>
        </w:rPr>
      </w:pPr>
      <w:r w:rsidRPr="0018083B">
        <w:rPr>
          <w:lang w:eastAsia="lt-LT"/>
        </w:rPr>
        <w:t>6.10.5. dėl Europos Sąjungos prek</w:t>
      </w:r>
      <w:r w:rsidR="00164643" w:rsidRPr="0018083B">
        <w:rPr>
          <w:lang w:eastAsia="lt-LT"/>
        </w:rPr>
        <w:t>ių</w:t>
      </w:r>
      <w:r w:rsidRPr="0018083B">
        <w:rPr>
          <w:lang w:eastAsia="lt-LT"/>
        </w:rPr>
        <w:t xml:space="preserve"> ženklo</w:t>
      </w:r>
    </w:p>
    <w:p w14:paraId="1B323222" w14:textId="77777777" w:rsidR="00D82F21" w:rsidRPr="0018083B" w:rsidRDefault="00812241" w:rsidP="00D82F21">
      <w:pPr>
        <w:ind w:left="567" w:firstLine="567"/>
        <w:jc w:val="both"/>
        <w:rPr>
          <w:lang w:eastAsia="lt-LT"/>
        </w:rPr>
      </w:pPr>
      <w:r w:rsidRPr="0018083B">
        <w:rPr>
          <w:lang w:eastAsia="lt-LT"/>
        </w:rPr>
        <w:t>6.10.6. kitos bylos, susijusios su prekių ženklais</w:t>
      </w:r>
    </w:p>
    <w:p w14:paraId="6FBA1286" w14:textId="77777777" w:rsidR="00D82F21" w:rsidRPr="0018083B" w:rsidRDefault="00812241" w:rsidP="00E462A8">
      <w:pPr>
        <w:ind w:firstLine="567"/>
        <w:jc w:val="both"/>
        <w:rPr>
          <w:lang w:eastAsia="lt-LT"/>
        </w:rPr>
      </w:pPr>
      <w:r w:rsidRPr="0018083B">
        <w:rPr>
          <w:lang w:eastAsia="lt-LT"/>
        </w:rPr>
        <w:t>6.11. Bylos dėl komercinių paslapčių</w:t>
      </w:r>
    </w:p>
    <w:p w14:paraId="50658628" w14:textId="77777777" w:rsidR="006C2D70" w:rsidRPr="0018083B" w:rsidRDefault="00812241" w:rsidP="00E462A8">
      <w:pPr>
        <w:ind w:firstLine="567"/>
        <w:jc w:val="both"/>
        <w:rPr>
          <w:lang w:eastAsia="lt-LT"/>
        </w:rPr>
      </w:pPr>
      <w:r w:rsidRPr="0018083B">
        <w:rPr>
          <w:lang w:eastAsia="lt-LT"/>
        </w:rPr>
        <w:t>6.12. Bylos dėl kitų intelektinės nuosavybės objektų</w:t>
      </w:r>
    </w:p>
    <w:p w14:paraId="61D88086" w14:textId="77777777" w:rsidR="006C2D70" w:rsidRPr="0018083B" w:rsidRDefault="006C2D70">
      <w:pPr>
        <w:ind w:firstLine="567"/>
        <w:jc w:val="both"/>
        <w:rPr>
          <w:lang w:eastAsia="lt-LT"/>
        </w:rPr>
      </w:pPr>
    </w:p>
    <w:p w14:paraId="49C78645" w14:textId="77777777" w:rsidR="006C2D70" w:rsidRPr="0018083B" w:rsidRDefault="00812241">
      <w:pPr>
        <w:pStyle w:val="Antrat5"/>
        <w:jc w:val="both"/>
        <w:rPr>
          <w:b w:val="0"/>
          <w:lang w:eastAsia="lt-LT"/>
        </w:rPr>
      </w:pPr>
      <w:r w:rsidRPr="0018083B">
        <w:rPr>
          <w:b w:val="0"/>
          <w:lang w:eastAsia="lt-LT"/>
        </w:rPr>
        <w:t xml:space="preserve">7. BYLOS DĖL JURIDINIŲ ASMENŲ </w:t>
      </w:r>
    </w:p>
    <w:p w14:paraId="0676ECFF" w14:textId="77777777" w:rsidR="006C2D70" w:rsidRPr="0018083B" w:rsidRDefault="00812241">
      <w:pPr>
        <w:pStyle w:val="Antrat6"/>
        <w:ind w:firstLine="567"/>
        <w:jc w:val="both"/>
        <w:rPr>
          <w:b w:val="0"/>
          <w:lang w:eastAsia="lt-LT"/>
        </w:rPr>
      </w:pPr>
      <w:r w:rsidRPr="0018083B">
        <w:rPr>
          <w:b w:val="0"/>
          <w:lang w:eastAsia="lt-LT"/>
        </w:rPr>
        <w:t>7.1. Bylos dėl juridinių asmenų steigimo, jų registravimo</w:t>
      </w:r>
    </w:p>
    <w:p w14:paraId="1B6EA3A4" w14:textId="77777777" w:rsidR="006C2D70" w:rsidRPr="0018083B" w:rsidRDefault="00812241">
      <w:pPr>
        <w:pStyle w:val="Antrat1"/>
        <w:ind w:firstLine="567"/>
        <w:jc w:val="both"/>
        <w:rPr>
          <w:b w:val="0"/>
          <w:bCs w:val="0"/>
          <w:lang w:eastAsia="lt-LT"/>
        </w:rPr>
      </w:pPr>
      <w:r w:rsidRPr="0018083B">
        <w:rPr>
          <w:b w:val="0"/>
          <w:bCs w:val="0"/>
          <w:lang w:eastAsia="lt-LT"/>
        </w:rPr>
        <w:t>7.2. Bylos dėl juridinių asmenų teisnumo</w:t>
      </w:r>
    </w:p>
    <w:p w14:paraId="7E889C79" w14:textId="77777777" w:rsidR="006C2D70" w:rsidRPr="0018083B" w:rsidRDefault="00812241">
      <w:pPr>
        <w:ind w:firstLine="567"/>
        <w:jc w:val="both"/>
        <w:rPr>
          <w:lang w:eastAsia="lt-LT"/>
        </w:rPr>
      </w:pPr>
      <w:r w:rsidRPr="0018083B">
        <w:rPr>
          <w:lang w:eastAsia="lt-LT"/>
        </w:rPr>
        <w:t>7.3. Bylos dėl juridinių asmenų organų sprendimų teisėtumo</w:t>
      </w:r>
    </w:p>
    <w:p w14:paraId="59E7BC40" w14:textId="77777777" w:rsidR="006C2D70" w:rsidRPr="0018083B" w:rsidRDefault="00812241">
      <w:pPr>
        <w:ind w:firstLine="567"/>
        <w:jc w:val="both"/>
        <w:rPr>
          <w:lang w:eastAsia="lt-LT"/>
        </w:rPr>
      </w:pPr>
      <w:r w:rsidRPr="0018083B">
        <w:rPr>
          <w:lang w:eastAsia="lt-LT"/>
        </w:rPr>
        <w:t>7.4. Bylos dėl juridinių asmenų reorganizavimo, likvidavimo ir pertvarkymo</w:t>
      </w:r>
    </w:p>
    <w:p w14:paraId="2A2DCB7A" w14:textId="77777777" w:rsidR="006C2D70" w:rsidRPr="0018083B" w:rsidRDefault="00812241">
      <w:pPr>
        <w:ind w:firstLine="567"/>
        <w:jc w:val="both"/>
        <w:rPr>
          <w:lang w:eastAsia="lt-LT"/>
        </w:rPr>
      </w:pPr>
      <w:r w:rsidRPr="0018083B">
        <w:rPr>
          <w:lang w:eastAsia="lt-LT"/>
        </w:rPr>
        <w:t>7.5. Bylos dėl juridinių asmenų bankroto</w:t>
      </w:r>
    </w:p>
    <w:p w14:paraId="39E3D433" w14:textId="77777777" w:rsidR="006C2D70" w:rsidRPr="0018083B" w:rsidRDefault="00812241">
      <w:pPr>
        <w:pStyle w:val="Antrat5"/>
        <w:ind w:firstLine="567"/>
        <w:jc w:val="both"/>
        <w:rPr>
          <w:b w:val="0"/>
          <w:lang w:eastAsia="lt-LT"/>
        </w:rPr>
      </w:pPr>
      <w:r w:rsidRPr="0018083B">
        <w:rPr>
          <w:b w:val="0"/>
          <w:lang w:eastAsia="lt-LT"/>
        </w:rPr>
        <w:t xml:space="preserve">7.6. Bylos dėl </w:t>
      </w:r>
      <w:r w:rsidR="00082B3D" w:rsidRPr="0018083B">
        <w:rPr>
          <w:b w:val="0"/>
          <w:lang w:eastAsia="lt-LT"/>
        </w:rPr>
        <w:t xml:space="preserve">juridinio asmens </w:t>
      </w:r>
      <w:r w:rsidRPr="0018083B">
        <w:rPr>
          <w:b w:val="0"/>
          <w:lang w:eastAsia="lt-LT"/>
        </w:rPr>
        <w:t>restruktūrizavimo</w:t>
      </w:r>
    </w:p>
    <w:p w14:paraId="745069F0" w14:textId="77777777" w:rsidR="006C2D70" w:rsidRPr="0018083B" w:rsidRDefault="00812241">
      <w:pPr>
        <w:ind w:firstLine="567"/>
        <w:jc w:val="both"/>
        <w:rPr>
          <w:lang w:eastAsia="lt-LT"/>
        </w:rPr>
      </w:pPr>
      <w:r w:rsidRPr="0018083B">
        <w:rPr>
          <w:lang w:eastAsia="lt-LT"/>
        </w:rPr>
        <w:t>7.7. Bylos dėl priverstinio akcijų (dalių, pajų) pardavimo</w:t>
      </w:r>
    </w:p>
    <w:p w14:paraId="4BFD0BFB" w14:textId="77777777" w:rsidR="006C2D70" w:rsidRPr="0018083B" w:rsidRDefault="00812241" w:rsidP="00E462A8">
      <w:pPr>
        <w:ind w:firstLine="567"/>
        <w:jc w:val="both"/>
        <w:rPr>
          <w:lang w:eastAsia="lt-LT"/>
        </w:rPr>
      </w:pPr>
      <w:r w:rsidRPr="0018083B">
        <w:rPr>
          <w:lang w:eastAsia="lt-LT"/>
        </w:rPr>
        <w:t>7.8. Bylos dėl juridinio asmens veiklos tyrimo</w:t>
      </w:r>
    </w:p>
    <w:p w14:paraId="45C17653" w14:textId="77777777" w:rsidR="000127F8" w:rsidRPr="0018083B" w:rsidRDefault="00812241" w:rsidP="006B3147">
      <w:pPr>
        <w:ind w:firstLine="567"/>
        <w:jc w:val="both"/>
        <w:rPr>
          <w:lang w:eastAsia="lt-LT"/>
        </w:rPr>
      </w:pPr>
      <w:r w:rsidRPr="0018083B">
        <w:rPr>
          <w:lang w:eastAsia="lt-LT"/>
        </w:rPr>
        <w:t xml:space="preserve">7.9. Bylos dėl kreditorių susirinkimo </w:t>
      </w:r>
      <w:r w:rsidR="00FB7C71" w:rsidRPr="0018083B">
        <w:rPr>
          <w:lang w:eastAsia="lt-LT"/>
        </w:rPr>
        <w:t xml:space="preserve">sprendimų </w:t>
      </w:r>
      <w:r w:rsidRPr="0018083B">
        <w:rPr>
          <w:lang w:eastAsia="lt-LT"/>
        </w:rPr>
        <w:t>juridinio asmens nemokumo bylos procese</w:t>
      </w:r>
    </w:p>
    <w:p w14:paraId="29E51556" w14:textId="77777777" w:rsidR="006B3147" w:rsidRPr="0018083B" w:rsidRDefault="00812241" w:rsidP="006B3147">
      <w:pPr>
        <w:ind w:firstLine="567"/>
        <w:jc w:val="both"/>
        <w:rPr>
          <w:lang w:eastAsia="lt-LT"/>
        </w:rPr>
      </w:pPr>
      <w:r w:rsidRPr="0018083B">
        <w:rPr>
          <w:lang w:eastAsia="lt-LT"/>
        </w:rPr>
        <w:t>7.10. Prašymas dėl ginčijamo finansinio reikalavimo patvirtinimo</w:t>
      </w:r>
    </w:p>
    <w:p w14:paraId="54704D26" w14:textId="77777777" w:rsidR="006B3147" w:rsidRPr="0018083B" w:rsidRDefault="00812241" w:rsidP="006B3147">
      <w:pPr>
        <w:ind w:firstLine="567"/>
        <w:jc w:val="both"/>
        <w:rPr>
          <w:lang w:eastAsia="lt-LT"/>
        </w:rPr>
      </w:pPr>
      <w:r w:rsidRPr="0018083B">
        <w:rPr>
          <w:lang w:eastAsia="lt-LT"/>
        </w:rPr>
        <w:t>7.11. Bylos dėl bankroto pripažinimo tyčiniu juridinio asmens bankroto bylos procese</w:t>
      </w:r>
    </w:p>
    <w:p w14:paraId="734C7A87" w14:textId="77777777" w:rsidR="00CD7398" w:rsidRPr="0018083B" w:rsidRDefault="00812241" w:rsidP="00997B14">
      <w:pPr>
        <w:ind w:firstLine="567"/>
        <w:jc w:val="both"/>
        <w:rPr>
          <w:lang w:eastAsia="lt-LT"/>
        </w:rPr>
      </w:pPr>
      <w:r w:rsidRPr="0018083B">
        <w:rPr>
          <w:lang w:eastAsia="lt-LT"/>
        </w:rPr>
        <w:t>7.1</w:t>
      </w:r>
      <w:r w:rsidR="00C71D40" w:rsidRPr="0018083B">
        <w:rPr>
          <w:lang w:eastAsia="lt-LT"/>
        </w:rPr>
        <w:t>2</w:t>
      </w:r>
      <w:r w:rsidRPr="0018083B">
        <w:rPr>
          <w:lang w:eastAsia="lt-LT"/>
        </w:rPr>
        <w:t xml:space="preserve">. </w:t>
      </w:r>
      <w:r w:rsidR="00C97C02" w:rsidRPr="0018083B">
        <w:rPr>
          <w:lang w:eastAsia="lt-LT"/>
        </w:rPr>
        <w:t>Bylos dėl p</w:t>
      </w:r>
      <w:r w:rsidRPr="0018083B">
        <w:rPr>
          <w:lang w:eastAsia="lt-LT"/>
        </w:rPr>
        <w:t>rašym</w:t>
      </w:r>
      <w:r w:rsidR="00C97C02" w:rsidRPr="0018083B">
        <w:rPr>
          <w:lang w:eastAsia="lt-LT"/>
        </w:rPr>
        <w:t>ų taikyti</w:t>
      </w:r>
      <w:r w:rsidRPr="0018083B">
        <w:rPr>
          <w:lang w:eastAsia="lt-LT"/>
        </w:rPr>
        <w:t xml:space="preserve"> laikin</w:t>
      </w:r>
      <w:r w:rsidR="00C97C02" w:rsidRPr="0018083B">
        <w:rPr>
          <w:lang w:eastAsia="lt-LT"/>
        </w:rPr>
        <w:t>ąsias</w:t>
      </w:r>
      <w:r w:rsidRPr="0018083B">
        <w:rPr>
          <w:lang w:eastAsia="lt-LT"/>
        </w:rPr>
        <w:t xml:space="preserve"> apsaugos priemon</w:t>
      </w:r>
      <w:r w:rsidR="00C97C02" w:rsidRPr="0018083B">
        <w:rPr>
          <w:lang w:eastAsia="lt-LT"/>
        </w:rPr>
        <w:t>es</w:t>
      </w:r>
      <w:r w:rsidRPr="0018083B">
        <w:rPr>
          <w:lang w:eastAsia="lt-LT"/>
        </w:rPr>
        <w:t xml:space="preserve">, siekiant sudaryti susitarimą dėl pagalbos juridiniam asmeniui finansiniams sunkumams įveikti </w:t>
      </w:r>
    </w:p>
    <w:p w14:paraId="58057112" w14:textId="77777777" w:rsidR="00CD7398" w:rsidRPr="0018083B" w:rsidRDefault="00812241" w:rsidP="00997B14">
      <w:pPr>
        <w:ind w:firstLine="567"/>
        <w:jc w:val="both"/>
        <w:rPr>
          <w:lang w:eastAsia="lt-LT"/>
        </w:rPr>
      </w:pPr>
      <w:r w:rsidRPr="0018083B">
        <w:rPr>
          <w:lang w:eastAsia="lt-LT"/>
        </w:rPr>
        <w:t>7.1</w:t>
      </w:r>
      <w:r w:rsidR="00C71D40" w:rsidRPr="0018083B">
        <w:rPr>
          <w:lang w:eastAsia="lt-LT"/>
        </w:rPr>
        <w:t>3</w:t>
      </w:r>
      <w:r w:rsidRPr="0018083B">
        <w:rPr>
          <w:lang w:eastAsia="lt-LT"/>
        </w:rPr>
        <w:t xml:space="preserve">. Bylos dėl kreditorių susirinkimo </w:t>
      </w:r>
      <w:r w:rsidR="001B0E4E" w:rsidRPr="0018083B">
        <w:rPr>
          <w:lang w:eastAsia="lt-LT"/>
        </w:rPr>
        <w:t xml:space="preserve">sprendimų </w:t>
      </w:r>
      <w:r w:rsidRPr="0018083B">
        <w:rPr>
          <w:lang w:eastAsia="lt-LT"/>
        </w:rPr>
        <w:t xml:space="preserve">juridinio asmens bankroto procese ne teismo tvarka </w:t>
      </w:r>
    </w:p>
    <w:p w14:paraId="63CFAC42" w14:textId="77777777" w:rsidR="00CD7398" w:rsidRPr="0018083B" w:rsidRDefault="00812241" w:rsidP="00997B14">
      <w:pPr>
        <w:ind w:firstLine="567"/>
        <w:jc w:val="both"/>
        <w:rPr>
          <w:lang w:eastAsia="lt-LT"/>
        </w:rPr>
      </w:pPr>
      <w:r w:rsidRPr="0018083B">
        <w:rPr>
          <w:lang w:eastAsia="lt-LT"/>
        </w:rPr>
        <w:t>7.1</w:t>
      </w:r>
      <w:r w:rsidR="00C71D40" w:rsidRPr="0018083B">
        <w:rPr>
          <w:lang w:eastAsia="lt-LT"/>
        </w:rPr>
        <w:t>4</w:t>
      </w:r>
      <w:r w:rsidRPr="0018083B">
        <w:rPr>
          <w:lang w:eastAsia="lt-LT"/>
        </w:rPr>
        <w:t xml:space="preserve">. </w:t>
      </w:r>
      <w:r w:rsidR="00082B3D" w:rsidRPr="0018083B">
        <w:rPr>
          <w:lang w:eastAsia="lt-LT"/>
        </w:rPr>
        <w:t>Kitos bylos dėl juridinių asmenų</w:t>
      </w:r>
    </w:p>
    <w:p w14:paraId="31104F52" w14:textId="77777777" w:rsidR="00B00ABA" w:rsidRPr="0018083B" w:rsidRDefault="00B00ABA" w:rsidP="00355C13">
      <w:pPr>
        <w:jc w:val="both"/>
        <w:rPr>
          <w:lang w:eastAsia="lt-LT"/>
        </w:rPr>
      </w:pPr>
    </w:p>
    <w:p w14:paraId="59BFD37B" w14:textId="77777777" w:rsidR="00B00ABA" w:rsidRPr="0018083B" w:rsidRDefault="00812241" w:rsidP="00B00ABA">
      <w:pPr>
        <w:jc w:val="both"/>
        <w:rPr>
          <w:lang w:eastAsia="lt-LT"/>
        </w:rPr>
      </w:pPr>
      <w:r w:rsidRPr="0018083B">
        <w:rPr>
          <w:lang w:eastAsia="lt-LT"/>
        </w:rPr>
        <w:t>8. BYLOS DĖL FIZINIŲ ASMENŲ BANKROTO</w:t>
      </w:r>
    </w:p>
    <w:p w14:paraId="2F20F598" w14:textId="77777777" w:rsidR="00E462A8" w:rsidRPr="0018083B" w:rsidRDefault="00E462A8" w:rsidP="00E462A8">
      <w:pPr>
        <w:ind w:firstLine="567"/>
        <w:jc w:val="both"/>
        <w:rPr>
          <w:lang w:eastAsia="lt-LT"/>
        </w:rPr>
      </w:pPr>
    </w:p>
    <w:p w14:paraId="5EC80C3A" w14:textId="03977455" w:rsidR="006C2D70" w:rsidRPr="0018083B" w:rsidRDefault="00812241">
      <w:pPr>
        <w:jc w:val="both"/>
        <w:rPr>
          <w:lang w:eastAsia="lt-LT"/>
        </w:rPr>
      </w:pPr>
      <w:r w:rsidRPr="0018083B">
        <w:rPr>
          <w:lang w:eastAsia="lt-LT"/>
        </w:rPr>
        <w:t>9. BYLOS DĖL KONKURENCIJOS IR VARTOTOJŲ TEISIŲ GYNIMO</w:t>
      </w:r>
    </w:p>
    <w:p w14:paraId="3B89F9A4" w14:textId="77777777" w:rsidR="006C2D70" w:rsidRPr="0018083B" w:rsidRDefault="00812241">
      <w:pPr>
        <w:ind w:firstLine="567"/>
        <w:jc w:val="both"/>
        <w:rPr>
          <w:lang w:eastAsia="lt-LT"/>
        </w:rPr>
      </w:pPr>
      <w:r w:rsidRPr="0018083B">
        <w:rPr>
          <w:lang w:eastAsia="lt-LT"/>
        </w:rPr>
        <w:t xml:space="preserve">9.1. Bylos dėl konkurencijos </w:t>
      </w:r>
    </w:p>
    <w:p w14:paraId="373AE9FC" w14:textId="68911C0C" w:rsidR="004C5B01" w:rsidRPr="0018083B" w:rsidRDefault="00812241" w:rsidP="007E2D5A">
      <w:pPr>
        <w:ind w:left="567" w:firstLine="567"/>
        <w:jc w:val="both"/>
        <w:rPr>
          <w:lang w:eastAsia="lt-LT"/>
        </w:rPr>
      </w:pPr>
      <w:r w:rsidRPr="0018083B">
        <w:rPr>
          <w:lang w:eastAsia="lt-LT"/>
        </w:rPr>
        <w:t xml:space="preserve">9.1.1. </w:t>
      </w:r>
      <w:r w:rsidR="007F45A6" w:rsidRPr="0018083B">
        <w:rPr>
          <w:lang w:eastAsia="lt-LT"/>
        </w:rPr>
        <w:t>B</w:t>
      </w:r>
      <w:r w:rsidRPr="0018083B">
        <w:rPr>
          <w:lang w:eastAsia="lt-LT"/>
        </w:rPr>
        <w:t>ylos dėl nekonkuravimo susitarimų</w:t>
      </w:r>
    </w:p>
    <w:p w14:paraId="6A2F477B" w14:textId="77777777" w:rsidR="004C5B01" w:rsidRPr="0018083B" w:rsidRDefault="00812241" w:rsidP="004C5B01">
      <w:pPr>
        <w:ind w:left="567" w:firstLine="567"/>
        <w:jc w:val="both"/>
        <w:rPr>
          <w:lang w:eastAsia="lt-LT"/>
        </w:rPr>
      </w:pPr>
      <w:r w:rsidRPr="0018083B">
        <w:rPr>
          <w:lang w:eastAsia="lt-LT"/>
        </w:rPr>
        <w:t xml:space="preserve">9.1.2. </w:t>
      </w:r>
      <w:r w:rsidR="007F45A6" w:rsidRPr="0018083B">
        <w:rPr>
          <w:lang w:eastAsia="lt-LT"/>
        </w:rPr>
        <w:t>B</w:t>
      </w:r>
      <w:r w:rsidRPr="0018083B">
        <w:rPr>
          <w:lang w:eastAsia="lt-LT"/>
        </w:rPr>
        <w:t>ylos dėl nesąžiningos konkurencijos</w:t>
      </w:r>
    </w:p>
    <w:p w14:paraId="32D618D8" w14:textId="77777777" w:rsidR="004C5B01" w:rsidRPr="0018083B" w:rsidRDefault="00812241" w:rsidP="004C5B01">
      <w:pPr>
        <w:ind w:left="567" w:firstLine="567"/>
        <w:jc w:val="both"/>
        <w:rPr>
          <w:lang w:eastAsia="lt-LT"/>
        </w:rPr>
      </w:pPr>
      <w:r w:rsidRPr="0018083B">
        <w:rPr>
          <w:lang w:eastAsia="lt-LT"/>
        </w:rPr>
        <w:t xml:space="preserve">9.1.3. </w:t>
      </w:r>
      <w:r w:rsidR="007F45A6" w:rsidRPr="0018083B">
        <w:rPr>
          <w:lang w:eastAsia="lt-LT"/>
        </w:rPr>
        <w:t>B</w:t>
      </w:r>
      <w:r w:rsidRPr="0018083B">
        <w:rPr>
          <w:lang w:eastAsia="lt-LT"/>
        </w:rPr>
        <w:t>ylos dėl draudžiamais konkurenciją ribojančiais veiksmais padarytos žalos atlyginimo</w:t>
      </w:r>
    </w:p>
    <w:p w14:paraId="5A83E42B" w14:textId="77777777" w:rsidR="004C5B01" w:rsidRPr="0018083B" w:rsidRDefault="00812241" w:rsidP="004C5B01">
      <w:pPr>
        <w:ind w:left="567" w:firstLine="567"/>
        <w:jc w:val="both"/>
        <w:rPr>
          <w:lang w:eastAsia="lt-LT"/>
        </w:rPr>
      </w:pPr>
      <w:r w:rsidRPr="0018083B">
        <w:rPr>
          <w:lang w:eastAsia="lt-LT"/>
        </w:rPr>
        <w:t xml:space="preserve">9.1.4. </w:t>
      </w:r>
      <w:r w:rsidR="007F45A6" w:rsidRPr="0018083B">
        <w:rPr>
          <w:lang w:eastAsia="lt-LT"/>
        </w:rPr>
        <w:t>B</w:t>
      </w:r>
      <w:r w:rsidRPr="0018083B">
        <w:rPr>
          <w:lang w:eastAsia="lt-LT"/>
        </w:rPr>
        <w:t>ylos, susijusios su koncentracijų kontrole</w:t>
      </w:r>
    </w:p>
    <w:p w14:paraId="10D52D53" w14:textId="77777777" w:rsidR="004C5B01" w:rsidRPr="0018083B" w:rsidRDefault="00812241" w:rsidP="004C5B01">
      <w:pPr>
        <w:ind w:left="567" w:firstLine="567"/>
        <w:jc w:val="both"/>
        <w:rPr>
          <w:lang w:eastAsia="lt-LT"/>
        </w:rPr>
      </w:pPr>
      <w:r w:rsidRPr="0018083B">
        <w:rPr>
          <w:lang w:eastAsia="lt-LT"/>
        </w:rPr>
        <w:t xml:space="preserve">9.1.5. </w:t>
      </w:r>
      <w:r w:rsidR="007F45A6" w:rsidRPr="0018083B">
        <w:rPr>
          <w:lang w:eastAsia="lt-LT"/>
        </w:rPr>
        <w:t>B</w:t>
      </w:r>
      <w:r w:rsidRPr="0018083B">
        <w:rPr>
          <w:lang w:eastAsia="lt-LT"/>
        </w:rPr>
        <w:t>ylos, susijusios su draudžiamais susitarimais</w:t>
      </w:r>
    </w:p>
    <w:p w14:paraId="5D388B9D" w14:textId="77777777" w:rsidR="004C5B01" w:rsidRPr="0018083B" w:rsidRDefault="00812241" w:rsidP="004C5B01">
      <w:pPr>
        <w:ind w:left="567" w:firstLine="567"/>
        <w:jc w:val="both"/>
        <w:rPr>
          <w:lang w:eastAsia="lt-LT"/>
        </w:rPr>
      </w:pPr>
      <w:r w:rsidRPr="0018083B">
        <w:rPr>
          <w:lang w:eastAsia="lt-LT"/>
        </w:rPr>
        <w:t xml:space="preserve">9.1.6. </w:t>
      </w:r>
      <w:r w:rsidR="007F45A6" w:rsidRPr="0018083B">
        <w:rPr>
          <w:lang w:eastAsia="lt-LT"/>
        </w:rPr>
        <w:t>B</w:t>
      </w:r>
      <w:r w:rsidRPr="0018083B">
        <w:rPr>
          <w:lang w:eastAsia="lt-LT"/>
        </w:rPr>
        <w:t>ylos, susijusios su piktnaudžiavimu dominuojančia padėtimi</w:t>
      </w:r>
    </w:p>
    <w:p w14:paraId="5D50E44B" w14:textId="77777777" w:rsidR="004C5B01" w:rsidRPr="0018083B" w:rsidRDefault="00812241" w:rsidP="004C5B01">
      <w:pPr>
        <w:ind w:left="567" w:firstLine="567"/>
        <w:jc w:val="both"/>
        <w:rPr>
          <w:lang w:eastAsia="lt-LT"/>
        </w:rPr>
      </w:pPr>
      <w:r w:rsidRPr="0018083B">
        <w:rPr>
          <w:lang w:eastAsia="lt-LT"/>
        </w:rPr>
        <w:t xml:space="preserve">9.1.7. </w:t>
      </w:r>
      <w:r w:rsidR="007F45A6" w:rsidRPr="0018083B">
        <w:rPr>
          <w:lang w:eastAsia="lt-LT"/>
        </w:rPr>
        <w:t>K</w:t>
      </w:r>
      <w:r w:rsidRPr="0018083B">
        <w:rPr>
          <w:lang w:eastAsia="lt-LT"/>
        </w:rPr>
        <w:t>itos bylos dėl konkurencijos</w:t>
      </w:r>
    </w:p>
    <w:p w14:paraId="0352FE6C" w14:textId="77777777" w:rsidR="006C2D70" w:rsidRPr="0018083B" w:rsidRDefault="00812241">
      <w:pPr>
        <w:ind w:firstLine="567"/>
        <w:jc w:val="both"/>
        <w:rPr>
          <w:lang w:eastAsia="lt-LT"/>
        </w:rPr>
      </w:pPr>
      <w:r w:rsidRPr="0018083B">
        <w:rPr>
          <w:lang w:eastAsia="lt-LT"/>
        </w:rPr>
        <w:t>9.2. Bylos dėl vartotojų teisių gynimo</w:t>
      </w:r>
    </w:p>
    <w:p w14:paraId="21F71B4D" w14:textId="77777777" w:rsidR="00B00987" w:rsidRPr="0018083B" w:rsidRDefault="00812241" w:rsidP="00CD7BC6">
      <w:pPr>
        <w:ind w:left="567" w:firstLine="567"/>
        <w:jc w:val="both"/>
        <w:rPr>
          <w:lang w:eastAsia="lt-LT"/>
        </w:rPr>
      </w:pPr>
      <w:r w:rsidRPr="0018083B">
        <w:rPr>
          <w:lang w:eastAsia="lt-LT"/>
        </w:rPr>
        <w:t xml:space="preserve">9.2.1. </w:t>
      </w:r>
      <w:r w:rsidR="00E05D71" w:rsidRPr="0018083B">
        <w:rPr>
          <w:lang w:eastAsia="lt-LT"/>
        </w:rPr>
        <w:t>Bylos dėl nesąžiningų vartojimo sutarties sąlygų pripažinimo negaliojančiomis</w:t>
      </w:r>
    </w:p>
    <w:p w14:paraId="1FDF16F1" w14:textId="77777777" w:rsidR="00E05D71" w:rsidRPr="0018083B" w:rsidRDefault="00812241" w:rsidP="00756CDE">
      <w:pPr>
        <w:ind w:left="1134"/>
        <w:jc w:val="both"/>
        <w:rPr>
          <w:lang w:eastAsia="lt-LT"/>
        </w:rPr>
      </w:pPr>
      <w:r w:rsidRPr="0018083B">
        <w:rPr>
          <w:lang w:eastAsia="lt-LT"/>
        </w:rPr>
        <w:t>9.2.2.</w:t>
      </w:r>
      <w:r w:rsidR="00CD7BC6" w:rsidRPr="0018083B">
        <w:rPr>
          <w:lang w:eastAsia="lt-LT"/>
        </w:rPr>
        <w:t xml:space="preserve"> </w:t>
      </w:r>
      <w:r w:rsidRPr="0018083B">
        <w:rPr>
          <w:lang w:eastAsia="lt-LT"/>
        </w:rPr>
        <w:t xml:space="preserve">Bylos dėl neįvykdytos arba netinkamai įvykdytos pareigos suteikti </w:t>
      </w:r>
      <w:r w:rsidR="00CD7BC6" w:rsidRPr="0018083B">
        <w:rPr>
          <w:lang w:eastAsia="lt-LT"/>
        </w:rPr>
        <w:t xml:space="preserve">vartotojui </w:t>
      </w:r>
      <w:r w:rsidRPr="0018083B">
        <w:rPr>
          <w:lang w:eastAsia="lt-LT"/>
        </w:rPr>
        <w:t>informaciją</w:t>
      </w:r>
    </w:p>
    <w:p w14:paraId="4C7FEE59" w14:textId="77777777" w:rsidR="00CD7BC6" w:rsidRPr="0018083B" w:rsidRDefault="00812241" w:rsidP="00CD7BC6">
      <w:pPr>
        <w:ind w:left="567" w:firstLine="567"/>
        <w:jc w:val="both"/>
        <w:rPr>
          <w:lang w:eastAsia="lt-LT"/>
        </w:rPr>
      </w:pPr>
      <w:r w:rsidRPr="0018083B">
        <w:rPr>
          <w:lang w:eastAsia="lt-LT"/>
        </w:rPr>
        <w:t>9.2.3. Bylos dėl nuotolinių vartojimo sutarčių</w:t>
      </w:r>
    </w:p>
    <w:p w14:paraId="62E79B28" w14:textId="77777777" w:rsidR="00CD7BC6" w:rsidRPr="0018083B" w:rsidRDefault="00812241" w:rsidP="00CD7BC6">
      <w:pPr>
        <w:ind w:left="567" w:firstLine="567"/>
        <w:jc w:val="both"/>
        <w:rPr>
          <w:lang w:eastAsia="lt-LT"/>
        </w:rPr>
      </w:pPr>
      <w:r w:rsidRPr="0018083B">
        <w:rPr>
          <w:lang w:eastAsia="lt-LT"/>
        </w:rPr>
        <w:t>9.2.4. Bylos dėl ne prekybos patalpose sudarytų vartojimo sutarčių</w:t>
      </w:r>
    </w:p>
    <w:p w14:paraId="6A382AAA" w14:textId="77777777" w:rsidR="00CD7BC6" w:rsidRPr="0018083B" w:rsidRDefault="00812241" w:rsidP="00CD7BC6">
      <w:pPr>
        <w:ind w:left="567" w:firstLine="567"/>
        <w:jc w:val="both"/>
        <w:rPr>
          <w:lang w:eastAsia="lt-LT"/>
        </w:rPr>
      </w:pPr>
      <w:r w:rsidRPr="0018083B">
        <w:rPr>
          <w:lang w:eastAsia="lt-LT"/>
        </w:rPr>
        <w:t>9.2.5. Bylos dėl vartotojo teisės atsisakyti sutarties</w:t>
      </w:r>
    </w:p>
    <w:p w14:paraId="07C9B37F" w14:textId="77777777" w:rsidR="00CD7BC6" w:rsidRPr="0018083B" w:rsidRDefault="00812241" w:rsidP="00CD7BC6">
      <w:pPr>
        <w:ind w:left="567" w:firstLine="567"/>
        <w:jc w:val="both"/>
        <w:rPr>
          <w:shd w:val="clear" w:color="auto" w:fill="FFFFFF"/>
          <w:lang w:eastAsia="lt-LT"/>
        </w:rPr>
      </w:pPr>
      <w:r w:rsidRPr="0018083B">
        <w:rPr>
          <w:lang w:eastAsia="lt-LT"/>
        </w:rPr>
        <w:t xml:space="preserve">9.2.6. Bylos dėl vartojimo sutarčių dėl skaitmeninio turinio </w:t>
      </w:r>
      <w:r w:rsidR="008D6C5D" w:rsidRPr="0018083B">
        <w:rPr>
          <w:lang w:eastAsia="lt-LT"/>
        </w:rPr>
        <w:t xml:space="preserve">ir skaitmeninių paslaugų </w:t>
      </w:r>
      <w:r w:rsidRPr="0018083B">
        <w:rPr>
          <w:lang w:eastAsia="lt-LT"/>
        </w:rPr>
        <w:t>teikimo</w:t>
      </w:r>
    </w:p>
    <w:p w14:paraId="5FF7CCA7" w14:textId="77777777" w:rsidR="00CD7BC6" w:rsidRPr="0018083B" w:rsidRDefault="00812241" w:rsidP="00CD7BC6">
      <w:pPr>
        <w:ind w:left="567" w:firstLine="567"/>
        <w:jc w:val="both"/>
        <w:rPr>
          <w:lang w:eastAsia="lt-LT"/>
        </w:rPr>
      </w:pPr>
      <w:r w:rsidRPr="0018083B">
        <w:rPr>
          <w:lang w:eastAsia="lt-LT"/>
        </w:rPr>
        <w:t>9.2.7. Bylos dėl prekių ir paslaugų kokybės ir saugos reikalavimų</w:t>
      </w:r>
    </w:p>
    <w:p w14:paraId="40730161" w14:textId="77777777" w:rsidR="008D45F5" w:rsidRPr="0018083B" w:rsidRDefault="00812241" w:rsidP="00CD7BC6">
      <w:pPr>
        <w:ind w:left="567" w:firstLine="567"/>
        <w:jc w:val="both"/>
        <w:rPr>
          <w:lang w:eastAsia="lt-LT"/>
        </w:rPr>
      </w:pPr>
      <w:r w:rsidRPr="0018083B">
        <w:rPr>
          <w:lang w:eastAsia="lt-LT"/>
        </w:rPr>
        <w:t>9.2.8. Kitos bylos dėl vartotojų teisių gynimo</w:t>
      </w:r>
    </w:p>
    <w:p w14:paraId="1708B07F" w14:textId="77777777" w:rsidR="00212040" w:rsidRPr="0018083B" w:rsidRDefault="00212040" w:rsidP="00164293">
      <w:pPr>
        <w:jc w:val="both"/>
        <w:rPr>
          <w:lang w:eastAsia="lt-LT"/>
        </w:rPr>
      </w:pPr>
    </w:p>
    <w:p w14:paraId="7B381751" w14:textId="64568046" w:rsidR="00F664CF" w:rsidRPr="007E2D5A" w:rsidRDefault="00812241" w:rsidP="00164293">
      <w:pPr>
        <w:jc w:val="both"/>
        <w:rPr>
          <w:lang w:eastAsia="lt-LT"/>
        </w:rPr>
      </w:pPr>
      <w:r w:rsidRPr="0018083B">
        <w:rPr>
          <w:lang w:eastAsia="lt-LT"/>
        </w:rPr>
        <w:t>10</w:t>
      </w:r>
      <w:r w:rsidR="002313D6" w:rsidRPr="0018083B">
        <w:rPr>
          <w:lang w:eastAsia="lt-LT"/>
        </w:rPr>
        <w:t xml:space="preserve">. </w:t>
      </w:r>
      <w:r w:rsidR="00717410" w:rsidRPr="0018083B">
        <w:rPr>
          <w:lang w:eastAsia="lt-LT"/>
        </w:rPr>
        <w:t>BYLOS</w:t>
      </w:r>
      <w:r w:rsidR="00A65FD4" w:rsidRPr="0018083B">
        <w:rPr>
          <w:lang w:eastAsia="lt-LT"/>
        </w:rPr>
        <w:t xml:space="preserve">, SUSIJUSIOS SU </w:t>
      </w:r>
      <w:r w:rsidR="005773D7" w:rsidRPr="0018083B">
        <w:rPr>
          <w:lang w:eastAsia="lt-LT"/>
        </w:rPr>
        <w:t xml:space="preserve">LIETUVOS RESPUBLIKOS TERITORIJOJE VEIKIANČIU </w:t>
      </w:r>
      <w:r w:rsidR="00717410" w:rsidRPr="0018083B">
        <w:rPr>
          <w:lang w:eastAsia="lt-LT"/>
        </w:rPr>
        <w:t>ARBITRAŽ</w:t>
      </w:r>
      <w:r w:rsidR="00A65FD4" w:rsidRPr="0018083B">
        <w:rPr>
          <w:lang w:eastAsia="lt-LT"/>
        </w:rPr>
        <w:t>U</w:t>
      </w:r>
      <w:r w:rsidR="00717410" w:rsidRPr="0018083B">
        <w:rPr>
          <w:lang w:eastAsia="lt-LT"/>
        </w:rPr>
        <w:t xml:space="preserve"> </w:t>
      </w:r>
      <w:bookmarkStart w:id="230" w:name="_Hlk155858774"/>
    </w:p>
    <w:p w14:paraId="31E371D1" w14:textId="77777777" w:rsidR="008B2A47" w:rsidRPr="0018083B" w:rsidRDefault="00812241" w:rsidP="008049C8">
      <w:pPr>
        <w:ind w:left="567"/>
        <w:jc w:val="both"/>
        <w:rPr>
          <w:lang w:eastAsia="lt-LT"/>
        </w:rPr>
      </w:pPr>
      <w:bookmarkStart w:id="231" w:name="_Hlk159921350"/>
      <w:bookmarkEnd w:id="230"/>
      <w:r w:rsidRPr="0018083B">
        <w:rPr>
          <w:lang w:eastAsia="lt-LT"/>
        </w:rPr>
        <w:t xml:space="preserve">10.1. Bylos </w:t>
      </w:r>
      <w:r w:rsidR="00D02CC2" w:rsidRPr="0018083B">
        <w:rPr>
          <w:lang w:eastAsia="lt-LT"/>
        </w:rPr>
        <w:t xml:space="preserve">dėl teismo kompetencijai priskiriamų </w:t>
      </w:r>
      <w:r w:rsidR="00582319" w:rsidRPr="0018083B">
        <w:rPr>
          <w:lang w:eastAsia="lt-LT"/>
        </w:rPr>
        <w:t xml:space="preserve">Lietuvos Respublikos teritorijoje veikiančio </w:t>
      </w:r>
      <w:r w:rsidR="00181FE1" w:rsidRPr="0018083B">
        <w:rPr>
          <w:lang w:eastAsia="lt-LT"/>
        </w:rPr>
        <w:t xml:space="preserve">arbitražo </w:t>
      </w:r>
      <w:r w:rsidR="00D02CC2" w:rsidRPr="0018083B">
        <w:rPr>
          <w:lang w:eastAsia="lt-LT"/>
        </w:rPr>
        <w:t>klausim</w:t>
      </w:r>
      <w:r w:rsidR="00181FE1" w:rsidRPr="0018083B">
        <w:rPr>
          <w:lang w:eastAsia="lt-LT"/>
        </w:rPr>
        <w:t>ų</w:t>
      </w:r>
      <w:r w:rsidR="00D02CC2" w:rsidRPr="0018083B">
        <w:rPr>
          <w:lang w:eastAsia="lt-LT"/>
        </w:rPr>
        <w:t xml:space="preserve">, išskyrus 10.2 </w:t>
      </w:r>
      <w:r w:rsidR="000D7CE9" w:rsidRPr="0018083B">
        <w:rPr>
          <w:lang w:eastAsia="lt-LT"/>
        </w:rPr>
        <w:t>kategorijos</w:t>
      </w:r>
      <w:r w:rsidR="00D02CC2" w:rsidRPr="0018083B">
        <w:rPr>
          <w:lang w:eastAsia="lt-LT"/>
        </w:rPr>
        <w:t xml:space="preserve"> bylas</w:t>
      </w:r>
    </w:p>
    <w:p w14:paraId="7D922E45" w14:textId="77777777" w:rsidR="008B2A47" w:rsidRPr="0018083B" w:rsidRDefault="00812241" w:rsidP="00B378A1">
      <w:pPr>
        <w:ind w:left="567"/>
        <w:jc w:val="both"/>
        <w:rPr>
          <w:lang w:eastAsia="lt-LT"/>
        </w:rPr>
      </w:pPr>
      <w:r w:rsidRPr="0018083B">
        <w:rPr>
          <w:lang w:eastAsia="lt-LT"/>
        </w:rPr>
        <w:t xml:space="preserve">10.2. Bylos pagal skundus dėl Lietuvos Respublikos teritorijoje veikiančio arbitražo sprendimų </w:t>
      </w:r>
    </w:p>
    <w:bookmarkEnd w:id="231"/>
    <w:p w14:paraId="6C061AFA" w14:textId="77777777" w:rsidR="00A65FD4" w:rsidRPr="0018083B" w:rsidRDefault="00A65FD4" w:rsidP="00355C13">
      <w:pPr>
        <w:ind w:left="567"/>
        <w:jc w:val="both"/>
        <w:rPr>
          <w:lang w:eastAsia="lt-LT"/>
        </w:rPr>
      </w:pPr>
    </w:p>
    <w:p w14:paraId="4145EA39" w14:textId="77777777" w:rsidR="00676902" w:rsidRPr="0018083B" w:rsidRDefault="00812241" w:rsidP="00676902">
      <w:pPr>
        <w:rPr>
          <w:lang w:eastAsia="lt-LT"/>
        </w:rPr>
      </w:pPr>
      <w:r w:rsidRPr="0018083B">
        <w:rPr>
          <w:color w:val="000000"/>
          <w:shd w:val="clear" w:color="auto" w:fill="FFFFFF"/>
          <w:lang w:eastAsia="lt-LT"/>
        </w:rPr>
        <w:t xml:space="preserve">11. BYLOS DĖL VIEŠŲJŲ PIRKIMŲ </w:t>
      </w:r>
      <w:r w:rsidR="00953D2B" w:rsidRPr="0018083B">
        <w:rPr>
          <w:color w:val="000000"/>
          <w:shd w:val="clear" w:color="auto" w:fill="FFFFFF"/>
          <w:lang w:eastAsia="lt-LT"/>
        </w:rPr>
        <w:t xml:space="preserve">IR KONCESIJŲ SUTEIKIMO </w:t>
      </w:r>
      <w:r w:rsidRPr="0018083B">
        <w:rPr>
          <w:color w:val="000000"/>
          <w:shd w:val="clear" w:color="auto" w:fill="FFFFFF"/>
          <w:lang w:eastAsia="lt-LT"/>
        </w:rPr>
        <w:t>TEISINIŲ SANTYKIŲ</w:t>
      </w:r>
    </w:p>
    <w:p w14:paraId="32375ADC" w14:textId="77777777" w:rsidR="00676902" w:rsidRPr="0018083B" w:rsidRDefault="00812241" w:rsidP="007E2D5A">
      <w:pPr>
        <w:shd w:val="clear" w:color="auto" w:fill="FFFFFF"/>
        <w:ind w:left="567"/>
        <w:jc w:val="both"/>
        <w:rPr>
          <w:color w:val="000000"/>
          <w:lang w:eastAsia="lt-LT"/>
        </w:rPr>
      </w:pPr>
      <w:r w:rsidRPr="0018083B">
        <w:rPr>
          <w:color w:val="000000"/>
          <w:lang w:eastAsia="lt-LT"/>
        </w:rPr>
        <w:t>11.1. Bylos dėl viešųjų pirkimų teisinių santykių, nagrinėtinos CPK XXI</w:t>
      </w:r>
      <w:r w:rsidRPr="0018083B">
        <w:rPr>
          <w:color w:val="000000"/>
          <w:vertAlign w:val="superscript"/>
          <w:lang w:eastAsia="lt-LT"/>
        </w:rPr>
        <w:t>1</w:t>
      </w:r>
      <w:r w:rsidRPr="0018083B">
        <w:rPr>
          <w:color w:val="000000"/>
          <w:lang w:eastAsia="lt-LT"/>
        </w:rPr>
        <w:t xml:space="preserve"> </w:t>
      </w:r>
      <w:bookmarkStart w:id="232" w:name="_Hlk159926483"/>
      <w:r w:rsidRPr="0018083B">
        <w:rPr>
          <w:color w:val="000000"/>
          <w:lang w:eastAsia="lt-LT"/>
        </w:rPr>
        <w:t>skyriuje nustatyta tvarka</w:t>
      </w:r>
      <w:bookmarkEnd w:id="232"/>
      <w:r w:rsidRPr="0018083B">
        <w:rPr>
          <w:color w:val="000000"/>
          <w:lang w:eastAsia="lt-LT"/>
        </w:rPr>
        <w:t xml:space="preserve"> </w:t>
      </w:r>
    </w:p>
    <w:p w14:paraId="10A56EB6" w14:textId="77777777" w:rsidR="00676902" w:rsidRPr="0018083B" w:rsidRDefault="00812241" w:rsidP="00B84333">
      <w:pPr>
        <w:shd w:val="clear" w:color="auto" w:fill="FFFFFF"/>
        <w:ind w:left="1134"/>
        <w:jc w:val="both"/>
        <w:rPr>
          <w:color w:val="000000"/>
          <w:lang w:eastAsia="lt-LT"/>
        </w:rPr>
      </w:pPr>
      <w:r w:rsidRPr="0018083B">
        <w:rPr>
          <w:color w:val="000000"/>
          <w:lang w:eastAsia="lt-LT"/>
        </w:rPr>
        <w:t xml:space="preserve">11.1.1. </w:t>
      </w:r>
      <w:r w:rsidR="00C05B1E" w:rsidRPr="0018083B">
        <w:rPr>
          <w:color w:val="000000"/>
          <w:lang w:eastAsia="lt-LT"/>
        </w:rPr>
        <w:t xml:space="preserve">Bylos </w:t>
      </w:r>
      <w:r w:rsidRPr="0018083B">
        <w:rPr>
          <w:color w:val="000000"/>
          <w:lang w:eastAsia="lt-LT"/>
        </w:rPr>
        <w:t>dėl perkančiosios organizacijos sprendimų panaikinimo ar pakeitimo</w:t>
      </w:r>
    </w:p>
    <w:p w14:paraId="3594E5DA" w14:textId="77777777" w:rsidR="00676902" w:rsidRPr="0018083B" w:rsidRDefault="00812241" w:rsidP="008049C8">
      <w:pPr>
        <w:shd w:val="clear" w:color="auto" w:fill="FFFFFF"/>
        <w:ind w:left="1134"/>
        <w:jc w:val="both"/>
        <w:rPr>
          <w:color w:val="000000"/>
          <w:lang w:eastAsia="lt-LT"/>
        </w:rPr>
      </w:pPr>
      <w:r w:rsidRPr="0018083B">
        <w:rPr>
          <w:color w:val="000000"/>
          <w:lang w:eastAsia="lt-LT"/>
        </w:rPr>
        <w:t xml:space="preserve">11.1.2. </w:t>
      </w:r>
      <w:r w:rsidR="00C05B1E" w:rsidRPr="0018083B">
        <w:rPr>
          <w:color w:val="000000"/>
          <w:lang w:eastAsia="lt-LT"/>
        </w:rPr>
        <w:t xml:space="preserve">Bylos </w:t>
      </w:r>
      <w:r w:rsidRPr="0018083B">
        <w:rPr>
          <w:color w:val="000000"/>
          <w:lang w:eastAsia="lt-LT"/>
        </w:rPr>
        <w:t>dėl viešojo pirkimo sutarties pripažinimo negaliojančia</w:t>
      </w:r>
      <w:r w:rsidR="009B7E16" w:rsidRPr="0018083B">
        <w:rPr>
          <w:color w:val="000000"/>
          <w:lang w:eastAsia="lt-LT"/>
        </w:rPr>
        <w:t xml:space="preserve">, kai kartu ginčijami ir perkančiosios organizacijos </w:t>
      </w:r>
      <w:r w:rsidR="00C05B1E" w:rsidRPr="0018083B">
        <w:rPr>
          <w:color w:val="000000"/>
          <w:lang w:eastAsia="lt-LT"/>
        </w:rPr>
        <w:t>sprendimai, priimti vykdant viešojo pirkimo procedūras</w:t>
      </w:r>
    </w:p>
    <w:p w14:paraId="2C42BCB4" w14:textId="77777777" w:rsidR="00676902" w:rsidRPr="0018083B" w:rsidRDefault="00812241" w:rsidP="008049C8">
      <w:pPr>
        <w:shd w:val="clear" w:color="auto" w:fill="FFFFFF"/>
        <w:ind w:left="1134"/>
        <w:jc w:val="both"/>
        <w:rPr>
          <w:color w:val="000000"/>
          <w:lang w:eastAsia="lt-LT"/>
        </w:rPr>
      </w:pPr>
      <w:r w:rsidRPr="0018083B">
        <w:rPr>
          <w:color w:val="000000"/>
          <w:lang w:eastAsia="lt-LT"/>
        </w:rPr>
        <w:t xml:space="preserve">11.1.3. </w:t>
      </w:r>
      <w:r w:rsidR="00C05B1E" w:rsidRPr="0018083B">
        <w:rPr>
          <w:color w:val="000000"/>
          <w:lang w:eastAsia="lt-LT"/>
        </w:rPr>
        <w:t xml:space="preserve">Bylos </w:t>
      </w:r>
      <w:r w:rsidRPr="0018083B">
        <w:rPr>
          <w:color w:val="000000"/>
          <w:lang w:eastAsia="lt-LT"/>
        </w:rPr>
        <w:t>dėl alternatyvių sankcijų taikymo</w:t>
      </w:r>
      <w:r w:rsidR="00C05B1E" w:rsidRPr="0018083B">
        <w:rPr>
          <w:color w:val="000000"/>
          <w:lang w:eastAsia="lt-LT"/>
        </w:rPr>
        <w:t>, kai kartu ginčijami ir perkančiosios organizacijos sprendimai, priimti vykdant viešojo pirkimo procedūras</w:t>
      </w:r>
    </w:p>
    <w:p w14:paraId="174E1D6F" w14:textId="77777777" w:rsidR="00676902" w:rsidRPr="0018083B" w:rsidRDefault="00812241" w:rsidP="008049C8">
      <w:pPr>
        <w:shd w:val="clear" w:color="auto" w:fill="FFFFFF"/>
        <w:ind w:left="1134"/>
        <w:jc w:val="both"/>
        <w:rPr>
          <w:color w:val="000000"/>
          <w:lang w:eastAsia="lt-LT"/>
        </w:rPr>
      </w:pPr>
      <w:r w:rsidRPr="0018083B">
        <w:rPr>
          <w:color w:val="000000"/>
          <w:lang w:eastAsia="lt-LT"/>
        </w:rPr>
        <w:t>11.1.</w:t>
      </w:r>
      <w:r w:rsidR="00C05B1E" w:rsidRPr="0018083B">
        <w:rPr>
          <w:color w:val="000000"/>
          <w:lang w:eastAsia="lt-LT"/>
        </w:rPr>
        <w:t>4</w:t>
      </w:r>
      <w:r w:rsidRPr="0018083B">
        <w:rPr>
          <w:color w:val="000000"/>
          <w:lang w:eastAsia="lt-LT"/>
        </w:rPr>
        <w:t>. Kitos bylos dėl viešųjų pirkimų teisinių santykių, nagrinėtinos CPK XXI</w:t>
      </w:r>
      <w:r w:rsidRPr="0018083B">
        <w:rPr>
          <w:color w:val="000000"/>
          <w:vertAlign w:val="superscript"/>
          <w:lang w:eastAsia="lt-LT"/>
        </w:rPr>
        <w:t>1</w:t>
      </w:r>
      <w:r w:rsidRPr="0018083B">
        <w:rPr>
          <w:color w:val="000000"/>
          <w:lang w:eastAsia="lt-LT"/>
        </w:rPr>
        <w:t xml:space="preserve"> skyriuje nustatyta tvarka</w:t>
      </w:r>
    </w:p>
    <w:p w14:paraId="2ACBEF36" w14:textId="77777777" w:rsidR="00676902" w:rsidRPr="0018083B" w:rsidRDefault="00812241" w:rsidP="008049C8">
      <w:pPr>
        <w:shd w:val="clear" w:color="auto" w:fill="FFFFFF"/>
        <w:ind w:left="1134"/>
        <w:jc w:val="both"/>
        <w:rPr>
          <w:color w:val="000000"/>
          <w:lang w:eastAsia="lt-LT"/>
        </w:rPr>
      </w:pPr>
      <w:r w:rsidRPr="0018083B">
        <w:rPr>
          <w:color w:val="000000"/>
          <w:lang w:eastAsia="lt-LT"/>
        </w:rPr>
        <w:t>11.2. Bylos dėl viešųjų pirkimų teisinių santykių, nagrinėtinos pagal bendrąsias CPK nustatytas taisykles</w:t>
      </w:r>
    </w:p>
    <w:p w14:paraId="6CA4B3D2" w14:textId="77777777" w:rsidR="0023773C" w:rsidRPr="0018083B" w:rsidRDefault="00812241" w:rsidP="00B84333">
      <w:pPr>
        <w:shd w:val="clear" w:color="auto" w:fill="FFFFFF"/>
        <w:ind w:left="567" w:firstLine="567"/>
        <w:jc w:val="both"/>
        <w:rPr>
          <w:color w:val="000000"/>
          <w:lang w:eastAsia="lt-LT"/>
        </w:rPr>
      </w:pPr>
      <w:r w:rsidRPr="0018083B">
        <w:rPr>
          <w:color w:val="000000"/>
          <w:lang w:eastAsia="lt-LT"/>
        </w:rPr>
        <w:t xml:space="preserve">11.2.1. </w:t>
      </w:r>
      <w:r w:rsidR="00C05B1E" w:rsidRPr="0018083B">
        <w:rPr>
          <w:color w:val="000000"/>
          <w:lang w:eastAsia="lt-LT"/>
        </w:rPr>
        <w:t>B</w:t>
      </w:r>
      <w:r w:rsidR="009B7E16" w:rsidRPr="0018083B">
        <w:rPr>
          <w:color w:val="000000"/>
          <w:lang w:eastAsia="lt-LT"/>
        </w:rPr>
        <w:t>ylos</w:t>
      </w:r>
      <w:r w:rsidRPr="0018083B">
        <w:rPr>
          <w:color w:val="000000"/>
          <w:lang w:eastAsia="lt-LT"/>
        </w:rPr>
        <w:t xml:space="preserve"> dėl viešojo pirkimo sutarties vykdymo</w:t>
      </w:r>
    </w:p>
    <w:p w14:paraId="05936AE4" w14:textId="77777777" w:rsidR="00676902" w:rsidRPr="0018083B" w:rsidRDefault="00812241" w:rsidP="002304CA">
      <w:pPr>
        <w:shd w:val="clear" w:color="auto" w:fill="FFFFFF"/>
        <w:ind w:left="1134" w:firstLine="567"/>
        <w:jc w:val="both"/>
        <w:rPr>
          <w:color w:val="000000"/>
          <w:lang w:eastAsia="lt-LT"/>
        </w:rPr>
      </w:pPr>
      <w:r w:rsidRPr="0018083B">
        <w:rPr>
          <w:color w:val="000000"/>
          <w:lang w:eastAsia="lt-LT"/>
        </w:rPr>
        <w:t>11.2.1.1. dėl viešojo pirkimo sutarties pakeitimo</w:t>
      </w:r>
    </w:p>
    <w:p w14:paraId="03785A04" w14:textId="77777777" w:rsidR="002304CA" w:rsidRPr="0018083B" w:rsidRDefault="00812241" w:rsidP="006640A3">
      <w:pPr>
        <w:shd w:val="clear" w:color="auto" w:fill="FFFFFF"/>
        <w:ind w:left="1134" w:firstLine="567"/>
        <w:jc w:val="both"/>
        <w:rPr>
          <w:color w:val="000000"/>
          <w:lang w:eastAsia="lt-LT"/>
        </w:rPr>
      </w:pPr>
      <w:r w:rsidRPr="0018083B">
        <w:rPr>
          <w:color w:val="000000"/>
          <w:lang w:eastAsia="lt-LT"/>
        </w:rPr>
        <w:t>11.2.1.2. dėl skolos, netesybų priteisimo, netinkamai vykdant viešojo pirkimo sutartį</w:t>
      </w:r>
    </w:p>
    <w:p w14:paraId="3B21ECDF" w14:textId="77777777" w:rsidR="00C05B1E" w:rsidRPr="0018083B" w:rsidRDefault="00812241" w:rsidP="00B84333">
      <w:pPr>
        <w:shd w:val="clear" w:color="auto" w:fill="FFFFFF"/>
        <w:ind w:left="567" w:firstLine="567"/>
        <w:jc w:val="both"/>
        <w:rPr>
          <w:color w:val="000000"/>
          <w:lang w:eastAsia="lt-LT"/>
        </w:rPr>
      </w:pPr>
      <w:r w:rsidRPr="0018083B">
        <w:rPr>
          <w:color w:val="000000"/>
          <w:lang w:eastAsia="lt-LT"/>
        </w:rPr>
        <w:t>11.2.2.</w:t>
      </w:r>
      <w:r w:rsidRPr="0018083B">
        <w:rPr>
          <w:lang w:eastAsia="lt-LT"/>
        </w:rPr>
        <w:t xml:space="preserve"> B</w:t>
      </w:r>
      <w:r w:rsidRPr="0018083B">
        <w:rPr>
          <w:color w:val="000000"/>
          <w:lang w:eastAsia="lt-LT"/>
        </w:rPr>
        <w:t>ylos dėl viešojo pirkimo sutarties pripažinimo negaliojančia</w:t>
      </w:r>
    </w:p>
    <w:p w14:paraId="1F89014D" w14:textId="77777777" w:rsidR="00C05B1E" w:rsidRPr="0018083B" w:rsidRDefault="00812241" w:rsidP="00B84333">
      <w:pPr>
        <w:shd w:val="clear" w:color="auto" w:fill="FFFFFF"/>
        <w:ind w:left="567" w:firstLine="567"/>
        <w:jc w:val="both"/>
        <w:rPr>
          <w:color w:val="000000"/>
          <w:lang w:eastAsia="lt-LT"/>
        </w:rPr>
      </w:pPr>
      <w:r w:rsidRPr="0018083B">
        <w:rPr>
          <w:color w:val="000000"/>
          <w:lang w:eastAsia="lt-LT"/>
        </w:rPr>
        <w:t>11.2.3. Bylos dėl alternatyvių sankcijų taikymo</w:t>
      </w:r>
    </w:p>
    <w:p w14:paraId="6603BC17" w14:textId="77777777" w:rsidR="00C05B1E" w:rsidRPr="0018083B" w:rsidRDefault="00812241" w:rsidP="00C05B1E">
      <w:pPr>
        <w:shd w:val="clear" w:color="auto" w:fill="FFFFFF"/>
        <w:ind w:left="567" w:firstLine="567"/>
        <w:jc w:val="both"/>
        <w:rPr>
          <w:color w:val="000000"/>
          <w:lang w:eastAsia="lt-LT"/>
        </w:rPr>
      </w:pPr>
      <w:r w:rsidRPr="0018083B">
        <w:rPr>
          <w:color w:val="000000"/>
          <w:lang w:eastAsia="lt-LT"/>
        </w:rPr>
        <w:t xml:space="preserve">11.2.4. </w:t>
      </w:r>
      <w:r w:rsidRPr="0018083B">
        <w:rPr>
          <w:lang w:eastAsia="lt-LT"/>
        </w:rPr>
        <w:t>B</w:t>
      </w:r>
      <w:r w:rsidR="009B7E16" w:rsidRPr="0018083B">
        <w:rPr>
          <w:lang w:eastAsia="lt-LT"/>
        </w:rPr>
        <w:t xml:space="preserve">ylos </w:t>
      </w:r>
      <w:r w:rsidR="0023773C" w:rsidRPr="0018083B">
        <w:rPr>
          <w:color w:val="000000"/>
          <w:lang w:eastAsia="lt-LT"/>
        </w:rPr>
        <w:t>dėl viešojo pirkimo sutarties nutraukimo dėl esminio sutarties pažeidimo</w:t>
      </w:r>
    </w:p>
    <w:p w14:paraId="3853A562" w14:textId="77777777" w:rsidR="00676902" w:rsidRPr="0018083B" w:rsidRDefault="00812241" w:rsidP="00B84333">
      <w:pPr>
        <w:shd w:val="clear" w:color="auto" w:fill="FFFFFF"/>
        <w:ind w:left="567" w:firstLine="567"/>
        <w:jc w:val="both"/>
        <w:rPr>
          <w:color w:val="000000"/>
          <w:lang w:eastAsia="lt-LT"/>
        </w:rPr>
      </w:pPr>
      <w:r w:rsidRPr="0018083B">
        <w:rPr>
          <w:color w:val="000000"/>
          <w:lang w:eastAsia="lt-LT"/>
        </w:rPr>
        <w:t>11.2.</w:t>
      </w:r>
      <w:r w:rsidR="00C05B1E" w:rsidRPr="0018083B">
        <w:rPr>
          <w:color w:val="000000"/>
          <w:lang w:eastAsia="lt-LT"/>
        </w:rPr>
        <w:t>5</w:t>
      </w:r>
      <w:r w:rsidRPr="0018083B">
        <w:rPr>
          <w:color w:val="000000"/>
          <w:lang w:eastAsia="lt-LT"/>
        </w:rPr>
        <w:t xml:space="preserve">. </w:t>
      </w:r>
      <w:r w:rsidR="00C05B1E" w:rsidRPr="0018083B">
        <w:rPr>
          <w:color w:val="000000"/>
          <w:lang w:eastAsia="lt-LT"/>
        </w:rPr>
        <w:t>B</w:t>
      </w:r>
      <w:r w:rsidR="009B7E16" w:rsidRPr="0018083B">
        <w:rPr>
          <w:color w:val="000000"/>
          <w:lang w:eastAsia="lt-LT"/>
        </w:rPr>
        <w:t xml:space="preserve">ylos </w:t>
      </w:r>
      <w:r w:rsidRPr="0018083B">
        <w:rPr>
          <w:color w:val="000000"/>
          <w:lang w:eastAsia="lt-LT"/>
        </w:rPr>
        <w:t>dėl žalos atlyginimo tiekėjui</w:t>
      </w:r>
    </w:p>
    <w:p w14:paraId="7BFC7112" w14:textId="77777777" w:rsidR="007E083E" w:rsidRPr="0018083B" w:rsidRDefault="00812241" w:rsidP="00B84333">
      <w:pPr>
        <w:shd w:val="clear" w:color="auto" w:fill="FFFFFF"/>
        <w:ind w:left="567" w:firstLine="567"/>
        <w:jc w:val="both"/>
        <w:rPr>
          <w:lang w:eastAsia="lt-LT"/>
        </w:rPr>
      </w:pPr>
      <w:r w:rsidRPr="0018083B">
        <w:rPr>
          <w:lang w:eastAsia="lt-LT"/>
        </w:rPr>
        <w:t>11.2.</w:t>
      </w:r>
      <w:r w:rsidR="00C05B1E" w:rsidRPr="0018083B">
        <w:rPr>
          <w:lang w:eastAsia="lt-LT"/>
        </w:rPr>
        <w:t>6</w:t>
      </w:r>
      <w:r w:rsidRPr="0018083B">
        <w:rPr>
          <w:lang w:eastAsia="lt-LT"/>
        </w:rPr>
        <w:t xml:space="preserve">. </w:t>
      </w:r>
      <w:r w:rsidR="00C05B1E" w:rsidRPr="0018083B">
        <w:rPr>
          <w:lang w:eastAsia="lt-LT"/>
        </w:rPr>
        <w:t>B</w:t>
      </w:r>
      <w:r w:rsidR="009B7E16" w:rsidRPr="0018083B">
        <w:rPr>
          <w:lang w:eastAsia="lt-LT"/>
        </w:rPr>
        <w:t xml:space="preserve">ylos </w:t>
      </w:r>
      <w:r w:rsidRPr="0018083B">
        <w:rPr>
          <w:lang w:eastAsia="lt-LT"/>
        </w:rPr>
        <w:t>dėl žalos atlyginimo perkančiajai organizacijai</w:t>
      </w:r>
    </w:p>
    <w:p w14:paraId="1E8AC2E4" w14:textId="77777777" w:rsidR="00676902" w:rsidRPr="0018083B" w:rsidRDefault="00812241" w:rsidP="008049C8">
      <w:pPr>
        <w:shd w:val="clear" w:color="auto" w:fill="FFFFFF"/>
        <w:ind w:left="1134"/>
        <w:jc w:val="both"/>
        <w:rPr>
          <w:color w:val="000000"/>
          <w:lang w:eastAsia="lt-LT"/>
        </w:rPr>
      </w:pPr>
      <w:r w:rsidRPr="0018083B">
        <w:rPr>
          <w:color w:val="000000"/>
          <w:lang w:eastAsia="lt-LT"/>
        </w:rPr>
        <w:t>11.2.</w:t>
      </w:r>
      <w:r w:rsidR="00C05B1E" w:rsidRPr="0018083B">
        <w:rPr>
          <w:color w:val="000000"/>
          <w:lang w:eastAsia="lt-LT"/>
        </w:rPr>
        <w:t>7</w:t>
      </w:r>
      <w:r w:rsidRPr="0018083B">
        <w:rPr>
          <w:color w:val="000000"/>
          <w:lang w:eastAsia="lt-LT"/>
        </w:rPr>
        <w:t>. Kitos bylos dėl viešųjų pirkimų teisinių santykių, nagrinėtinos pagal bendrąsias CPK nustatytas taisykles</w:t>
      </w:r>
    </w:p>
    <w:p w14:paraId="4C636857" w14:textId="77777777" w:rsidR="00582319" w:rsidRPr="0018083B" w:rsidRDefault="00812241" w:rsidP="008049C8">
      <w:pPr>
        <w:shd w:val="clear" w:color="auto" w:fill="FFFFFF"/>
        <w:ind w:left="1134"/>
        <w:jc w:val="both"/>
        <w:rPr>
          <w:color w:val="000000"/>
          <w:lang w:eastAsia="lt-LT"/>
        </w:rPr>
      </w:pPr>
      <w:r w:rsidRPr="0018083B">
        <w:rPr>
          <w:color w:val="000000"/>
          <w:lang w:eastAsia="lt-LT"/>
        </w:rPr>
        <w:t>11.3. Bylos dėl koncesijų suteikimo teisinių santykių, nagrinėtinos CPK XXI</w:t>
      </w:r>
      <w:r w:rsidRPr="0018083B">
        <w:rPr>
          <w:color w:val="000000"/>
          <w:vertAlign w:val="superscript"/>
          <w:lang w:eastAsia="lt-LT"/>
        </w:rPr>
        <w:t xml:space="preserve">1  </w:t>
      </w:r>
      <w:r w:rsidRPr="0018083B">
        <w:rPr>
          <w:color w:val="000000"/>
          <w:lang w:eastAsia="lt-LT"/>
        </w:rPr>
        <w:t>skyriuje nustatyta tvarka</w:t>
      </w:r>
    </w:p>
    <w:p w14:paraId="1CA69E56" w14:textId="77777777" w:rsidR="006C2D70" w:rsidRPr="0018083B" w:rsidRDefault="00812241" w:rsidP="008049C8">
      <w:pPr>
        <w:ind w:left="1134"/>
        <w:jc w:val="both"/>
        <w:rPr>
          <w:lang w:eastAsia="lt-LT"/>
        </w:rPr>
      </w:pPr>
      <w:r w:rsidRPr="0018083B">
        <w:rPr>
          <w:lang w:eastAsia="lt-LT"/>
        </w:rPr>
        <w:t>11.4. Bylos dėl koncesijų suteikimo teisinių santykių, nagrinėtinos pagal bendrąsias CPK nustatytas taisykles</w:t>
      </w:r>
      <w:r w:rsidR="00B378A1" w:rsidRPr="0018083B">
        <w:rPr>
          <w:lang w:eastAsia="lt-LT"/>
        </w:rPr>
        <w:t xml:space="preserve"> (dėl koncesijos sutarties vykdymo</w:t>
      </w:r>
      <w:r w:rsidR="006640A3" w:rsidRPr="0018083B">
        <w:rPr>
          <w:lang w:eastAsia="lt-LT"/>
        </w:rPr>
        <w:t>)</w:t>
      </w:r>
    </w:p>
    <w:p w14:paraId="3F14FCB8" w14:textId="77777777" w:rsidR="00582319" w:rsidRPr="0018083B" w:rsidRDefault="00582319" w:rsidP="00E377F5">
      <w:pPr>
        <w:ind w:firstLine="567"/>
        <w:jc w:val="both"/>
        <w:rPr>
          <w:lang w:eastAsia="lt-LT"/>
        </w:rPr>
      </w:pPr>
    </w:p>
    <w:p w14:paraId="232FF085" w14:textId="77777777" w:rsidR="006C2D70" w:rsidRPr="0018083B" w:rsidRDefault="00812241">
      <w:pPr>
        <w:jc w:val="both"/>
        <w:rPr>
          <w:lang w:eastAsia="lt-LT"/>
        </w:rPr>
      </w:pPr>
      <w:r w:rsidRPr="0018083B">
        <w:rPr>
          <w:lang w:eastAsia="lt-LT"/>
        </w:rPr>
        <w:t>1</w:t>
      </w:r>
      <w:r w:rsidR="00782581" w:rsidRPr="0018083B">
        <w:rPr>
          <w:lang w:eastAsia="lt-LT"/>
        </w:rPr>
        <w:t>2</w:t>
      </w:r>
      <w:r w:rsidRPr="0018083B">
        <w:rPr>
          <w:lang w:eastAsia="lt-LT"/>
        </w:rPr>
        <w:t>. KITOS BYLOS, NAGRINĖJAMOS YPATINGOSIOS TEISENOS TVARKA</w:t>
      </w:r>
      <w:r w:rsidR="009257E3" w:rsidRPr="0018083B">
        <w:rPr>
          <w:lang w:eastAsia="lt-LT"/>
        </w:rPr>
        <w:t>, VYKDYMO PROCESO TVARKA, GRUPĖS IEŠKINIAI</w:t>
      </w:r>
    </w:p>
    <w:p w14:paraId="012AD159" w14:textId="77777777" w:rsidR="006C2D70" w:rsidRPr="0018083B" w:rsidRDefault="00812241">
      <w:pPr>
        <w:ind w:firstLine="567"/>
        <w:jc w:val="both"/>
        <w:rPr>
          <w:lang w:eastAsia="lt-LT"/>
        </w:rPr>
      </w:pPr>
      <w:r w:rsidRPr="0018083B">
        <w:rPr>
          <w:lang w:eastAsia="lt-LT"/>
        </w:rPr>
        <w:t>1</w:t>
      </w:r>
      <w:r w:rsidR="00782581" w:rsidRPr="0018083B">
        <w:rPr>
          <w:lang w:eastAsia="lt-LT"/>
        </w:rPr>
        <w:t>2</w:t>
      </w:r>
      <w:r w:rsidRPr="0018083B">
        <w:rPr>
          <w:lang w:eastAsia="lt-LT"/>
        </w:rPr>
        <w:t>.1. Bylos dėl juridinę reikšmę turinčių faktų nustatymo</w:t>
      </w:r>
    </w:p>
    <w:p w14:paraId="62ADEB31" w14:textId="77777777" w:rsidR="006C2D70" w:rsidRPr="0018083B" w:rsidRDefault="00812241">
      <w:pPr>
        <w:ind w:firstLine="567"/>
        <w:jc w:val="both"/>
        <w:rPr>
          <w:lang w:eastAsia="lt-LT"/>
        </w:rPr>
      </w:pPr>
      <w:r w:rsidRPr="0018083B">
        <w:rPr>
          <w:lang w:eastAsia="lt-LT"/>
        </w:rPr>
        <w:t>1</w:t>
      </w:r>
      <w:r w:rsidR="00782581" w:rsidRPr="0018083B">
        <w:rPr>
          <w:lang w:eastAsia="lt-LT"/>
        </w:rPr>
        <w:t>2</w:t>
      </w:r>
      <w:r w:rsidRPr="0018083B">
        <w:rPr>
          <w:lang w:eastAsia="lt-LT"/>
        </w:rPr>
        <w:t>.2. Bylos dėl fizinio asmens paskelbimo mirusiu</w:t>
      </w:r>
    </w:p>
    <w:p w14:paraId="4524A8EB" w14:textId="77777777" w:rsidR="006C2D70" w:rsidRPr="0018083B" w:rsidRDefault="00812241">
      <w:pPr>
        <w:ind w:firstLine="567"/>
        <w:jc w:val="both"/>
        <w:rPr>
          <w:lang w:eastAsia="lt-LT"/>
        </w:rPr>
      </w:pPr>
      <w:r w:rsidRPr="0018083B">
        <w:rPr>
          <w:lang w:eastAsia="lt-LT"/>
        </w:rPr>
        <w:t>1</w:t>
      </w:r>
      <w:r w:rsidR="00782581" w:rsidRPr="0018083B">
        <w:rPr>
          <w:lang w:eastAsia="lt-LT"/>
        </w:rPr>
        <w:t>2</w:t>
      </w:r>
      <w:r w:rsidRPr="0018083B">
        <w:rPr>
          <w:lang w:eastAsia="lt-LT"/>
        </w:rPr>
        <w:t>.3. Bylos dėl fizinio asmens paskelbimo nežinia kur esančiu</w:t>
      </w:r>
    </w:p>
    <w:p w14:paraId="2A7116D0" w14:textId="77777777" w:rsidR="006C2D70" w:rsidRPr="0018083B" w:rsidRDefault="00812241">
      <w:pPr>
        <w:ind w:firstLine="567"/>
        <w:jc w:val="both"/>
        <w:rPr>
          <w:lang w:eastAsia="lt-LT"/>
        </w:rPr>
      </w:pPr>
      <w:r w:rsidRPr="0018083B">
        <w:rPr>
          <w:lang w:eastAsia="lt-LT"/>
        </w:rPr>
        <w:t>1</w:t>
      </w:r>
      <w:r w:rsidR="00782581" w:rsidRPr="0018083B">
        <w:rPr>
          <w:lang w:eastAsia="lt-LT"/>
        </w:rPr>
        <w:t>2</w:t>
      </w:r>
      <w:r w:rsidRPr="0018083B">
        <w:rPr>
          <w:lang w:eastAsia="lt-LT"/>
        </w:rPr>
        <w:t>.4. Bylos dėl fizinio asmens pripažinimo neveiksniu</w:t>
      </w:r>
      <w:r w:rsidR="00461617" w:rsidRPr="0018083B">
        <w:rPr>
          <w:lang w:eastAsia="lt-LT"/>
        </w:rPr>
        <w:t xml:space="preserve"> tam tikroje srityje</w:t>
      </w:r>
    </w:p>
    <w:p w14:paraId="4F85026D" w14:textId="77777777" w:rsidR="00B64EA9" w:rsidRPr="0018083B" w:rsidRDefault="00812241" w:rsidP="00756CDE">
      <w:pPr>
        <w:ind w:left="567"/>
        <w:jc w:val="both"/>
        <w:rPr>
          <w:lang w:eastAsia="lt-LT"/>
        </w:rPr>
      </w:pPr>
      <w:r w:rsidRPr="0018083B">
        <w:rPr>
          <w:lang w:eastAsia="lt-LT"/>
        </w:rPr>
        <w:t>12.5. Bylos dėl</w:t>
      </w:r>
      <w:r w:rsidR="00461617" w:rsidRPr="0018083B">
        <w:rPr>
          <w:lang w:eastAsia="lt-LT"/>
        </w:rPr>
        <w:t xml:space="preserve"> tam tikroje srityje</w:t>
      </w:r>
      <w:r w:rsidRPr="0018083B">
        <w:rPr>
          <w:lang w:eastAsia="lt-LT"/>
        </w:rPr>
        <w:t xml:space="preserve"> neveiksnaus fizinio asmens pripažinimo veiksniu ar ribotai veiksniu</w:t>
      </w:r>
    </w:p>
    <w:p w14:paraId="3CBAF9C6" w14:textId="77777777" w:rsidR="006C2D70" w:rsidRPr="0018083B" w:rsidRDefault="00812241">
      <w:pPr>
        <w:ind w:firstLine="567"/>
        <w:jc w:val="both"/>
        <w:rPr>
          <w:lang w:eastAsia="lt-LT"/>
        </w:rPr>
      </w:pPr>
      <w:r w:rsidRPr="0018083B">
        <w:rPr>
          <w:lang w:eastAsia="lt-LT"/>
        </w:rPr>
        <w:t>1</w:t>
      </w:r>
      <w:r w:rsidR="00782581" w:rsidRPr="0018083B">
        <w:rPr>
          <w:lang w:eastAsia="lt-LT"/>
        </w:rPr>
        <w:t>2</w:t>
      </w:r>
      <w:r w:rsidRPr="0018083B">
        <w:rPr>
          <w:lang w:eastAsia="lt-LT"/>
        </w:rPr>
        <w:t>.</w:t>
      </w:r>
      <w:r w:rsidR="00B64EA9" w:rsidRPr="0018083B">
        <w:rPr>
          <w:lang w:eastAsia="lt-LT"/>
        </w:rPr>
        <w:t>6</w:t>
      </w:r>
      <w:r w:rsidRPr="0018083B">
        <w:rPr>
          <w:lang w:eastAsia="lt-LT"/>
        </w:rPr>
        <w:t>. Bylos dėl fizinio asmens pripažinimo ribotai veiksniu</w:t>
      </w:r>
      <w:r w:rsidR="00461617" w:rsidRPr="0018083B">
        <w:rPr>
          <w:lang w:eastAsia="lt-LT"/>
        </w:rPr>
        <w:t xml:space="preserve"> tam tikroje srityje</w:t>
      </w:r>
    </w:p>
    <w:p w14:paraId="6C0CE32A" w14:textId="77777777" w:rsidR="00B64EA9" w:rsidRPr="0018083B" w:rsidRDefault="00812241">
      <w:pPr>
        <w:ind w:firstLine="567"/>
        <w:jc w:val="both"/>
        <w:rPr>
          <w:lang w:eastAsia="lt-LT"/>
        </w:rPr>
      </w:pPr>
      <w:r w:rsidRPr="0018083B">
        <w:rPr>
          <w:lang w:eastAsia="lt-LT"/>
        </w:rPr>
        <w:t>12.7. Bylos dėl ribotai veiksnaus fizinio asmens pripažinimo veiksniu</w:t>
      </w:r>
    </w:p>
    <w:p w14:paraId="4573B1FA" w14:textId="77777777" w:rsidR="006C2D70" w:rsidRPr="0018083B" w:rsidRDefault="00812241">
      <w:pPr>
        <w:ind w:firstLine="567"/>
        <w:jc w:val="both"/>
        <w:rPr>
          <w:lang w:eastAsia="lt-LT"/>
        </w:rPr>
      </w:pPr>
      <w:r w:rsidRPr="0018083B">
        <w:rPr>
          <w:lang w:eastAsia="lt-LT"/>
        </w:rPr>
        <w:t>1</w:t>
      </w:r>
      <w:r w:rsidR="00782581" w:rsidRPr="0018083B">
        <w:rPr>
          <w:lang w:eastAsia="lt-LT"/>
        </w:rPr>
        <w:t>2</w:t>
      </w:r>
      <w:r w:rsidRPr="0018083B">
        <w:rPr>
          <w:lang w:eastAsia="lt-LT"/>
        </w:rPr>
        <w:t>.</w:t>
      </w:r>
      <w:r w:rsidR="00B64EA9" w:rsidRPr="0018083B">
        <w:rPr>
          <w:lang w:eastAsia="lt-LT"/>
        </w:rPr>
        <w:t>8</w:t>
      </w:r>
      <w:r w:rsidRPr="0018083B">
        <w:rPr>
          <w:lang w:eastAsia="lt-LT"/>
        </w:rPr>
        <w:t>. Bylos dėl nepilnamečio pripažinimo veiksniu (</w:t>
      </w:r>
      <w:proofErr w:type="spellStart"/>
      <w:r w:rsidRPr="0018083B">
        <w:rPr>
          <w:lang w:eastAsia="lt-LT"/>
        </w:rPr>
        <w:t>emancipuotu</w:t>
      </w:r>
      <w:proofErr w:type="spellEnd"/>
      <w:r w:rsidRPr="0018083B">
        <w:rPr>
          <w:lang w:eastAsia="lt-LT"/>
        </w:rPr>
        <w:t>)</w:t>
      </w:r>
    </w:p>
    <w:p w14:paraId="027F9712" w14:textId="77777777" w:rsidR="006C2D70" w:rsidRPr="0018083B" w:rsidRDefault="00812241">
      <w:pPr>
        <w:ind w:firstLine="567"/>
        <w:jc w:val="both"/>
        <w:rPr>
          <w:lang w:eastAsia="lt-LT"/>
        </w:rPr>
      </w:pPr>
      <w:r w:rsidRPr="0018083B">
        <w:rPr>
          <w:lang w:eastAsia="lt-LT"/>
        </w:rPr>
        <w:t>1</w:t>
      </w:r>
      <w:r w:rsidR="00782581" w:rsidRPr="0018083B">
        <w:rPr>
          <w:lang w:eastAsia="lt-LT"/>
        </w:rPr>
        <w:t>2</w:t>
      </w:r>
      <w:r w:rsidRPr="0018083B">
        <w:rPr>
          <w:lang w:eastAsia="lt-LT"/>
        </w:rPr>
        <w:t>.</w:t>
      </w:r>
      <w:r w:rsidR="00B64EA9" w:rsidRPr="0018083B">
        <w:rPr>
          <w:lang w:eastAsia="lt-LT"/>
        </w:rPr>
        <w:t>9</w:t>
      </w:r>
      <w:r w:rsidRPr="0018083B">
        <w:rPr>
          <w:lang w:eastAsia="lt-LT"/>
        </w:rPr>
        <w:t>. Bylos dėl antstolių veiksmų ar atsisakymo juos atlikti</w:t>
      </w:r>
    </w:p>
    <w:p w14:paraId="73D33972" w14:textId="77777777" w:rsidR="006C2D70" w:rsidRPr="0018083B" w:rsidRDefault="00812241">
      <w:pPr>
        <w:ind w:firstLine="567"/>
        <w:jc w:val="both"/>
        <w:rPr>
          <w:lang w:eastAsia="lt-LT"/>
        </w:rPr>
      </w:pPr>
      <w:r w:rsidRPr="0018083B">
        <w:rPr>
          <w:lang w:eastAsia="lt-LT"/>
        </w:rPr>
        <w:t>1</w:t>
      </w:r>
      <w:r w:rsidR="00782581" w:rsidRPr="0018083B">
        <w:rPr>
          <w:lang w:eastAsia="lt-LT"/>
        </w:rPr>
        <w:t>2</w:t>
      </w:r>
      <w:r w:rsidRPr="0018083B">
        <w:rPr>
          <w:lang w:eastAsia="lt-LT"/>
        </w:rPr>
        <w:t>.</w:t>
      </w:r>
      <w:r w:rsidR="00B64EA9" w:rsidRPr="0018083B">
        <w:rPr>
          <w:lang w:eastAsia="lt-LT"/>
        </w:rPr>
        <w:t>10</w:t>
      </w:r>
      <w:r w:rsidRPr="0018083B">
        <w:rPr>
          <w:lang w:eastAsia="lt-LT"/>
        </w:rPr>
        <w:t>. Bylos dėl notarinių veiksmų ar atsisakymo juos atlikti</w:t>
      </w:r>
    </w:p>
    <w:p w14:paraId="094FB531" w14:textId="77777777" w:rsidR="006C2D70" w:rsidRPr="0018083B" w:rsidRDefault="00812241" w:rsidP="008049C8">
      <w:pPr>
        <w:ind w:left="567"/>
        <w:jc w:val="both"/>
        <w:rPr>
          <w:lang w:eastAsia="lt-LT"/>
        </w:rPr>
      </w:pPr>
      <w:r w:rsidRPr="0018083B">
        <w:rPr>
          <w:lang w:eastAsia="lt-LT"/>
        </w:rPr>
        <w:t>1</w:t>
      </w:r>
      <w:r w:rsidR="00782581" w:rsidRPr="0018083B">
        <w:rPr>
          <w:lang w:eastAsia="lt-LT"/>
        </w:rPr>
        <w:t>2</w:t>
      </w:r>
      <w:r w:rsidRPr="0018083B">
        <w:rPr>
          <w:lang w:eastAsia="lt-LT"/>
        </w:rPr>
        <w:t>.</w:t>
      </w:r>
      <w:r w:rsidR="00B64EA9" w:rsidRPr="0018083B">
        <w:rPr>
          <w:lang w:eastAsia="lt-LT"/>
        </w:rPr>
        <w:t>11</w:t>
      </w:r>
      <w:r w:rsidRPr="0018083B">
        <w:rPr>
          <w:lang w:eastAsia="lt-LT"/>
        </w:rPr>
        <w:t>. Bylos dėl civilinės būklės aktų registravimo, įrašų atkūrimo, pakeitimo, papildymo, ištaisymo ir anuliavimo</w:t>
      </w:r>
    </w:p>
    <w:p w14:paraId="51E6DD0F" w14:textId="77777777" w:rsidR="006C2D70" w:rsidRPr="0018083B" w:rsidRDefault="00812241" w:rsidP="008049C8">
      <w:pPr>
        <w:ind w:left="567"/>
        <w:jc w:val="both"/>
        <w:rPr>
          <w:lang w:eastAsia="lt-LT"/>
        </w:rPr>
      </w:pPr>
      <w:r w:rsidRPr="0018083B">
        <w:rPr>
          <w:lang w:eastAsia="lt-LT"/>
        </w:rPr>
        <w:t>1</w:t>
      </w:r>
      <w:r w:rsidR="00782581" w:rsidRPr="0018083B">
        <w:rPr>
          <w:lang w:eastAsia="lt-LT"/>
        </w:rPr>
        <w:t>2</w:t>
      </w:r>
      <w:r w:rsidRPr="0018083B">
        <w:rPr>
          <w:lang w:eastAsia="lt-LT"/>
        </w:rPr>
        <w:t>.1</w:t>
      </w:r>
      <w:r w:rsidR="00B64EA9" w:rsidRPr="0018083B">
        <w:rPr>
          <w:lang w:eastAsia="lt-LT"/>
        </w:rPr>
        <w:t>2</w:t>
      </w:r>
      <w:r w:rsidRPr="0018083B">
        <w:rPr>
          <w:lang w:eastAsia="lt-LT"/>
        </w:rPr>
        <w:t>. Bylos dėl teisių atkūrimo pagal prarastus pareikštinius vertybinius dokumentus nagrinėjimas (šaukiamoji teisena)</w:t>
      </w:r>
    </w:p>
    <w:p w14:paraId="20BB7480" w14:textId="77777777" w:rsidR="006C2D70" w:rsidRPr="0018083B" w:rsidRDefault="00812241">
      <w:pPr>
        <w:ind w:firstLine="567"/>
        <w:jc w:val="both"/>
        <w:rPr>
          <w:lang w:eastAsia="lt-LT"/>
        </w:rPr>
      </w:pPr>
      <w:r w:rsidRPr="0018083B">
        <w:rPr>
          <w:lang w:eastAsia="lt-LT"/>
        </w:rPr>
        <w:t>1</w:t>
      </w:r>
      <w:r w:rsidR="00782581" w:rsidRPr="0018083B">
        <w:rPr>
          <w:lang w:eastAsia="lt-LT"/>
        </w:rPr>
        <w:t>2</w:t>
      </w:r>
      <w:r w:rsidRPr="0018083B">
        <w:rPr>
          <w:lang w:eastAsia="lt-LT"/>
        </w:rPr>
        <w:t>.1</w:t>
      </w:r>
      <w:r w:rsidR="00B64EA9" w:rsidRPr="0018083B">
        <w:rPr>
          <w:lang w:eastAsia="lt-LT"/>
        </w:rPr>
        <w:t>3</w:t>
      </w:r>
      <w:r w:rsidRPr="0018083B">
        <w:rPr>
          <w:lang w:eastAsia="lt-LT"/>
        </w:rPr>
        <w:t>. Bylos dėl prarastos teismo ar vykdomosios bylos atkūrimo</w:t>
      </w:r>
    </w:p>
    <w:p w14:paraId="52710321" w14:textId="77777777" w:rsidR="006C2D70" w:rsidRPr="0018083B" w:rsidRDefault="00812241">
      <w:pPr>
        <w:ind w:firstLine="567"/>
        <w:jc w:val="both"/>
        <w:rPr>
          <w:lang w:eastAsia="lt-LT"/>
        </w:rPr>
      </w:pPr>
      <w:r w:rsidRPr="0018083B">
        <w:rPr>
          <w:lang w:eastAsia="lt-LT"/>
        </w:rPr>
        <w:t>1</w:t>
      </w:r>
      <w:r w:rsidR="00782581" w:rsidRPr="0018083B">
        <w:rPr>
          <w:lang w:eastAsia="lt-LT"/>
        </w:rPr>
        <w:t>2</w:t>
      </w:r>
      <w:r w:rsidRPr="0018083B">
        <w:rPr>
          <w:lang w:eastAsia="lt-LT"/>
        </w:rPr>
        <w:t>.1</w:t>
      </w:r>
      <w:r w:rsidR="00B64EA9" w:rsidRPr="0018083B">
        <w:rPr>
          <w:lang w:eastAsia="lt-LT"/>
        </w:rPr>
        <w:t>4</w:t>
      </w:r>
      <w:r w:rsidRPr="0018083B">
        <w:rPr>
          <w:lang w:eastAsia="lt-LT"/>
        </w:rPr>
        <w:t>. Bylos dėl praleisto įstatymų nustatyto termino atnaujinimo</w:t>
      </w:r>
    </w:p>
    <w:p w14:paraId="5491DE68" w14:textId="77777777" w:rsidR="006C2D70" w:rsidRPr="0018083B" w:rsidRDefault="00812241">
      <w:pPr>
        <w:ind w:firstLine="567"/>
        <w:jc w:val="both"/>
        <w:rPr>
          <w:lang w:eastAsia="lt-LT"/>
        </w:rPr>
      </w:pPr>
      <w:r w:rsidRPr="0018083B">
        <w:rPr>
          <w:lang w:eastAsia="lt-LT"/>
        </w:rPr>
        <w:t>1</w:t>
      </w:r>
      <w:r w:rsidR="00782581" w:rsidRPr="0018083B">
        <w:rPr>
          <w:lang w:eastAsia="lt-LT"/>
        </w:rPr>
        <w:t>2</w:t>
      </w:r>
      <w:r w:rsidRPr="0018083B">
        <w:rPr>
          <w:lang w:eastAsia="lt-LT"/>
        </w:rPr>
        <w:t>.1</w:t>
      </w:r>
      <w:r w:rsidR="00B64EA9" w:rsidRPr="0018083B">
        <w:rPr>
          <w:lang w:eastAsia="lt-LT"/>
        </w:rPr>
        <w:t>5</w:t>
      </w:r>
      <w:r w:rsidRPr="0018083B">
        <w:rPr>
          <w:lang w:eastAsia="lt-LT"/>
        </w:rPr>
        <w:t>. Bylos, kurios pagal CK bei kitus įstatymus nagrinėt</w:t>
      </w:r>
      <w:r w:rsidR="001875BA" w:rsidRPr="0018083B">
        <w:rPr>
          <w:lang w:eastAsia="lt-LT"/>
        </w:rPr>
        <w:t>in</w:t>
      </w:r>
      <w:r w:rsidRPr="0018083B">
        <w:rPr>
          <w:lang w:eastAsia="lt-LT"/>
        </w:rPr>
        <w:t>os supaprastinto proceso tvarka</w:t>
      </w:r>
    </w:p>
    <w:p w14:paraId="7B0E1850" w14:textId="77777777" w:rsidR="006C2D70" w:rsidRPr="0018083B" w:rsidRDefault="00812241">
      <w:pPr>
        <w:ind w:left="567" w:firstLine="567"/>
        <w:jc w:val="both"/>
        <w:rPr>
          <w:lang w:eastAsia="lt-LT"/>
        </w:rPr>
      </w:pPr>
      <w:r w:rsidRPr="0018083B">
        <w:rPr>
          <w:lang w:eastAsia="lt-LT"/>
        </w:rPr>
        <w:t>1</w:t>
      </w:r>
      <w:r w:rsidR="00782581" w:rsidRPr="0018083B">
        <w:rPr>
          <w:lang w:eastAsia="lt-LT"/>
        </w:rPr>
        <w:t>2</w:t>
      </w:r>
      <w:r w:rsidRPr="0018083B">
        <w:rPr>
          <w:lang w:eastAsia="lt-LT"/>
        </w:rPr>
        <w:t>.1</w:t>
      </w:r>
      <w:r w:rsidR="00B64EA9" w:rsidRPr="0018083B">
        <w:rPr>
          <w:lang w:eastAsia="lt-LT"/>
        </w:rPr>
        <w:t>5</w:t>
      </w:r>
      <w:r w:rsidRPr="0018083B">
        <w:rPr>
          <w:lang w:eastAsia="lt-LT"/>
        </w:rPr>
        <w:t>.1. Bylos dėl teismo leidimų išdavimo</w:t>
      </w:r>
    </w:p>
    <w:p w14:paraId="66C7C1C7" w14:textId="77777777" w:rsidR="006B3147" w:rsidRPr="0018083B" w:rsidRDefault="00812241" w:rsidP="008049C8">
      <w:pPr>
        <w:ind w:left="1701"/>
        <w:jc w:val="both"/>
        <w:rPr>
          <w:lang w:eastAsia="lt-LT"/>
        </w:rPr>
      </w:pPr>
      <w:r w:rsidRPr="0018083B">
        <w:rPr>
          <w:lang w:eastAsia="lt-LT"/>
        </w:rPr>
        <w:t>12.15.1.1. Bylos dėl teismo leidimų priverstinai hospitalizuoti ir (ar) priverstinai gydyti, skirti būtinąjį hospitalizavimą ir (ar) būtinąjį izoliavimą</w:t>
      </w:r>
    </w:p>
    <w:p w14:paraId="1861CDEE" w14:textId="77777777" w:rsidR="006B3147" w:rsidRPr="0018083B" w:rsidRDefault="00812241" w:rsidP="008049C8">
      <w:pPr>
        <w:ind w:left="1701"/>
        <w:jc w:val="both"/>
        <w:rPr>
          <w:lang w:eastAsia="lt-LT"/>
        </w:rPr>
      </w:pPr>
      <w:r w:rsidRPr="0018083B">
        <w:rPr>
          <w:lang w:eastAsia="lt-LT"/>
        </w:rPr>
        <w:t>12.15.1.2. Bylos dėl teismo leidimų priverstinai hospitalizuoti ir (ar) priverstinai gydyti, skirti būtinąjį hospitalizavimą ir (ar) būtinąjį izoliavimą pratęsimo</w:t>
      </w:r>
    </w:p>
    <w:p w14:paraId="7B25E6BE" w14:textId="77777777" w:rsidR="006B3147" w:rsidRPr="0018083B" w:rsidRDefault="00812241" w:rsidP="008049C8">
      <w:pPr>
        <w:ind w:left="1701"/>
        <w:jc w:val="both"/>
        <w:rPr>
          <w:lang w:eastAsia="lt-LT"/>
        </w:rPr>
      </w:pPr>
      <w:r w:rsidRPr="0018083B">
        <w:rPr>
          <w:lang w:eastAsia="lt-LT"/>
        </w:rPr>
        <w:t xml:space="preserve">12.15.1.3. Bylos dėl teismo leidimų paimti vaiką iš vaiko tėvų ar kitų atstovų pagal įstatymą </w:t>
      </w:r>
    </w:p>
    <w:p w14:paraId="78120B92" w14:textId="77777777" w:rsidR="006B3147" w:rsidRPr="0018083B" w:rsidRDefault="00812241" w:rsidP="008049C8">
      <w:pPr>
        <w:ind w:left="1701"/>
        <w:jc w:val="both"/>
        <w:rPr>
          <w:lang w:eastAsia="lt-LT"/>
        </w:rPr>
      </w:pPr>
      <w:r w:rsidRPr="0018083B">
        <w:rPr>
          <w:lang w:eastAsia="lt-LT"/>
        </w:rPr>
        <w:t xml:space="preserve">12.15.1.4. Bylos dėl teismo leidimų nekilnojamojo daikto, kuris yra šeimos turtas, sandoriams sudaryti, jeigu sutuoktiniai (pareiškėjai) turi nepilnamečių vaikų </w:t>
      </w:r>
    </w:p>
    <w:p w14:paraId="6752C650" w14:textId="77777777" w:rsidR="006B3147" w:rsidRPr="0018083B" w:rsidRDefault="00812241" w:rsidP="008049C8">
      <w:pPr>
        <w:ind w:left="1701"/>
        <w:jc w:val="both"/>
        <w:rPr>
          <w:lang w:eastAsia="lt-LT"/>
        </w:rPr>
      </w:pPr>
      <w:r w:rsidRPr="0018083B">
        <w:rPr>
          <w:lang w:eastAsia="lt-LT"/>
        </w:rPr>
        <w:t>12.15.1.5. Bylos dėl teismo leidimų</w:t>
      </w:r>
      <w:r w:rsidR="00BB598A" w:rsidRPr="0018083B">
        <w:rPr>
          <w:lang w:eastAsia="lt-LT"/>
        </w:rPr>
        <w:t>,</w:t>
      </w:r>
      <w:r w:rsidRPr="0018083B">
        <w:rPr>
          <w:lang w:eastAsia="lt-LT"/>
        </w:rPr>
        <w:t xml:space="preserve"> išduodamų globėjui (rūpintojui) sudaryti nekilnojamojo daikto, priklausančio globotiniui (rūpintiniui), sandorius</w:t>
      </w:r>
    </w:p>
    <w:p w14:paraId="6D8EE904" w14:textId="77777777" w:rsidR="006B3147" w:rsidRPr="0018083B" w:rsidRDefault="00812241" w:rsidP="006B3147">
      <w:pPr>
        <w:ind w:left="1134" w:firstLine="567"/>
        <w:jc w:val="both"/>
        <w:rPr>
          <w:lang w:eastAsia="lt-LT"/>
        </w:rPr>
      </w:pPr>
      <w:r w:rsidRPr="0018083B">
        <w:rPr>
          <w:lang w:eastAsia="lt-LT"/>
        </w:rPr>
        <w:t>12.15.1.6. Kitos bylos dėl teismo leidimų</w:t>
      </w:r>
    </w:p>
    <w:p w14:paraId="1E8E2542" w14:textId="77777777" w:rsidR="006C2D70" w:rsidRPr="0018083B" w:rsidRDefault="00812241">
      <w:pPr>
        <w:ind w:left="567" w:firstLine="567"/>
        <w:jc w:val="both"/>
        <w:rPr>
          <w:lang w:eastAsia="lt-LT"/>
        </w:rPr>
      </w:pPr>
      <w:r w:rsidRPr="0018083B">
        <w:rPr>
          <w:lang w:eastAsia="lt-LT"/>
        </w:rPr>
        <w:t>1</w:t>
      </w:r>
      <w:r w:rsidR="00782581" w:rsidRPr="0018083B">
        <w:rPr>
          <w:lang w:eastAsia="lt-LT"/>
        </w:rPr>
        <w:t>2</w:t>
      </w:r>
      <w:r w:rsidRPr="0018083B">
        <w:rPr>
          <w:lang w:eastAsia="lt-LT"/>
        </w:rPr>
        <w:t>.1</w:t>
      </w:r>
      <w:r w:rsidR="00B64EA9" w:rsidRPr="0018083B">
        <w:rPr>
          <w:lang w:eastAsia="lt-LT"/>
        </w:rPr>
        <w:t>5</w:t>
      </w:r>
      <w:r w:rsidRPr="0018083B">
        <w:rPr>
          <w:lang w:eastAsia="lt-LT"/>
        </w:rPr>
        <w:t>.2. Bylos dėl faktų patvirtinimo</w:t>
      </w:r>
    </w:p>
    <w:p w14:paraId="4E38108B" w14:textId="77777777" w:rsidR="006C2D70" w:rsidRPr="0018083B" w:rsidRDefault="00812241">
      <w:pPr>
        <w:ind w:left="567" w:firstLine="567"/>
        <w:jc w:val="both"/>
        <w:rPr>
          <w:lang w:eastAsia="lt-LT"/>
        </w:rPr>
      </w:pPr>
      <w:r w:rsidRPr="0018083B">
        <w:rPr>
          <w:lang w:eastAsia="lt-LT"/>
        </w:rPr>
        <w:t>1</w:t>
      </w:r>
      <w:r w:rsidR="00782581" w:rsidRPr="0018083B">
        <w:rPr>
          <w:lang w:eastAsia="lt-LT"/>
        </w:rPr>
        <w:t>2</w:t>
      </w:r>
      <w:r w:rsidRPr="0018083B">
        <w:rPr>
          <w:lang w:eastAsia="lt-LT"/>
        </w:rPr>
        <w:t>.1</w:t>
      </w:r>
      <w:r w:rsidR="00B64EA9" w:rsidRPr="0018083B">
        <w:rPr>
          <w:lang w:eastAsia="lt-LT"/>
        </w:rPr>
        <w:t>5</w:t>
      </w:r>
      <w:r w:rsidRPr="0018083B">
        <w:rPr>
          <w:lang w:eastAsia="lt-LT"/>
        </w:rPr>
        <w:t>.3. Bylos dėl turto administravimo</w:t>
      </w:r>
    </w:p>
    <w:p w14:paraId="57DF8DD8" w14:textId="77777777" w:rsidR="006C2D70" w:rsidRPr="0018083B" w:rsidRDefault="00812241">
      <w:pPr>
        <w:ind w:left="567" w:firstLine="567"/>
        <w:jc w:val="both"/>
        <w:rPr>
          <w:lang w:eastAsia="lt-LT"/>
        </w:rPr>
      </w:pPr>
      <w:r w:rsidRPr="0018083B">
        <w:rPr>
          <w:lang w:eastAsia="lt-LT"/>
        </w:rPr>
        <w:t>1</w:t>
      </w:r>
      <w:r w:rsidR="00782581" w:rsidRPr="0018083B">
        <w:rPr>
          <w:lang w:eastAsia="lt-LT"/>
        </w:rPr>
        <w:t>2</w:t>
      </w:r>
      <w:r w:rsidRPr="0018083B">
        <w:rPr>
          <w:lang w:eastAsia="lt-LT"/>
        </w:rPr>
        <w:t>.1</w:t>
      </w:r>
      <w:r w:rsidR="00B64EA9" w:rsidRPr="0018083B">
        <w:rPr>
          <w:lang w:eastAsia="lt-LT"/>
        </w:rPr>
        <w:t>5</w:t>
      </w:r>
      <w:r w:rsidRPr="0018083B">
        <w:rPr>
          <w:lang w:eastAsia="lt-LT"/>
        </w:rPr>
        <w:t>.4. Bylos dėl paveldėjimo procedūrų taikymo</w:t>
      </w:r>
    </w:p>
    <w:p w14:paraId="36518025" w14:textId="77777777" w:rsidR="006C2D70" w:rsidRPr="0018083B" w:rsidRDefault="00812241" w:rsidP="002D68CC">
      <w:pPr>
        <w:ind w:firstLine="1134"/>
        <w:jc w:val="both"/>
        <w:rPr>
          <w:lang w:eastAsia="lt-LT"/>
        </w:rPr>
      </w:pPr>
      <w:r w:rsidRPr="0018083B">
        <w:rPr>
          <w:lang w:eastAsia="lt-LT"/>
        </w:rPr>
        <w:t>1</w:t>
      </w:r>
      <w:r w:rsidR="00782581" w:rsidRPr="0018083B">
        <w:rPr>
          <w:lang w:eastAsia="lt-LT"/>
        </w:rPr>
        <w:t>2</w:t>
      </w:r>
      <w:r w:rsidRPr="0018083B">
        <w:rPr>
          <w:lang w:eastAsia="lt-LT"/>
        </w:rPr>
        <w:t>.1</w:t>
      </w:r>
      <w:r w:rsidR="00B64EA9" w:rsidRPr="0018083B">
        <w:rPr>
          <w:lang w:eastAsia="lt-LT"/>
        </w:rPr>
        <w:t>5</w:t>
      </w:r>
      <w:r w:rsidRPr="0018083B">
        <w:rPr>
          <w:lang w:eastAsia="lt-LT"/>
        </w:rPr>
        <w:t xml:space="preserve">.5. </w:t>
      </w:r>
      <w:bookmarkStart w:id="233" w:name="_Hlk148538549"/>
      <w:r w:rsidRPr="0018083B">
        <w:rPr>
          <w:lang w:eastAsia="lt-LT"/>
        </w:rPr>
        <w:t>Kitos bylos</w:t>
      </w:r>
      <w:r w:rsidR="00BB598A" w:rsidRPr="0018083B">
        <w:rPr>
          <w:lang w:eastAsia="lt-LT"/>
        </w:rPr>
        <w:t>,</w:t>
      </w:r>
      <w:r w:rsidRPr="0018083B">
        <w:rPr>
          <w:lang w:eastAsia="lt-LT"/>
        </w:rPr>
        <w:t xml:space="preserve"> nagrinėt</w:t>
      </w:r>
      <w:r w:rsidR="0097208D" w:rsidRPr="0018083B">
        <w:rPr>
          <w:lang w:eastAsia="lt-LT"/>
        </w:rPr>
        <w:t>in</w:t>
      </w:r>
      <w:r w:rsidRPr="0018083B">
        <w:rPr>
          <w:lang w:eastAsia="lt-LT"/>
        </w:rPr>
        <w:t>os supaprastinto proceso tvarka</w:t>
      </w:r>
      <w:bookmarkEnd w:id="233"/>
    </w:p>
    <w:p w14:paraId="6FADDBC3" w14:textId="77777777" w:rsidR="004D0C98" w:rsidRPr="0018083B" w:rsidRDefault="00812241" w:rsidP="009257E3">
      <w:pPr>
        <w:ind w:firstLine="567"/>
        <w:jc w:val="both"/>
        <w:rPr>
          <w:lang w:eastAsia="lt-LT"/>
        </w:rPr>
      </w:pPr>
      <w:r w:rsidRPr="0018083B">
        <w:rPr>
          <w:lang w:eastAsia="lt-LT"/>
        </w:rPr>
        <w:t>12.1</w:t>
      </w:r>
      <w:r w:rsidR="009257E3" w:rsidRPr="0018083B">
        <w:rPr>
          <w:lang w:eastAsia="lt-LT"/>
        </w:rPr>
        <w:t>6</w:t>
      </w:r>
      <w:r w:rsidRPr="0018083B">
        <w:rPr>
          <w:lang w:eastAsia="lt-LT"/>
        </w:rPr>
        <w:t>. Bylos, nagrinėjamos vykdymo procese</w:t>
      </w:r>
    </w:p>
    <w:p w14:paraId="7BD4BD40" w14:textId="07C70173" w:rsidR="004D0C98" w:rsidRPr="0018083B" w:rsidRDefault="00812241" w:rsidP="007E2D5A">
      <w:pPr>
        <w:tabs>
          <w:tab w:val="left" w:pos="1134"/>
        </w:tabs>
        <w:rPr>
          <w:lang w:eastAsia="lt-LT"/>
        </w:rPr>
      </w:pPr>
      <w:r w:rsidRPr="0018083B">
        <w:rPr>
          <w:lang w:eastAsia="lt-LT"/>
        </w:rPr>
        <w:tab/>
        <w:t>12.1</w:t>
      </w:r>
      <w:r w:rsidR="009257E3" w:rsidRPr="0018083B">
        <w:rPr>
          <w:lang w:eastAsia="lt-LT"/>
        </w:rPr>
        <w:t>6.</w:t>
      </w:r>
      <w:r w:rsidRPr="0018083B">
        <w:rPr>
          <w:lang w:eastAsia="lt-LT"/>
        </w:rPr>
        <w:t>1. Bylos dėl skolininko dalies bendrojoje nuosavybėje nustatymo</w:t>
      </w:r>
    </w:p>
    <w:p w14:paraId="2B6D325E" w14:textId="77777777" w:rsidR="004D0C98" w:rsidRPr="0018083B" w:rsidRDefault="00812241" w:rsidP="009257E3">
      <w:pPr>
        <w:ind w:left="567" w:firstLine="567"/>
        <w:rPr>
          <w:lang w:eastAsia="lt-LT"/>
        </w:rPr>
      </w:pPr>
      <w:r w:rsidRPr="0018083B">
        <w:rPr>
          <w:lang w:eastAsia="lt-LT"/>
        </w:rPr>
        <w:t>12.1</w:t>
      </w:r>
      <w:r w:rsidR="009257E3" w:rsidRPr="0018083B">
        <w:rPr>
          <w:lang w:eastAsia="lt-LT"/>
        </w:rPr>
        <w:t>6</w:t>
      </w:r>
      <w:r w:rsidRPr="0018083B">
        <w:rPr>
          <w:lang w:eastAsia="lt-LT"/>
        </w:rPr>
        <w:t>.2. Bylos dėl baudos skyrimo</w:t>
      </w:r>
    </w:p>
    <w:p w14:paraId="17320C34" w14:textId="77777777" w:rsidR="004D0C98" w:rsidRPr="0018083B" w:rsidRDefault="00812241" w:rsidP="009257E3">
      <w:pPr>
        <w:ind w:left="567" w:firstLine="567"/>
        <w:rPr>
          <w:lang w:eastAsia="lt-LT"/>
        </w:rPr>
      </w:pPr>
      <w:r w:rsidRPr="0018083B">
        <w:rPr>
          <w:lang w:eastAsia="lt-LT"/>
        </w:rPr>
        <w:t>12.1</w:t>
      </w:r>
      <w:r w:rsidR="009257E3" w:rsidRPr="0018083B">
        <w:rPr>
          <w:lang w:eastAsia="lt-LT"/>
        </w:rPr>
        <w:t>6</w:t>
      </w:r>
      <w:r w:rsidRPr="0018083B">
        <w:rPr>
          <w:lang w:eastAsia="lt-LT"/>
        </w:rPr>
        <w:t>.3. Bylos dėl antstolio nušalinimo ar eksperto nušalinimo</w:t>
      </w:r>
    </w:p>
    <w:p w14:paraId="760AE860" w14:textId="77777777" w:rsidR="004D0C98" w:rsidRPr="0018083B" w:rsidRDefault="00812241" w:rsidP="004D0C98">
      <w:pPr>
        <w:ind w:left="1134"/>
        <w:jc w:val="both"/>
        <w:rPr>
          <w:lang w:eastAsia="lt-LT"/>
        </w:rPr>
      </w:pPr>
      <w:r w:rsidRPr="0018083B">
        <w:rPr>
          <w:lang w:eastAsia="lt-LT"/>
        </w:rPr>
        <w:t>12.16.4. Bylos dėl sprendimo vykdymo tvarkos pakeitimo, kai sprendime nenurodytos sprendimo neįvykdymo pasekmės (CPK 771 straipsnio 3 dalis)</w:t>
      </w:r>
    </w:p>
    <w:p w14:paraId="1B81A1A4" w14:textId="77777777" w:rsidR="004D0C98" w:rsidRPr="0018083B" w:rsidRDefault="00812241" w:rsidP="004D0C98">
      <w:pPr>
        <w:ind w:left="1134"/>
        <w:rPr>
          <w:lang w:eastAsia="lt-LT"/>
        </w:rPr>
      </w:pPr>
      <w:r w:rsidRPr="0018083B">
        <w:rPr>
          <w:lang w:eastAsia="lt-LT"/>
        </w:rPr>
        <w:t>12.1</w:t>
      </w:r>
      <w:r w:rsidR="009257E3" w:rsidRPr="0018083B">
        <w:rPr>
          <w:lang w:eastAsia="lt-LT"/>
        </w:rPr>
        <w:t>6</w:t>
      </w:r>
      <w:r w:rsidRPr="0018083B">
        <w:rPr>
          <w:lang w:eastAsia="lt-LT"/>
        </w:rPr>
        <w:t>.5</w:t>
      </w:r>
      <w:r w:rsidR="009257E3" w:rsidRPr="0018083B">
        <w:rPr>
          <w:lang w:eastAsia="lt-LT"/>
        </w:rPr>
        <w:t xml:space="preserve">. </w:t>
      </w:r>
      <w:r w:rsidRPr="0018083B">
        <w:rPr>
          <w:lang w:eastAsia="lt-LT"/>
        </w:rPr>
        <w:t>Kitos bylos dėl prašymų (pareiškimų) vykdymo procese</w:t>
      </w:r>
    </w:p>
    <w:p w14:paraId="5722C04E" w14:textId="77777777" w:rsidR="00BD6EFB" w:rsidRPr="0018083B" w:rsidRDefault="00812241" w:rsidP="009257E3">
      <w:pPr>
        <w:ind w:left="1134"/>
        <w:jc w:val="both"/>
        <w:rPr>
          <w:lang w:eastAsia="lt-LT"/>
        </w:rPr>
      </w:pPr>
      <w:r w:rsidRPr="0018083B">
        <w:rPr>
          <w:lang w:eastAsia="lt-LT"/>
        </w:rPr>
        <w:t>12.1</w:t>
      </w:r>
      <w:r w:rsidR="009257E3" w:rsidRPr="0018083B">
        <w:rPr>
          <w:lang w:eastAsia="lt-LT"/>
        </w:rPr>
        <w:t>6</w:t>
      </w:r>
      <w:r w:rsidRPr="0018083B">
        <w:rPr>
          <w:lang w:eastAsia="lt-LT"/>
        </w:rPr>
        <w:t>.6. Kitos bylos, nagrinėt</w:t>
      </w:r>
      <w:r w:rsidR="0035280D" w:rsidRPr="0018083B">
        <w:rPr>
          <w:lang w:eastAsia="lt-LT"/>
        </w:rPr>
        <w:t>in</w:t>
      </w:r>
      <w:r w:rsidRPr="0018083B">
        <w:rPr>
          <w:lang w:eastAsia="lt-LT"/>
        </w:rPr>
        <w:t>os supaprastinto proceso tvarka</w:t>
      </w:r>
    </w:p>
    <w:p w14:paraId="6B386539" w14:textId="788F5C22" w:rsidR="009D51CB" w:rsidRPr="0018083B" w:rsidRDefault="00812241" w:rsidP="007E2D5A">
      <w:pPr>
        <w:ind w:left="1134"/>
        <w:jc w:val="both"/>
        <w:rPr>
          <w:lang w:eastAsia="lt-LT"/>
        </w:rPr>
      </w:pPr>
      <w:r w:rsidRPr="0018083B">
        <w:rPr>
          <w:lang w:eastAsia="lt-LT"/>
        </w:rPr>
        <w:t>12.17. Bylos pagal grupės ieškin</w:t>
      </w:r>
      <w:r w:rsidR="00603C97" w:rsidRPr="0018083B">
        <w:rPr>
          <w:lang w:eastAsia="lt-LT"/>
        </w:rPr>
        <w:t>į</w:t>
      </w:r>
    </w:p>
    <w:p w14:paraId="6D902355" w14:textId="77777777" w:rsidR="009257E3" w:rsidRPr="0018083B" w:rsidRDefault="009257E3" w:rsidP="00434D10">
      <w:pPr>
        <w:jc w:val="both"/>
        <w:rPr>
          <w:lang w:eastAsia="lt-LT"/>
        </w:rPr>
      </w:pPr>
    </w:p>
    <w:p w14:paraId="4DA855CF" w14:textId="77777777" w:rsidR="006C2D70" w:rsidRPr="0018083B" w:rsidRDefault="00812241">
      <w:pPr>
        <w:jc w:val="both"/>
        <w:rPr>
          <w:lang w:eastAsia="lt-LT"/>
        </w:rPr>
      </w:pPr>
      <w:r w:rsidRPr="0018083B">
        <w:rPr>
          <w:lang w:eastAsia="lt-LT"/>
        </w:rPr>
        <w:t>1</w:t>
      </w:r>
      <w:r w:rsidR="00782581" w:rsidRPr="0018083B">
        <w:rPr>
          <w:lang w:eastAsia="lt-LT"/>
        </w:rPr>
        <w:t>3</w:t>
      </w:r>
      <w:r w:rsidRPr="0018083B">
        <w:rPr>
          <w:lang w:eastAsia="lt-LT"/>
        </w:rPr>
        <w:t>. BYLOS SU TARPTAUTINIU ELEMENTU</w:t>
      </w:r>
    </w:p>
    <w:p w14:paraId="4DF0CF9F" w14:textId="77777777" w:rsidR="006C2D70" w:rsidRPr="0018083B" w:rsidRDefault="00812241">
      <w:pPr>
        <w:ind w:firstLine="567"/>
        <w:jc w:val="both"/>
        <w:rPr>
          <w:lang w:eastAsia="lt-LT"/>
        </w:rPr>
      </w:pPr>
      <w:r w:rsidRPr="0018083B">
        <w:rPr>
          <w:lang w:eastAsia="lt-LT"/>
        </w:rPr>
        <w:t>1</w:t>
      </w:r>
      <w:r w:rsidR="00782581" w:rsidRPr="0018083B">
        <w:rPr>
          <w:lang w:eastAsia="lt-LT"/>
        </w:rPr>
        <w:t>3</w:t>
      </w:r>
      <w:r w:rsidRPr="0018083B">
        <w:rPr>
          <w:lang w:eastAsia="lt-LT"/>
        </w:rPr>
        <w:t>.1. Bylos, kuriose taikytos tarptautinio civilinio proceso teisės normos</w:t>
      </w:r>
    </w:p>
    <w:p w14:paraId="2A59F668" w14:textId="77777777" w:rsidR="005E36C2" w:rsidRPr="0018083B" w:rsidRDefault="00812241" w:rsidP="007E2D5A">
      <w:pPr>
        <w:tabs>
          <w:tab w:val="left" w:pos="1134"/>
        </w:tabs>
        <w:ind w:firstLine="567"/>
        <w:jc w:val="both"/>
        <w:rPr>
          <w:lang w:eastAsia="lt-LT"/>
        </w:rPr>
      </w:pPr>
      <w:r w:rsidRPr="0018083B">
        <w:rPr>
          <w:lang w:eastAsia="lt-LT"/>
        </w:rPr>
        <w:tab/>
        <w:t>1</w:t>
      </w:r>
      <w:r w:rsidR="00782581" w:rsidRPr="0018083B">
        <w:rPr>
          <w:lang w:eastAsia="lt-LT"/>
        </w:rPr>
        <w:t>3</w:t>
      </w:r>
      <w:r w:rsidRPr="0018083B">
        <w:rPr>
          <w:lang w:eastAsia="lt-LT"/>
        </w:rPr>
        <w:t xml:space="preserve">.1.1. </w:t>
      </w:r>
      <w:r w:rsidR="004C5B01" w:rsidRPr="0018083B">
        <w:rPr>
          <w:lang w:eastAsia="lt-LT"/>
        </w:rPr>
        <w:t>Bylos, susijusios su Europos Sąjungos civilinio proceso normų taikymu</w:t>
      </w:r>
    </w:p>
    <w:p w14:paraId="584EBFFB" w14:textId="77777777" w:rsidR="0075312D" w:rsidRPr="0018083B" w:rsidRDefault="00812241" w:rsidP="00756CDE">
      <w:pPr>
        <w:ind w:left="1701"/>
        <w:jc w:val="both"/>
        <w:rPr>
          <w:lang w:eastAsia="lt-LT"/>
        </w:rPr>
      </w:pPr>
      <w:r w:rsidRPr="0018083B">
        <w:rPr>
          <w:lang w:eastAsia="lt-LT"/>
        </w:rPr>
        <w:t>1</w:t>
      </w:r>
      <w:r w:rsidR="00782581" w:rsidRPr="0018083B">
        <w:rPr>
          <w:lang w:eastAsia="lt-LT"/>
        </w:rPr>
        <w:t>3</w:t>
      </w:r>
      <w:r w:rsidRPr="0018083B">
        <w:rPr>
          <w:lang w:eastAsia="lt-LT"/>
        </w:rPr>
        <w:t xml:space="preserve">.1.1.1. dėl </w:t>
      </w:r>
      <w:r w:rsidR="00572FE4" w:rsidRPr="0018083B">
        <w:rPr>
          <w:lang w:eastAsia="lt-LT"/>
        </w:rPr>
        <w:t>teisminių ir neteisminių dokumentų civilinėse arba komercinėse bylose įteikimo</w:t>
      </w:r>
    </w:p>
    <w:p w14:paraId="6027F5F8" w14:textId="457219E1" w:rsidR="0075312D" w:rsidRPr="0018083B" w:rsidRDefault="00812241" w:rsidP="007E2D5A">
      <w:pPr>
        <w:ind w:left="1134" w:firstLine="567"/>
        <w:jc w:val="both"/>
        <w:rPr>
          <w:lang w:eastAsia="lt-LT"/>
        </w:rPr>
      </w:pPr>
      <w:r w:rsidRPr="0018083B">
        <w:rPr>
          <w:lang w:eastAsia="lt-LT"/>
        </w:rPr>
        <w:t>1</w:t>
      </w:r>
      <w:r w:rsidR="00782581" w:rsidRPr="0018083B">
        <w:rPr>
          <w:lang w:eastAsia="lt-LT"/>
        </w:rPr>
        <w:t>3</w:t>
      </w:r>
      <w:r w:rsidRPr="0018083B">
        <w:rPr>
          <w:lang w:eastAsia="lt-LT"/>
        </w:rPr>
        <w:t>.1.</w:t>
      </w:r>
      <w:r w:rsidR="005E36C2" w:rsidRPr="0018083B">
        <w:rPr>
          <w:lang w:eastAsia="lt-LT"/>
        </w:rPr>
        <w:t>1.</w:t>
      </w:r>
      <w:r w:rsidRPr="0018083B">
        <w:rPr>
          <w:lang w:eastAsia="lt-LT"/>
        </w:rPr>
        <w:t>2. dėl Europos mokėjimo įsakymo</w:t>
      </w:r>
    </w:p>
    <w:p w14:paraId="7814199C" w14:textId="77777777" w:rsidR="00F7557E" w:rsidRPr="0018083B" w:rsidRDefault="00812241" w:rsidP="00B135A6">
      <w:pPr>
        <w:ind w:left="1134" w:firstLine="567"/>
        <w:jc w:val="both"/>
        <w:rPr>
          <w:lang w:eastAsia="lt-LT"/>
        </w:rPr>
      </w:pPr>
      <w:r w:rsidRPr="0018083B">
        <w:rPr>
          <w:lang w:eastAsia="lt-LT"/>
        </w:rPr>
        <w:t>1</w:t>
      </w:r>
      <w:r w:rsidR="00782581" w:rsidRPr="0018083B">
        <w:rPr>
          <w:lang w:eastAsia="lt-LT"/>
        </w:rPr>
        <w:t>3</w:t>
      </w:r>
      <w:r w:rsidRPr="0018083B">
        <w:rPr>
          <w:lang w:eastAsia="lt-LT"/>
        </w:rPr>
        <w:t>.1</w:t>
      </w:r>
      <w:r w:rsidR="005E36C2" w:rsidRPr="0018083B">
        <w:rPr>
          <w:lang w:eastAsia="lt-LT"/>
        </w:rPr>
        <w:t>.1</w:t>
      </w:r>
      <w:r w:rsidRPr="0018083B">
        <w:rPr>
          <w:lang w:eastAsia="lt-LT"/>
        </w:rPr>
        <w:t>.3. dėl</w:t>
      </w:r>
      <w:r w:rsidR="00572FE4" w:rsidRPr="0018083B">
        <w:rPr>
          <w:lang w:eastAsia="lt-LT"/>
        </w:rPr>
        <w:t xml:space="preserve"> Europos</w:t>
      </w:r>
      <w:r w:rsidRPr="0018083B">
        <w:rPr>
          <w:lang w:eastAsia="lt-LT"/>
        </w:rPr>
        <w:t xml:space="preserve"> ieškinių dėl nedidelių sumų</w:t>
      </w:r>
    </w:p>
    <w:p w14:paraId="362772CE" w14:textId="77777777" w:rsidR="00F7557E" w:rsidRPr="0018083B" w:rsidRDefault="00812241" w:rsidP="00756CDE">
      <w:pPr>
        <w:ind w:left="1701"/>
        <w:jc w:val="both"/>
        <w:rPr>
          <w:lang w:eastAsia="lt-LT"/>
        </w:rPr>
      </w:pPr>
      <w:r w:rsidRPr="0018083B">
        <w:rPr>
          <w:lang w:eastAsia="lt-LT"/>
        </w:rPr>
        <w:t>1</w:t>
      </w:r>
      <w:r w:rsidR="00782581" w:rsidRPr="0018083B">
        <w:rPr>
          <w:lang w:eastAsia="lt-LT"/>
        </w:rPr>
        <w:t>3</w:t>
      </w:r>
      <w:r w:rsidRPr="0018083B">
        <w:rPr>
          <w:lang w:eastAsia="lt-LT"/>
        </w:rPr>
        <w:t>.1.</w:t>
      </w:r>
      <w:r w:rsidR="005E36C2" w:rsidRPr="0018083B">
        <w:rPr>
          <w:lang w:eastAsia="lt-LT"/>
        </w:rPr>
        <w:t>1.</w:t>
      </w:r>
      <w:r w:rsidRPr="0018083B">
        <w:rPr>
          <w:lang w:eastAsia="lt-LT"/>
        </w:rPr>
        <w:t xml:space="preserve">4. dėl </w:t>
      </w:r>
      <w:r w:rsidR="007C7F30" w:rsidRPr="0018083B">
        <w:rPr>
          <w:lang w:eastAsia="lt-LT"/>
        </w:rPr>
        <w:t xml:space="preserve">teismų </w:t>
      </w:r>
      <w:r w:rsidRPr="0018083B">
        <w:rPr>
          <w:lang w:eastAsia="lt-LT"/>
        </w:rPr>
        <w:t>tarpusavio bendradarbiavimo renkant įrodymus civilinėse arba komercinėse bylose</w:t>
      </w:r>
    </w:p>
    <w:p w14:paraId="226C0980" w14:textId="77777777" w:rsidR="008230F0" w:rsidRPr="0018083B" w:rsidRDefault="00812241" w:rsidP="00B135A6">
      <w:pPr>
        <w:ind w:left="1134" w:firstLine="567"/>
        <w:jc w:val="both"/>
        <w:rPr>
          <w:lang w:eastAsia="lt-LT"/>
        </w:rPr>
      </w:pPr>
      <w:r w:rsidRPr="0018083B">
        <w:rPr>
          <w:lang w:eastAsia="lt-LT"/>
        </w:rPr>
        <w:t>13.1.1.5. dėl jurisdikcijos civilinėse ir komercinėse bylose</w:t>
      </w:r>
    </w:p>
    <w:p w14:paraId="25B543FA" w14:textId="77777777" w:rsidR="008230F0" w:rsidRPr="0018083B" w:rsidRDefault="00812241" w:rsidP="00B135A6">
      <w:pPr>
        <w:ind w:left="1134" w:firstLine="567"/>
        <w:jc w:val="both"/>
        <w:rPr>
          <w:lang w:eastAsia="lt-LT"/>
        </w:rPr>
      </w:pPr>
      <w:r w:rsidRPr="0018083B">
        <w:rPr>
          <w:lang w:eastAsia="lt-LT"/>
        </w:rPr>
        <w:t>13.1.1.6. dėl jurisdikcijos santuokos ir tėvų pareigų bylose</w:t>
      </w:r>
    </w:p>
    <w:p w14:paraId="35FD8472" w14:textId="77777777" w:rsidR="008230F0" w:rsidRPr="0018083B" w:rsidRDefault="00812241" w:rsidP="00B135A6">
      <w:pPr>
        <w:ind w:left="1134" w:firstLine="567"/>
        <w:jc w:val="both"/>
        <w:rPr>
          <w:lang w:eastAsia="lt-LT"/>
        </w:rPr>
      </w:pPr>
      <w:r w:rsidRPr="0018083B">
        <w:rPr>
          <w:lang w:eastAsia="lt-LT"/>
        </w:rPr>
        <w:t>13.1.1.7. dėl jurisdikcijos tarptautinio bankroto bylose</w:t>
      </w:r>
    </w:p>
    <w:p w14:paraId="59CECCD9" w14:textId="77777777" w:rsidR="008230F0" w:rsidRPr="0018083B" w:rsidRDefault="00812241" w:rsidP="00B135A6">
      <w:pPr>
        <w:ind w:left="1134" w:firstLine="567"/>
        <w:jc w:val="both"/>
        <w:rPr>
          <w:lang w:eastAsia="lt-LT"/>
        </w:rPr>
      </w:pPr>
      <w:r w:rsidRPr="0018083B">
        <w:rPr>
          <w:lang w:eastAsia="lt-LT"/>
        </w:rPr>
        <w:t>13.1.1.8. dėl europinio sąskaitos blokavimo įsakymo</w:t>
      </w:r>
    </w:p>
    <w:p w14:paraId="6D958CF3" w14:textId="77777777" w:rsidR="00B135A6" w:rsidRPr="0018083B" w:rsidRDefault="00812241">
      <w:pPr>
        <w:ind w:firstLine="567"/>
        <w:jc w:val="both"/>
        <w:rPr>
          <w:lang w:eastAsia="lt-LT"/>
        </w:rPr>
      </w:pPr>
      <w:r w:rsidRPr="0018083B">
        <w:rPr>
          <w:lang w:eastAsia="lt-LT"/>
        </w:rPr>
        <w:tab/>
        <w:t>1</w:t>
      </w:r>
      <w:r w:rsidR="00782581" w:rsidRPr="0018083B">
        <w:rPr>
          <w:lang w:eastAsia="lt-LT"/>
        </w:rPr>
        <w:t>3</w:t>
      </w:r>
      <w:r w:rsidRPr="0018083B">
        <w:rPr>
          <w:lang w:eastAsia="lt-LT"/>
        </w:rPr>
        <w:t>.1.</w:t>
      </w:r>
      <w:r w:rsidR="005E36C2" w:rsidRPr="0018083B">
        <w:rPr>
          <w:lang w:eastAsia="lt-LT"/>
        </w:rPr>
        <w:t>2</w:t>
      </w:r>
      <w:r w:rsidRPr="0018083B">
        <w:rPr>
          <w:lang w:eastAsia="lt-LT"/>
        </w:rPr>
        <w:t xml:space="preserve">. </w:t>
      </w:r>
      <w:r w:rsidR="008230F0" w:rsidRPr="0018083B">
        <w:rPr>
          <w:lang w:eastAsia="lt-LT"/>
        </w:rPr>
        <w:t>Bylos, susijusios su tarptautinių konvencijų taikymu</w:t>
      </w:r>
    </w:p>
    <w:p w14:paraId="1D4D4A9A" w14:textId="77777777" w:rsidR="00B135A6" w:rsidRPr="0018083B" w:rsidRDefault="00812241">
      <w:pPr>
        <w:ind w:firstLine="567"/>
        <w:jc w:val="both"/>
        <w:rPr>
          <w:lang w:eastAsia="lt-LT"/>
        </w:rPr>
      </w:pPr>
      <w:r w:rsidRPr="0018083B">
        <w:rPr>
          <w:lang w:eastAsia="lt-LT"/>
        </w:rPr>
        <w:tab/>
        <w:t>1</w:t>
      </w:r>
      <w:r w:rsidR="00782581" w:rsidRPr="0018083B">
        <w:rPr>
          <w:lang w:eastAsia="lt-LT"/>
        </w:rPr>
        <w:t>3</w:t>
      </w:r>
      <w:r w:rsidRPr="0018083B">
        <w:rPr>
          <w:lang w:eastAsia="lt-LT"/>
        </w:rPr>
        <w:t xml:space="preserve">.1.3. </w:t>
      </w:r>
      <w:r w:rsidR="008230F0" w:rsidRPr="0018083B">
        <w:rPr>
          <w:lang w:eastAsia="lt-LT"/>
        </w:rPr>
        <w:t>Bylos, susijusios su dvišalių (trišalių) teisinės pagalbos sutarčių taikymu</w:t>
      </w:r>
    </w:p>
    <w:p w14:paraId="3933C765" w14:textId="77777777" w:rsidR="0075312D" w:rsidRPr="0018083B" w:rsidRDefault="00812241">
      <w:pPr>
        <w:ind w:firstLine="567"/>
        <w:jc w:val="both"/>
        <w:rPr>
          <w:lang w:eastAsia="lt-LT"/>
        </w:rPr>
      </w:pPr>
      <w:r w:rsidRPr="0018083B">
        <w:rPr>
          <w:lang w:eastAsia="lt-LT"/>
        </w:rPr>
        <w:tab/>
        <w:t>1</w:t>
      </w:r>
      <w:r w:rsidR="00782581" w:rsidRPr="0018083B">
        <w:rPr>
          <w:lang w:eastAsia="lt-LT"/>
        </w:rPr>
        <w:t>3</w:t>
      </w:r>
      <w:r w:rsidRPr="0018083B">
        <w:rPr>
          <w:lang w:eastAsia="lt-LT"/>
        </w:rPr>
        <w:t>.1.4. K</w:t>
      </w:r>
      <w:r w:rsidR="00AA2899" w:rsidRPr="0018083B">
        <w:rPr>
          <w:lang w:eastAsia="lt-LT"/>
        </w:rPr>
        <w:t>itos bylos, kuriose taikytos tarptautinio civilinio proceso teisės normos</w:t>
      </w:r>
    </w:p>
    <w:p w14:paraId="1275322E" w14:textId="77777777" w:rsidR="006C2D70" w:rsidRPr="0018083B" w:rsidRDefault="00812241">
      <w:pPr>
        <w:ind w:firstLine="567"/>
        <w:jc w:val="both"/>
        <w:rPr>
          <w:lang w:eastAsia="lt-LT"/>
        </w:rPr>
      </w:pPr>
      <w:r w:rsidRPr="0018083B">
        <w:rPr>
          <w:lang w:eastAsia="lt-LT"/>
        </w:rPr>
        <w:t>1</w:t>
      </w:r>
      <w:r w:rsidR="00782581" w:rsidRPr="0018083B">
        <w:rPr>
          <w:lang w:eastAsia="lt-LT"/>
        </w:rPr>
        <w:t>3</w:t>
      </w:r>
      <w:r w:rsidRPr="0018083B">
        <w:rPr>
          <w:lang w:eastAsia="lt-LT"/>
        </w:rPr>
        <w:t>.2. Bylos, kuriose taikyta tarptautinė privatinė teisė</w:t>
      </w:r>
    </w:p>
    <w:p w14:paraId="3512C2F0" w14:textId="77777777" w:rsidR="008230F0" w:rsidRPr="0018083B" w:rsidRDefault="00812241" w:rsidP="00756CDE">
      <w:pPr>
        <w:ind w:left="1134"/>
        <w:jc w:val="both"/>
        <w:rPr>
          <w:lang w:eastAsia="lt-LT"/>
        </w:rPr>
      </w:pPr>
      <w:r w:rsidRPr="0018083B">
        <w:rPr>
          <w:lang w:eastAsia="lt-LT"/>
        </w:rPr>
        <w:t xml:space="preserve">13.2.1. </w:t>
      </w:r>
      <w:r w:rsidR="002B6338" w:rsidRPr="0018083B">
        <w:rPr>
          <w:lang w:eastAsia="lt-LT"/>
        </w:rPr>
        <w:t>B</w:t>
      </w:r>
      <w:r w:rsidRPr="0018083B">
        <w:rPr>
          <w:lang w:eastAsia="lt-LT"/>
        </w:rPr>
        <w:t>ylos, susijusios su tarptautinės privatinės teisės taikymu pagal tarptautines konvencijas</w:t>
      </w:r>
    </w:p>
    <w:p w14:paraId="2BCD3BD1" w14:textId="77777777" w:rsidR="008230F0" w:rsidRPr="0018083B" w:rsidRDefault="00812241" w:rsidP="00756CDE">
      <w:pPr>
        <w:ind w:left="1134"/>
        <w:jc w:val="both"/>
        <w:rPr>
          <w:lang w:eastAsia="lt-LT"/>
        </w:rPr>
      </w:pPr>
      <w:r w:rsidRPr="0018083B">
        <w:rPr>
          <w:lang w:eastAsia="lt-LT"/>
        </w:rPr>
        <w:t xml:space="preserve">13.2.2. </w:t>
      </w:r>
      <w:r w:rsidR="002B6338" w:rsidRPr="0018083B">
        <w:rPr>
          <w:lang w:eastAsia="lt-LT"/>
        </w:rPr>
        <w:t>B</w:t>
      </w:r>
      <w:r w:rsidRPr="0018083B">
        <w:rPr>
          <w:lang w:eastAsia="lt-LT"/>
        </w:rPr>
        <w:t>ylos, susijusios su tarptautinės privatinės teisės taikymu pagal dvišales (trišales) teisinės pagalbos sutartis</w:t>
      </w:r>
    </w:p>
    <w:p w14:paraId="7B7C9777" w14:textId="77777777" w:rsidR="008230F0" w:rsidRPr="0018083B" w:rsidRDefault="00812241" w:rsidP="008230F0">
      <w:pPr>
        <w:ind w:left="567" w:firstLine="567"/>
        <w:jc w:val="both"/>
        <w:rPr>
          <w:lang w:eastAsia="lt-LT"/>
        </w:rPr>
      </w:pPr>
      <w:r w:rsidRPr="0018083B">
        <w:rPr>
          <w:lang w:eastAsia="lt-LT"/>
        </w:rPr>
        <w:t xml:space="preserve">13.2.3. </w:t>
      </w:r>
      <w:r w:rsidR="002B6338" w:rsidRPr="0018083B">
        <w:rPr>
          <w:lang w:eastAsia="lt-LT"/>
        </w:rPr>
        <w:t>B</w:t>
      </w:r>
      <w:r w:rsidRPr="0018083B">
        <w:rPr>
          <w:lang w:eastAsia="lt-LT"/>
        </w:rPr>
        <w:t>ylos, susijusios su nacionalinės tarptautinės privatinės teisės nuostatų taikymu</w:t>
      </w:r>
    </w:p>
    <w:p w14:paraId="75CBA890" w14:textId="77777777" w:rsidR="008230F0" w:rsidRPr="0018083B" w:rsidRDefault="00812241" w:rsidP="008230F0">
      <w:pPr>
        <w:ind w:left="567" w:firstLine="567"/>
        <w:jc w:val="both"/>
        <w:rPr>
          <w:lang w:eastAsia="lt-LT"/>
        </w:rPr>
      </w:pPr>
      <w:r w:rsidRPr="0018083B">
        <w:rPr>
          <w:lang w:eastAsia="lt-LT"/>
        </w:rPr>
        <w:t xml:space="preserve">13.2.4. </w:t>
      </w:r>
      <w:r w:rsidR="002B6338" w:rsidRPr="0018083B">
        <w:rPr>
          <w:lang w:eastAsia="lt-LT"/>
        </w:rPr>
        <w:t>B</w:t>
      </w:r>
      <w:r w:rsidRPr="0018083B">
        <w:rPr>
          <w:lang w:eastAsia="lt-LT"/>
        </w:rPr>
        <w:t>ylos, susijusios su Europos Sąjungos tarptautine privatine teise</w:t>
      </w:r>
    </w:p>
    <w:p w14:paraId="210E91BA" w14:textId="77777777" w:rsidR="008230F0" w:rsidRPr="0018083B" w:rsidRDefault="00812241" w:rsidP="008230F0">
      <w:pPr>
        <w:ind w:left="1134" w:firstLine="567"/>
        <w:jc w:val="both"/>
        <w:rPr>
          <w:lang w:eastAsia="lt-LT"/>
        </w:rPr>
      </w:pPr>
      <w:r w:rsidRPr="0018083B">
        <w:rPr>
          <w:lang w:eastAsia="lt-LT"/>
        </w:rPr>
        <w:t>13.2.4.1. dėl taikytinos teisės nesutartinėms prievolėms</w:t>
      </w:r>
    </w:p>
    <w:p w14:paraId="46F95853" w14:textId="77777777" w:rsidR="008230F0" w:rsidRPr="0018083B" w:rsidRDefault="00812241" w:rsidP="008230F0">
      <w:pPr>
        <w:ind w:left="1134" w:firstLine="567"/>
        <w:jc w:val="both"/>
        <w:rPr>
          <w:lang w:eastAsia="lt-LT"/>
        </w:rPr>
      </w:pPr>
      <w:r w:rsidRPr="0018083B">
        <w:rPr>
          <w:lang w:eastAsia="lt-LT"/>
        </w:rPr>
        <w:t>13.2.4.2. dėl taikytinos teisės sutartinėms prievolėms</w:t>
      </w:r>
    </w:p>
    <w:p w14:paraId="66BE3421" w14:textId="77777777" w:rsidR="008230F0" w:rsidRPr="0018083B" w:rsidRDefault="00812241" w:rsidP="008230F0">
      <w:pPr>
        <w:ind w:left="1134" w:firstLine="567"/>
        <w:jc w:val="both"/>
        <w:rPr>
          <w:lang w:eastAsia="lt-LT"/>
        </w:rPr>
      </w:pPr>
      <w:r w:rsidRPr="0018083B">
        <w:rPr>
          <w:lang w:eastAsia="lt-LT"/>
        </w:rPr>
        <w:t>13.2.4.3. dėl taikytinos teisės santuokos nutraukimui ir gyvenimui skyrium</w:t>
      </w:r>
    </w:p>
    <w:p w14:paraId="29E2B6DF" w14:textId="77777777" w:rsidR="008230F0" w:rsidRPr="0018083B" w:rsidRDefault="00812241" w:rsidP="008230F0">
      <w:pPr>
        <w:ind w:left="1134" w:firstLine="567"/>
        <w:jc w:val="both"/>
        <w:rPr>
          <w:lang w:eastAsia="lt-LT"/>
        </w:rPr>
      </w:pPr>
      <w:r w:rsidRPr="0018083B">
        <w:rPr>
          <w:lang w:eastAsia="lt-LT"/>
        </w:rPr>
        <w:t>13.2.4.4. dėl taikytinos teisės išlaikymo prievolėms</w:t>
      </w:r>
    </w:p>
    <w:p w14:paraId="798E5D87" w14:textId="77777777" w:rsidR="008230F0" w:rsidRPr="0018083B" w:rsidRDefault="00812241" w:rsidP="008230F0">
      <w:pPr>
        <w:ind w:left="1134" w:firstLine="567"/>
        <w:jc w:val="both"/>
        <w:rPr>
          <w:lang w:eastAsia="lt-LT"/>
        </w:rPr>
      </w:pPr>
      <w:r w:rsidRPr="0018083B">
        <w:rPr>
          <w:lang w:eastAsia="lt-LT"/>
        </w:rPr>
        <w:t>13.2.4.5. dėl kitų Europos Sąjungos tarptautinės privatinės teisės klausimų</w:t>
      </w:r>
    </w:p>
    <w:p w14:paraId="65A7000C" w14:textId="77777777" w:rsidR="006C2D70" w:rsidRPr="0018083B" w:rsidRDefault="00812241">
      <w:pPr>
        <w:ind w:firstLine="567"/>
        <w:jc w:val="both"/>
        <w:rPr>
          <w:lang w:eastAsia="lt-LT"/>
        </w:rPr>
      </w:pPr>
      <w:r w:rsidRPr="0018083B">
        <w:rPr>
          <w:lang w:eastAsia="lt-LT"/>
        </w:rPr>
        <w:t>1</w:t>
      </w:r>
      <w:r w:rsidR="00782581" w:rsidRPr="0018083B">
        <w:rPr>
          <w:lang w:eastAsia="lt-LT"/>
        </w:rPr>
        <w:t>3</w:t>
      </w:r>
      <w:r w:rsidRPr="0018083B">
        <w:rPr>
          <w:lang w:eastAsia="lt-LT"/>
        </w:rPr>
        <w:t>.3. Bylos, kuriose taikyti atgaliniai nukreipimai ir nukreipimai į trečiosios valstybės teisę (</w:t>
      </w:r>
      <w:proofErr w:type="spellStart"/>
      <w:r w:rsidRPr="0018083B">
        <w:rPr>
          <w:i/>
          <w:lang w:eastAsia="lt-LT"/>
        </w:rPr>
        <w:t>renvoi</w:t>
      </w:r>
      <w:proofErr w:type="spellEnd"/>
      <w:r w:rsidRPr="0018083B">
        <w:rPr>
          <w:lang w:eastAsia="lt-LT"/>
        </w:rPr>
        <w:t>)</w:t>
      </w:r>
    </w:p>
    <w:p w14:paraId="52B9BDE0" w14:textId="77777777" w:rsidR="006C2D70" w:rsidRPr="0018083B" w:rsidRDefault="00812241">
      <w:pPr>
        <w:ind w:firstLine="567"/>
        <w:jc w:val="both"/>
        <w:rPr>
          <w:lang w:eastAsia="lt-LT"/>
        </w:rPr>
      </w:pPr>
      <w:r w:rsidRPr="0018083B">
        <w:rPr>
          <w:lang w:eastAsia="lt-LT"/>
        </w:rPr>
        <w:t>1</w:t>
      </w:r>
      <w:r w:rsidR="00782581" w:rsidRPr="0018083B">
        <w:rPr>
          <w:lang w:eastAsia="lt-LT"/>
        </w:rPr>
        <w:t>3</w:t>
      </w:r>
      <w:r w:rsidRPr="0018083B">
        <w:rPr>
          <w:lang w:eastAsia="lt-LT"/>
        </w:rPr>
        <w:t>.4. Bylos, kuriose taikyta viešosios tvarkos (</w:t>
      </w:r>
      <w:proofErr w:type="spellStart"/>
      <w:r w:rsidRPr="0018083B">
        <w:rPr>
          <w:i/>
          <w:lang w:eastAsia="lt-LT"/>
        </w:rPr>
        <w:t>ordre</w:t>
      </w:r>
      <w:proofErr w:type="spellEnd"/>
      <w:r w:rsidRPr="0018083B">
        <w:rPr>
          <w:i/>
          <w:lang w:eastAsia="lt-LT"/>
        </w:rPr>
        <w:t xml:space="preserve"> </w:t>
      </w:r>
      <w:proofErr w:type="spellStart"/>
      <w:r w:rsidRPr="0018083B">
        <w:rPr>
          <w:i/>
          <w:lang w:eastAsia="lt-LT"/>
        </w:rPr>
        <w:t>publique</w:t>
      </w:r>
      <w:proofErr w:type="spellEnd"/>
      <w:r w:rsidRPr="0018083B">
        <w:rPr>
          <w:lang w:eastAsia="lt-LT"/>
        </w:rPr>
        <w:t>) išlyga</w:t>
      </w:r>
    </w:p>
    <w:p w14:paraId="3AB61B55" w14:textId="77777777" w:rsidR="006C2D70" w:rsidRPr="0018083B" w:rsidRDefault="00812241" w:rsidP="00756CDE">
      <w:pPr>
        <w:ind w:left="567"/>
        <w:jc w:val="both"/>
        <w:rPr>
          <w:lang w:eastAsia="lt-LT"/>
        </w:rPr>
      </w:pPr>
      <w:r w:rsidRPr="0018083B">
        <w:rPr>
          <w:lang w:eastAsia="lt-LT"/>
        </w:rPr>
        <w:t>1</w:t>
      </w:r>
      <w:r w:rsidR="00782581" w:rsidRPr="0018083B">
        <w:rPr>
          <w:lang w:eastAsia="lt-LT"/>
        </w:rPr>
        <w:t>3</w:t>
      </w:r>
      <w:r w:rsidRPr="0018083B">
        <w:rPr>
          <w:lang w:eastAsia="lt-LT"/>
        </w:rPr>
        <w:t>.5. Bylos, kuriose spręsta dėl užsienio valstybių teismų (arbitražų) sprendimų pripažinimo ir vykdymo</w:t>
      </w:r>
    </w:p>
    <w:p w14:paraId="7743675D" w14:textId="77777777" w:rsidR="00FD5801" w:rsidRPr="0018083B" w:rsidRDefault="00812241" w:rsidP="00284F3E">
      <w:pPr>
        <w:ind w:left="567" w:firstLine="567"/>
        <w:jc w:val="both"/>
        <w:rPr>
          <w:lang w:eastAsia="lt-LT"/>
        </w:rPr>
      </w:pPr>
      <w:r w:rsidRPr="0018083B">
        <w:rPr>
          <w:lang w:eastAsia="lt-LT"/>
        </w:rPr>
        <w:t>1</w:t>
      </w:r>
      <w:r w:rsidR="00782581" w:rsidRPr="0018083B">
        <w:rPr>
          <w:lang w:eastAsia="lt-LT"/>
        </w:rPr>
        <w:t>3</w:t>
      </w:r>
      <w:r w:rsidRPr="0018083B">
        <w:rPr>
          <w:lang w:eastAsia="lt-LT"/>
        </w:rPr>
        <w:t>.5.1. Bylos dėl Europos Sąjungos teismų sprendimų pripažinimo ir vykdymo</w:t>
      </w:r>
    </w:p>
    <w:p w14:paraId="6FE152AB" w14:textId="77777777" w:rsidR="00301223" w:rsidRPr="0018083B" w:rsidRDefault="00812241" w:rsidP="00756CDE">
      <w:pPr>
        <w:ind w:left="1701"/>
        <w:jc w:val="both"/>
        <w:rPr>
          <w:lang w:eastAsia="lt-LT"/>
        </w:rPr>
      </w:pPr>
      <w:r w:rsidRPr="0018083B">
        <w:rPr>
          <w:lang w:eastAsia="lt-LT"/>
        </w:rPr>
        <w:t>1</w:t>
      </w:r>
      <w:r w:rsidR="00782581" w:rsidRPr="0018083B">
        <w:rPr>
          <w:lang w:eastAsia="lt-LT"/>
        </w:rPr>
        <w:t>3</w:t>
      </w:r>
      <w:r w:rsidRPr="0018083B">
        <w:rPr>
          <w:lang w:eastAsia="lt-LT"/>
        </w:rPr>
        <w:t xml:space="preserve">.5.1.1. </w:t>
      </w:r>
      <w:r w:rsidR="00CF71FF" w:rsidRPr="0018083B">
        <w:rPr>
          <w:lang w:eastAsia="lt-LT"/>
        </w:rPr>
        <w:t>dėl teismo sprendimų civilinėse ir komercinėse bylose pripažinimo ir vykdymo</w:t>
      </w:r>
    </w:p>
    <w:p w14:paraId="322D5BF0" w14:textId="4F5EE4C6" w:rsidR="00301223" w:rsidRPr="0018083B" w:rsidRDefault="00812241" w:rsidP="007E2D5A">
      <w:pPr>
        <w:ind w:left="1296" w:firstLine="405"/>
        <w:jc w:val="both"/>
        <w:rPr>
          <w:lang w:eastAsia="lt-LT"/>
        </w:rPr>
      </w:pPr>
      <w:r w:rsidRPr="0018083B">
        <w:rPr>
          <w:lang w:eastAsia="lt-LT"/>
        </w:rPr>
        <w:t>1</w:t>
      </w:r>
      <w:r w:rsidR="00782581" w:rsidRPr="0018083B">
        <w:rPr>
          <w:lang w:eastAsia="lt-LT"/>
        </w:rPr>
        <w:t>3</w:t>
      </w:r>
      <w:r w:rsidRPr="0018083B">
        <w:rPr>
          <w:lang w:eastAsia="lt-LT"/>
        </w:rPr>
        <w:t>.5.1.2. dėl Europos vykdomojo rašto</w:t>
      </w:r>
    </w:p>
    <w:p w14:paraId="112CDCBC" w14:textId="77777777" w:rsidR="00301223" w:rsidRPr="0018083B" w:rsidRDefault="00812241" w:rsidP="00756CDE">
      <w:pPr>
        <w:ind w:left="1701"/>
        <w:jc w:val="both"/>
        <w:rPr>
          <w:lang w:eastAsia="lt-LT"/>
        </w:rPr>
      </w:pPr>
      <w:r w:rsidRPr="0018083B">
        <w:rPr>
          <w:lang w:eastAsia="lt-LT"/>
        </w:rPr>
        <w:t>1</w:t>
      </w:r>
      <w:r w:rsidR="00782581" w:rsidRPr="0018083B">
        <w:rPr>
          <w:lang w:eastAsia="lt-LT"/>
        </w:rPr>
        <w:t>3</w:t>
      </w:r>
      <w:r w:rsidRPr="0018083B">
        <w:rPr>
          <w:lang w:eastAsia="lt-LT"/>
        </w:rPr>
        <w:t xml:space="preserve">.5.1.3. </w:t>
      </w:r>
      <w:r w:rsidR="00CF71FF" w:rsidRPr="0018083B">
        <w:rPr>
          <w:lang w:eastAsia="lt-LT"/>
        </w:rPr>
        <w:t>dėl teismo sprendimų, susijusių su santuoka ir tėvų pareigomis, pripažinimo ir vykdymo</w:t>
      </w:r>
    </w:p>
    <w:p w14:paraId="011CC3E9" w14:textId="24FEAB01" w:rsidR="00301223" w:rsidRPr="0018083B" w:rsidRDefault="00812241" w:rsidP="007E2D5A">
      <w:pPr>
        <w:ind w:left="1134" w:firstLine="567"/>
        <w:jc w:val="both"/>
        <w:rPr>
          <w:lang w:eastAsia="lt-LT"/>
        </w:rPr>
      </w:pPr>
      <w:r w:rsidRPr="0018083B">
        <w:rPr>
          <w:lang w:eastAsia="lt-LT"/>
        </w:rPr>
        <w:t>1</w:t>
      </w:r>
      <w:r w:rsidR="00782581" w:rsidRPr="0018083B">
        <w:rPr>
          <w:lang w:eastAsia="lt-LT"/>
        </w:rPr>
        <w:t>3</w:t>
      </w:r>
      <w:r w:rsidRPr="0018083B">
        <w:rPr>
          <w:lang w:eastAsia="lt-LT"/>
        </w:rPr>
        <w:t>.5.1.4. dėl išlaikymo prievolių (išlaikymo išmokų) išieškojimo</w:t>
      </w:r>
    </w:p>
    <w:p w14:paraId="47946A2E" w14:textId="77777777" w:rsidR="00B7169D" w:rsidRPr="0018083B" w:rsidRDefault="00812241" w:rsidP="00B7169D">
      <w:pPr>
        <w:ind w:left="1134" w:firstLine="567"/>
        <w:jc w:val="both"/>
        <w:rPr>
          <w:lang w:eastAsia="lt-LT"/>
        </w:rPr>
      </w:pPr>
      <w:r w:rsidRPr="0018083B">
        <w:rPr>
          <w:lang w:eastAsia="lt-LT"/>
        </w:rPr>
        <w:t>13.5.1.5. dėl apsaugos priemonių tarpusavio pripažinimo civilinėse bylose</w:t>
      </w:r>
    </w:p>
    <w:p w14:paraId="23BA4AD1" w14:textId="77777777" w:rsidR="00CF71FF" w:rsidRPr="0018083B" w:rsidRDefault="00812241" w:rsidP="00B7169D">
      <w:pPr>
        <w:ind w:left="1134" w:firstLine="567"/>
        <w:jc w:val="both"/>
        <w:rPr>
          <w:lang w:eastAsia="lt-LT"/>
        </w:rPr>
      </w:pPr>
      <w:r w:rsidRPr="0018083B">
        <w:rPr>
          <w:lang w:eastAsia="lt-LT"/>
        </w:rPr>
        <w:t>13.5.1.6. dėl kitų Europos Sąjungos teismų sprendimų pripažinimo ir vykdymo</w:t>
      </w:r>
    </w:p>
    <w:p w14:paraId="3CD50CA4" w14:textId="77777777" w:rsidR="001E3836" w:rsidRPr="0018083B" w:rsidRDefault="00812241" w:rsidP="00284F3E">
      <w:pPr>
        <w:ind w:left="567" w:firstLine="567"/>
        <w:jc w:val="both"/>
        <w:rPr>
          <w:lang w:eastAsia="lt-LT"/>
        </w:rPr>
      </w:pPr>
      <w:r w:rsidRPr="0018083B">
        <w:rPr>
          <w:lang w:eastAsia="lt-LT"/>
        </w:rPr>
        <w:t>1</w:t>
      </w:r>
      <w:r w:rsidR="00782581" w:rsidRPr="0018083B">
        <w:rPr>
          <w:lang w:eastAsia="lt-LT"/>
        </w:rPr>
        <w:t>3</w:t>
      </w:r>
      <w:r w:rsidRPr="0018083B">
        <w:rPr>
          <w:lang w:eastAsia="lt-LT"/>
        </w:rPr>
        <w:t>.5.2. Bylos dėl ne Europos Sąjungos teismų sprendimų pripažinimo ir vykdymo</w:t>
      </w:r>
    </w:p>
    <w:p w14:paraId="5452CBD0" w14:textId="77777777" w:rsidR="001E3836" w:rsidRPr="0018083B" w:rsidRDefault="00812241" w:rsidP="00284F3E">
      <w:pPr>
        <w:ind w:left="567" w:firstLine="567"/>
        <w:jc w:val="both"/>
        <w:rPr>
          <w:lang w:eastAsia="lt-LT"/>
        </w:rPr>
      </w:pPr>
      <w:r w:rsidRPr="0018083B">
        <w:rPr>
          <w:lang w:eastAsia="lt-LT"/>
        </w:rPr>
        <w:t>1</w:t>
      </w:r>
      <w:r w:rsidR="00782581" w:rsidRPr="0018083B">
        <w:rPr>
          <w:lang w:eastAsia="lt-LT"/>
        </w:rPr>
        <w:t>3</w:t>
      </w:r>
      <w:r w:rsidRPr="0018083B">
        <w:rPr>
          <w:lang w:eastAsia="lt-LT"/>
        </w:rPr>
        <w:t xml:space="preserve">.5.3. </w:t>
      </w:r>
      <w:r w:rsidR="00C3669A" w:rsidRPr="0018083B">
        <w:rPr>
          <w:lang w:eastAsia="lt-LT"/>
        </w:rPr>
        <w:t>Bylos dėl užsienio arbitražų sprendimų pripažinimo ir vykdymo</w:t>
      </w:r>
    </w:p>
    <w:p w14:paraId="0761DB69" w14:textId="77777777" w:rsidR="00C3669A" w:rsidRPr="0018083B" w:rsidRDefault="00812241">
      <w:pPr>
        <w:ind w:firstLine="567"/>
        <w:jc w:val="both"/>
        <w:rPr>
          <w:lang w:eastAsia="lt-LT"/>
        </w:rPr>
      </w:pPr>
      <w:r w:rsidRPr="0018083B">
        <w:rPr>
          <w:lang w:eastAsia="lt-LT"/>
        </w:rPr>
        <w:t>1</w:t>
      </w:r>
      <w:r w:rsidR="00782581" w:rsidRPr="0018083B">
        <w:rPr>
          <w:lang w:eastAsia="lt-LT"/>
        </w:rPr>
        <w:t>3</w:t>
      </w:r>
      <w:r w:rsidRPr="0018083B">
        <w:rPr>
          <w:lang w:eastAsia="lt-LT"/>
        </w:rPr>
        <w:t>.6. Bylos, susijusios su tarptautiniu paveldėjimu</w:t>
      </w:r>
    </w:p>
    <w:p w14:paraId="502AED63" w14:textId="77777777" w:rsidR="00C3669A" w:rsidRPr="0018083B" w:rsidRDefault="00812241">
      <w:pPr>
        <w:ind w:firstLine="567"/>
        <w:jc w:val="both"/>
        <w:rPr>
          <w:lang w:eastAsia="lt-LT"/>
        </w:rPr>
      </w:pPr>
      <w:r w:rsidRPr="0018083B">
        <w:rPr>
          <w:lang w:eastAsia="lt-LT"/>
        </w:rPr>
        <w:t>13.7. Bylos, susijusios su tarptautiniu bankrotu</w:t>
      </w:r>
    </w:p>
    <w:p w14:paraId="19E1C92E" w14:textId="77777777" w:rsidR="00C3669A" w:rsidRPr="0018083B" w:rsidRDefault="00812241">
      <w:pPr>
        <w:ind w:firstLine="567"/>
        <w:jc w:val="both"/>
        <w:rPr>
          <w:lang w:eastAsia="lt-LT"/>
        </w:rPr>
      </w:pPr>
      <w:r w:rsidRPr="0018083B">
        <w:rPr>
          <w:lang w:eastAsia="lt-LT"/>
        </w:rPr>
        <w:t>13.8. Bylos dėl tarptautinio vaiko grobimo civilinių aspektų</w:t>
      </w:r>
    </w:p>
    <w:p w14:paraId="05EFB7DD" w14:textId="77777777" w:rsidR="001A10AD" w:rsidRPr="0018083B" w:rsidRDefault="00812241">
      <w:pPr>
        <w:ind w:firstLine="567"/>
        <w:jc w:val="both"/>
        <w:rPr>
          <w:lang w:eastAsia="lt-LT"/>
        </w:rPr>
      </w:pPr>
      <w:r w:rsidRPr="0018083B">
        <w:rPr>
          <w:lang w:eastAsia="lt-LT"/>
        </w:rPr>
        <w:t>13.9. Bylos dėl vaikų ir tėvų teisių bei pareigų</w:t>
      </w:r>
      <w:r w:rsidR="002B6338" w:rsidRPr="0018083B">
        <w:rPr>
          <w:lang w:eastAsia="lt-LT"/>
        </w:rPr>
        <w:t>,</w:t>
      </w:r>
      <w:r w:rsidRPr="0018083B">
        <w:rPr>
          <w:lang w:eastAsia="lt-LT"/>
        </w:rPr>
        <w:t xml:space="preserve"> kai vienas iš tėvų ar vaikų gyvena užsienyje</w:t>
      </w:r>
    </w:p>
    <w:p w14:paraId="586D5E11" w14:textId="77777777" w:rsidR="0075312D" w:rsidRPr="0018083B" w:rsidRDefault="00812241">
      <w:pPr>
        <w:ind w:firstLine="567"/>
        <w:jc w:val="both"/>
        <w:rPr>
          <w:lang w:eastAsia="lt-LT"/>
        </w:rPr>
      </w:pPr>
      <w:r w:rsidRPr="0018083B">
        <w:rPr>
          <w:lang w:eastAsia="lt-LT"/>
        </w:rPr>
        <w:t>13.</w:t>
      </w:r>
      <w:r w:rsidR="001A10AD" w:rsidRPr="0018083B">
        <w:rPr>
          <w:lang w:eastAsia="lt-LT"/>
        </w:rPr>
        <w:t>10</w:t>
      </w:r>
      <w:r w:rsidRPr="0018083B">
        <w:rPr>
          <w:lang w:eastAsia="lt-LT"/>
        </w:rPr>
        <w:t>. Kitos bylos su tarptautiniu elementu</w:t>
      </w:r>
    </w:p>
    <w:p w14:paraId="76BEA8A2" w14:textId="77777777" w:rsidR="00603AF6" w:rsidRPr="0018083B" w:rsidRDefault="00812241">
      <w:pPr>
        <w:ind w:firstLine="567"/>
        <w:jc w:val="both"/>
        <w:rPr>
          <w:lang w:eastAsia="lt-LT"/>
        </w:rPr>
      </w:pPr>
      <w:r w:rsidRPr="0018083B">
        <w:rPr>
          <w:lang w:eastAsia="lt-LT"/>
        </w:rPr>
        <w:t xml:space="preserve">13.11. Bylos su tarptautiniu elementu, susijusios su </w:t>
      </w:r>
      <w:r w:rsidR="00C57EF2" w:rsidRPr="0018083B">
        <w:rPr>
          <w:lang w:eastAsia="lt-LT"/>
        </w:rPr>
        <w:t>santuoka</w:t>
      </w:r>
    </w:p>
    <w:p w14:paraId="0B5855BA" w14:textId="77777777" w:rsidR="00603AF6" w:rsidRPr="0018083B" w:rsidRDefault="00812241">
      <w:pPr>
        <w:ind w:firstLine="567"/>
        <w:jc w:val="both"/>
        <w:rPr>
          <w:lang w:eastAsia="lt-LT"/>
        </w:rPr>
      </w:pPr>
      <w:r w:rsidRPr="0018083B">
        <w:rPr>
          <w:lang w:eastAsia="lt-LT"/>
        </w:rPr>
        <w:t>13.12. Kitos šeimos teisinių santykių bylos su tarptautiniu elementu</w:t>
      </w:r>
    </w:p>
    <w:p w14:paraId="56DD723F" w14:textId="77777777" w:rsidR="00DF5B21" w:rsidRPr="0018083B" w:rsidRDefault="00DF5B21" w:rsidP="00355C13">
      <w:pPr>
        <w:jc w:val="both"/>
        <w:rPr>
          <w:b/>
          <w:bCs/>
          <w:lang w:eastAsia="lt-LT"/>
        </w:rPr>
      </w:pPr>
    </w:p>
    <w:p w14:paraId="0874C524" w14:textId="77777777" w:rsidR="00434D10" w:rsidRPr="0018083B" w:rsidRDefault="00812241" w:rsidP="006F1320">
      <w:pPr>
        <w:ind w:firstLine="567"/>
        <w:jc w:val="both"/>
        <w:rPr>
          <w:lang w:eastAsia="lt-LT"/>
        </w:rPr>
      </w:pPr>
      <w:r w:rsidRPr="0018083B">
        <w:rPr>
          <w:lang w:eastAsia="lt-LT"/>
        </w:rPr>
        <w:t>14. BYLOS DĖL</w:t>
      </w:r>
      <w:r w:rsidR="00951990" w:rsidRPr="0018083B">
        <w:rPr>
          <w:lang w:eastAsia="lt-LT"/>
        </w:rPr>
        <w:t xml:space="preserve"> </w:t>
      </w:r>
      <w:r w:rsidR="006F1320" w:rsidRPr="0018083B">
        <w:rPr>
          <w:lang w:eastAsia="lt-LT"/>
        </w:rPr>
        <w:t>ADVOKATŲ</w:t>
      </w:r>
      <w:r w:rsidR="00951990" w:rsidRPr="0018083B">
        <w:rPr>
          <w:lang w:eastAsia="lt-LT"/>
        </w:rPr>
        <w:t xml:space="preserve">, ANTSTOLIŲ, NOTARŲ, TEISMŲ </w:t>
      </w:r>
      <w:r w:rsidR="00582319" w:rsidRPr="0018083B">
        <w:rPr>
          <w:lang w:eastAsia="lt-LT"/>
        </w:rPr>
        <w:t>SAVIVALDOS INSTITUCIJŲ</w:t>
      </w:r>
      <w:r w:rsidR="00951990" w:rsidRPr="0018083B">
        <w:rPr>
          <w:lang w:eastAsia="lt-LT"/>
        </w:rPr>
        <w:t xml:space="preserve"> IR PRETENDENTŲ Į TEISĖJUS ATRANKOS KOMISIJOS SPRENDIMŲ </w:t>
      </w:r>
    </w:p>
    <w:p w14:paraId="02BB98ED" w14:textId="77777777" w:rsidR="00951990" w:rsidRPr="0018083B" w:rsidRDefault="00812241" w:rsidP="00EC4709">
      <w:pPr>
        <w:ind w:left="567"/>
        <w:jc w:val="both"/>
        <w:rPr>
          <w:lang w:eastAsia="lt-LT"/>
        </w:rPr>
      </w:pPr>
      <w:r w:rsidRPr="0018083B">
        <w:rPr>
          <w:lang w:eastAsia="lt-LT"/>
        </w:rPr>
        <w:t xml:space="preserve">14.1 </w:t>
      </w:r>
      <w:r w:rsidR="00EC4709" w:rsidRPr="0018083B">
        <w:rPr>
          <w:lang w:eastAsia="lt-LT"/>
        </w:rPr>
        <w:t xml:space="preserve">Bylos dėl </w:t>
      </w:r>
      <w:r w:rsidRPr="0018083B">
        <w:rPr>
          <w:lang w:eastAsia="lt-LT"/>
        </w:rPr>
        <w:t>advokatų savivaldos institucijų sprendimų</w:t>
      </w:r>
    </w:p>
    <w:p w14:paraId="71E65AF7" w14:textId="77777777" w:rsidR="00EC4709" w:rsidRPr="0018083B" w:rsidRDefault="00812241" w:rsidP="00EC4709">
      <w:pPr>
        <w:ind w:left="567"/>
        <w:jc w:val="both"/>
        <w:rPr>
          <w:lang w:eastAsia="lt-LT"/>
        </w:rPr>
      </w:pPr>
      <w:r w:rsidRPr="0018083B">
        <w:rPr>
          <w:lang w:eastAsia="lt-LT"/>
        </w:rPr>
        <w:t xml:space="preserve">14.2. Bylos </w:t>
      </w:r>
      <w:r w:rsidR="002B6338" w:rsidRPr="0018083B">
        <w:rPr>
          <w:lang w:eastAsia="lt-LT"/>
        </w:rPr>
        <w:t xml:space="preserve">dėl </w:t>
      </w:r>
      <w:r w:rsidRPr="0018083B">
        <w:rPr>
          <w:lang w:eastAsia="lt-LT"/>
        </w:rPr>
        <w:t xml:space="preserve">antstolių savivaldos institucijų sprendimų </w:t>
      </w:r>
    </w:p>
    <w:p w14:paraId="2D3CAFA5" w14:textId="77777777" w:rsidR="00EC4709" w:rsidRPr="0018083B" w:rsidRDefault="00812241" w:rsidP="00EC4709">
      <w:pPr>
        <w:ind w:left="567"/>
        <w:jc w:val="both"/>
        <w:rPr>
          <w:lang w:eastAsia="lt-LT"/>
        </w:rPr>
      </w:pPr>
      <w:r w:rsidRPr="0018083B">
        <w:rPr>
          <w:lang w:eastAsia="lt-LT"/>
        </w:rPr>
        <w:t>14.</w:t>
      </w:r>
      <w:r w:rsidR="00951990" w:rsidRPr="0018083B">
        <w:rPr>
          <w:lang w:eastAsia="lt-LT"/>
        </w:rPr>
        <w:t>3</w:t>
      </w:r>
      <w:r w:rsidR="006640A3" w:rsidRPr="0018083B">
        <w:rPr>
          <w:lang w:eastAsia="lt-LT"/>
        </w:rPr>
        <w:t>.</w:t>
      </w:r>
      <w:r w:rsidRPr="0018083B">
        <w:rPr>
          <w:lang w:eastAsia="lt-LT"/>
        </w:rPr>
        <w:t xml:space="preserve"> Bylos dėl notarų savivaldos institucijų sprendimų</w:t>
      </w:r>
    </w:p>
    <w:p w14:paraId="0C2B055E" w14:textId="77777777" w:rsidR="00951990" w:rsidRPr="0018083B" w:rsidRDefault="00812241" w:rsidP="00951990">
      <w:pPr>
        <w:ind w:left="567"/>
        <w:jc w:val="both"/>
        <w:rPr>
          <w:lang w:eastAsia="lt-LT"/>
        </w:rPr>
      </w:pPr>
      <w:r w:rsidRPr="0018083B">
        <w:rPr>
          <w:lang w:eastAsia="lt-LT"/>
        </w:rPr>
        <w:t>14.4. Bylos dėl Teisėjų garbės teismo sprendimų</w:t>
      </w:r>
    </w:p>
    <w:p w14:paraId="69799201" w14:textId="77777777" w:rsidR="00EC4709" w:rsidRPr="0018083B" w:rsidRDefault="00812241" w:rsidP="006640A3">
      <w:pPr>
        <w:ind w:firstLine="567"/>
        <w:jc w:val="both"/>
        <w:rPr>
          <w:lang w:eastAsia="lt-LT"/>
        </w:rPr>
      </w:pPr>
      <w:r w:rsidRPr="0018083B">
        <w:rPr>
          <w:lang w:eastAsia="lt-LT"/>
        </w:rPr>
        <w:t>14.5. Bylos pagal pretendentų į teisėjus skundus dėl esminių procedūrinių pažeidimų, galėjusių turėti įtakos objektyviam atrankoje dalyvavusių pretendentų įvertinimui (Teismų įstatymo 55</w:t>
      </w:r>
      <w:r w:rsidRPr="0018083B">
        <w:rPr>
          <w:vertAlign w:val="superscript"/>
          <w:lang w:eastAsia="lt-LT"/>
        </w:rPr>
        <w:t>7</w:t>
      </w:r>
      <w:r w:rsidRPr="0018083B">
        <w:rPr>
          <w:lang w:eastAsia="lt-LT"/>
        </w:rPr>
        <w:t xml:space="preserve"> straipsnis)</w:t>
      </w:r>
    </w:p>
    <w:p w14:paraId="77E32CAB" w14:textId="77777777" w:rsidR="00717410" w:rsidRPr="0018083B" w:rsidRDefault="00717410" w:rsidP="006640A3">
      <w:pPr>
        <w:ind w:left="567"/>
        <w:jc w:val="both"/>
        <w:rPr>
          <w:lang w:eastAsia="lt-LT"/>
        </w:rPr>
      </w:pPr>
    </w:p>
    <w:p w14:paraId="61358312" w14:textId="77777777" w:rsidR="00355C13" w:rsidRPr="0018083B" w:rsidRDefault="00355C13" w:rsidP="006640A3">
      <w:pPr>
        <w:ind w:left="567"/>
        <w:jc w:val="both"/>
        <w:rPr>
          <w:lang w:eastAsia="lt-LT"/>
        </w:rPr>
      </w:pPr>
    </w:p>
    <w:p w14:paraId="5CF2398E" w14:textId="77777777" w:rsidR="00355C13" w:rsidRPr="0018083B" w:rsidRDefault="00812241" w:rsidP="00355C13">
      <w:pPr>
        <w:ind w:left="567"/>
        <w:jc w:val="center"/>
        <w:rPr>
          <w:lang w:eastAsia="lt-LT"/>
        </w:rPr>
        <w:sectPr w:rsidR="00355C13" w:rsidRPr="0018083B" w:rsidSect="00513D6B">
          <w:headerReference w:type="even" r:id="rId13"/>
          <w:headerReference w:type="default" r:id="rId14"/>
          <w:headerReference w:type="first" r:id="rId15"/>
          <w:pgSz w:w="11906" w:h="16838"/>
          <w:pgMar w:top="1134" w:right="567" w:bottom="1134" w:left="1134" w:header="567" w:footer="567" w:gutter="0"/>
          <w:pgNumType w:start="1"/>
          <w:cols w:space="1296"/>
          <w:titlePg/>
        </w:sectPr>
      </w:pPr>
      <w:r w:rsidRPr="0018083B">
        <w:rPr>
          <w:lang w:eastAsia="lt-LT"/>
        </w:rPr>
        <w:t>_________________________</w:t>
      </w:r>
    </w:p>
    <w:p w14:paraId="1AE2F521" w14:textId="77777777" w:rsidR="008F5EE0" w:rsidRPr="0018083B" w:rsidRDefault="00812241" w:rsidP="008F5EE0">
      <w:pPr>
        <w:ind w:left="5670"/>
      </w:pPr>
      <w:r w:rsidRPr="0018083B">
        <w:t>PATVIRTINTA</w:t>
      </w:r>
    </w:p>
    <w:p w14:paraId="428F0775" w14:textId="77777777" w:rsidR="008F5EE0" w:rsidRPr="0018083B" w:rsidRDefault="00812241" w:rsidP="008F5EE0">
      <w:pPr>
        <w:ind w:left="5670"/>
      </w:pPr>
      <w:r w:rsidRPr="0018083B">
        <w:t xml:space="preserve">Teisėjų tarybos </w:t>
      </w:r>
    </w:p>
    <w:p w14:paraId="155ECEA2" w14:textId="77777777" w:rsidR="008F5EE0" w:rsidRPr="0018083B" w:rsidRDefault="00812241" w:rsidP="008F5EE0">
      <w:pPr>
        <w:ind w:left="5670"/>
      </w:pPr>
      <w:r w:rsidRPr="0018083B">
        <w:t>2016 m. balandžio 29 d.</w:t>
      </w:r>
    </w:p>
    <w:p w14:paraId="3F653284" w14:textId="77777777" w:rsidR="008F5EE0" w:rsidRPr="0018083B" w:rsidRDefault="00812241" w:rsidP="008F5EE0">
      <w:pPr>
        <w:ind w:left="5670"/>
      </w:pPr>
      <w:r w:rsidRPr="0018083B">
        <w:t>nutarimu Nr. 13P-56-(7.1.2)</w:t>
      </w:r>
    </w:p>
    <w:p w14:paraId="3640F60F" w14:textId="77777777" w:rsidR="008F5EE0" w:rsidRPr="0018083B" w:rsidRDefault="00812241" w:rsidP="008F5EE0">
      <w:pPr>
        <w:ind w:left="5670"/>
        <w:rPr>
          <w:color w:val="000000"/>
        </w:rPr>
      </w:pPr>
      <w:r w:rsidRPr="0018083B">
        <w:rPr>
          <w:color w:val="000000"/>
        </w:rPr>
        <w:t>(202</w:t>
      </w:r>
      <w:r w:rsidR="00AB550D" w:rsidRPr="0018083B">
        <w:rPr>
          <w:color w:val="000000"/>
        </w:rPr>
        <w:t>4</w:t>
      </w:r>
      <w:r w:rsidR="005B0045" w:rsidRPr="0018083B">
        <w:rPr>
          <w:color w:val="000000"/>
        </w:rPr>
        <w:t xml:space="preserve"> </w:t>
      </w:r>
      <w:r w:rsidRPr="0018083B">
        <w:rPr>
          <w:color w:val="000000"/>
        </w:rPr>
        <w:t xml:space="preserve">m. </w:t>
      </w:r>
      <w:r w:rsidR="008F5EE0" w:rsidRPr="0018083B">
        <w:rPr>
          <w:color w:val="000000"/>
        </w:rPr>
        <w:t>gegužės 3 d</w:t>
      </w:r>
      <w:r w:rsidRPr="0018083B">
        <w:rPr>
          <w:color w:val="000000"/>
        </w:rPr>
        <w:t xml:space="preserve">. nutarimo </w:t>
      </w:r>
    </w:p>
    <w:p w14:paraId="674F9095" w14:textId="46E7A1F7" w:rsidR="005F2839" w:rsidRPr="0018083B" w:rsidRDefault="00812241" w:rsidP="008F5EE0">
      <w:pPr>
        <w:ind w:left="5670"/>
      </w:pPr>
      <w:r w:rsidRPr="0018083B">
        <w:rPr>
          <w:color w:val="000000"/>
        </w:rPr>
        <w:t>Nr. 13P</w:t>
      </w:r>
      <w:r w:rsidR="008F5EE0" w:rsidRPr="0018083B">
        <w:rPr>
          <w:color w:val="000000"/>
        </w:rPr>
        <w:t>-</w:t>
      </w:r>
      <w:r w:rsidR="00D368F9" w:rsidRPr="0018083B">
        <w:rPr>
          <w:color w:val="000000"/>
        </w:rPr>
        <w:t>59</w:t>
      </w:r>
      <w:r w:rsidR="008F5EE0" w:rsidRPr="0018083B">
        <w:rPr>
          <w:color w:val="000000"/>
        </w:rPr>
        <w:t>-(7.1.2.)</w:t>
      </w:r>
      <w:r w:rsidR="00B73E74" w:rsidRPr="0018083B">
        <w:rPr>
          <w:color w:val="000000"/>
        </w:rPr>
        <w:t xml:space="preserve"> </w:t>
      </w:r>
      <w:r w:rsidRPr="0018083B">
        <w:rPr>
          <w:color w:val="000000"/>
        </w:rPr>
        <w:t>redakcija)</w:t>
      </w:r>
    </w:p>
    <w:p w14:paraId="726A9FC2" w14:textId="77777777" w:rsidR="00A92173" w:rsidRPr="0018083B" w:rsidRDefault="00A92173">
      <w:pPr>
        <w:rPr>
          <w:color w:val="000000"/>
        </w:rPr>
      </w:pPr>
    </w:p>
    <w:p w14:paraId="7F7FCA70" w14:textId="77777777" w:rsidR="00A92173" w:rsidRPr="0018083B" w:rsidRDefault="00A92173">
      <w:pPr>
        <w:rPr>
          <w:color w:val="000000"/>
        </w:rPr>
      </w:pPr>
    </w:p>
    <w:p w14:paraId="6486195B" w14:textId="77777777" w:rsidR="00A92173" w:rsidRPr="0018083B" w:rsidRDefault="00812241">
      <w:pPr>
        <w:jc w:val="center"/>
        <w:rPr>
          <w:bCs/>
          <w:color w:val="000000"/>
        </w:rPr>
      </w:pPr>
      <w:bookmarkStart w:id="234" w:name="_Toc88903706"/>
      <w:r w:rsidRPr="0018083B">
        <w:rPr>
          <w:bCs/>
          <w:color w:val="000000"/>
        </w:rPr>
        <w:t>TEISMŲ PROCESINIŲ SPRENDIMŲ CIVILINĖSE BYLOSE KATEGORIJŲ KLASIFIKATORIUS</w:t>
      </w:r>
      <w:bookmarkEnd w:id="234"/>
    </w:p>
    <w:p w14:paraId="07879CD7" w14:textId="77777777" w:rsidR="00A92173" w:rsidRPr="0018083B" w:rsidRDefault="00A92173">
      <w:pPr>
        <w:rPr>
          <w:b/>
          <w:color w:val="000000"/>
        </w:rPr>
      </w:pPr>
    </w:p>
    <w:p w14:paraId="7898A358" w14:textId="77777777" w:rsidR="00A92173" w:rsidRPr="0018083B" w:rsidRDefault="00812241" w:rsidP="005F2839">
      <w:pPr>
        <w:pStyle w:val="Antrat1"/>
        <w:jc w:val="left"/>
        <w:rPr>
          <w:bCs w:val="0"/>
          <w:caps/>
          <w:color w:val="000000"/>
        </w:rPr>
      </w:pPr>
      <w:bookmarkStart w:id="235" w:name="_Toc90120307"/>
      <w:bookmarkStart w:id="236" w:name="_Toc88903710"/>
      <w:r w:rsidRPr="00296A97">
        <w:rPr>
          <w:b w:val="0"/>
          <w:caps/>
          <w:color w:val="000000"/>
        </w:rPr>
        <w:t>1. Darbo</w:t>
      </w:r>
      <w:r w:rsidRPr="0018083B">
        <w:rPr>
          <w:b w:val="0"/>
          <w:caps/>
          <w:color w:val="000000"/>
        </w:rPr>
        <w:t xml:space="preserve"> teisiniai santykiai</w:t>
      </w:r>
      <w:bookmarkEnd w:id="235"/>
    </w:p>
    <w:p w14:paraId="12BF4C80" w14:textId="77777777" w:rsidR="00A92173" w:rsidRPr="0018083B" w:rsidRDefault="00812241" w:rsidP="00296A97">
      <w:pPr>
        <w:pStyle w:val="Antrat2"/>
        <w:ind w:left="567" w:firstLine="0"/>
        <w:jc w:val="left"/>
        <w:rPr>
          <w:color w:val="000000"/>
        </w:rPr>
      </w:pPr>
      <w:bookmarkStart w:id="237" w:name="_Toc90120308"/>
      <w:r w:rsidRPr="0018083B">
        <w:rPr>
          <w:color w:val="000000"/>
        </w:rPr>
        <w:t>1.1. Bendrosios nuostatos</w:t>
      </w:r>
      <w:bookmarkEnd w:id="237"/>
    </w:p>
    <w:p w14:paraId="4FE682C5" w14:textId="77777777" w:rsidR="00A92173" w:rsidRPr="0018083B" w:rsidRDefault="00812241" w:rsidP="00296A97">
      <w:pPr>
        <w:ind w:left="1134"/>
        <w:rPr>
          <w:color w:val="000000"/>
        </w:rPr>
      </w:pPr>
      <w:r w:rsidRPr="0018083B">
        <w:rPr>
          <w:color w:val="000000"/>
        </w:rPr>
        <w:t>1.1.1. Darbo įstatymai ir jų reglamentuojami santykiai</w:t>
      </w:r>
    </w:p>
    <w:p w14:paraId="5933A937" w14:textId="77777777" w:rsidR="00A92173" w:rsidRPr="0018083B" w:rsidRDefault="00812241" w:rsidP="00296A97">
      <w:pPr>
        <w:ind w:left="1701"/>
        <w:rPr>
          <w:color w:val="000000"/>
        </w:rPr>
      </w:pPr>
      <w:r w:rsidRPr="0018083B">
        <w:rPr>
          <w:color w:val="000000"/>
        </w:rPr>
        <w:t xml:space="preserve">1.1.1.1. Darbo įstatymų reglamentuojami santykiai </w:t>
      </w:r>
    </w:p>
    <w:p w14:paraId="054258FD" w14:textId="77777777" w:rsidR="00296A97" w:rsidRDefault="00812241" w:rsidP="00296A97">
      <w:pPr>
        <w:ind w:left="1701"/>
        <w:rPr>
          <w:color w:val="000000"/>
        </w:rPr>
      </w:pPr>
      <w:r w:rsidRPr="0018083B">
        <w:rPr>
          <w:color w:val="000000"/>
        </w:rPr>
        <w:t>1.1.1.2. Darbo santykių teisinio reguliavimo principai</w:t>
      </w:r>
    </w:p>
    <w:p w14:paraId="0F90C496" w14:textId="77777777" w:rsidR="00296A97" w:rsidRDefault="00812241" w:rsidP="00B412C4">
      <w:pPr>
        <w:ind w:left="2268"/>
        <w:rPr>
          <w:color w:val="000000"/>
        </w:rPr>
      </w:pPr>
      <w:r w:rsidRPr="0018083B">
        <w:rPr>
          <w:color w:val="000000"/>
        </w:rPr>
        <w:t>1.1.1.2.1. Teisinio apibrėžtumo principas</w:t>
      </w:r>
    </w:p>
    <w:p w14:paraId="4C4A4752" w14:textId="77777777" w:rsidR="00296A97" w:rsidRDefault="00812241" w:rsidP="00B412C4">
      <w:pPr>
        <w:ind w:left="2268"/>
        <w:rPr>
          <w:color w:val="000000"/>
        </w:rPr>
      </w:pPr>
      <w:r w:rsidRPr="0018083B">
        <w:rPr>
          <w:color w:val="000000"/>
        </w:rPr>
        <w:t>1.1.1.2.2. Teisė</w:t>
      </w:r>
      <w:r w:rsidR="00FA2142" w:rsidRPr="0018083B">
        <w:rPr>
          <w:color w:val="000000"/>
        </w:rPr>
        <w:t>t</w:t>
      </w:r>
      <w:r w:rsidRPr="0018083B">
        <w:rPr>
          <w:color w:val="000000"/>
        </w:rPr>
        <w:t>ų lūkesčių apsaugos ir visokeriopos darbo teisių gynybos principas</w:t>
      </w:r>
    </w:p>
    <w:p w14:paraId="4DBEE776" w14:textId="034D6C8E" w:rsidR="00DA2F80" w:rsidRPr="0018083B" w:rsidRDefault="00812241" w:rsidP="00B412C4">
      <w:pPr>
        <w:ind w:left="2268"/>
        <w:rPr>
          <w:color w:val="000000"/>
        </w:rPr>
      </w:pPr>
      <w:r w:rsidRPr="0018083B">
        <w:rPr>
          <w:color w:val="000000"/>
        </w:rPr>
        <w:t>1.1.1.2.3. Saugių ir sveikatai nekenksmingų darbo sąlygų sudarymo principas</w:t>
      </w:r>
    </w:p>
    <w:p w14:paraId="2FC27FB2" w14:textId="2337F5CA" w:rsidR="00DA2F80" w:rsidRPr="0018083B" w:rsidRDefault="00812241" w:rsidP="00B412C4">
      <w:pPr>
        <w:ind w:left="2268"/>
        <w:jc w:val="both"/>
        <w:rPr>
          <w:color w:val="000000"/>
        </w:rPr>
      </w:pPr>
      <w:r w:rsidRPr="0018083B">
        <w:rPr>
          <w:color w:val="000000"/>
        </w:rPr>
        <w:t>1.1.1.2.4. Darbo santykių stabilumo principas</w:t>
      </w:r>
    </w:p>
    <w:p w14:paraId="53A9A3BC" w14:textId="34DD0EFD" w:rsidR="00DA2F80" w:rsidRPr="0018083B" w:rsidRDefault="00812241" w:rsidP="00B412C4">
      <w:pPr>
        <w:ind w:left="2268"/>
        <w:jc w:val="both"/>
        <w:rPr>
          <w:color w:val="000000"/>
        </w:rPr>
      </w:pPr>
      <w:r w:rsidRPr="0018083B">
        <w:rPr>
          <w:color w:val="000000"/>
        </w:rPr>
        <w:t>1.1.1.2.5. Laisvės pasirinkti darbą principas</w:t>
      </w:r>
    </w:p>
    <w:p w14:paraId="33719C36" w14:textId="1F94DA20" w:rsidR="00883A43" w:rsidRDefault="00812241" w:rsidP="00B412C4">
      <w:pPr>
        <w:ind w:left="2268"/>
        <w:jc w:val="both"/>
        <w:rPr>
          <w:color w:val="000000"/>
        </w:rPr>
      </w:pPr>
      <w:r w:rsidRPr="0018083B">
        <w:rPr>
          <w:color w:val="000000"/>
        </w:rPr>
        <w:t>1.1.1.2.6. Teisingo apmokėjimo už darbą principas</w:t>
      </w:r>
    </w:p>
    <w:p w14:paraId="0F06364E" w14:textId="77777777" w:rsidR="00883A43" w:rsidRDefault="00812241" w:rsidP="00B412C4">
      <w:pPr>
        <w:ind w:left="2268"/>
        <w:jc w:val="both"/>
        <w:rPr>
          <w:color w:val="000000"/>
        </w:rPr>
      </w:pPr>
      <w:r w:rsidRPr="0018083B">
        <w:rPr>
          <w:color w:val="000000"/>
        </w:rPr>
        <w:t>1.1.1.2.7. Darbo teisės subjektų lygybės nepaisant jų lyties, rasės, tautybės, pilietybės, kalbos, kilmės, socialinės padėties, tikėjimo, įsitikinimų ar pažiūrų, amžiaus, lytinės orientacijos, negalios, etninės priklausomybės, religijos, sveikatos būklės, ketinimo turėti vaiką (vaikų), įvaikį (įvaikių), globotinį (globotinių), rūpintinį (rūpintinių) (toliau – vaikas), santuokinės ir šeiminės padėties, priklausymo politinėms partijoms, profesinėms sąjungoms ir asociacijoms, aplinkybių, nesusijusių su darbuotojų dalykinėmis savybėmis, principas</w:t>
      </w:r>
    </w:p>
    <w:p w14:paraId="2608B206" w14:textId="77777777" w:rsidR="00883A43" w:rsidRDefault="00812241" w:rsidP="00B412C4">
      <w:pPr>
        <w:ind w:left="2268"/>
        <w:jc w:val="both"/>
        <w:rPr>
          <w:color w:val="000000"/>
        </w:rPr>
      </w:pPr>
      <w:r w:rsidRPr="0018083B">
        <w:rPr>
          <w:color w:val="000000"/>
        </w:rPr>
        <w:t>1.1.1.2.8. Asociacijų laisvės principas</w:t>
      </w:r>
    </w:p>
    <w:p w14:paraId="6A776A66" w14:textId="77777777" w:rsidR="00883A43" w:rsidRDefault="00812241" w:rsidP="00B412C4">
      <w:pPr>
        <w:ind w:left="2268"/>
        <w:jc w:val="both"/>
        <w:rPr>
          <w:color w:val="000000"/>
        </w:rPr>
      </w:pPr>
      <w:r w:rsidRPr="0018083B">
        <w:rPr>
          <w:color w:val="000000"/>
        </w:rPr>
        <w:t>1.1.1.2.9. Laisvų kolektyvinių derybų ir teisės imtis kolektyvinių veiksmų principas</w:t>
      </w:r>
    </w:p>
    <w:p w14:paraId="19D47DA3" w14:textId="0D435097" w:rsidR="00DA2F80" w:rsidRPr="0018083B" w:rsidRDefault="00812241" w:rsidP="00B412C4">
      <w:pPr>
        <w:ind w:left="2268"/>
        <w:jc w:val="both"/>
        <w:rPr>
          <w:color w:val="000000"/>
        </w:rPr>
      </w:pPr>
      <w:r w:rsidRPr="0018083B">
        <w:rPr>
          <w:color w:val="000000"/>
        </w:rPr>
        <w:t>1.1.1.2.1</w:t>
      </w:r>
      <w:r w:rsidR="00A26C1D" w:rsidRPr="0018083B">
        <w:rPr>
          <w:color w:val="000000"/>
        </w:rPr>
        <w:t>0</w:t>
      </w:r>
      <w:r w:rsidRPr="0018083B">
        <w:rPr>
          <w:color w:val="000000"/>
        </w:rPr>
        <w:t>. Kiti darbo santykių teisinio reguliavimo principai</w:t>
      </w:r>
    </w:p>
    <w:p w14:paraId="07E499F4" w14:textId="77777777" w:rsidR="00A92173" w:rsidRPr="0018083B" w:rsidRDefault="00812241" w:rsidP="00296A97">
      <w:pPr>
        <w:ind w:left="1701"/>
        <w:rPr>
          <w:color w:val="000000"/>
        </w:rPr>
      </w:pPr>
      <w:r w:rsidRPr="0018083B">
        <w:rPr>
          <w:color w:val="000000"/>
        </w:rPr>
        <w:t>1.1.1.</w:t>
      </w:r>
      <w:r w:rsidR="00A26C1D" w:rsidRPr="0018083B">
        <w:rPr>
          <w:color w:val="000000"/>
        </w:rPr>
        <w:t>3</w:t>
      </w:r>
      <w:r w:rsidRPr="0018083B">
        <w:rPr>
          <w:color w:val="000000"/>
        </w:rPr>
        <w:t xml:space="preserve">. Darbo įstatymų aiškinimas ir taikymas </w:t>
      </w:r>
    </w:p>
    <w:p w14:paraId="67F2E0E8" w14:textId="77777777" w:rsidR="00A92173" w:rsidRPr="0018083B" w:rsidRDefault="00812241" w:rsidP="00296A97">
      <w:pPr>
        <w:ind w:left="1701"/>
        <w:rPr>
          <w:color w:val="000000"/>
        </w:rPr>
      </w:pPr>
      <w:r w:rsidRPr="0018083B">
        <w:rPr>
          <w:color w:val="000000"/>
        </w:rPr>
        <w:t>1.1.1.</w:t>
      </w:r>
      <w:r w:rsidR="00A26C1D" w:rsidRPr="0018083B">
        <w:rPr>
          <w:color w:val="000000"/>
        </w:rPr>
        <w:t>4</w:t>
      </w:r>
      <w:r w:rsidRPr="0018083B">
        <w:rPr>
          <w:color w:val="000000"/>
        </w:rPr>
        <w:t xml:space="preserve">. </w:t>
      </w:r>
      <w:r w:rsidR="00A26C1D" w:rsidRPr="0018083B">
        <w:rPr>
          <w:color w:val="000000"/>
        </w:rPr>
        <w:t>Tarptautinio pobūdžio darbo santykiams taikytina teisė</w:t>
      </w:r>
    </w:p>
    <w:p w14:paraId="6BAB181E" w14:textId="77777777" w:rsidR="00A26C1D" w:rsidRPr="0018083B" w:rsidRDefault="00812241" w:rsidP="00296A97">
      <w:pPr>
        <w:ind w:left="1134"/>
        <w:rPr>
          <w:color w:val="000000"/>
        </w:rPr>
      </w:pPr>
      <w:r w:rsidRPr="0018083B">
        <w:rPr>
          <w:color w:val="000000"/>
        </w:rPr>
        <w:t>1.1.2. Terminai darbo teisėje</w:t>
      </w:r>
    </w:p>
    <w:p w14:paraId="1DC9300F" w14:textId="77777777" w:rsidR="00A26C1D" w:rsidRPr="0018083B" w:rsidRDefault="00812241" w:rsidP="00296A97">
      <w:pPr>
        <w:ind w:left="1701"/>
        <w:jc w:val="both"/>
        <w:rPr>
          <w:color w:val="000000"/>
        </w:rPr>
      </w:pPr>
      <w:r w:rsidRPr="0018083B">
        <w:rPr>
          <w:color w:val="000000"/>
        </w:rPr>
        <w:t>1.1.</w:t>
      </w:r>
      <w:r w:rsidR="00F60A5A" w:rsidRPr="0018083B">
        <w:rPr>
          <w:color w:val="000000"/>
        </w:rPr>
        <w:t>2</w:t>
      </w:r>
      <w:r w:rsidRPr="0018083B">
        <w:rPr>
          <w:color w:val="000000"/>
        </w:rPr>
        <w:t xml:space="preserve">.1. Termino samprata, jo skaičiavimas </w:t>
      </w:r>
    </w:p>
    <w:p w14:paraId="4A457E59" w14:textId="77777777" w:rsidR="00A26C1D" w:rsidRPr="0018083B" w:rsidRDefault="00812241" w:rsidP="00296A97">
      <w:pPr>
        <w:ind w:left="1440" w:firstLine="261"/>
        <w:jc w:val="both"/>
        <w:rPr>
          <w:color w:val="000000"/>
        </w:rPr>
      </w:pPr>
      <w:r w:rsidRPr="0018083B">
        <w:rPr>
          <w:color w:val="000000"/>
        </w:rPr>
        <w:t>1.1.</w:t>
      </w:r>
      <w:r w:rsidR="00F60A5A" w:rsidRPr="0018083B">
        <w:rPr>
          <w:color w:val="000000"/>
        </w:rPr>
        <w:t>2</w:t>
      </w:r>
      <w:r w:rsidRPr="0018083B">
        <w:rPr>
          <w:color w:val="000000"/>
        </w:rPr>
        <w:t xml:space="preserve">.2. Ieškinio senatis </w:t>
      </w:r>
    </w:p>
    <w:p w14:paraId="670D006F" w14:textId="77777777" w:rsidR="00A26C1D" w:rsidRPr="0018083B" w:rsidRDefault="00812241" w:rsidP="00296A97">
      <w:pPr>
        <w:ind w:left="1701"/>
        <w:jc w:val="both"/>
        <w:rPr>
          <w:color w:val="000000"/>
        </w:rPr>
      </w:pPr>
      <w:r w:rsidRPr="0018083B">
        <w:rPr>
          <w:color w:val="000000"/>
        </w:rPr>
        <w:t>1.1.</w:t>
      </w:r>
      <w:r w:rsidR="00F60A5A" w:rsidRPr="0018083B">
        <w:rPr>
          <w:color w:val="000000"/>
        </w:rPr>
        <w:t>2</w:t>
      </w:r>
      <w:r w:rsidRPr="0018083B">
        <w:rPr>
          <w:color w:val="000000"/>
        </w:rPr>
        <w:t>.3. Terminų rūšys</w:t>
      </w:r>
    </w:p>
    <w:p w14:paraId="1D9BE157" w14:textId="77777777" w:rsidR="00296A97" w:rsidRDefault="00812241" w:rsidP="00296A97">
      <w:pPr>
        <w:ind w:left="2552"/>
        <w:jc w:val="both"/>
        <w:rPr>
          <w:color w:val="000000"/>
        </w:rPr>
      </w:pPr>
      <w:r w:rsidRPr="0018083B">
        <w:rPr>
          <w:color w:val="000000"/>
        </w:rPr>
        <w:t>1.1.2.3.1. Procesiniai terminai</w:t>
      </w:r>
    </w:p>
    <w:p w14:paraId="7719CEA8" w14:textId="77777777" w:rsidR="00296A97" w:rsidRDefault="00812241" w:rsidP="00296A97">
      <w:pPr>
        <w:ind w:left="2552"/>
        <w:jc w:val="both"/>
        <w:rPr>
          <w:color w:val="000000"/>
        </w:rPr>
      </w:pPr>
      <w:r w:rsidRPr="0018083B">
        <w:rPr>
          <w:color w:val="000000"/>
        </w:rPr>
        <w:t>1.1.2.3.2. Procedūriniai terminai</w:t>
      </w:r>
    </w:p>
    <w:p w14:paraId="33DB5664" w14:textId="7DA9D33D" w:rsidR="00A26C1D" w:rsidRPr="0018083B" w:rsidRDefault="00812241" w:rsidP="00296A97">
      <w:pPr>
        <w:ind w:left="2552"/>
        <w:jc w:val="both"/>
        <w:rPr>
          <w:color w:val="000000"/>
        </w:rPr>
      </w:pPr>
      <w:r w:rsidRPr="0018083B">
        <w:rPr>
          <w:color w:val="000000"/>
        </w:rPr>
        <w:t>1.1.</w:t>
      </w:r>
      <w:r w:rsidR="00F60A5A" w:rsidRPr="0018083B">
        <w:rPr>
          <w:color w:val="000000"/>
        </w:rPr>
        <w:t>2</w:t>
      </w:r>
      <w:r w:rsidRPr="0018083B">
        <w:rPr>
          <w:color w:val="000000"/>
        </w:rPr>
        <w:t>.3.</w:t>
      </w:r>
      <w:r w:rsidR="00F60A5A" w:rsidRPr="0018083B">
        <w:rPr>
          <w:color w:val="000000"/>
        </w:rPr>
        <w:t>3</w:t>
      </w:r>
      <w:r w:rsidRPr="0018083B">
        <w:rPr>
          <w:color w:val="000000"/>
        </w:rPr>
        <w:t>. Naikinamieji terminai</w:t>
      </w:r>
    </w:p>
    <w:p w14:paraId="008DFDEB" w14:textId="77777777" w:rsidR="00A26C1D" w:rsidRPr="0018083B" w:rsidRDefault="00812241" w:rsidP="00B412C4">
      <w:pPr>
        <w:ind w:left="1843" w:hanging="142"/>
        <w:rPr>
          <w:color w:val="000000"/>
        </w:rPr>
      </w:pPr>
      <w:r w:rsidRPr="0018083B">
        <w:rPr>
          <w:color w:val="000000"/>
        </w:rPr>
        <w:t>1.1.</w:t>
      </w:r>
      <w:r w:rsidR="00F60A5A" w:rsidRPr="0018083B">
        <w:rPr>
          <w:color w:val="000000"/>
        </w:rPr>
        <w:t>2</w:t>
      </w:r>
      <w:r w:rsidRPr="0018083B">
        <w:rPr>
          <w:color w:val="000000"/>
        </w:rPr>
        <w:t>.4. Kiti su terminais darbo teisėje susiję klausimai</w:t>
      </w:r>
    </w:p>
    <w:p w14:paraId="6252CDB3" w14:textId="77777777" w:rsidR="00F60A5A" w:rsidRPr="0018083B" w:rsidRDefault="00812241" w:rsidP="00B412C4">
      <w:pPr>
        <w:ind w:left="1134"/>
        <w:rPr>
          <w:color w:val="000000"/>
        </w:rPr>
      </w:pPr>
      <w:r w:rsidRPr="0018083B">
        <w:rPr>
          <w:color w:val="000000"/>
        </w:rPr>
        <w:t>1.1.3. Darbo teisių gynimas</w:t>
      </w:r>
    </w:p>
    <w:p w14:paraId="1DAA481D" w14:textId="77777777" w:rsidR="00F60A5A" w:rsidRPr="0018083B" w:rsidRDefault="00812241" w:rsidP="00B412C4">
      <w:pPr>
        <w:pStyle w:val="Antrat2"/>
        <w:ind w:left="567" w:firstLine="0"/>
        <w:jc w:val="left"/>
        <w:rPr>
          <w:color w:val="000000"/>
        </w:rPr>
      </w:pPr>
      <w:r w:rsidRPr="0018083B">
        <w:rPr>
          <w:color w:val="000000"/>
        </w:rPr>
        <w:t>1.2. Individualūs darbo santykiai</w:t>
      </w:r>
    </w:p>
    <w:p w14:paraId="289D37AF" w14:textId="77777777" w:rsidR="00A92173" w:rsidRPr="0018083B" w:rsidRDefault="00812241" w:rsidP="00B412C4">
      <w:pPr>
        <w:ind w:left="1134"/>
        <w:rPr>
          <w:color w:val="000000"/>
        </w:rPr>
      </w:pPr>
      <w:r w:rsidRPr="0018083B">
        <w:rPr>
          <w:color w:val="000000"/>
        </w:rPr>
        <w:t>1.2.1. Darbo sutarties šalys ir jų bendrosios pareigos</w:t>
      </w:r>
    </w:p>
    <w:p w14:paraId="326E026D" w14:textId="77777777" w:rsidR="005E643B" w:rsidRPr="0018083B" w:rsidRDefault="00812241" w:rsidP="00B412C4">
      <w:pPr>
        <w:ind w:left="1134"/>
        <w:jc w:val="both"/>
        <w:rPr>
          <w:color w:val="000000"/>
        </w:rPr>
      </w:pPr>
      <w:r w:rsidRPr="0018083B">
        <w:rPr>
          <w:color w:val="000000"/>
        </w:rPr>
        <w:t>1.2.2. Darbo sutartis</w:t>
      </w:r>
    </w:p>
    <w:p w14:paraId="415FDEDF" w14:textId="77777777" w:rsidR="005E643B" w:rsidRPr="0018083B" w:rsidRDefault="00812241" w:rsidP="00B412C4">
      <w:pPr>
        <w:ind w:left="1701"/>
        <w:jc w:val="both"/>
        <w:rPr>
          <w:color w:val="000000"/>
        </w:rPr>
      </w:pPr>
      <w:r w:rsidRPr="0018083B">
        <w:rPr>
          <w:color w:val="000000"/>
        </w:rPr>
        <w:t>1.2.2.1. Darbo sutarties samprata ir turinys</w:t>
      </w:r>
    </w:p>
    <w:p w14:paraId="15F5F199" w14:textId="77777777" w:rsidR="005E643B" w:rsidRPr="0018083B" w:rsidRDefault="00812241" w:rsidP="00B412C4">
      <w:pPr>
        <w:ind w:left="2268"/>
        <w:jc w:val="both"/>
        <w:rPr>
          <w:color w:val="000000"/>
        </w:rPr>
      </w:pPr>
      <w:r w:rsidRPr="0018083B">
        <w:rPr>
          <w:color w:val="000000"/>
        </w:rPr>
        <w:t>1.2.2.1.1. Darbo sutarties sąvoka</w:t>
      </w:r>
    </w:p>
    <w:p w14:paraId="1742333B" w14:textId="77777777" w:rsidR="005E643B" w:rsidRPr="0018083B" w:rsidRDefault="00812241" w:rsidP="00B412C4">
      <w:pPr>
        <w:ind w:left="2268"/>
        <w:jc w:val="both"/>
        <w:rPr>
          <w:color w:val="000000"/>
        </w:rPr>
      </w:pPr>
      <w:r w:rsidRPr="0018083B">
        <w:rPr>
          <w:color w:val="000000"/>
        </w:rPr>
        <w:t>1.2.2.1.2. Būtinosios darbo sutarties sąlygos</w:t>
      </w:r>
    </w:p>
    <w:p w14:paraId="61B41E32" w14:textId="77777777" w:rsidR="005E643B" w:rsidRPr="0018083B" w:rsidRDefault="00812241" w:rsidP="00B412C4">
      <w:pPr>
        <w:ind w:left="2268"/>
        <w:jc w:val="both"/>
        <w:rPr>
          <w:color w:val="000000"/>
        </w:rPr>
      </w:pPr>
      <w:r w:rsidRPr="0018083B">
        <w:rPr>
          <w:color w:val="000000"/>
        </w:rPr>
        <w:t>1.2.2.1.3. Susitarimas dėl papildomo darbo</w:t>
      </w:r>
    </w:p>
    <w:p w14:paraId="55F7541B" w14:textId="77777777" w:rsidR="005E643B" w:rsidRPr="0018083B" w:rsidRDefault="00812241" w:rsidP="00B412C4">
      <w:pPr>
        <w:ind w:left="2268"/>
        <w:jc w:val="both"/>
        <w:rPr>
          <w:color w:val="000000"/>
        </w:rPr>
      </w:pPr>
      <w:r w:rsidRPr="0018083B">
        <w:rPr>
          <w:color w:val="000000"/>
        </w:rPr>
        <w:t>1.2.2.1.4. Susitarimas dėl išbandymo</w:t>
      </w:r>
    </w:p>
    <w:p w14:paraId="0C6277E3" w14:textId="77777777" w:rsidR="005E643B" w:rsidRPr="0018083B" w:rsidRDefault="00812241" w:rsidP="00B412C4">
      <w:pPr>
        <w:ind w:left="2268"/>
        <w:jc w:val="both"/>
        <w:rPr>
          <w:color w:val="000000"/>
        </w:rPr>
      </w:pPr>
      <w:r w:rsidRPr="0018083B">
        <w:rPr>
          <w:color w:val="000000"/>
        </w:rPr>
        <w:t>1.2.2.1.5.Susitarimas dėl mokymosi išlaidų atlyginimo</w:t>
      </w:r>
    </w:p>
    <w:p w14:paraId="389DFE68" w14:textId="77777777" w:rsidR="005E643B" w:rsidRPr="0018083B" w:rsidRDefault="00812241" w:rsidP="00B412C4">
      <w:pPr>
        <w:ind w:left="2268"/>
        <w:jc w:val="both"/>
        <w:rPr>
          <w:color w:val="000000"/>
        </w:rPr>
      </w:pPr>
      <w:r w:rsidRPr="0018083B">
        <w:rPr>
          <w:color w:val="000000"/>
        </w:rPr>
        <w:t>1.2.2.1.6. Susitarimas dėl nekonkuravimo</w:t>
      </w:r>
    </w:p>
    <w:p w14:paraId="2035A570" w14:textId="77777777" w:rsidR="005E643B" w:rsidRPr="0018083B" w:rsidRDefault="00812241" w:rsidP="00B412C4">
      <w:pPr>
        <w:ind w:left="2268"/>
        <w:jc w:val="both"/>
        <w:rPr>
          <w:color w:val="000000"/>
        </w:rPr>
      </w:pPr>
      <w:r w:rsidRPr="0018083B">
        <w:rPr>
          <w:color w:val="000000"/>
        </w:rPr>
        <w:t>1.2.2.1.7. Susitarimas dėl konfidencialios informacijos apsaugos</w:t>
      </w:r>
    </w:p>
    <w:p w14:paraId="4518825E" w14:textId="77777777" w:rsidR="005E643B" w:rsidRPr="0018083B" w:rsidRDefault="00812241" w:rsidP="00B412C4">
      <w:pPr>
        <w:ind w:left="2268"/>
        <w:jc w:val="both"/>
        <w:rPr>
          <w:color w:val="000000"/>
        </w:rPr>
      </w:pPr>
      <w:r w:rsidRPr="0018083B">
        <w:rPr>
          <w:color w:val="000000"/>
        </w:rPr>
        <w:t>1.2.2.1.8. Susitarimas dėl ne viso darbo laiko</w:t>
      </w:r>
    </w:p>
    <w:p w14:paraId="584E3154" w14:textId="77777777" w:rsidR="009012AB" w:rsidRPr="0018083B" w:rsidRDefault="00812241" w:rsidP="00B412C4">
      <w:pPr>
        <w:ind w:left="1701"/>
        <w:jc w:val="both"/>
        <w:rPr>
          <w:color w:val="000000"/>
        </w:rPr>
      </w:pPr>
      <w:r w:rsidRPr="0018083B">
        <w:rPr>
          <w:color w:val="000000"/>
        </w:rPr>
        <w:t xml:space="preserve">1.2.2.2. Darbo sutarties sudarymas </w:t>
      </w:r>
    </w:p>
    <w:p w14:paraId="4AC753E8" w14:textId="77777777" w:rsidR="009012AB" w:rsidRPr="0018083B" w:rsidRDefault="00812241" w:rsidP="00E62EAC">
      <w:pPr>
        <w:ind w:left="2268"/>
        <w:jc w:val="both"/>
        <w:rPr>
          <w:color w:val="000000"/>
        </w:rPr>
      </w:pPr>
      <w:r w:rsidRPr="0018083B">
        <w:rPr>
          <w:color w:val="000000"/>
        </w:rPr>
        <w:t xml:space="preserve">1.2.2.2.1. Darbo sutarties šalių </w:t>
      </w:r>
      <w:proofErr w:type="spellStart"/>
      <w:r w:rsidRPr="0018083B">
        <w:rPr>
          <w:color w:val="000000"/>
        </w:rPr>
        <w:t>ikisutartiniai</w:t>
      </w:r>
      <w:proofErr w:type="spellEnd"/>
      <w:r w:rsidRPr="0018083B">
        <w:rPr>
          <w:color w:val="000000"/>
        </w:rPr>
        <w:t xml:space="preserve"> santykiai</w:t>
      </w:r>
    </w:p>
    <w:p w14:paraId="5BEAD6CD" w14:textId="77777777" w:rsidR="009012AB" w:rsidRPr="0018083B" w:rsidRDefault="00812241" w:rsidP="00E62EAC">
      <w:pPr>
        <w:ind w:left="2268"/>
        <w:jc w:val="both"/>
        <w:rPr>
          <w:color w:val="000000"/>
        </w:rPr>
      </w:pPr>
      <w:r w:rsidRPr="0018083B">
        <w:rPr>
          <w:color w:val="000000"/>
        </w:rPr>
        <w:t>1.2.2.2.2. Darbo sutarties sudarymo tvarka ir darbo sutarties forma</w:t>
      </w:r>
    </w:p>
    <w:p w14:paraId="5B3F6969" w14:textId="77777777" w:rsidR="009012AB" w:rsidRPr="0018083B" w:rsidRDefault="00812241" w:rsidP="00E62EAC">
      <w:pPr>
        <w:ind w:left="2268"/>
        <w:jc w:val="both"/>
        <w:rPr>
          <w:color w:val="000000"/>
        </w:rPr>
      </w:pPr>
      <w:r w:rsidRPr="0018083B">
        <w:rPr>
          <w:color w:val="000000"/>
        </w:rPr>
        <w:t>1.2.2.2.3. Pranešimas apie darbo sąlygas</w:t>
      </w:r>
    </w:p>
    <w:p w14:paraId="2ABBD369" w14:textId="77777777" w:rsidR="00DA4851" w:rsidRPr="0018083B" w:rsidRDefault="00812241" w:rsidP="00B412C4">
      <w:pPr>
        <w:ind w:left="1701"/>
        <w:jc w:val="both"/>
        <w:rPr>
          <w:color w:val="000000"/>
        </w:rPr>
      </w:pPr>
      <w:r w:rsidRPr="0018083B">
        <w:rPr>
          <w:color w:val="000000"/>
        </w:rPr>
        <w:t>1.2.2.3. Darbo sutarties vykdymas</w:t>
      </w:r>
    </w:p>
    <w:p w14:paraId="02AA3D10" w14:textId="77777777" w:rsidR="00DA4851" w:rsidRPr="0018083B" w:rsidRDefault="00812241" w:rsidP="00E62EAC">
      <w:pPr>
        <w:ind w:left="2268"/>
        <w:jc w:val="both"/>
        <w:rPr>
          <w:color w:val="000000"/>
        </w:rPr>
      </w:pPr>
      <w:r w:rsidRPr="0018083B">
        <w:rPr>
          <w:color w:val="000000"/>
        </w:rPr>
        <w:t>1.2.2.3.1. Darbo sutarties keitimas darbdavio iniciatyva</w:t>
      </w:r>
    </w:p>
    <w:p w14:paraId="57F54117" w14:textId="77777777" w:rsidR="00DA4851" w:rsidRPr="0018083B" w:rsidRDefault="00812241" w:rsidP="00E62EAC">
      <w:pPr>
        <w:ind w:left="2268"/>
        <w:jc w:val="both"/>
        <w:rPr>
          <w:color w:val="000000"/>
        </w:rPr>
      </w:pPr>
      <w:r w:rsidRPr="0018083B">
        <w:rPr>
          <w:color w:val="000000"/>
        </w:rPr>
        <w:t>1.2.2.3.2. Darbo sąlygų keitimas darbuotojo iniciatyva</w:t>
      </w:r>
    </w:p>
    <w:p w14:paraId="76CEE4A0" w14:textId="77777777" w:rsidR="00DA4851" w:rsidRPr="0018083B" w:rsidRDefault="00812241" w:rsidP="00E62EAC">
      <w:pPr>
        <w:ind w:left="2268"/>
        <w:jc w:val="both"/>
        <w:rPr>
          <w:color w:val="000000"/>
        </w:rPr>
      </w:pPr>
      <w:r w:rsidRPr="0018083B">
        <w:rPr>
          <w:color w:val="000000"/>
        </w:rPr>
        <w:t>1.2.2.3.3. Prastova</w:t>
      </w:r>
    </w:p>
    <w:p w14:paraId="7A25B3B9" w14:textId="77777777" w:rsidR="00DA4851" w:rsidRPr="0018083B" w:rsidRDefault="00812241" w:rsidP="00E62EAC">
      <w:pPr>
        <w:ind w:left="2268"/>
        <w:jc w:val="both"/>
        <w:rPr>
          <w:color w:val="000000"/>
        </w:rPr>
      </w:pPr>
      <w:r w:rsidRPr="0018083B">
        <w:rPr>
          <w:color w:val="000000"/>
        </w:rPr>
        <w:t>1.2.2.3.4. Dalinis darbas</w:t>
      </w:r>
    </w:p>
    <w:p w14:paraId="136CCC1A" w14:textId="77777777" w:rsidR="00DA4851" w:rsidRPr="0018083B" w:rsidRDefault="00812241" w:rsidP="00E62EAC">
      <w:pPr>
        <w:ind w:left="2268"/>
        <w:jc w:val="both"/>
        <w:rPr>
          <w:color w:val="000000"/>
        </w:rPr>
      </w:pPr>
      <w:r w:rsidRPr="0018083B">
        <w:rPr>
          <w:color w:val="000000"/>
        </w:rPr>
        <w:t>1.2.2.3.5. Darbo sutarties vykdymo sustabdymas darbdavio ar kitų asmenų iniciatyva</w:t>
      </w:r>
    </w:p>
    <w:p w14:paraId="4FDEB9B7" w14:textId="77777777" w:rsidR="00DA4851" w:rsidRPr="0018083B" w:rsidRDefault="00812241" w:rsidP="00E62EAC">
      <w:pPr>
        <w:ind w:left="2268"/>
        <w:jc w:val="both"/>
        <w:rPr>
          <w:color w:val="000000"/>
        </w:rPr>
      </w:pPr>
      <w:r w:rsidRPr="0018083B">
        <w:rPr>
          <w:color w:val="000000"/>
        </w:rPr>
        <w:t>1.2.2.3.6. Darbo sutarties vykdymo sustabdymas darbuotojo iniciatyva</w:t>
      </w:r>
    </w:p>
    <w:p w14:paraId="2E878B21" w14:textId="77777777" w:rsidR="00DA4851" w:rsidRPr="0018083B" w:rsidRDefault="00812241" w:rsidP="00E62EAC">
      <w:pPr>
        <w:ind w:left="2268"/>
        <w:jc w:val="both"/>
        <w:rPr>
          <w:color w:val="000000"/>
        </w:rPr>
      </w:pPr>
      <w:r w:rsidRPr="0018083B">
        <w:rPr>
          <w:color w:val="000000"/>
        </w:rPr>
        <w:t>1.2.2.3.7. Darbo santykių tęstinumas darbdavio pertvarkymo, reorganizavimo, restruktūrizavimo ir verslo ar jo dalies perdavimo atveju</w:t>
      </w:r>
    </w:p>
    <w:p w14:paraId="20F14F2D" w14:textId="77777777" w:rsidR="00DA4851" w:rsidRPr="0018083B" w:rsidRDefault="00812241" w:rsidP="00E62EAC">
      <w:pPr>
        <w:ind w:left="2268"/>
        <w:jc w:val="both"/>
        <w:rPr>
          <w:color w:val="000000"/>
        </w:rPr>
      </w:pPr>
      <w:r w:rsidRPr="0018083B">
        <w:rPr>
          <w:color w:val="000000"/>
        </w:rPr>
        <w:t>1.2.2.3.8. Nuotolinis darbas</w:t>
      </w:r>
    </w:p>
    <w:p w14:paraId="6477312F" w14:textId="77777777" w:rsidR="00DA4851" w:rsidRPr="0018083B" w:rsidRDefault="00812241" w:rsidP="00E62EAC">
      <w:pPr>
        <w:ind w:left="2268"/>
        <w:jc w:val="both"/>
        <w:rPr>
          <w:color w:val="000000"/>
        </w:rPr>
      </w:pPr>
      <w:r w:rsidRPr="0018083B">
        <w:rPr>
          <w:color w:val="000000"/>
        </w:rPr>
        <w:t>1.</w:t>
      </w:r>
      <w:r w:rsidR="000473F7" w:rsidRPr="0018083B">
        <w:rPr>
          <w:color w:val="000000"/>
        </w:rPr>
        <w:t>2</w:t>
      </w:r>
      <w:r w:rsidRPr="0018083B">
        <w:rPr>
          <w:color w:val="000000"/>
        </w:rPr>
        <w:t>.2.</w:t>
      </w:r>
      <w:r w:rsidR="000473F7" w:rsidRPr="0018083B">
        <w:rPr>
          <w:color w:val="000000"/>
        </w:rPr>
        <w:t>3</w:t>
      </w:r>
      <w:r w:rsidRPr="0018083B">
        <w:rPr>
          <w:color w:val="000000"/>
        </w:rPr>
        <w:t>.</w:t>
      </w:r>
      <w:r w:rsidR="000473F7" w:rsidRPr="0018083B">
        <w:rPr>
          <w:color w:val="000000"/>
        </w:rPr>
        <w:t>9</w:t>
      </w:r>
      <w:r w:rsidRPr="0018083B">
        <w:rPr>
          <w:color w:val="000000"/>
        </w:rPr>
        <w:t>. Kiti su darbo sutarties vykdymu ir pakeitimu susiję klausimai</w:t>
      </w:r>
    </w:p>
    <w:p w14:paraId="4BA6CEFC" w14:textId="77777777" w:rsidR="000473F7" w:rsidRPr="0018083B" w:rsidRDefault="00812241" w:rsidP="00B412C4">
      <w:pPr>
        <w:ind w:left="1701"/>
        <w:jc w:val="both"/>
        <w:rPr>
          <w:color w:val="000000"/>
        </w:rPr>
      </w:pPr>
      <w:r w:rsidRPr="0018083B">
        <w:rPr>
          <w:color w:val="000000"/>
        </w:rPr>
        <w:t>1.2.2.4. Darbo sutarties pasibaigimo pagrindai ir tvarka</w:t>
      </w:r>
    </w:p>
    <w:p w14:paraId="595F7D80" w14:textId="77777777" w:rsidR="000473F7" w:rsidRPr="0018083B" w:rsidRDefault="00812241" w:rsidP="00E62EAC">
      <w:pPr>
        <w:ind w:left="2268"/>
        <w:jc w:val="both"/>
        <w:rPr>
          <w:color w:val="000000"/>
        </w:rPr>
      </w:pPr>
      <w:r w:rsidRPr="0018083B">
        <w:rPr>
          <w:color w:val="000000"/>
        </w:rPr>
        <w:t>1.2.2.4.1. Darbo sutarties nutraukimas šalių susitarimu</w:t>
      </w:r>
    </w:p>
    <w:p w14:paraId="3F5E7D2E" w14:textId="77777777" w:rsidR="000473F7" w:rsidRPr="0018083B" w:rsidRDefault="00812241" w:rsidP="00E62EAC">
      <w:pPr>
        <w:ind w:left="2268"/>
        <w:jc w:val="both"/>
        <w:rPr>
          <w:color w:val="000000"/>
        </w:rPr>
      </w:pPr>
      <w:r w:rsidRPr="0018083B">
        <w:rPr>
          <w:color w:val="000000"/>
        </w:rPr>
        <w:t>1.2.2.4.2. Darbo sutarties nutraukimas darbuotojo iniciatyva be svarbių priežasčių</w:t>
      </w:r>
    </w:p>
    <w:p w14:paraId="26F513D8" w14:textId="77777777" w:rsidR="000473F7" w:rsidRPr="0018083B" w:rsidRDefault="00812241" w:rsidP="00E62EAC">
      <w:pPr>
        <w:ind w:left="2268"/>
        <w:jc w:val="both"/>
        <w:rPr>
          <w:color w:val="000000"/>
        </w:rPr>
      </w:pPr>
      <w:r w:rsidRPr="0018083B">
        <w:rPr>
          <w:color w:val="000000"/>
        </w:rPr>
        <w:t>1.2.2.4.3. Darbo sutarties nutraukimas darbuotojo iniciatyva dėl svarbių priežasčių</w:t>
      </w:r>
    </w:p>
    <w:p w14:paraId="23071FE9" w14:textId="77777777" w:rsidR="000473F7" w:rsidRPr="0018083B" w:rsidRDefault="00812241" w:rsidP="00E62EAC">
      <w:pPr>
        <w:ind w:left="2268"/>
        <w:jc w:val="both"/>
        <w:rPr>
          <w:color w:val="000000"/>
        </w:rPr>
      </w:pPr>
      <w:r w:rsidRPr="0018083B">
        <w:rPr>
          <w:color w:val="000000"/>
        </w:rPr>
        <w:t>1.2.2.4.4. Darbo sutarties nutraukimas darbdavio iniciatyva be darbuotojo kaltės</w:t>
      </w:r>
    </w:p>
    <w:p w14:paraId="635FEA56" w14:textId="77777777" w:rsidR="000473F7" w:rsidRPr="0018083B" w:rsidRDefault="00812241" w:rsidP="00E62EAC">
      <w:pPr>
        <w:ind w:left="2268"/>
        <w:jc w:val="both"/>
        <w:rPr>
          <w:color w:val="000000"/>
        </w:rPr>
      </w:pPr>
      <w:r w:rsidRPr="0018083B">
        <w:rPr>
          <w:color w:val="000000"/>
        </w:rPr>
        <w:t>1.2.2.4.5. Darbo sutarties nutraukimas darbdavio iniciatyva dėl darbuotojo kaltės</w:t>
      </w:r>
    </w:p>
    <w:p w14:paraId="71ADC406" w14:textId="77777777" w:rsidR="000473F7" w:rsidRPr="0018083B" w:rsidRDefault="00812241" w:rsidP="00E62EAC">
      <w:pPr>
        <w:ind w:left="2835"/>
        <w:jc w:val="both"/>
        <w:rPr>
          <w:color w:val="000000"/>
        </w:rPr>
      </w:pPr>
      <w:r w:rsidRPr="0018083B">
        <w:rPr>
          <w:color w:val="000000"/>
        </w:rPr>
        <w:t>1.2.2.4.5.1. Darbo sutarties nutraukimas dėl šiurkšt</w:t>
      </w:r>
      <w:r w:rsidR="00C01272" w:rsidRPr="0018083B">
        <w:rPr>
          <w:color w:val="000000"/>
        </w:rPr>
        <w:t>a</w:t>
      </w:r>
      <w:r w:rsidRPr="0018083B">
        <w:rPr>
          <w:color w:val="000000"/>
        </w:rPr>
        <w:t>us darbuotojo darbo pareigų pažeidimo</w:t>
      </w:r>
    </w:p>
    <w:p w14:paraId="324611C4" w14:textId="77777777" w:rsidR="000473F7" w:rsidRPr="0018083B" w:rsidRDefault="00812241" w:rsidP="00E62EAC">
      <w:pPr>
        <w:ind w:left="3402"/>
        <w:jc w:val="both"/>
        <w:rPr>
          <w:color w:val="000000"/>
        </w:rPr>
      </w:pPr>
      <w:r w:rsidRPr="0018083B">
        <w:rPr>
          <w:color w:val="000000"/>
        </w:rPr>
        <w:t xml:space="preserve">1.2.2.4.5.1.1. </w:t>
      </w:r>
      <w:r w:rsidR="00C55825" w:rsidRPr="0018083B">
        <w:rPr>
          <w:color w:val="000000"/>
        </w:rPr>
        <w:t>Neatvykimas į darbą visą darbo dieną ar pamainą be pateisinamos priežasties</w:t>
      </w:r>
    </w:p>
    <w:p w14:paraId="45246225" w14:textId="77777777" w:rsidR="00C55825" w:rsidRPr="0018083B" w:rsidRDefault="00812241" w:rsidP="00E62EAC">
      <w:pPr>
        <w:ind w:left="3402"/>
        <w:jc w:val="both"/>
        <w:rPr>
          <w:color w:val="000000"/>
        </w:rPr>
      </w:pPr>
      <w:r w:rsidRPr="0018083B">
        <w:rPr>
          <w:color w:val="000000"/>
        </w:rPr>
        <w:t>1.2.2.4.5.1.2. Pasirodymas neblaiviam ar apsvaigusiam nuo narkotinių, toksinių ar psichotropinių medžiagų darbo metu darbo vietoje, išskyrus atvejus, kai tokį apsvaigimą sukėlė profesinių pareigų vykdymas</w:t>
      </w:r>
    </w:p>
    <w:p w14:paraId="1FD60C65" w14:textId="77777777" w:rsidR="00C55825" w:rsidRPr="0018083B" w:rsidRDefault="00812241" w:rsidP="00E62EAC">
      <w:pPr>
        <w:ind w:left="3402"/>
        <w:jc w:val="both"/>
        <w:rPr>
          <w:color w:val="000000"/>
        </w:rPr>
      </w:pPr>
      <w:r w:rsidRPr="0018083B">
        <w:rPr>
          <w:color w:val="000000"/>
        </w:rPr>
        <w:t>1.2.2.4.5.1.3. Atsisakymas tikrintis sveikatą, kai toks tikrinimas pagal darbo teisės normas privalomas</w:t>
      </w:r>
    </w:p>
    <w:p w14:paraId="3348384D" w14:textId="77777777" w:rsidR="00B412C4" w:rsidRDefault="00812241" w:rsidP="00E62EAC">
      <w:pPr>
        <w:ind w:left="3402"/>
        <w:jc w:val="both"/>
        <w:rPr>
          <w:color w:val="000000"/>
        </w:rPr>
      </w:pPr>
      <w:r w:rsidRPr="0018083B">
        <w:rPr>
          <w:color w:val="000000"/>
        </w:rPr>
        <w:t>1.2.2.4.5.1.4. Smurtas ar priekabiavimas, įskaitant psichologinį smurtą ir smurtą ar priekabiavimą dėl lyties (smurtas ar priekabiavimas, nukreiptas prieš asmenis dėl jų lyties arba neproporcingai paveikiantis tam tikros lyties asmenis, įskaitant seksualinį priekabiavimą), diskriminacinio pobūdžio veiksmai ar garbės ir orumo pažeidimas kitų darbuotojų ar trečiųjų asmenų atžvilgiu darbo metu ar darbo vietoje</w:t>
      </w:r>
    </w:p>
    <w:p w14:paraId="3ABF41D4" w14:textId="77777777" w:rsidR="00B412C4" w:rsidRDefault="00812241" w:rsidP="00E62EAC">
      <w:pPr>
        <w:ind w:left="3402"/>
        <w:jc w:val="both"/>
        <w:rPr>
          <w:color w:val="000000"/>
        </w:rPr>
      </w:pPr>
      <w:r w:rsidRPr="0018083B">
        <w:rPr>
          <w:color w:val="000000"/>
        </w:rPr>
        <w:t>1.2.2.4.5.1.5. Tyčia padaryta turtinė žala darbdaviui ar bandymas tyčia padaryti jam turtinės žalos</w:t>
      </w:r>
    </w:p>
    <w:p w14:paraId="7F60A70D" w14:textId="77777777" w:rsidR="00B412C4" w:rsidRDefault="00812241" w:rsidP="00E62EAC">
      <w:pPr>
        <w:ind w:left="3402"/>
        <w:jc w:val="both"/>
        <w:rPr>
          <w:color w:val="000000"/>
        </w:rPr>
      </w:pPr>
      <w:r w:rsidRPr="0018083B">
        <w:rPr>
          <w:color w:val="000000"/>
        </w:rPr>
        <w:t>1.2.2.4.5.1.6.</w:t>
      </w:r>
      <w:r w:rsidRPr="0018083B">
        <w:rPr>
          <w:lang w:val="fi-FI"/>
        </w:rPr>
        <w:t xml:space="preserve"> D</w:t>
      </w:r>
      <w:r w:rsidRPr="0018083B">
        <w:rPr>
          <w:color w:val="000000"/>
        </w:rPr>
        <w:t>arbo metu ar darbo vietoje padaryta nusikaltimo požymių turinti veika</w:t>
      </w:r>
    </w:p>
    <w:p w14:paraId="0CB2EA0F" w14:textId="6B5A399A" w:rsidR="00C55825" w:rsidRPr="0018083B" w:rsidRDefault="00812241" w:rsidP="00E62EAC">
      <w:pPr>
        <w:ind w:left="3402"/>
        <w:jc w:val="both"/>
        <w:rPr>
          <w:color w:val="000000"/>
        </w:rPr>
      </w:pPr>
      <w:r w:rsidRPr="0018083B">
        <w:rPr>
          <w:color w:val="000000"/>
        </w:rPr>
        <w:t>1.2.2.4.5.1.7.</w:t>
      </w:r>
      <w:r w:rsidRPr="0018083B">
        <w:t xml:space="preserve"> </w:t>
      </w:r>
      <w:r w:rsidRPr="0018083B">
        <w:rPr>
          <w:color w:val="000000"/>
        </w:rPr>
        <w:t>Kiti pažeidimai, kuriais šiurkščiai pažeidžiamos darbuotojo darbo pareigos</w:t>
      </w:r>
    </w:p>
    <w:p w14:paraId="46C9E74A" w14:textId="77777777" w:rsidR="000473F7" w:rsidRPr="0018083B" w:rsidRDefault="00812241" w:rsidP="00E62EAC">
      <w:pPr>
        <w:ind w:left="2880" w:hanging="45"/>
        <w:jc w:val="both"/>
        <w:rPr>
          <w:color w:val="000000"/>
        </w:rPr>
      </w:pPr>
      <w:r w:rsidRPr="0018083B">
        <w:rPr>
          <w:color w:val="000000"/>
        </w:rPr>
        <w:t>1.2.2.4.5.2. Darbo sutarties nutraukimas dėl per paskutinius dvylika mėnesių darbuotojo padaryto antro tok</w:t>
      </w:r>
      <w:r w:rsidR="00C01272" w:rsidRPr="0018083B">
        <w:rPr>
          <w:color w:val="000000"/>
        </w:rPr>
        <w:t>io</w:t>
      </w:r>
      <w:r w:rsidRPr="0018083B">
        <w:rPr>
          <w:color w:val="000000"/>
        </w:rPr>
        <w:t xml:space="preserve"> pat</w:t>
      </w:r>
      <w:r w:rsidR="00C01272" w:rsidRPr="0018083B">
        <w:rPr>
          <w:color w:val="000000"/>
        </w:rPr>
        <w:t>ies</w:t>
      </w:r>
      <w:r w:rsidRPr="0018083B">
        <w:rPr>
          <w:color w:val="000000"/>
        </w:rPr>
        <w:t xml:space="preserve"> darbo pareigų pažeidimo</w:t>
      </w:r>
    </w:p>
    <w:p w14:paraId="4ABAD14E" w14:textId="77777777" w:rsidR="00C55825" w:rsidRPr="0018083B" w:rsidRDefault="00812241" w:rsidP="00E62EAC">
      <w:pPr>
        <w:ind w:left="2268"/>
        <w:jc w:val="both"/>
        <w:rPr>
          <w:color w:val="000000"/>
        </w:rPr>
      </w:pPr>
      <w:r w:rsidRPr="0018083B">
        <w:rPr>
          <w:color w:val="000000"/>
        </w:rPr>
        <w:t>1.2.2.4.6. Darbo sutarties nutraukimas darbdavio valia</w:t>
      </w:r>
    </w:p>
    <w:p w14:paraId="7BFC8BDA" w14:textId="77777777" w:rsidR="00C55825" w:rsidRPr="0018083B" w:rsidRDefault="00812241" w:rsidP="00E62EAC">
      <w:pPr>
        <w:ind w:left="2268"/>
        <w:jc w:val="both"/>
        <w:rPr>
          <w:color w:val="000000"/>
        </w:rPr>
      </w:pPr>
      <w:r w:rsidRPr="0018083B">
        <w:rPr>
          <w:color w:val="000000"/>
        </w:rPr>
        <w:t>1.2.2.4.7.</w:t>
      </w:r>
      <w:r w:rsidRPr="0018083B">
        <w:rPr>
          <w:lang w:val="fi-FI"/>
        </w:rPr>
        <w:t xml:space="preserve"> </w:t>
      </w:r>
      <w:r w:rsidRPr="0018083B">
        <w:rPr>
          <w:color w:val="000000"/>
        </w:rPr>
        <w:t>Darbo sutarties nutraukimas nesant darbo sutarties šalių valios</w:t>
      </w:r>
    </w:p>
    <w:p w14:paraId="228E2754" w14:textId="77777777" w:rsidR="00C55825" w:rsidRPr="0018083B" w:rsidRDefault="00812241" w:rsidP="00E62EAC">
      <w:pPr>
        <w:ind w:left="2835"/>
        <w:jc w:val="both"/>
        <w:rPr>
          <w:color w:val="000000"/>
        </w:rPr>
      </w:pPr>
      <w:r w:rsidRPr="0018083B">
        <w:rPr>
          <w:color w:val="000000"/>
        </w:rPr>
        <w:t>1.2.2.4.7.1. Kai įsiteisėja teismo sprendimas arba teismo nuosprendis, kuriuo darbuotojas nuteisiamas bausme, dėl kurios negali dirbti darbo</w:t>
      </w:r>
    </w:p>
    <w:p w14:paraId="4287822E" w14:textId="77777777" w:rsidR="00C55825" w:rsidRPr="0018083B" w:rsidRDefault="00812241" w:rsidP="00E62EAC">
      <w:pPr>
        <w:ind w:left="2835"/>
        <w:jc w:val="both"/>
        <w:rPr>
          <w:color w:val="000000"/>
        </w:rPr>
      </w:pPr>
      <w:r w:rsidRPr="0018083B">
        <w:rPr>
          <w:color w:val="000000"/>
        </w:rPr>
        <w:t>1.2.2.4.7.2. Kai darbuotojui įstatymų nustatyta tvarka atimamos specialios teisės dirbti tam tikrą darbą ar eiti tam tikras pareigas</w:t>
      </w:r>
    </w:p>
    <w:p w14:paraId="6399EF2F" w14:textId="77777777" w:rsidR="00C55825" w:rsidRPr="0018083B" w:rsidRDefault="00812241" w:rsidP="00E62EAC">
      <w:pPr>
        <w:ind w:left="2835"/>
        <w:jc w:val="both"/>
        <w:rPr>
          <w:color w:val="000000"/>
        </w:rPr>
      </w:pPr>
      <w:r w:rsidRPr="0018083B">
        <w:rPr>
          <w:color w:val="000000"/>
        </w:rPr>
        <w:t>1.2.2.4.7.3. Kai darbuotojo iki šešiolikos metų vienas iš tėvų arba vaiko atstovas pagal įstatymą, arba vaiko sveikatą prižiūrintis gydytojas, arba mokslo metų laikotarpiu mokykla, kurioje vaikas mokosi, reikalauja nutraukti darbo sutartį</w:t>
      </w:r>
    </w:p>
    <w:p w14:paraId="2379BB10" w14:textId="77777777" w:rsidR="00C55825" w:rsidRPr="0018083B" w:rsidRDefault="00812241" w:rsidP="00E62EAC">
      <w:pPr>
        <w:ind w:left="2835"/>
        <w:jc w:val="both"/>
        <w:rPr>
          <w:color w:val="000000"/>
        </w:rPr>
      </w:pPr>
      <w:r w:rsidRPr="0018083B">
        <w:rPr>
          <w:color w:val="000000"/>
        </w:rPr>
        <w:t>1.2.2.4.7.4. Kai darbuotojas pagal sveikatos priežiūros įstaigos išvadą nebegali eiti šių pareigų ar dirbti šio darbo ir jis nesutinka būti perkeltas į kitas toje darbovietėje esančias laisvas jo sveikatą atitinkančias pareigas ar darbą arba kai tokių pareigų ar darbo toje darbovietėje nėra</w:t>
      </w:r>
    </w:p>
    <w:p w14:paraId="100A1840" w14:textId="77777777" w:rsidR="00C55825" w:rsidRPr="0018083B" w:rsidRDefault="00812241" w:rsidP="00E62EAC">
      <w:pPr>
        <w:ind w:left="2835"/>
        <w:jc w:val="both"/>
        <w:rPr>
          <w:color w:val="000000"/>
        </w:rPr>
      </w:pPr>
      <w:r w:rsidRPr="0018083B">
        <w:rPr>
          <w:color w:val="000000"/>
        </w:rPr>
        <w:t>1.2.2.4.7.5. Į darbą grąžinus darbuotoją, į kurio vietą buvo priimtas atleidžiamas darbuotojas</w:t>
      </w:r>
    </w:p>
    <w:p w14:paraId="6E511501" w14:textId="77777777" w:rsidR="00C55825" w:rsidRPr="0018083B" w:rsidRDefault="00812241" w:rsidP="00E62EAC">
      <w:pPr>
        <w:ind w:left="2835"/>
        <w:jc w:val="both"/>
        <w:rPr>
          <w:color w:val="000000"/>
        </w:rPr>
      </w:pPr>
      <w:r w:rsidRPr="0018083B">
        <w:rPr>
          <w:color w:val="000000"/>
        </w:rPr>
        <w:t>1.2.2.4.7.6. Institucijos, vykdančios nelegalaus darbo kontrolę, kompetentingo pareigūno reikalavimu, jeigu nustatomas užsieniečio nelegalaus darbo atvejis</w:t>
      </w:r>
    </w:p>
    <w:p w14:paraId="379FCBB0" w14:textId="77777777" w:rsidR="00C55825" w:rsidRPr="0018083B" w:rsidRDefault="00812241" w:rsidP="00E62EAC">
      <w:pPr>
        <w:ind w:left="2835"/>
        <w:jc w:val="both"/>
        <w:rPr>
          <w:color w:val="000000"/>
        </w:rPr>
      </w:pPr>
      <w:r w:rsidRPr="0018083B">
        <w:rPr>
          <w:color w:val="000000"/>
        </w:rPr>
        <w:t>1.2.2.4.7.7. Kai darbo sutartis prieštarauja įstatymams ir šių prieštaravimų negalima pašalinti, o darbuotojas nesutinka arba negali būti perkeltas į kitą toje darbovietėje esančią laisvą darbo vietą</w:t>
      </w:r>
    </w:p>
    <w:p w14:paraId="0855F063" w14:textId="77777777" w:rsidR="00FC6E72" w:rsidRPr="0018083B" w:rsidRDefault="00812241" w:rsidP="00E62EAC">
      <w:pPr>
        <w:ind w:left="2268"/>
        <w:jc w:val="both"/>
        <w:rPr>
          <w:color w:val="000000"/>
        </w:rPr>
      </w:pPr>
      <w:r w:rsidRPr="0018083B">
        <w:rPr>
          <w:color w:val="000000"/>
        </w:rPr>
        <w:t>1.2.2.4.8. Darbo sutarties nutraukimas darbdavio bankroto atveju</w:t>
      </w:r>
    </w:p>
    <w:p w14:paraId="63F3CA73" w14:textId="77777777" w:rsidR="00FC6E72" w:rsidRPr="0018083B" w:rsidRDefault="00812241" w:rsidP="00E62EAC">
      <w:pPr>
        <w:ind w:left="2268"/>
        <w:jc w:val="both"/>
        <w:rPr>
          <w:color w:val="000000"/>
        </w:rPr>
      </w:pPr>
      <w:r w:rsidRPr="0018083B">
        <w:rPr>
          <w:color w:val="000000"/>
        </w:rPr>
        <w:t xml:space="preserve">1.2.2.4.9. Kiti darbo sutarties pasibaigimo (nutraukimo) pagrindai </w:t>
      </w:r>
    </w:p>
    <w:p w14:paraId="1AAA785E" w14:textId="77777777" w:rsidR="00FC6E72" w:rsidRPr="0018083B" w:rsidRDefault="00812241" w:rsidP="00E62EAC">
      <w:pPr>
        <w:ind w:left="2268"/>
        <w:jc w:val="both"/>
        <w:rPr>
          <w:color w:val="000000"/>
        </w:rPr>
      </w:pPr>
      <w:r w:rsidRPr="0018083B">
        <w:rPr>
          <w:color w:val="000000"/>
        </w:rPr>
        <w:t>1.2.2.4.10. Darbo sutarties nutraukimo apribojimai</w:t>
      </w:r>
    </w:p>
    <w:p w14:paraId="18D878C8" w14:textId="77777777" w:rsidR="00FC6E72" w:rsidRPr="0018083B" w:rsidRDefault="00812241" w:rsidP="00E62EAC">
      <w:pPr>
        <w:ind w:left="2268"/>
        <w:jc w:val="both"/>
        <w:rPr>
          <w:color w:val="000000"/>
        </w:rPr>
      </w:pPr>
      <w:r w:rsidRPr="0018083B">
        <w:rPr>
          <w:color w:val="000000"/>
        </w:rPr>
        <w:t>1.2.2.4.11. Grupės darbuotojų atleidimas</w:t>
      </w:r>
    </w:p>
    <w:p w14:paraId="439E40D6" w14:textId="77777777" w:rsidR="00FC6E72" w:rsidRPr="0018083B" w:rsidRDefault="00812241" w:rsidP="00E62EAC">
      <w:pPr>
        <w:ind w:left="2268"/>
        <w:jc w:val="both"/>
        <w:rPr>
          <w:color w:val="000000"/>
        </w:rPr>
      </w:pPr>
      <w:r w:rsidRPr="0018083B">
        <w:rPr>
          <w:color w:val="000000"/>
        </w:rPr>
        <w:t>1.2.2.4.12. Įspėjimas nutraukti darbo sutartį</w:t>
      </w:r>
    </w:p>
    <w:p w14:paraId="292A23B7" w14:textId="77777777" w:rsidR="00FC6E72" w:rsidRPr="0018083B" w:rsidRDefault="00812241" w:rsidP="00E62EAC">
      <w:pPr>
        <w:ind w:left="2268"/>
        <w:jc w:val="both"/>
        <w:rPr>
          <w:color w:val="000000"/>
        </w:rPr>
      </w:pPr>
      <w:r w:rsidRPr="0018083B">
        <w:rPr>
          <w:color w:val="000000"/>
        </w:rPr>
        <w:t>1.2.2.4.13. Išeitinės išmokos nutraukiant darbo sutartį</w:t>
      </w:r>
    </w:p>
    <w:p w14:paraId="50A8F261" w14:textId="77777777" w:rsidR="00FC6E72" w:rsidRPr="0018083B" w:rsidRDefault="00812241" w:rsidP="00E62EAC">
      <w:pPr>
        <w:ind w:left="2268"/>
        <w:jc w:val="both"/>
        <w:rPr>
          <w:color w:val="000000"/>
        </w:rPr>
      </w:pPr>
      <w:r w:rsidRPr="0018083B">
        <w:rPr>
          <w:color w:val="000000"/>
        </w:rPr>
        <w:t>1.2.2.4.14. Darbo sutarties nutraukimo įforminimas</w:t>
      </w:r>
    </w:p>
    <w:p w14:paraId="7C675757" w14:textId="77777777" w:rsidR="007E349F" w:rsidRPr="0018083B" w:rsidRDefault="00812241" w:rsidP="00E62EAC">
      <w:pPr>
        <w:ind w:left="2268"/>
        <w:jc w:val="both"/>
        <w:rPr>
          <w:color w:val="000000"/>
        </w:rPr>
      </w:pPr>
      <w:r w:rsidRPr="0018083B">
        <w:rPr>
          <w:color w:val="000000"/>
        </w:rPr>
        <w:t>1.2.2.4.15. Kiti klausimai, susiję su darbo sutarties pasibaigimu (nutraukimu)</w:t>
      </w:r>
    </w:p>
    <w:p w14:paraId="238E9839" w14:textId="77777777" w:rsidR="007E349F" w:rsidRPr="0018083B" w:rsidRDefault="00812241" w:rsidP="00E62EAC">
      <w:pPr>
        <w:ind w:left="1701"/>
        <w:jc w:val="both"/>
        <w:rPr>
          <w:color w:val="000000"/>
        </w:rPr>
      </w:pPr>
      <w:r w:rsidRPr="0018083B">
        <w:rPr>
          <w:color w:val="000000"/>
        </w:rPr>
        <w:t xml:space="preserve">1.2.2.5. Darbo sutarčių rūšys </w:t>
      </w:r>
    </w:p>
    <w:p w14:paraId="307280AD" w14:textId="77777777" w:rsidR="007E349F" w:rsidRPr="0018083B" w:rsidRDefault="00812241" w:rsidP="00E62EAC">
      <w:pPr>
        <w:ind w:left="2268"/>
        <w:jc w:val="both"/>
        <w:rPr>
          <w:color w:val="000000"/>
        </w:rPr>
      </w:pPr>
      <w:r w:rsidRPr="0018083B">
        <w:rPr>
          <w:color w:val="000000"/>
        </w:rPr>
        <w:t>1.2.2.5.1. Neterminuota darbo sutartis</w:t>
      </w:r>
    </w:p>
    <w:p w14:paraId="33BF28A4" w14:textId="77777777" w:rsidR="007E349F" w:rsidRPr="0018083B" w:rsidRDefault="00812241" w:rsidP="00E62EAC">
      <w:pPr>
        <w:ind w:left="2268"/>
        <w:jc w:val="both"/>
        <w:rPr>
          <w:color w:val="000000"/>
        </w:rPr>
      </w:pPr>
      <w:r w:rsidRPr="0018083B">
        <w:rPr>
          <w:color w:val="000000"/>
        </w:rPr>
        <w:t xml:space="preserve">1.2.2.5.2. Terminuota darbo sutartis </w:t>
      </w:r>
    </w:p>
    <w:p w14:paraId="4786F378" w14:textId="77777777" w:rsidR="007E349F" w:rsidRPr="0018083B" w:rsidRDefault="00812241" w:rsidP="00E62EAC">
      <w:pPr>
        <w:ind w:left="2268"/>
        <w:jc w:val="both"/>
        <w:rPr>
          <w:color w:val="000000"/>
        </w:rPr>
      </w:pPr>
      <w:r w:rsidRPr="0018083B">
        <w:rPr>
          <w:color w:val="000000"/>
        </w:rPr>
        <w:t>1.2.2.5.3. Laikinojo darbo sutartis</w:t>
      </w:r>
    </w:p>
    <w:p w14:paraId="1F371EE8" w14:textId="77777777" w:rsidR="007E349F" w:rsidRPr="0018083B" w:rsidRDefault="00812241" w:rsidP="00E62EAC">
      <w:pPr>
        <w:ind w:left="2268"/>
        <w:jc w:val="both"/>
        <w:rPr>
          <w:color w:val="000000"/>
        </w:rPr>
      </w:pPr>
      <w:r w:rsidRPr="0018083B">
        <w:rPr>
          <w:color w:val="000000"/>
        </w:rPr>
        <w:t>1.2.2.5.4. Pameistrystės darbo sutartis</w:t>
      </w:r>
    </w:p>
    <w:p w14:paraId="20A97BBB" w14:textId="77777777" w:rsidR="007E349F" w:rsidRPr="0018083B" w:rsidRDefault="00812241" w:rsidP="00E62EAC">
      <w:pPr>
        <w:ind w:left="2268"/>
        <w:jc w:val="both"/>
        <w:rPr>
          <w:color w:val="000000"/>
        </w:rPr>
      </w:pPr>
      <w:r w:rsidRPr="0018083B">
        <w:rPr>
          <w:color w:val="000000"/>
        </w:rPr>
        <w:t>1.2.2.5.5. Projektinio darbo sutartis</w:t>
      </w:r>
    </w:p>
    <w:p w14:paraId="20FC796C" w14:textId="77777777" w:rsidR="007E349F" w:rsidRPr="0018083B" w:rsidRDefault="00812241" w:rsidP="00E62EAC">
      <w:pPr>
        <w:ind w:left="2268"/>
        <w:jc w:val="both"/>
        <w:rPr>
          <w:color w:val="000000"/>
        </w:rPr>
      </w:pPr>
      <w:r w:rsidRPr="0018083B">
        <w:rPr>
          <w:color w:val="000000"/>
        </w:rPr>
        <w:t>1.2.2.5.6. Darbo vietos dalijimosi darbo sutartis</w:t>
      </w:r>
    </w:p>
    <w:p w14:paraId="10CAD876" w14:textId="77777777" w:rsidR="007E349F" w:rsidRPr="0018083B" w:rsidRDefault="00812241" w:rsidP="00E62EAC">
      <w:pPr>
        <w:ind w:left="2268"/>
        <w:jc w:val="both"/>
        <w:rPr>
          <w:color w:val="000000"/>
        </w:rPr>
      </w:pPr>
      <w:r w:rsidRPr="0018083B">
        <w:rPr>
          <w:color w:val="000000"/>
        </w:rPr>
        <w:t>1.2.2.5.7. Darbo keliems darbdaviams sutartis</w:t>
      </w:r>
    </w:p>
    <w:p w14:paraId="50DEF17F" w14:textId="77777777" w:rsidR="007E349F" w:rsidRPr="0018083B" w:rsidRDefault="00812241" w:rsidP="00E62EAC">
      <w:pPr>
        <w:ind w:left="2268"/>
        <w:jc w:val="both"/>
        <w:rPr>
          <w:color w:val="000000"/>
        </w:rPr>
      </w:pPr>
      <w:r w:rsidRPr="0018083B">
        <w:rPr>
          <w:color w:val="000000"/>
        </w:rPr>
        <w:t>1.2.2.5.8. Sezoninio darbo sutartis</w:t>
      </w:r>
    </w:p>
    <w:p w14:paraId="2BD3B145" w14:textId="7A464F96" w:rsidR="00883A43" w:rsidRDefault="00812241" w:rsidP="00E62EAC">
      <w:pPr>
        <w:ind w:left="1701"/>
        <w:rPr>
          <w:color w:val="000000"/>
        </w:rPr>
      </w:pPr>
      <w:r w:rsidRPr="0018083B">
        <w:rPr>
          <w:color w:val="000000"/>
        </w:rPr>
        <w:t>1.2.2.6. Darbo santykių ypatumai</w:t>
      </w:r>
    </w:p>
    <w:p w14:paraId="304D963C" w14:textId="77777777" w:rsidR="00883A43" w:rsidRDefault="00812241" w:rsidP="00E62EAC">
      <w:pPr>
        <w:ind w:left="2268"/>
        <w:rPr>
          <w:color w:val="000000"/>
        </w:rPr>
      </w:pPr>
      <w:r w:rsidRPr="0018083B">
        <w:rPr>
          <w:color w:val="000000"/>
        </w:rPr>
        <w:t>1.2.2.6.1. Vadovaujančių darbuotojų darbo santykių ypatumai</w:t>
      </w:r>
    </w:p>
    <w:p w14:paraId="5CA9A467" w14:textId="77777777" w:rsidR="00883A43" w:rsidRDefault="00812241" w:rsidP="00E62EAC">
      <w:pPr>
        <w:ind w:left="2268"/>
        <w:rPr>
          <w:color w:val="000000"/>
        </w:rPr>
      </w:pPr>
      <w:r w:rsidRPr="0018083B">
        <w:rPr>
          <w:color w:val="000000"/>
        </w:rPr>
        <w:t>1.2.2.6.2. Komandiruotų darbuotojų darbo santykių ypatumai</w:t>
      </w:r>
    </w:p>
    <w:p w14:paraId="0741ED91" w14:textId="481159AA" w:rsidR="007E349F" w:rsidRPr="0018083B" w:rsidRDefault="00812241" w:rsidP="00E62EAC">
      <w:pPr>
        <w:ind w:left="2268"/>
        <w:rPr>
          <w:color w:val="000000"/>
        </w:rPr>
      </w:pPr>
      <w:r w:rsidRPr="0018083B">
        <w:rPr>
          <w:color w:val="000000"/>
        </w:rPr>
        <w:t>1.2.2.6.3. Darbo santykių ypatumai mažose įmonėse</w:t>
      </w:r>
    </w:p>
    <w:p w14:paraId="07437A91" w14:textId="77777777" w:rsidR="001D5EA7" w:rsidRPr="0018083B" w:rsidRDefault="00812241" w:rsidP="00E62EAC">
      <w:pPr>
        <w:ind w:left="1134"/>
        <w:rPr>
          <w:color w:val="000000"/>
        </w:rPr>
      </w:pPr>
      <w:r w:rsidRPr="0018083B">
        <w:rPr>
          <w:color w:val="000000"/>
        </w:rPr>
        <w:t>1.2.3. Darbo ir poilsio laikas</w:t>
      </w:r>
    </w:p>
    <w:p w14:paraId="42C1CA91" w14:textId="77777777" w:rsidR="001D5EA7" w:rsidRPr="0018083B" w:rsidRDefault="00812241" w:rsidP="00E62EAC">
      <w:pPr>
        <w:ind w:left="1701"/>
        <w:rPr>
          <w:color w:val="000000"/>
        </w:rPr>
      </w:pPr>
      <w:r w:rsidRPr="0018083B">
        <w:rPr>
          <w:color w:val="000000"/>
        </w:rPr>
        <w:t>1.2.3.1. Darbo laikas ir jo struktūra</w:t>
      </w:r>
    </w:p>
    <w:p w14:paraId="1F84F7DE" w14:textId="77777777" w:rsidR="001D5EA7" w:rsidRPr="0018083B" w:rsidRDefault="00812241" w:rsidP="00E62EAC">
      <w:pPr>
        <w:ind w:left="1701"/>
        <w:rPr>
          <w:color w:val="000000"/>
        </w:rPr>
      </w:pPr>
      <w:r w:rsidRPr="0018083B">
        <w:rPr>
          <w:color w:val="000000"/>
        </w:rPr>
        <w:t>1.2.3.2. Darbo laiko norma</w:t>
      </w:r>
    </w:p>
    <w:p w14:paraId="4B25B54C" w14:textId="77777777" w:rsidR="001D5EA7" w:rsidRPr="0018083B" w:rsidRDefault="00812241" w:rsidP="00E62EAC">
      <w:pPr>
        <w:ind w:left="1701"/>
        <w:jc w:val="both"/>
        <w:rPr>
          <w:color w:val="000000"/>
        </w:rPr>
      </w:pPr>
      <w:r w:rsidRPr="0018083B">
        <w:rPr>
          <w:color w:val="000000"/>
        </w:rPr>
        <w:t>1.2.3.3. Darbo laiko režimas</w:t>
      </w:r>
    </w:p>
    <w:p w14:paraId="00A9008D" w14:textId="77777777" w:rsidR="00CA052B" w:rsidRPr="0018083B" w:rsidRDefault="00812241" w:rsidP="00E62EAC">
      <w:pPr>
        <w:ind w:left="1701"/>
        <w:jc w:val="both"/>
        <w:rPr>
          <w:color w:val="000000"/>
        </w:rPr>
      </w:pPr>
      <w:r w:rsidRPr="0018083B">
        <w:rPr>
          <w:color w:val="000000"/>
        </w:rPr>
        <w:t>1.2.3.4. Budėjimas</w:t>
      </w:r>
    </w:p>
    <w:p w14:paraId="6E86CFD3" w14:textId="77777777" w:rsidR="00CA052B" w:rsidRPr="0018083B" w:rsidRDefault="00812241" w:rsidP="00E62EAC">
      <w:pPr>
        <w:ind w:left="1701"/>
        <w:jc w:val="both"/>
        <w:rPr>
          <w:color w:val="000000"/>
        </w:rPr>
      </w:pPr>
      <w:r w:rsidRPr="0018083B">
        <w:rPr>
          <w:color w:val="000000"/>
        </w:rPr>
        <w:t>1.2.3.5. Darbas naktį</w:t>
      </w:r>
    </w:p>
    <w:p w14:paraId="44DFD11B" w14:textId="77777777" w:rsidR="001D5EA7" w:rsidRPr="0018083B" w:rsidRDefault="00812241" w:rsidP="00E62EAC">
      <w:pPr>
        <w:ind w:left="1701"/>
        <w:jc w:val="both"/>
        <w:rPr>
          <w:color w:val="000000"/>
        </w:rPr>
      </w:pPr>
      <w:r w:rsidRPr="0018083B">
        <w:rPr>
          <w:color w:val="000000"/>
        </w:rPr>
        <w:t>1.2.3.</w:t>
      </w:r>
      <w:r w:rsidR="00CA052B" w:rsidRPr="0018083B">
        <w:rPr>
          <w:color w:val="000000"/>
        </w:rPr>
        <w:t>6</w:t>
      </w:r>
      <w:r w:rsidRPr="0018083B">
        <w:rPr>
          <w:color w:val="000000"/>
        </w:rPr>
        <w:t>. Viršvalandžiai</w:t>
      </w:r>
    </w:p>
    <w:p w14:paraId="5965DD23" w14:textId="77777777" w:rsidR="00CA052B" w:rsidRPr="0018083B" w:rsidRDefault="00812241" w:rsidP="00E62EAC">
      <w:pPr>
        <w:ind w:left="1701"/>
        <w:jc w:val="both"/>
        <w:rPr>
          <w:color w:val="000000"/>
        </w:rPr>
      </w:pPr>
      <w:r w:rsidRPr="0018083B">
        <w:rPr>
          <w:color w:val="000000"/>
        </w:rPr>
        <w:t>1.2.3.7 Darbo laiko apskaita</w:t>
      </w:r>
    </w:p>
    <w:p w14:paraId="33E169DF" w14:textId="77777777" w:rsidR="001D5EA7" w:rsidRPr="0018083B" w:rsidRDefault="00812241" w:rsidP="00E62EAC">
      <w:pPr>
        <w:ind w:left="1701"/>
        <w:jc w:val="both"/>
        <w:rPr>
          <w:color w:val="000000"/>
        </w:rPr>
      </w:pPr>
      <w:r w:rsidRPr="0018083B">
        <w:rPr>
          <w:color w:val="000000"/>
        </w:rPr>
        <w:t>1.</w:t>
      </w:r>
      <w:r w:rsidR="00CA052B" w:rsidRPr="0018083B">
        <w:rPr>
          <w:color w:val="000000"/>
        </w:rPr>
        <w:t>2</w:t>
      </w:r>
      <w:r w:rsidRPr="0018083B">
        <w:rPr>
          <w:color w:val="000000"/>
        </w:rPr>
        <w:t>.3.8. Kiti su darbo laiku susiję klausimai</w:t>
      </w:r>
    </w:p>
    <w:p w14:paraId="69A767E6" w14:textId="77777777" w:rsidR="001D5EA7" w:rsidRPr="0018083B" w:rsidRDefault="00812241" w:rsidP="00E62EAC">
      <w:pPr>
        <w:ind w:left="1701"/>
        <w:jc w:val="both"/>
        <w:rPr>
          <w:color w:val="000000"/>
        </w:rPr>
      </w:pPr>
      <w:r w:rsidRPr="0018083B">
        <w:rPr>
          <w:color w:val="000000"/>
        </w:rPr>
        <w:t>1.</w:t>
      </w:r>
      <w:r w:rsidR="00CA052B" w:rsidRPr="0018083B">
        <w:rPr>
          <w:color w:val="000000"/>
        </w:rPr>
        <w:t>2</w:t>
      </w:r>
      <w:r w:rsidRPr="0018083B">
        <w:rPr>
          <w:color w:val="000000"/>
        </w:rPr>
        <w:t>.</w:t>
      </w:r>
      <w:r w:rsidR="00CA052B" w:rsidRPr="0018083B">
        <w:rPr>
          <w:color w:val="000000"/>
        </w:rPr>
        <w:t>3</w:t>
      </w:r>
      <w:r w:rsidRPr="0018083B">
        <w:rPr>
          <w:color w:val="000000"/>
        </w:rPr>
        <w:t>.</w:t>
      </w:r>
      <w:r w:rsidR="00CA052B" w:rsidRPr="0018083B">
        <w:rPr>
          <w:color w:val="000000"/>
        </w:rPr>
        <w:t>9</w:t>
      </w:r>
      <w:r w:rsidRPr="0018083B">
        <w:rPr>
          <w:color w:val="000000"/>
        </w:rPr>
        <w:t xml:space="preserve">. Poilsio laikas ir jo </w:t>
      </w:r>
      <w:r w:rsidR="00CA052B" w:rsidRPr="0018083B">
        <w:rPr>
          <w:color w:val="000000"/>
        </w:rPr>
        <w:t>struktūra</w:t>
      </w:r>
    </w:p>
    <w:p w14:paraId="5649E53B" w14:textId="77777777" w:rsidR="00CA052B" w:rsidRPr="0018083B" w:rsidRDefault="00812241" w:rsidP="00E62EAC">
      <w:pPr>
        <w:ind w:left="1701"/>
        <w:jc w:val="both"/>
        <w:rPr>
          <w:color w:val="000000"/>
        </w:rPr>
      </w:pPr>
      <w:r w:rsidRPr="0018083B">
        <w:rPr>
          <w:color w:val="000000"/>
        </w:rPr>
        <w:t>1.2.3.10. Minimaliojo poilsio laiko reikalavimai</w:t>
      </w:r>
    </w:p>
    <w:p w14:paraId="6BEBD9E1" w14:textId="77777777" w:rsidR="001D5EA7" w:rsidRPr="0018083B" w:rsidRDefault="00812241" w:rsidP="00E62EAC">
      <w:pPr>
        <w:ind w:left="1701"/>
        <w:jc w:val="both"/>
        <w:rPr>
          <w:color w:val="000000"/>
        </w:rPr>
      </w:pPr>
      <w:r w:rsidRPr="0018083B">
        <w:rPr>
          <w:color w:val="000000"/>
        </w:rPr>
        <w:t>1.2.3.11. Švenčių dienos</w:t>
      </w:r>
    </w:p>
    <w:p w14:paraId="52127796" w14:textId="77777777" w:rsidR="00CA052B" w:rsidRPr="0018083B" w:rsidRDefault="00812241" w:rsidP="00E62EAC">
      <w:pPr>
        <w:ind w:left="1701"/>
        <w:jc w:val="both"/>
        <w:rPr>
          <w:color w:val="000000"/>
        </w:rPr>
      </w:pPr>
      <w:r w:rsidRPr="0018083B">
        <w:rPr>
          <w:color w:val="000000"/>
        </w:rPr>
        <w:t>1.2.3.12. Poilsio dienos</w:t>
      </w:r>
    </w:p>
    <w:p w14:paraId="2982903B" w14:textId="77777777" w:rsidR="001D5EA7" w:rsidRPr="0018083B" w:rsidRDefault="00812241" w:rsidP="00E62EAC">
      <w:pPr>
        <w:ind w:left="1701"/>
        <w:jc w:val="both"/>
        <w:rPr>
          <w:color w:val="000000"/>
        </w:rPr>
      </w:pPr>
      <w:r w:rsidRPr="0018083B">
        <w:rPr>
          <w:color w:val="000000"/>
        </w:rPr>
        <w:t>1.2.3.13. Atostogos</w:t>
      </w:r>
    </w:p>
    <w:p w14:paraId="10E40001" w14:textId="77777777" w:rsidR="001D5EA7" w:rsidRPr="0018083B" w:rsidRDefault="00812241" w:rsidP="00E62EAC">
      <w:pPr>
        <w:ind w:left="2268"/>
        <w:jc w:val="both"/>
        <w:rPr>
          <w:color w:val="000000"/>
        </w:rPr>
      </w:pPr>
      <w:r w:rsidRPr="0018083B">
        <w:rPr>
          <w:color w:val="000000"/>
        </w:rPr>
        <w:t xml:space="preserve">1.2.3.13.1. Kasmetinės atostogos </w:t>
      </w:r>
    </w:p>
    <w:p w14:paraId="15E0CE4E" w14:textId="77777777" w:rsidR="00CA052B" w:rsidRPr="0018083B" w:rsidRDefault="00812241" w:rsidP="00E62EAC">
      <w:pPr>
        <w:ind w:left="2880" w:hanging="45"/>
        <w:jc w:val="both"/>
        <w:rPr>
          <w:color w:val="000000"/>
        </w:rPr>
      </w:pPr>
      <w:r w:rsidRPr="0018083B">
        <w:rPr>
          <w:color w:val="000000"/>
        </w:rPr>
        <w:t>1.2.3.13.1.1. Kasmetinių atostogų sąvoka ir trukmė</w:t>
      </w:r>
    </w:p>
    <w:p w14:paraId="6C5732B1" w14:textId="77777777" w:rsidR="00CA052B" w:rsidRPr="0018083B" w:rsidRDefault="00812241" w:rsidP="00E62EAC">
      <w:pPr>
        <w:ind w:left="2268" w:firstLine="567"/>
        <w:jc w:val="both"/>
        <w:rPr>
          <w:color w:val="000000"/>
        </w:rPr>
      </w:pPr>
      <w:r w:rsidRPr="0018083B">
        <w:rPr>
          <w:color w:val="000000"/>
        </w:rPr>
        <w:t xml:space="preserve">1.2.3.13.1.2. </w:t>
      </w:r>
      <w:r w:rsidR="00973857" w:rsidRPr="0018083B">
        <w:rPr>
          <w:color w:val="000000"/>
        </w:rPr>
        <w:t xml:space="preserve">Teisė į kasmetines atostogas ir jų </w:t>
      </w:r>
      <w:r w:rsidRPr="0018083B">
        <w:rPr>
          <w:color w:val="000000"/>
        </w:rPr>
        <w:t>suteikimo tvarka</w:t>
      </w:r>
    </w:p>
    <w:p w14:paraId="68409E85" w14:textId="77777777" w:rsidR="001D5EA7" w:rsidRPr="0018083B" w:rsidRDefault="00812241" w:rsidP="00E62EAC">
      <w:pPr>
        <w:ind w:left="2268" w:firstLine="567"/>
        <w:jc w:val="both"/>
        <w:rPr>
          <w:color w:val="000000"/>
        </w:rPr>
      </w:pPr>
      <w:r w:rsidRPr="0018083B">
        <w:rPr>
          <w:color w:val="000000"/>
        </w:rPr>
        <w:t>1.2.3.13.1.3. Kasmetinių atostogų perkėlimas ir pratęsimas</w:t>
      </w:r>
    </w:p>
    <w:p w14:paraId="120E35A7" w14:textId="77777777" w:rsidR="00973857" w:rsidRPr="0018083B" w:rsidRDefault="00812241" w:rsidP="00E62EAC">
      <w:pPr>
        <w:ind w:left="2268" w:firstLine="567"/>
        <w:jc w:val="both"/>
        <w:rPr>
          <w:color w:val="000000"/>
        </w:rPr>
      </w:pPr>
      <w:r w:rsidRPr="0018083B">
        <w:rPr>
          <w:color w:val="000000"/>
        </w:rPr>
        <w:t>1.2.3.13.1.4. Atostoginiai</w:t>
      </w:r>
    </w:p>
    <w:p w14:paraId="462CF945" w14:textId="77777777" w:rsidR="001D5EA7" w:rsidRPr="0018083B" w:rsidRDefault="00812241" w:rsidP="00E62EAC">
      <w:pPr>
        <w:ind w:left="2268" w:firstLine="567"/>
        <w:jc w:val="both"/>
        <w:rPr>
          <w:color w:val="000000"/>
        </w:rPr>
      </w:pPr>
      <w:r w:rsidRPr="0018083B">
        <w:rPr>
          <w:color w:val="000000"/>
        </w:rPr>
        <w:t>1.</w:t>
      </w:r>
      <w:r w:rsidR="00973857" w:rsidRPr="0018083B">
        <w:rPr>
          <w:color w:val="000000"/>
        </w:rPr>
        <w:t xml:space="preserve">2.3.13.1.5. </w:t>
      </w:r>
      <w:r w:rsidRPr="0018083B">
        <w:rPr>
          <w:color w:val="000000"/>
        </w:rPr>
        <w:t>Kiti su kasmetinėmis atostogomis susiję klausimai</w:t>
      </w:r>
    </w:p>
    <w:p w14:paraId="4663AF59" w14:textId="77777777" w:rsidR="001D5EA7" w:rsidRPr="0018083B" w:rsidRDefault="00812241" w:rsidP="00E62EAC">
      <w:pPr>
        <w:ind w:left="2268"/>
        <w:jc w:val="both"/>
        <w:rPr>
          <w:color w:val="000000"/>
        </w:rPr>
      </w:pPr>
      <w:r w:rsidRPr="0018083B">
        <w:rPr>
          <w:color w:val="000000"/>
        </w:rPr>
        <w:t>1.</w:t>
      </w:r>
      <w:r w:rsidR="00973857" w:rsidRPr="0018083B">
        <w:rPr>
          <w:color w:val="000000"/>
        </w:rPr>
        <w:t>2.3.13.2</w:t>
      </w:r>
      <w:r w:rsidRPr="0018083B">
        <w:rPr>
          <w:color w:val="000000"/>
        </w:rPr>
        <w:t>. Tikslinės atostogos</w:t>
      </w:r>
    </w:p>
    <w:p w14:paraId="794AB6A8" w14:textId="77777777" w:rsidR="001D5EA7" w:rsidRPr="0018083B" w:rsidRDefault="00812241" w:rsidP="00E62EAC">
      <w:pPr>
        <w:shd w:val="clear" w:color="auto" w:fill="FFFFFF"/>
        <w:spacing w:line="251" w:lineRule="atLeast"/>
        <w:ind w:left="2835"/>
        <w:jc w:val="both"/>
        <w:rPr>
          <w:color w:val="000000"/>
        </w:rPr>
      </w:pPr>
      <w:r w:rsidRPr="0018083B">
        <w:rPr>
          <w:color w:val="000000"/>
          <w:lang w:eastAsia="lt-LT"/>
        </w:rPr>
        <w:t xml:space="preserve">1.2.3.13.2.1. </w:t>
      </w:r>
      <w:r w:rsidRPr="0018083B">
        <w:rPr>
          <w:color w:val="000000"/>
        </w:rPr>
        <w:t>Nėštumo ir gimdymo atostogos</w:t>
      </w:r>
    </w:p>
    <w:p w14:paraId="424E3641" w14:textId="77777777" w:rsidR="001D5EA7" w:rsidRPr="0018083B" w:rsidRDefault="00812241" w:rsidP="00E62EAC">
      <w:pPr>
        <w:shd w:val="clear" w:color="auto" w:fill="FFFFFF"/>
        <w:spacing w:line="251" w:lineRule="atLeast"/>
        <w:ind w:left="2835"/>
        <w:jc w:val="both"/>
        <w:rPr>
          <w:color w:val="000000"/>
        </w:rPr>
      </w:pPr>
      <w:r w:rsidRPr="0018083B">
        <w:rPr>
          <w:color w:val="000000"/>
          <w:lang w:eastAsia="lt-LT"/>
        </w:rPr>
        <w:t>1.2.3.13.2.2.</w:t>
      </w:r>
      <w:r w:rsidRPr="0018083B">
        <w:rPr>
          <w:color w:val="000000"/>
        </w:rPr>
        <w:t xml:space="preserve"> Tėvystės atostogos</w:t>
      </w:r>
    </w:p>
    <w:p w14:paraId="4D8432C1" w14:textId="77777777" w:rsidR="001D5EA7" w:rsidRPr="0018083B" w:rsidRDefault="00812241" w:rsidP="00E62EAC">
      <w:pPr>
        <w:shd w:val="clear" w:color="auto" w:fill="FFFFFF"/>
        <w:spacing w:line="251" w:lineRule="atLeast"/>
        <w:ind w:left="2835"/>
        <w:jc w:val="both"/>
        <w:rPr>
          <w:color w:val="000000"/>
        </w:rPr>
      </w:pPr>
      <w:r w:rsidRPr="0018083B">
        <w:rPr>
          <w:color w:val="000000"/>
          <w:lang w:eastAsia="lt-LT"/>
        </w:rPr>
        <w:t xml:space="preserve">1.2.3.13.2.3. </w:t>
      </w:r>
      <w:r w:rsidRPr="0018083B">
        <w:rPr>
          <w:color w:val="000000"/>
        </w:rPr>
        <w:t>Atostogos vaikui prižiūrėti</w:t>
      </w:r>
    </w:p>
    <w:p w14:paraId="639BF977" w14:textId="77777777" w:rsidR="001D5EA7" w:rsidRPr="0018083B" w:rsidRDefault="00812241" w:rsidP="00E62EAC">
      <w:pPr>
        <w:shd w:val="clear" w:color="auto" w:fill="FFFFFF"/>
        <w:spacing w:line="251" w:lineRule="atLeast"/>
        <w:ind w:left="2835"/>
        <w:jc w:val="both"/>
        <w:rPr>
          <w:color w:val="000000"/>
        </w:rPr>
      </w:pPr>
      <w:r w:rsidRPr="0018083B">
        <w:rPr>
          <w:color w:val="000000"/>
          <w:lang w:eastAsia="lt-LT"/>
        </w:rPr>
        <w:t xml:space="preserve">1.2.3.13.2.4. </w:t>
      </w:r>
      <w:r w:rsidRPr="0018083B">
        <w:rPr>
          <w:color w:val="000000"/>
        </w:rPr>
        <w:t>Mokymosi atostogos</w:t>
      </w:r>
    </w:p>
    <w:p w14:paraId="71BE44E3" w14:textId="77777777" w:rsidR="001D5EA7" w:rsidRPr="0018083B" w:rsidRDefault="00812241" w:rsidP="00E62EAC">
      <w:pPr>
        <w:shd w:val="clear" w:color="auto" w:fill="FFFFFF"/>
        <w:spacing w:line="251" w:lineRule="atLeast"/>
        <w:ind w:left="2835"/>
        <w:jc w:val="both"/>
        <w:rPr>
          <w:color w:val="000000"/>
        </w:rPr>
      </w:pPr>
      <w:r w:rsidRPr="0018083B">
        <w:rPr>
          <w:color w:val="000000"/>
          <w:lang w:eastAsia="lt-LT"/>
        </w:rPr>
        <w:t xml:space="preserve">1.2.3.13.2.5. </w:t>
      </w:r>
      <w:r w:rsidRPr="0018083B">
        <w:rPr>
          <w:color w:val="000000"/>
        </w:rPr>
        <w:t>Kūrybinės atostogos</w:t>
      </w:r>
    </w:p>
    <w:p w14:paraId="2B659F91" w14:textId="77777777" w:rsidR="00973857" w:rsidRPr="0018083B" w:rsidRDefault="00812241" w:rsidP="00E62EAC">
      <w:pPr>
        <w:shd w:val="clear" w:color="auto" w:fill="FFFFFF"/>
        <w:spacing w:line="251" w:lineRule="atLeast"/>
        <w:ind w:left="2835"/>
        <w:jc w:val="both"/>
        <w:rPr>
          <w:color w:val="000000"/>
        </w:rPr>
      </w:pPr>
      <w:r w:rsidRPr="0018083B">
        <w:rPr>
          <w:color w:val="000000"/>
          <w:lang w:eastAsia="lt-LT"/>
        </w:rPr>
        <w:t xml:space="preserve">1.2.3.13.2.6. </w:t>
      </w:r>
      <w:r w:rsidRPr="0018083B">
        <w:rPr>
          <w:color w:val="000000"/>
        </w:rPr>
        <w:t>Nemokamos atostogos ir nemokamas laisvas laikas</w:t>
      </w:r>
    </w:p>
    <w:p w14:paraId="74A7551D" w14:textId="77777777" w:rsidR="00973857" w:rsidRPr="0018083B" w:rsidRDefault="00812241" w:rsidP="00E62EAC">
      <w:pPr>
        <w:shd w:val="clear" w:color="auto" w:fill="FFFFFF"/>
        <w:spacing w:line="251" w:lineRule="atLeast"/>
        <w:ind w:left="2835"/>
        <w:jc w:val="both"/>
        <w:rPr>
          <w:color w:val="000000"/>
        </w:rPr>
      </w:pPr>
      <w:r w:rsidRPr="0018083B">
        <w:rPr>
          <w:color w:val="000000"/>
          <w:lang w:eastAsia="lt-LT"/>
        </w:rPr>
        <w:t xml:space="preserve">1.2.3.13.2.7. </w:t>
      </w:r>
      <w:r w:rsidRPr="0018083B">
        <w:rPr>
          <w:color w:val="000000"/>
        </w:rPr>
        <w:t>Tikslinių atostogų suteikimo tvarka</w:t>
      </w:r>
    </w:p>
    <w:p w14:paraId="527938C3" w14:textId="77777777" w:rsidR="00973857" w:rsidRPr="0018083B" w:rsidRDefault="00812241" w:rsidP="00E62EAC">
      <w:pPr>
        <w:shd w:val="clear" w:color="auto" w:fill="FFFFFF"/>
        <w:spacing w:line="251" w:lineRule="atLeast"/>
        <w:ind w:left="2835"/>
        <w:jc w:val="both"/>
        <w:rPr>
          <w:color w:val="000000"/>
        </w:rPr>
      </w:pPr>
      <w:r w:rsidRPr="0018083B">
        <w:rPr>
          <w:color w:val="000000"/>
          <w:lang w:eastAsia="lt-LT"/>
        </w:rPr>
        <w:t xml:space="preserve">1.2.3.13.2.8. </w:t>
      </w:r>
      <w:r w:rsidRPr="0018083B">
        <w:rPr>
          <w:color w:val="000000"/>
        </w:rPr>
        <w:t>Kiti su tikslinėmis atostogomis susiję klausimai</w:t>
      </w:r>
    </w:p>
    <w:p w14:paraId="0F837B2B" w14:textId="77777777" w:rsidR="00973857" w:rsidRPr="0018083B" w:rsidRDefault="00812241" w:rsidP="00E62EAC">
      <w:pPr>
        <w:ind w:left="2268"/>
        <w:jc w:val="both"/>
        <w:rPr>
          <w:color w:val="000000"/>
        </w:rPr>
      </w:pPr>
      <w:r w:rsidRPr="0018083B">
        <w:rPr>
          <w:color w:val="000000"/>
        </w:rPr>
        <w:t>1.2.3.13.</w:t>
      </w:r>
      <w:r w:rsidR="00F60914" w:rsidRPr="0018083B">
        <w:rPr>
          <w:color w:val="000000"/>
        </w:rPr>
        <w:t>3</w:t>
      </w:r>
      <w:r w:rsidRPr="0018083B">
        <w:rPr>
          <w:color w:val="000000"/>
        </w:rPr>
        <w:t>. Pailgintos atostogos, papildomos atostogos ir kitos lengvatos</w:t>
      </w:r>
    </w:p>
    <w:p w14:paraId="4218CA6E" w14:textId="77777777" w:rsidR="001D5EA7" w:rsidRPr="0018083B" w:rsidRDefault="00812241" w:rsidP="00E62EAC">
      <w:pPr>
        <w:ind w:left="1701"/>
        <w:jc w:val="both"/>
        <w:rPr>
          <w:color w:val="000000"/>
        </w:rPr>
      </w:pPr>
      <w:r w:rsidRPr="0018083B">
        <w:rPr>
          <w:color w:val="000000"/>
        </w:rPr>
        <w:t>1.2.3.14. Kiti su poilsio laiku susiję klausimai</w:t>
      </w:r>
    </w:p>
    <w:p w14:paraId="4C1AC570" w14:textId="77777777" w:rsidR="00973857" w:rsidRPr="0018083B" w:rsidRDefault="00812241" w:rsidP="00E62EAC">
      <w:pPr>
        <w:ind w:left="1134"/>
        <w:jc w:val="both"/>
        <w:rPr>
          <w:color w:val="000000"/>
        </w:rPr>
      </w:pPr>
      <w:r w:rsidRPr="0018083B">
        <w:rPr>
          <w:color w:val="000000"/>
        </w:rPr>
        <w:t>1.2.4. Darbo užmokestis</w:t>
      </w:r>
    </w:p>
    <w:p w14:paraId="3A152D9C" w14:textId="77777777" w:rsidR="00973857" w:rsidRPr="0018083B" w:rsidRDefault="00812241" w:rsidP="00E62EAC">
      <w:pPr>
        <w:ind w:left="1701"/>
        <w:jc w:val="both"/>
        <w:rPr>
          <w:color w:val="000000"/>
        </w:rPr>
      </w:pPr>
      <w:r w:rsidRPr="0018083B">
        <w:rPr>
          <w:color w:val="000000"/>
        </w:rPr>
        <w:t>1.2.4.1. Darbo užmokesčio sąvoka ir struktūra</w:t>
      </w:r>
    </w:p>
    <w:p w14:paraId="59837DEE" w14:textId="77777777" w:rsidR="00973857" w:rsidRPr="0018083B" w:rsidRDefault="00812241" w:rsidP="00E62EAC">
      <w:pPr>
        <w:ind w:left="1701"/>
        <w:jc w:val="both"/>
        <w:rPr>
          <w:color w:val="000000"/>
        </w:rPr>
      </w:pPr>
      <w:r w:rsidRPr="0018083B">
        <w:rPr>
          <w:color w:val="000000"/>
        </w:rPr>
        <w:t>1.2.4.2. Mokėjimas už darbą normaliomis darbo sąlygomis</w:t>
      </w:r>
    </w:p>
    <w:p w14:paraId="2482FF82" w14:textId="77777777" w:rsidR="00973857" w:rsidRPr="0018083B" w:rsidRDefault="00812241" w:rsidP="00E62EAC">
      <w:pPr>
        <w:ind w:left="1701"/>
        <w:jc w:val="both"/>
        <w:rPr>
          <w:color w:val="000000"/>
        </w:rPr>
      </w:pPr>
      <w:r w:rsidRPr="0018083B">
        <w:rPr>
          <w:color w:val="000000"/>
        </w:rPr>
        <w:t>1.2.4.3. Papildomos darbo užmokesčio garantijos (garantinės išmokos ir priemokos)</w:t>
      </w:r>
    </w:p>
    <w:p w14:paraId="5090F538" w14:textId="77777777" w:rsidR="00973857" w:rsidRPr="0018083B" w:rsidRDefault="00812241" w:rsidP="00E62EAC">
      <w:pPr>
        <w:ind w:left="2268"/>
        <w:jc w:val="both"/>
        <w:rPr>
          <w:color w:val="000000"/>
        </w:rPr>
      </w:pPr>
      <w:r w:rsidRPr="0018083B">
        <w:rPr>
          <w:color w:val="000000"/>
        </w:rPr>
        <w:t>1.2.4.3.1. Mokėjimas už darbą poilsio ir švenčių dienomis</w:t>
      </w:r>
    </w:p>
    <w:p w14:paraId="641C3AC3" w14:textId="77777777" w:rsidR="00973857" w:rsidRPr="0018083B" w:rsidRDefault="00812241" w:rsidP="00E62EAC">
      <w:pPr>
        <w:ind w:left="2268"/>
        <w:jc w:val="both"/>
        <w:rPr>
          <w:color w:val="000000"/>
        </w:rPr>
      </w:pPr>
      <w:r w:rsidRPr="0018083B">
        <w:rPr>
          <w:color w:val="000000"/>
        </w:rPr>
        <w:t>1.2.4.3.2.</w:t>
      </w:r>
      <w:r w:rsidR="00671EE7" w:rsidRPr="0018083B">
        <w:rPr>
          <w:color w:val="000000"/>
        </w:rPr>
        <w:t xml:space="preserve"> Mokėjimas už viršvalandinį darbą ir darbą naktį</w:t>
      </w:r>
    </w:p>
    <w:p w14:paraId="2A072761" w14:textId="77777777" w:rsidR="00973857" w:rsidRPr="0018083B" w:rsidRDefault="00812241" w:rsidP="00E62EAC">
      <w:pPr>
        <w:ind w:left="2268"/>
        <w:jc w:val="both"/>
        <w:rPr>
          <w:color w:val="000000"/>
        </w:rPr>
      </w:pPr>
      <w:r w:rsidRPr="0018083B">
        <w:rPr>
          <w:color w:val="000000"/>
        </w:rPr>
        <w:t>1.2.4.3.3. Mokėjimas už darbą esant nukrypimų nuo normalių darbo sąlygų</w:t>
      </w:r>
    </w:p>
    <w:p w14:paraId="6F7E7439" w14:textId="77777777" w:rsidR="00973857" w:rsidRPr="0018083B" w:rsidRDefault="00812241" w:rsidP="00E62EAC">
      <w:pPr>
        <w:ind w:left="2268"/>
        <w:jc w:val="both"/>
        <w:rPr>
          <w:color w:val="000000"/>
        </w:rPr>
      </w:pPr>
      <w:r w:rsidRPr="0018083B">
        <w:rPr>
          <w:color w:val="000000"/>
        </w:rPr>
        <w:t>1.</w:t>
      </w:r>
      <w:r w:rsidR="004B6EB0" w:rsidRPr="0018083B">
        <w:rPr>
          <w:color w:val="000000"/>
        </w:rPr>
        <w:t>2.4.3.4.</w:t>
      </w:r>
      <w:r w:rsidRPr="0018083B">
        <w:rPr>
          <w:color w:val="000000"/>
        </w:rPr>
        <w:t xml:space="preserve"> Mokėjimas už prastovos laiką </w:t>
      </w:r>
    </w:p>
    <w:p w14:paraId="613DB38E" w14:textId="77777777" w:rsidR="00B701EA" w:rsidRPr="0018083B" w:rsidRDefault="00812241" w:rsidP="00E62EAC">
      <w:pPr>
        <w:ind w:left="1701"/>
        <w:jc w:val="both"/>
        <w:rPr>
          <w:color w:val="000000"/>
        </w:rPr>
      </w:pPr>
      <w:r w:rsidRPr="0018083B">
        <w:rPr>
          <w:color w:val="000000"/>
        </w:rPr>
        <w:t>1.</w:t>
      </w:r>
      <w:r w:rsidR="004B6EB0" w:rsidRPr="0018083B">
        <w:rPr>
          <w:color w:val="000000"/>
        </w:rPr>
        <w:t>2</w:t>
      </w:r>
      <w:r w:rsidRPr="0018083B">
        <w:rPr>
          <w:color w:val="000000"/>
        </w:rPr>
        <w:t>.</w:t>
      </w:r>
      <w:r w:rsidR="004B6EB0" w:rsidRPr="0018083B">
        <w:rPr>
          <w:color w:val="000000"/>
        </w:rPr>
        <w:t>4</w:t>
      </w:r>
      <w:r w:rsidRPr="0018083B">
        <w:rPr>
          <w:color w:val="000000"/>
        </w:rPr>
        <w:t>.</w:t>
      </w:r>
      <w:r w:rsidR="004B6EB0" w:rsidRPr="0018083B">
        <w:rPr>
          <w:color w:val="000000"/>
        </w:rPr>
        <w:t>4</w:t>
      </w:r>
      <w:r w:rsidRPr="0018083B">
        <w:rPr>
          <w:color w:val="000000"/>
        </w:rPr>
        <w:t>. Vidutinis darbo užmokestis</w:t>
      </w:r>
    </w:p>
    <w:p w14:paraId="171E2A60" w14:textId="77777777" w:rsidR="00B701EA" w:rsidRPr="0018083B" w:rsidRDefault="00812241" w:rsidP="00E62EAC">
      <w:pPr>
        <w:ind w:left="1701"/>
        <w:jc w:val="both"/>
        <w:rPr>
          <w:color w:val="000000"/>
        </w:rPr>
      </w:pPr>
      <w:r w:rsidRPr="0018083B">
        <w:rPr>
          <w:color w:val="000000"/>
        </w:rPr>
        <w:t>1.2.4.5. Darbo užmokesčio mokėjimo terminai, vieta ir tvarka</w:t>
      </w:r>
    </w:p>
    <w:p w14:paraId="7B4C6BE7" w14:textId="77777777" w:rsidR="00973857" w:rsidRPr="0018083B" w:rsidRDefault="00812241" w:rsidP="00E62EAC">
      <w:pPr>
        <w:ind w:left="1701"/>
        <w:jc w:val="both"/>
        <w:rPr>
          <w:color w:val="000000"/>
        </w:rPr>
      </w:pPr>
      <w:r w:rsidRPr="0018083B">
        <w:rPr>
          <w:color w:val="000000"/>
        </w:rPr>
        <w:t>1.</w:t>
      </w:r>
      <w:r w:rsidR="004B6EB0" w:rsidRPr="0018083B">
        <w:rPr>
          <w:color w:val="000000"/>
        </w:rPr>
        <w:t>2</w:t>
      </w:r>
      <w:r w:rsidRPr="0018083B">
        <w:rPr>
          <w:color w:val="000000"/>
        </w:rPr>
        <w:t>.</w:t>
      </w:r>
      <w:r w:rsidR="004B6EB0" w:rsidRPr="0018083B">
        <w:rPr>
          <w:color w:val="000000"/>
        </w:rPr>
        <w:t>4</w:t>
      </w:r>
      <w:r w:rsidRPr="0018083B">
        <w:rPr>
          <w:color w:val="000000"/>
        </w:rPr>
        <w:t>.</w:t>
      </w:r>
      <w:r w:rsidR="00B701EA" w:rsidRPr="0018083B">
        <w:rPr>
          <w:color w:val="000000"/>
        </w:rPr>
        <w:t>6</w:t>
      </w:r>
      <w:r w:rsidRPr="0018083B">
        <w:rPr>
          <w:color w:val="000000"/>
        </w:rPr>
        <w:t xml:space="preserve">. </w:t>
      </w:r>
      <w:r w:rsidR="004B6EB0" w:rsidRPr="0018083B">
        <w:rPr>
          <w:color w:val="000000"/>
        </w:rPr>
        <w:t>Pavėluotas darbo užmokesčio ir kitų su darbo santykiais susijusių išmokų mokėjimas</w:t>
      </w:r>
    </w:p>
    <w:p w14:paraId="3DD4849D" w14:textId="77777777" w:rsidR="004B6EB0" w:rsidRPr="0018083B" w:rsidRDefault="00812241" w:rsidP="00E62EAC">
      <w:pPr>
        <w:ind w:left="1701"/>
        <w:jc w:val="both"/>
        <w:rPr>
          <w:color w:val="000000"/>
        </w:rPr>
      </w:pPr>
      <w:r w:rsidRPr="0018083B">
        <w:rPr>
          <w:color w:val="000000"/>
        </w:rPr>
        <w:t>1.2.4.</w:t>
      </w:r>
      <w:r w:rsidR="000D5066" w:rsidRPr="0018083B">
        <w:rPr>
          <w:color w:val="000000"/>
        </w:rPr>
        <w:t>7</w:t>
      </w:r>
      <w:r w:rsidRPr="0018083B">
        <w:rPr>
          <w:color w:val="000000"/>
        </w:rPr>
        <w:t xml:space="preserve">. Išskaitos iš darbo užmokesčio </w:t>
      </w:r>
    </w:p>
    <w:p w14:paraId="1CF05314" w14:textId="77777777" w:rsidR="00973857" w:rsidRPr="0018083B" w:rsidRDefault="00812241" w:rsidP="00E62EAC">
      <w:pPr>
        <w:ind w:left="1701"/>
        <w:jc w:val="both"/>
        <w:rPr>
          <w:color w:val="000000"/>
        </w:rPr>
      </w:pPr>
      <w:r w:rsidRPr="0018083B">
        <w:rPr>
          <w:color w:val="000000"/>
        </w:rPr>
        <w:t>1.</w:t>
      </w:r>
      <w:r w:rsidR="00B701EA" w:rsidRPr="0018083B">
        <w:rPr>
          <w:color w:val="000000"/>
        </w:rPr>
        <w:t>2</w:t>
      </w:r>
      <w:r w:rsidRPr="0018083B">
        <w:rPr>
          <w:color w:val="000000"/>
        </w:rPr>
        <w:t>.</w:t>
      </w:r>
      <w:r w:rsidR="00B701EA" w:rsidRPr="0018083B">
        <w:rPr>
          <w:color w:val="000000"/>
        </w:rPr>
        <w:t>4</w:t>
      </w:r>
      <w:r w:rsidRPr="0018083B">
        <w:rPr>
          <w:color w:val="000000"/>
        </w:rPr>
        <w:t>.</w:t>
      </w:r>
      <w:r w:rsidR="000D5066" w:rsidRPr="0018083B">
        <w:rPr>
          <w:color w:val="000000"/>
        </w:rPr>
        <w:t>8</w:t>
      </w:r>
      <w:r w:rsidRPr="0018083B">
        <w:rPr>
          <w:color w:val="000000"/>
        </w:rPr>
        <w:t>. Kiti klausimai, susiję su darbo užmokesčiu ir kitomis išmokomis</w:t>
      </w:r>
    </w:p>
    <w:p w14:paraId="4AAFEA26" w14:textId="77777777" w:rsidR="00B701EA" w:rsidRPr="0018083B" w:rsidRDefault="00812241" w:rsidP="00E62EAC">
      <w:pPr>
        <w:ind w:left="1134"/>
        <w:jc w:val="both"/>
        <w:rPr>
          <w:color w:val="000000"/>
        </w:rPr>
      </w:pPr>
      <w:r w:rsidRPr="0018083B">
        <w:rPr>
          <w:color w:val="000000"/>
        </w:rPr>
        <w:t>1.2.5. Žalos atlyginimas</w:t>
      </w:r>
    </w:p>
    <w:p w14:paraId="59B6A35F" w14:textId="77777777" w:rsidR="00B701EA" w:rsidRPr="0018083B" w:rsidRDefault="00812241" w:rsidP="00E62EAC">
      <w:pPr>
        <w:ind w:left="1701"/>
        <w:jc w:val="both"/>
        <w:rPr>
          <w:color w:val="000000"/>
        </w:rPr>
      </w:pPr>
      <w:r w:rsidRPr="0018083B">
        <w:rPr>
          <w:color w:val="000000"/>
        </w:rPr>
        <w:t>1.2.5.1. Sąlygos taikyti iš darbo santykių kylančią turtinę atsakomybę</w:t>
      </w:r>
    </w:p>
    <w:p w14:paraId="4EA65F1C" w14:textId="77777777" w:rsidR="00B701EA" w:rsidRPr="0018083B" w:rsidRDefault="00812241" w:rsidP="00E62EAC">
      <w:pPr>
        <w:ind w:left="1701"/>
        <w:jc w:val="both"/>
        <w:rPr>
          <w:color w:val="000000"/>
        </w:rPr>
      </w:pPr>
      <w:r w:rsidRPr="0018083B">
        <w:rPr>
          <w:color w:val="000000"/>
        </w:rPr>
        <w:t>1.2.5.2. Atlygintinos turtinės žalos dydžio nustatymas</w:t>
      </w:r>
    </w:p>
    <w:p w14:paraId="5F9B88B7" w14:textId="77777777" w:rsidR="00B701EA" w:rsidRPr="0018083B" w:rsidRDefault="00812241" w:rsidP="00E62EAC">
      <w:pPr>
        <w:ind w:left="1701"/>
        <w:jc w:val="both"/>
        <w:rPr>
          <w:color w:val="000000"/>
        </w:rPr>
      </w:pPr>
      <w:r w:rsidRPr="0018083B">
        <w:rPr>
          <w:color w:val="000000"/>
        </w:rPr>
        <w:t>1.2.5.3. Darbuotojo atlyginamos turtinės žalos ribos</w:t>
      </w:r>
    </w:p>
    <w:p w14:paraId="6CD8C29F" w14:textId="77777777" w:rsidR="00B701EA" w:rsidRPr="0018083B" w:rsidRDefault="00812241" w:rsidP="00E62EAC">
      <w:pPr>
        <w:ind w:left="1701"/>
        <w:jc w:val="both"/>
        <w:rPr>
          <w:color w:val="000000"/>
        </w:rPr>
      </w:pPr>
      <w:r w:rsidRPr="0018083B">
        <w:rPr>
          <w:color w:val="000000"/>
        </w:rPr>
        <w:t>1.2.5.4. Žalos atlyginimas ir civilinės atsakomybės draudimas</w:t>
      </w:r>
    </w:p>
    <w:p w14:paraId="52AF4E6A" w14:textId="77777777" w:rsidR="00B701EA" w:rsidRPr="0018083B" w:rsidRDefault="00812241" w:rsidP="00E62EAC">
      <w:pPr>
        <w:ind w:left="1701"/>
        <w:jc w:val="both"/>
        <w:rPr>
          <w:color w:val="000000"/>
        </w:rPr>
      </w:pPr>
      <w:r w:rsidRPr="0018083B">
        <w:rPr>
          <w:color w:val="000000"/>
        </w:rPr>
        <w:t>1.2.5.5. Žalos išieškojimo tvarka</w:t>
      </w:r>
    </w:p>
    <w:p w14:paraId="2A600DB4" w14:textId="77777777" w:rsidR="00B701EA" w:rsidRPr="0018083B" w:rsidRDefault="00812241" w:rsidP="00E62EAC">
      <w:pPr>
        <w:ind w:left="1701"/>
        <w:jc w:val="both"/>
        <w:rPr>
          <w:color w:val="000000"/>
        </w:rPr>
      </w:pPr>
      <w:r w:rsidRPr="0018083B">
        <w:rPr>
          <w:color w:val="000000"/>
        </w:rPr>
        <w:t>1.2.5.6. Žalos atlyginimas reorganizavus darbdavį ar jam pasibaigus</w:t>
      </w:r>
    </w:p>
    <w:p w14:paraId="41FA7A06" w14:textId="77777777" w:rsidR="00B701EA" w:rsidRPr="0018083B" w:rsidRDefault="00812241" w:rsidP="00E62EAC">
      <w:pPr>
        <w:ind w:left="1701"/>
        <w:jc w:val="both"/>
        <w:rPr>
          <w:color w:val="000000"/>
        </w:rPr>
      </w:pPr>
      <w:r w:rsidRPr="0018083B">
        <w:rPr>
          <w:color w:val="000000"/>
        </w:rPr>
        <w:t>1.2.5.7. Kiti su žalos atlyginimu susiję klausimai</w:t>
      </w:r>
    </w:p>
    <w:p w14:paraId="41280488" w14:textId="77777777" w:rsidR="003A6722" w:rsidRPr="0018083B" w:rsidRDefault="00812241" w:rsidP="00E62EAC">
      <w:pPr>
        <w:ind w:left="1134"/>
        <w:rPr>
          <w:color w:val="000000"/>
        </w:rPr>
      </w:pPr>
      <w:r w:rsidRPr="0018083B">
        <w:rPr>
          <w:color w:val="000000"/>
        </w:rPr>
        <w:t>1.2.6. Darbuotojų sauga ir sveikata</w:t>
      </w:r>
    </w:p>
    <w:p w14:paraId="3742B2C5" w14:textId="77777777" w:rsidR="003A6722" w:rsidRPr="0018083B" w:rsidRDefault="00812241" w:rsidP="00E62EAC">
      <w:pPr>
        <w:ind w:left="1701"/>
        <w:jc w:val="both"/>
        <w:rPr>
          <w:color w:val="000000"/>
        </w:rPr>
      </w:pPr>
      <w:r w:rsidRPr="0018083B">
        <w:rPr>
          <w:color w:val="000000"/>
        </w:rPr>
        <w:t>1.2.6.1. Darbuotojų saugos ir sveikatos organizavimas</w:t>
      </w:r>
    </w:p>
    <w:p w14:paraId="14D0EF7C" w14:textId="77777777" w:rsidR="003A6722" w:rsidRPr="0018083B" w:rsidRDefault="00812241" w:rsidP="00E62EAC">
      <w:pPr>
        <w:ind w:left="1701"/>
        <w:jc w:val="both"/>
        <w:rPr>
          <w:color w:val="000000"/>
        </w:rPr>
      </w:pPr>
      <w:r w:rsidRPr="0018083B">
        <w:rPr>
          <w:color w:val="000000"/>
        </w:rPr>
        <w:t>1.2.6.2. Darbuotojų teisė saugiai dirbti</w:t>
      </w:r>
    </w:p>
    <w:p w14:paraId="2E801934" w14:textId="77777777" w:rsidR="003A6722" w:rsidRPr="0018083B" w:rsidRDefault="00812241" w:rsidP="00E62EAC">
      <w:pPr>
        <w:ind w:left="1701"/>
        <w:jc w:val="both"/>
        <w:rPr>
          <w:color w:val="000000"/>
        </w:rPr>
      </w:pPr>
      <w:r w:rsidRPr="0018083B">
        <w:rPr>
          <w:color w:val="000000"/>
        </w:rPr>
        <w:t>1.2.6.3. Atsakomybė už darbuotojų saugos ir sveikatos reikalavimų pažeidimus</w:t>
      </w:r>
    </w:p>
    <w:p w14:paraId="0353995D" w14:textId="77777777" w:rsidR="003A6722" w:rsidRPr="0018083B" w:rsidRDefault="00812241" w:rsidP="00E62EAC">
      <w:pPr>
        <w:ind w:left="1701"/>
        <w:jc w:val="both"/>
        <w:rPr>
          <w:color w:val="000000"/>
        </w:rPr>
      </w:pPr>
      <w:r w:rsidRPr="0018083B">
        <w:rPr>
          <w:color w:val="000000"/>
        </w:rPr>
        <w:t>1.2.6.4. Kiti su darbuotojų sauga ir sveikata susiję klausimai</w:t>
      </w:r>
    </w:p>
    <w:p w14:paraId="392F447A" w14:textId="77777777" w:rsidR="003A6722" w:rsidRPr="0018083B" w:rsidRDefault="00812241" w:rsidP="00E62EAC">
      <w:pPr>
        <w:pStyle w:val="Antrat2"/>
        <w:ind w:left="567" w:firstLine="0"/>
        <w:jc w:val="left"/>
        <w:rPr>
          <w:color w:val="000000"/>
        </w:rPr>
      </w:pPr>
      <w:r w:rsidRPr="0018083B">
        <w:rPr>
          <w:color w:val="000000"/>
        </w:rPr>
        <w:t>1.3. Kolektyviniai darbo santykiai</w:t>
      </w:r>
    </w:p>
    <w:p w14:paraId="6562BEEF" w14:textId="77777777" w:rsidR="003A6722" w:rsidRPr="0018083B" w:rsidRDefault="00812241" w:rsidP="00E62EAC">
      <w:pPr>
        <w:ind w:left="1134"/>
        <w:rPr>
          <w:color w:val="000000"/>
        </w:rPr>
      </w:pPr>
      <w:r w:rsidRPr="0018083B">
        <w:rPr>
          <w:color w:val="000000"/>
        </w:rPr>
        <w:t>1.3.1. Socialinė partnerys</w:t>
      </w:r>
      <w:r w:rsidR="0049736C" w:rsidRPr="0018083B">
        <w:rPr>
          <w:color w:val="000000"/>
        </w:rPr>
        <w:t>t</w:t>
      </w:r>
      <w:r w:rsidRPr="0018083B">
        <w:rPr>
          <w:color w:val="000000"/>
        </w:rPr>
        <w:t>ė</w:t>
      </w:r>
    </w:p>
    <w:p w14:paraId="1843B3AA" w14:textId="77777777" w:rsidR="003A6722" w:rsidRPr="0018083B" w:rsidRDefault="00812241" w:rsidP="00E62EAC">
      <w:pPr>
        <w:ind w:left="1701"/>
        <w:rPr>
          <w:color w:val="000000"/>
        </w:rPr>
      </w:pPr>
      <w:r w:rsidRPr="0018083B">
        <w:rPr>
          <w:color w:val="000000"/>
        </w:rPr>
        <w:t>1.3.1.1. Socialinės partnerystės principai</w:t>
      </w:r>
    </w:p>
    <w:p w14:paraId="78503641" w14:textId="77777777" w:rsidR="003A6722" w:rsidRPr="0018083B" w:rsidRDefault="00812241" w:rsidP="00E62EAC">
      <w:pPr>
        <w:ind w:left="1701"/>
        <w:rPr>
          <w:color w:val="000000"/>
        </w:rPr>
      </w:pPr>
      <w:r w:rsidRPr="0018083B">
        <w:rPr>
          <w:color w:val="000000"/>
        </w:rPr>
        <w:t>1.3.1.2. Socialinės partnerystės šalys</w:t>
      </w:r>
    </w:p>
    <w:p w14:paraId="383E4FFA" w14:textId="77777777" w:rsidR="003A6722" w:rsidRPr="0018083B" w:rsidRDefault="00812241" w:rsidP="00E62EAC">
      <w:pPr>
        <w:ind w:left="2268"/>
        <w:rPr>
          <w:color w:val="000000"/>
        </w:rPr>
      </w:pPr>
      <w:r w:rsidRPr="0018083B">
        <w:rPr>
          <w:color w:val="000000"/>
        </w:rPr>
        <w:t>1.3.1.2.1. Darbuotojų atstovavimas</w:t>
      </w:r>
    </w:p>
    <w:p w14:paraId="498F071B" w14:textId="77777777" w:rsidR="003A6722" w:rsidRPr="0018083B" w:rsidRDefault="00812241" w:rsidP="00E62EAC">
      <w:pPr>
        <w:ind w:left="2880" w:hanging="45"/>
        <w:rPr>
          <w:color w:val="000000"/>
        </w:rPr>
      </w:pPr>
      <w:r w:rsidRPr="0018083B">
        <w:rPr>
          <w:color w:val="000000"/>
        </w:rPr>
        <w:t>1.3.1.2.</w:t>
      </w:r>
      <w:r w:rsidR="0049736C" w:rsidRPr="0018083B">
        <w:rPr>
          <w:color w:val="000000"/>
        </w:rPr>
        <w:t>1.</w:t>
      </w:r>
      <w:r w:rsidR="00D42A08" w:rsidRPr="0018083B">
        <w:rPr>
          <w:color w:val="000000"/>
        </w:rPr>
        <w:t>1</w:t>
      </w:r>
      <w:r w:rsidRPr="0018083B">
        <w:rPr>
          <w:color w:val="000000"/>
        </w:rPr>
        <w:t>. Garantijos darbuotojų atstovams</w:t>
      </w:r>
    </w:p>
    <w:p w14:paraId="0F10761F" w14:textId="77777777" w:rsidR="003A6722" w:rsidRPr="0018083B" w:rsidRDefault="00812241" w:rsidP="00E62EAC">
      <w:pPr>
        <w:ind w:left="2835"/>
        <w:rPr>
          <w:color w:val="000000"/>
        </w:rPr>
      </w:pPr>
      <w:r w:rsidRPr="0018083B">
        <w:rPr>
          <w:color w:val="000000"/>
        </w:rPr>
        <w:t>1.3.1.2.</w:t>
      </w:r>
      <w:r w:rsidR="0049736C" w:rsidRPr="0018083B">
        <w:rPr>
          <w:color w:val="000000"/>
        </w:rPr>
        <w:t>1.</w:t>
      </w:r>
      <w:r w:rsidR="00D42A08" w:rsidRPr="0018083B">
        <w:rPr>
          <w:color w:val="000000"/>
        </w:rPr>
        <w:t>2</w:t>
      </w:r>
      <w:r w:rsidRPr="0018083B">
        <w:rPr>
          <w:color w:val="000000"/>
        </w:rPr>
        <w:t>. Darbo taryba (jos sudėtis, sudarymas, darbo organizavimo tvarka)</w:t>
      </w:r>
    </w:p>
    <w:p w14:paraId="0590388A" w14:textId="77777777" w:rsidR="003A6722" w:rsidRPr="0018083B" w:rsidRDefault="00812241" w:rsidP="00E62EAC">
      <w:pPr>
        <w:ind w:left="2835"/>
        <w:rPr>
          <w:color w:val="000000"/>
        </w:rPr>
      </w:pPr>
      <w:r w:rsidRPr="0018083B">
        <w:rPr>
          <w:color w:val="000000"/>
        </w:rPr>
        <w:t>1.3.1.2.</w:t>
      </w:r>
      <w:r w:rsidR="0049736C" w:rsidRPr="0018083B">
        <w:rPr>
          <w:color w:val="000000"/>
        </w:rPr>
        <w:t>1.</w:t>
      </w:r>
      <w:r w:rsidR="00D42A08" w:rsidRPr="0018083B">
        <w:rPr>
          <w:color w:val="000000"/>
        </w:rPr>
        <w:t>3</w:t>
      </w:r>
      <w:r w:rsidRPr="0018083B">
        <w:rPr>
          <w:color w:val="000000"/>
        </w:rPr>
        <w:t>. Darbuotojų patikėtinis</w:t>
      </w:r>
    </w:p>
    <w:p w14:paraId="08D5BF3B" w14:textId="77777777" w:rsidR="003A6722" w:rsidRPr="0018083B" w:rsidRDefault="00812241" w:rsidP="00E62EAC">
      <w:pPr>
        <w:ind w:left="2835"/>
        <w:rPr>
          <w:color w:val="000000"/>
        </w:rPr>
      </w:pPr>
      <w:r w:rsidRPr="0018083B">
        <w:rPr>
          <w:color w:val="000000"/>
        </w:rPr>
        <w:t>1.3.1.2.</w:t>
      </w:r>
      <w:r w:rsidR="0049736C" w:rsidRPr="0018083B">
        <w:rPr>
          <w:color w:val="000000"/>
        </w:rPr>
        <w:t>1.</w:t>
      </w:r>
      <w:r w:rsidR="00D42A08" w:rsidRPr="0018083B">
        <w:rPr>
          <w:color w:val="000000"/>
        </w:rPr>
        <w:t>4</w:t>
      </w:r>
      <w:r w:rsidRPr="0018083B">
        <w:rPr>
          <w:color w:val="000000"/>
        </w:rPr>
        <w:t>. Profesinės sąjungos</w:t>
      </w:r>
    </w:p>
    <w:p w14:paraId="0B15FDA6" w14:textId="77777777" w:rsidR="0049736C" w:rsidRPr="0018083B" w:rsidRDefault="00812241" w:rsidP="00E62EAC">
      <w:pPr>
        <w:ind w:left="2268"/>
        <w:rPr>
          <w:color w:val="000000"/>
        </w:rPr>
      </w:pPr>
      <w:r w:rsidRPr="0018083B">
        <w:rPr>
          <w:color w:val="000000"/>
        </w:rPr>
        <w:t>1.3.1.2.2. Darbdavių atstovavimas</w:t>
      </w:r>
    </w:p>
    <w:p w14:paraId="65B07A28" w14:textId="77777777" w:rsidR="0049736C" w:rsidRPr="0018083B" w:rsidRDefault="00812241" w:rsidP="00E62EAC">
      <w:pPr>
        <w:ind w:left="1701"/>
        <w:rPr>
          <w:color w:val="000000"/>
        </w:rPr>
      </w:pPr>
      <w:r w:rsidRPr="0018083B">
        <w:rPr>
          <w:color w:val="000000"/>
        </w:rPr>
        <w:t>1.3.1.3. Socialinės partnerystės formos</w:t>
      </w:r>
    </w:p>
    <w:p w14:paraId="3E4B3ADB" w14:textId="77777777" w:rsidR="0049736C" w:rsidRPr="0018083B" w:rsidRDefault="00812241" w:rsidP="00E62EAC">
      <w:pPr>
        <w:ind w:left="2268"/>
        <w:rPr>
          <w:color w:val="000000"/>
        </w:rPr>
      </w:pPr>
      <w:r w:rsidRPr="0018083B">
        <w:rPr>
          <w:color w:val="000000"/>
        </w:rPr>
        <w:t>1.3.1.3.1. Darbo ir socialinių reikalų tarybos</w:t>
      </w:r>
    </w:p>
    <w:p w14:paraId="671DB3BB" w14:textId="77777777" w:rsidR="0049736C" w:rsidRPr="0018083B" w:rsidRDefault="00812241" w:rsidP="00E62EAC">
      <w:pPr>
        <w:ind w:left="2268"/>
        <w:rPr>
          <w:color w:val="000000"/>
        </w:rPr>
      </w:pPr>
      <w:r w:rsidRPr="0018083B">
        <w:rPr>
          <w:color w:val="000000"/>
        </w:rPr>
        <w:t>1.3.1.3.2. Kolektyvinės derybos ir kolektyvinių sutarčių sudarymas</w:t>
      </w:r>
    </w:p>
    <w:p w14:paraId="7984F468" w14:textId="77777777" w:rsidR="0049736C" w:rsidRPr="0018083B" w:rsidRDefault="00812241" w:rsidP="00373595">
      <w:pPr>
        <w:ind w:left="2835"/>
        <w:rPr>
          <w:color w:val="000000"/>
        </w:rPr>
      </w:pPr>
      <w:r w:rsidRPr="0018083B">
        <w:rPr>
          <w:color w:val="000000"/>
        </w:rPr>
        <w:t>1.3.1.3.2.1. Kolektyvinės derybos (organizavimo tvarka, šalys, jų teisės ir pareigos)</w:t>
      </w:r>
    </w:p>
    <w:p w14:paraId="7CA13410" w14:textId="77777777" w:rsidR="00437647" w:rsidRPr="0018083B" w:rsidRDefault="00812241" w:rsidP="00373595">
      <w:pPr>
        <w:ind w:left="2835"/>
        <w:rPr>
          <w:color w:val="000000"/>
        </w:rPr>
      </w:pPr>
      <w:r w:rsidRPr="0018083B">
        <w:rPr>
          <w:color w:val="000000"/>
        </w:rPr>
        <w:t>1.3.1.3.2.2. Kolektyvinių derybų viešajame sektoriuje ypatumai</w:t>
      </w:r>
    </w:p>
    <w:p w14:paraId="4F57346F" w14:textId="77777777" w:rsidR="0049736C" w:rsidRPr="0018083B" w:rsidRDefault="00812241" w:rsidP="00373595">
      <w:pPr>
        <w:ind w:left="2835"/>
        <w:rPr>
          <w:color w:val="000000"/>
        </w:rPr>
      </w:pPr>
      <w:r w:rsidRPr="0018083B">
        <w:rPr>
          <w:color w:val="000000"/>
        </w:rPr>
        <w:t>1.3.1.3.2.</w:t>
      </w:r>
      <w:r w:rsidR="00437647" w:rsidRPr="0018083B">
        <w:rPr>
          <w:color w:val="000000"/>
        </w:rPr>
        <w:t>3</w:t>
      </w:r>
      <w:r w:rsidRPr="0018083B">
        <w:rPr>
          <w:color w:val="000000"/>
        </w:rPr>
        <w:t>. Kolektyvinių sutarčių rūšys</w:t>
      </w:r>
    </w:p>
    <w:p w14:paraId="5F837272" w14:textId="77777777" w:rsidR="0049736C" w:rsidRPr="0018083B" w:rsidRDefault="00812241" w:rsidP="00373595">
      <w:pPr>
        <w:ind w:left="2835"/>
      </w:pPr>
      <w:r w:rsidRPr="0018083B">
        <w:t>1.3.1.3.2.</w:t>
      </w:r>
      <w:r w:rsidR="00437647" w:rsidRPr="0018083B">
        <w:t>4</w:t>
      </w:r>
      <w:r w:rsidRPr="0018083B">
        <w:t>. Kolektyvinių sutarčių šalys</w:t>
      </w:r>
    </w:p>
    <w:p w14:paraId="50CA5D60" w14:textId="77777777" w:rsidR="0049736C" w:rsidRPr="0018083B" w:rsidRDefault="00812241" w:rsidP="00373595">
      <w:pPr>
        <w:ind w:left="2835"/>
      </w:pPr>
      <w:r w:rsidRPr="0018083B">
        <w:t>1.3.1.3.2.</w:t>
      </w:r>
      <w:r w:rsidR="00437647" w:rsidRPr="0018083B">
        <w:t>5</w:t>
      </w:r>
      <w:r w:rsidRPr="0018083B">
        <w:t>. Kolektyvinių sutarčių turinys</w:t>
      </w:r>
    </w:p>
    <w:p w14:paraId="7E6CFD2B" w14:textId="77777777" w:rsidR="0049736C" w:rsidRPr="0018083B" w:rsidRDefault="00812241" w:rsidP="00373595">
      <w:pPr>
        <w:ind w:left="2835"/>
      </w:pPr>
      <w:r w:rsidRPr="0018083B">
        <w:t xml:space="preserve">1.3.1.3.2.6. </w:t>
      </w:r>
      <w:r w:rsidR="00437647" w:rsidRPr="0018083B">
        <w:t>Kolektyvinių sutarčių sudarymo ir registravimo tvarka</w:t>
      </w:r>
    </w:p>
    <w:p w14:paraId="36395DE5" w14:textId="77777777" w:rsidR="00437647" w:rsidRPr="0018083B" w:rsidRDefault="00812241" w:rsidP="00373595">
      <w:pPr>
        <w:ind w:left="2835"/>
      </w:pPr>
      <w:r w:rsidRPr="0018083B">
        <w:t>1.3.1.3.2.7. Kolektyvinių sutarčių galiojimas</w:t>
      </w:r>
    </w:p>
    <w:p w14:paraId="51D3FD05" w14:textId="77777777" w:rsidR="00437647" w:rsidRPr="0018083B" w:rsidRDefault="00812241" w:rsidP="00373595">
      <w:pPr>
        <w:ind w:left="2835"/>
      </w:pPr>
      <w:r w:rsidRPr="0018083B">
        <w:t>1.3.1.3.2.8. Kolektyvinių sutarčių taikymas</w:t>
      </w:r>
    </w:p>
    <w:p w14:paraId="4C9E990F" w14:textId="77777777" w:rsidR="00437647" w:rsidRPr="0018083B" w:rsidRDefault="00812241" w:rsidP="00373595">
      <w:pPr>
        <w:ind w:left="2835"/>
      </w:pPr>
      <w:r w:rsidRPr="0018083B">
        <w:t>1.3.1.3.2.9. Kolektyvinių sutarčių pakeitimai ir papildymai</w:t>
      </w:r>
    </w:p>
    <w:p w14:paraId="7B62B208" w14:textId="77777777" w:rsidR="00437647" w:rsidRPr="0018083B" w:rsidRDefault="00812241" w:rsidP="00373595">
      <w:pPr>
        <w:ind w:left="2835"/>
      </w:pPr>
      <w:r w:rsidRPr="0018083B">
        <w:t>1.3.1.3.2.10. Kolektyvinių sutarčių pabaiga ir nutraukimas</w:t>
      </w:r>
    </w:p>
    <w:p w14:paraId="1454D817" w14:textId="77777777" w:rsidR="00437647" w:rsidRPr="0018083B" w:rsidRDefault="00812241" w:rsidP="00373595">
      <w:pPr>
        <w:ind w:left="2835"/>
      </w:pPr>
      <w:r w:rsidRPr="0018083B">
        <w:t>1.3.1.3.2.11. Kolektyvinių sutarčių vykdymo kontrolė ir atsakomybė</w:t>
      </w:r>
    </w:p>
    <w:p w14:paraId="15F2B583" w14:textId="77777777" w:rsidR="00437647" w:rsidRPr="0018083B" w:rsidRDefault="00812241" w:rsidP="00373595">
      <w:pPr>
        <w:ind w:left="2835"/>
      </w:pPr>
      <w:r w:rsidRPr="0018083B">
        <w:t>1.3.1.3.2.12. Ginčai dėl kolektyvinių sutarčių vykdymo</w:t>
      </w:r>
    </w:p>
    <w:p w14:paraId="1B2A1D30" w14:textId="77777777" w:rsidR="00437647" w:rsidRPr="0018083B" w:rsidRDefault="00812241" w:rsidP="00373595">
      <w:pPr>
        <w:ind w:left="1701"/>
      </w:pPr>
      <w:r w:rsidRPr="0018083B">
        <w:t>1.3.1.4. Socialinės partnerystės lygmenys</w:t>
      </w:r>
    </w:p>
    <w:p w14:paraId="39AE6F90" w14:textId="77777777" w:rsidR="00437647" w:rsidRPr="0018083B" w:rsidRDefault="00812241" w:rsidP="00373595">
      <w:pPr>
        <w:ind w:left="1701"/>
      </w:pPr>
      <w:r w:rsidRPr="0018083B">
        <w:t>1.3.1.5. Informavimas ir konsultavimasis</w:t>
      </w:r>
    </w:p>
    <w:p w14:paraId="73FAB8D5" w14:textId="77777777" w:rsidR="00437647" w:rsidRPr="0018083B" w:rsidRDefault="00812241" w:rsidP="00373595">
      <w:pPr>
        <w:ind w:left="1701"/>
      </w:pPr>
      <w:r w:rsidRPr="0018083B">
        <w:t>1.3.1.6. Dalyvavimas juridinio asmens valdyme</w:t>
      </w:r>
    </w:p>
    <w:p w14:paraId="7491B531" w14:textId="77777777" w:rsidR="00437647" w:rsidRPr="0018083B" w:rsidRDefault="00812241" w:rsidP="00373595">
      <w:pPr>
        <w:ind w:left="567"/>
      </w:pPr>
      <w:r w:rsidRPr="0018083B">
        <w:t>1.4. Darbo ginčai</w:t>
      </w:r>
    </w:p>
    <w:p w14:paraId="14E115B6" w14:textId="77777777" w:rsidR="002D4EEF" w:rsidRPr="0018083B" w:rsidRDefault="00812241" w:rsidP="00373595">
      <w:pPr>
        <w:ind w:left="1134"/>
      </w:pPr>
      <w:r w:rsidRPr="0018083B">
        <w:t>1.4.1. Darbo ginčų rūšys ir nagrinėjimo principai</w:t>
      </w:r>
    </w:p>
    <w:p w14:paraId="1A0A92CE" w14:textId="77777777" w:rsidR="002D4EEF" w:rsidRPr="0018083B" w:rsidRDefault="00812241" w:rsidP="00373595">
      <w:pPr>
        <w:ind w:left="1134"/>
      </w:pPr>
      <w:r w:rsidRPr="0018083B">
        <w:t>1.4.2. Individualūs ir kolektyviniai darbo ginčai dėl teisės</w:t>
      </w:r>
    </w:p>
    <w:p w14:paraId="22AE9858" w14:textId="77777777" w:rsidR="002D4EEF" w:rsidRPr="0018083B" w:rsidRDefault="00812241" w:rsidP="00373595">
      <w:pPr>
        <w:ind w:left="1701"/>
      </w:pPr>
      <w:r w:rsidRPr="0018083B">
        <w:t>1.4.2.1. Darbo ginčus dėl teisės nagrinėjantys organai, jų kompetencija</w:t>
      </w:r>
    </w:p>
    <w:p w14:paraId="1F172197" w14:textId="77777777" w:rsidR="00437647" w:rsidRPr="0018083B" w:rsidRDefault="00812241" w:rsidP="00373595">
      <w:pPr>
        <w:ind w:left="1701"/>
      </w:pPr>
      <w:r w:rsidRPr="0018083B">
        <w:t>1.4.2.2. Darbo ginčų nagrinėjimas darbo ginčų komisijoje</w:t>
      </w:r>
    </w:p>
    <w:p w14:paraId="55706B7B" w14:textId="77777777" w:rsidR="00437647" w:rsidRPr="0018083B" w:rsidRDefault="00812241" w:rsidP="00373595">
      <w:pPr>
        <w:ind w:left="1701"/>
        <w:jc w:val="both"/>
      </w:pPr>
      <w:r w:rsidRPr="0018083B">
        <w:t>1.4.2.3. Darbo ginčų nagrinėjimas teisme</w:t>
      </w:r>
    </w:p>
    <w:p w14:paraId="54D82E6A" w14:textId="77777777" w:rsidR="00437647" w:rsidRPr="0018083B" w:rsidRDefault="00812241" w:rsidP="00373595">
      <w:pPr>
        <w:ind w:left="1701"/>
        <w:jc w:val="both"/>
      </w:pPr>
      <w:r w:rsidRPr="0018083B">
        <w:t>1.</w:t>
      </w:r>
      <w:r w:rsidR="002D4EEF" w:rsidRPr="0018083B">
        <w:t>4.2</w:t>
      </w:r>
      <w:r w:rsidRPr="0018083B">
        <w:t>.</w:t>
      </w:r>
      <w:r w:rsidR="00DB6A01" w:rsidRPr="0018083B">
        <w:t>4</w:t>
      </w:r>
      <w:r w:rsidRPr="0018083B">
        <w:t xml:space="preserve">. Darbo ginčai </w:t>
      </w:r>
      <w:r w:rsidR="002D4EEF" w:rsidRPr="0018083B">
        <w:t>dėl neteisėto nušalinimo ar atleidimo iš darbo</w:t>
      </w:r>
    </w:p>
    <w:p w14:paraId="04798575" w14:textId="77777777" w:rsidR="00437647" w:rsidRPr="0018083B" w:rsidRDefault="00812241" w:rsidP="00373595">
      <w:pPr>
        <w:ind w:left="1701"/>
        <w:jc w:val="both"/>
      </w:pPr>
      <w:r w:rsidRPr="0018083B">
        <w:t>1.</w:t>
      </w:r>
      <w:r w:rsidR="002D4EEF" w:rsidRPr="0018083B">
        <w:t>4.2</w:t>
      </w:r>
      <w:r w:rsidRPr="0018083B">
        <w:t>.</w:t>
      </w:r>
      <w:r w:rsidR="00DB6A01" w:rsidRPr="0018083B">
        <w:t>5</w:t>
      </w:r>
      <w:r w:rsidRPr="0018083B">
        <w:t xml:space="preserve">. </w:t>
      </w:r>
      <w:r w:rsidR="002D4EEF" w:rsidRPr="0018083B">
        <w:t>D</w:t>
      </w:r>
      <w:r w:rsidRPr="0018083B">
        <w:t>arbo ginč</w:t>
      </w:r>
      <w:r w:rsidR="002D4EEF" w:rsidRPr="0018083B">
        <w:t>us nagrinėjančių organų</w:t>
      </w:r>
      <w:r w:rsidRPr="0018083B">
        <w:t xml:space="preserve"> sprendimų </w:t>
      </w:r>
      <w:r w:rsidR="002D4EEF" w:rsidRPr="0018083B">
        <w:t xml:space="preserve">įsiteisėjimas ir </w:t>
      </w:r>
      <w:r w:rsidRPr="0018083B">
        <w:t>vykdymas</w:t>
      </w:r>
      <w:r w:rsidR="002D4EEF" w:rsidRPr="0018083B">
        <w:t xml:space="preserve"> </w:t>
      </w:r>
    </w:p>
    <w:p w14:paraId="45019107" w14:textId="77777777" w:rsidR="002D4EEF" w:rsidRPr="0018083B" w:rsidRDefault="00812241" w:rsidP="00373595">
      <w:pPr>
        <w:ind w:left="1701"/>
        <w:jc w:val="both"/>
      </w:pPr>
      <w:r w:rsidRPr="0018083B">
        <w:t>1.4.2.</w:t>
      </w:r>
      <w:r w:rsidR="00DB6A01" w:rsidRPr="0018083B">
        <w:t>6</w:t>
      </w:r>
      <w:r w:rsidRPr="0018083B">
        <w:t>. Darbo ginčus nagrinėjančių organų sprendimų nevykdymo teisinės pasekmės</w:t>
      </w:r>
    </w:p>
    <w:p w14:paraId="682583DF" w14:textId="77777777" w:rsidR="002D4EEF" w:rsidRPr="0018083B" w:rsidRDefault="00812241" w:rsidP="00373595">
      <w:pPr>
        <w:ind w:left="1701"/>
        <w:jc w:val="both"/>
      </w:pPr>
      <w:r w:rsidRPr="0018083B">
        <w:t>1.4.2.</w:t>
      </w:r>
      <w:r w:rsidR="00DB6A01" w:rsidRPr="0018083B">
        <w:t>7</w:t>
      </w:r>
      <w:r w:rsidRPr="0018083B">
        <w:t>. Darbo ginčus nagrinėjančių organų sprendimų vykdymo atgręžimas</w:t>
      </w:r>
    </w:p>
    <w:p w14:paraId="0240E30C" w14:textId="77777777" w:rsidR="00437647" w:rsidRPr="0018083B" w:rsidRDefault="00812241" w:rsidP="00373595">
      <w:pPr>
        <w:ind w:left="1701"/>
        <w:jc w:val="both"/>
      </w:pPr>
      <w:r w:rsidRPr="0018083B">
        <w:t>1.</w:t>
      </w:r>
      <w:r w:rsidR="002D4EEF" w:rsidRPr="0018083B">
        <w:t>4.2.</w:t>
      </w:r>
      <w:r w:rsidR="00DB6A01" w:rsidRPr="0018083B">
        <w:t>8</w:t>
      </w:r>
      <w:r w:rsidRPr="0018083B">
        <w:t xml:space="preserve">. Kiti su darbo ginčų </w:t>
      </w:r>
      <w:r w:rsidR="002D4EEF" w:rsidRPr="0018083B">
        <w:t xml:space="preserve">dėl teisės </w:t>
      </w:r>
      <w:r w:rsidRPr="0018083B">
        <w:t>nagrinėjimu susiję klausimai</w:t>
      </w:r>
    </w:p>
    <w:p w14:paraId="0E52FF75" w14:textId="77777777" w:rsidR="002D4EEF" w:rsidRPr="0018083B" w:rsidRDefault="00812241" w:rsidP="00373595">
      <w:pPr>
        <w:ind w:left="1134"/>
        <w:jc w:val="both"/>
      </w:pPr>
      <w:r w:rsidRPr="0018083B">
        <w:t>1.4.3. Kolektyviniai darbo ginčai dėl intereso</w:t>
      </w:r>
    </w:p>
    <w:p w14:paraId="211ED28C" w14:textId="77777777" w:rsidR="002D4EEF" w:rsidRPr="0018083B" w:rsidRDefault="00812241" w:rsidP="00373595">
      <w:pPr>
        <w:ind w:left="1701"/>
        <w:jc w:val="both"/>
      </w:pPr>
      <w:r w:rsidRPr="0018083B">
        <w:t>1.4.3.1. Reikalavimų iškėlimo subjektai, reikalavimų iškėlimo tvarka, įforminimas ir įteikimas</w:t>
      </w:r>
    </w:p>
    <w:p w14:paraId="36800154" w14:textId="77777777" w:rsidR="002D4EEF" w:rsidRPr="0018083B" w:rsidRDefault="00812241" w:rsidP="00373595">
      <w:pPr>
        <w:ind w:left="1701"/>
        <w:jc w:val="both"/>
      </w:pPr>
      <w:r w:rsidRPr="0018083B">
        <w:t>1.</w:t>
      </w:r>
      <w:r w:rsidR="00F34B90" w:rsidRPr="0018083B">
        <w:t>4</w:t>
      </w:r>
      <w:r w:rsidRPr="0018083B">
        <w:t xml:space="preserve">.3.2. Kolektyvinius ginčus nagrinėjančios institucijos, jų kompetencija, šių ginčų nagrinėjimo procedūra </w:t>
      </w:r>
    </w:p>
    <w:p w14:paraId="67BFBD65" w14:textId="77777777" w:rsidR="002D4EEF" w:rsidRPr="0018083B" w:rsidRDefault="00812241" w:rsidP="00373595">
      <w:pPr>
        <w:ind w:left="2268"/>
        <w:jc w:val="both"/>
      </w:pPr>
      <w:r w:rsidRPr="0018083B">
        <w:t>1.</w:t>
      </w:r>
      <w:r w:rsidR="00F34B90" w:rsidRPr="0018083B">
        <w:t>4</w:t>
      </w:r>
      <w:r w:rsidRPr="0018083B">
        <w:t xml:space="preserve">.3.2.1. </w:t>
      </w:r>
      <w:r w:rsidR="00F34B90" w:rsidRPr="0018083B">
        <w:t>Išankstinis nagrinėjimas ginčo</w:t>
      </w:r>
      <w:r w:rsidRPr="0018083B">
        <w:t xml:space="preserve"> komisij</w:t>
      </w:r>
      <w:r w:rsidR="00F34B90" w:rsidRPr="0018083B">
        <w:t>oje</w:t>
      </w:r>
    </w:p>
    <w:p w14:paraId="41D1A947" w14:textId="77777777" w:rsidR="002D4EEF" w:rsidRPr="0018083B" w:rsidRDefault="00812241" w:rsidP="00373595">
      <w:pPr>
        <w:ind w:left="2268"/>
        <w:jc w:val="both"/>
      </w:pPr>
      <w:r w:rsidRPr="0018083B">
        <w:t>1.</w:t>
      </w:r>
      <w:r w:rsidR="00F34B90" w:rsidRPr="0018083B">
        <w:t>4</w:t>
      </w:r>
      <w:r w:rsidRPr="0018083B">
        <w:t xml:space="preserve">.3.2.2. </w:t>
      </w:r>
      <w:r w:rsidR="00F34B90" w:rsidRPr="0018083B">
        <w:t>Tarpininkavimas</w:t>
      </w:r>
      <w:r w:rsidRPr="0018083B">
        <w:t xml:space="preserve"> </w:t>
      </w:r>
    </w:p>
    <w:p w14:paraId="2357DD9D" w14:textId="77777777" w:rsidR="002D4EEF" w:rsidRPr="0018083B" w:rsidRDefault="00812241" w:rsidP="00373595">
      <w:pPr>
        <w:ind w:left="2268"/>
        <w:jc w:val="both"/>
      </w:pPr>
      <w:r w:rsidRPr="0018083B">
        <w:t>1.</w:t>
      </w:r>
      <w:r w:rsidR="00F34B90" w:rsidRPr="0018083B">
        <w:t>4</w:t>
      </w:r>
      <w:r w:rsidRPr="0018083B">
        <w:t xml:space="preserve">.3.2.3. </w:t>
      </w:r>
      <w:r w:rsidR="00F34B90" w:rsidRPr="0018083B">
        <w:t>Darbo arbitražas</w:t>
      </w:r>
      <w:r w:rsidRPr="0018083B">
        <w:t xml:space="preserve"> </w:t>
      </w:r>
    </w:p>
    <w:p w14:paraId="7CDD9B2F" w14:textId="77777777" w:rsidR="00F34B90" w:rsidRPr="0018083B" w:rsidRDefault="00812241" w:rsidP="00373595">
      <w:pPr>
        <w:ind w:left="2268"/>
        <w:jc w:val="both"/>
      </w:pPr>
      <w:r w:rsidRPr="0018083B">
        <w:t>1.4.3.2.4. Streikas</w:t>
      </w:r>
    </w:p>
    <w:p w14:paraId="5C976165" w14:textId="77777777" w:rsidR="00F34B90" w:rsidRPr="0018083B" w:rsidRDefault="00812241" w:rsidP="00373595">
      <w:pPr>
        <w:ind w:left="2835"/>
        <w:jc w:val="both"/>
      </w:pPr>
      <w:r w:rsidRPr="0018083B">
        <w:t>1.4.3.2.4.1. Streikų rūšys</w:t>
      </w:r>
    </w:p>
    <w:p w14:paraId="36803B54" w14:textId="77777777" w:rsidR="002D4EEF" w:rsidRPr="0018083B" w:rsidRDefault="00812241" w:rsidP="00373595">
      <w:pPr>
        <w:ind w:left="2835"/>
        <w:jc w:val="both"/>
      </w:pPr>
      <w:r w:rsidRPr="0018083B">
        <w:t>1.4.3.2.4.2. Streiko skelbimas</w:t>
      </w:r>
    </w:p>
    <w:p w14:paraId="7070E4F9" w14:textId="77777777" w:rsidR="002D4EEF" w:rsidRPr="0018083B" w:rsidRDefault="00812241" w:rsidP="00373595">
      <w:pPr>
        <w:ind w:left="2835"/>
        <w:jc w:val="both"/>
      </w:pPr>
      <w:r w:rsidRPr="0018083B">
        <w:t>1.4.3.2.4.3. Streikų apribojimai</w:t>
      </w:r>
    </w:p>
    <w:p w14:paraId="360D0E08" w14:textId="77777777" w:rsidR="002D4EEF" w:rsidRPr="0018083B" w:rsidRDefault="00812241" w:rsidP="00373595">
      <w:pPr>
        <w:ind w:left="2835"/>
        <w:jc w:val="both"/>
      </w:pPr>
      <w:r w:rsidRPr="0018083B">
        <w:t>1.4.3.2.4.4. Streiko eiga, atidėjimas, sustabdymas ir pasibaigimas</w:t>
      </w:r>
    </w:p>
    <w:p w14:paraId="2DE02033" w14:textId="77777777" w:rsidR="00F34B90" w:rsidRPr="0018083B" w:rsidRDefault="00812241" w:rsidP="00373595">
      <w:pPr>
        <w:ind w:left="2835"/>
        <w:jc w:val="both"/>
      </w:pPr>
      <w:r w:rsidRPr="0018083B">
        <w:t>1.4.3.2.4.5. Teisinė streikuotojų padėtis ir garantijos</w:t>
      </w:r>
    </w:p>
    <w:p w14:paraId="0A400F76" w14:textId="77777777" w:rsidR="002D4EEF" w:rsidRPr="0018083B" w:rsidRDefault="00812241" w:rsidP="00373595">
      <w:pPr>
        <w:ind w:left="2835"/>
        <w:jc w:val="both"/>
      </w:pPr>
      <w:r w:rsidRPr="0018083B">
        <w:t>1.4.3.2.4.6. Streiko teisėtumas</w:t>
      </w:r>
    </w:p>
    <w:p w14:paraId="569DC78E" w14:textId="77777777" w:rsidR="002D4EEF" w:rsidRPr="0018083B" w:rsidRDefault="00812241" w:rsidP="00373595">
      <w:pPr>
        <w:ind w:left="2835"/>
        <w:jc w:val="both"/>
      </w:pPr>
      <w:r w:rsidRPr="0018083B">
        <w:t>1.4.3.2.4.7. Atsakomybė už neteisėtą streiką</w:t>
      </w:r>
    </w:p>
    <w:p w14:paraId="7DFD7A6F" w14:textId="77777777" w:rsidR="002D4EEF" w:rsidRPr="0018083B" w:rsidRDefault="00812241" w:rsidP="00373595">
      <w:pPr>
        <w:ind w:left="2835"/>
        <w:jc w:val="both"/>
      </w:pPr>
      <w:r w:rsidRPr="0018083B">
        <w:t>1.4.3.2.4.8. Kiti su streikais susiję klausimai</w:t>
      </w:r>
    </w:p>
    <w:p w14:paraId="004EEB17" w14:textId="77777777" w:rsidR="00F34B90" w:rsidRPr="0018083B" w:rsidRDefault="00812241" w:rsidP="00373595">
      <w:pPr>
        <w:ind w:left="2268"/>
        <w:jc w:val="both"/>
      </w:pPr>
      <w:r w:rsidRPr="0018083B">
        <w:t>1.4.3.2.</w:t>
      </w:r>
      <w:r w:rsidR="000874E9" w:rsidRPr="0018083B">
        <w:t>5</w:t>
      </w:r>
      <w:r w:rsidRPr="0018083B">
        <w:t>. Lokautas</w:t>
      </w:r>
    </w:p>
    <w:p w14:paraId="6E9D8115" w14:textId="77777777" w:rsidR="00F34B90" w:rsidRPr="0018083B" w:rsidRDefault="00812241" w:rsidP="00373595">
      <w:pPr>
        <w:ind w:left="2835"/>
        <w:jc w:val="both"/>
      </w:pPr>
      <w:r w:rsidRPr="0018083B">
        <w:t>1.4.3.2.</w:t>
      </w:r>
      <w:r w:rsidR="000874E9" w:rsidRPr="0018083B">
        <w:t>5</w:t>
      </w:r>
      <w:r w:rsidRPr="0018083B">
        <w:t>.1. Lokauto skelbimas</w:t>
      </w:r>
    </w:p>
    <w:p w14:paraId="2B6DF785" w14:textId="77777777" w:rsidR="00F34B90" w:rsidRPr="0018083B" w:rsidRDefault="00812241" w:rsidP="00373595">
      <w:pPr>
        <w:ind w:left="2835"/>
        <w:jc w:val="both"/>
      </w:pPr>
      <w:r w:rsidRPr="0018083B">
        <w:t>1.4.3.2.</w:t>
      </w:r>
      <w:r w:rsidR="000874E9" w:rsidRPr="0018083B">
        <w:t>5</w:t>
      </w:r>
      <w:r w:rsidRPr="0018083B">
        <w:t>.2. Lokauto draudimas</w:t>
      </w:r>
    </w:p>
    <w:p w14:paraId="34BD78F7" w14:textId="77777777" w:rsidR="00F34B90" w:rsidRPr="0018083B" w:rsidRDefault="00812241" w:rsidP="00373595">
      <w:pPr>
        <w:ind w:left="2835"/>
        <w:jc w:val="both"/>
      </w:pPr>
      <w:r w:rsidRPr="0018083B">
        <w:t>1.4.3.2.</w:t>
      </w:r>
      <w:r w:rsidR="000874E9" w:rsidRPr="0018083B">
        <w:t>5</w:t>
      </w:r>
      <w:r w:rsidRPr="0018083B">
        <w:t>.3. Lokauto eiga ir pabaiga</w:t>
      </w:r>
    </w:p>
    <w:p w14:paraId="63D678CA" w14:textId="77777777" w:rsidR="00F34B90" w:rsidRPr="0018083B" w:rsidRDefault="00812241" w:rsidP="00373595">
      <w:pPr>
        <w:ind w:left="2835"/>
        <w:jc w:val="both"/>
      </w:pPr>
      <w:r w:rsidRPr="0018083B">
        <w:t>1.4.3.2.</w:t>
      </w:r>
      <w:r w:rsidR="000874E9" w:rsidRPr="0018083B">
        <w:t>5</w:t>
      </w:r>
      <w:r w:rsidRPr="0018083B">
        <w:t>.4. Lokauto teisėtumas</w:t>
      </w:r>
    </w:p>
    <w:p w14:paraId="35E4CE27" w14:textId="77777777" w:rsidR="002D4EEF" w:rsidRPr="0018083B" w:rsidRDefault="00812241" w:rsidP="00373595">
      <w:pPr>
        <w:ind w:left="2268"/>
        <w:jc w:val="both"/>
        <w:rPr>
          <w:color w:val="000000"/>
        </w:rPr>
      </w:pPr>
      <w:r w:rsidRPr="0018083B">
        <w:rPr>
          <w:color w:val="000000"/>
        </w:rPr>
        <w:t>1.</w:t>
      </w:r>
      <w:r w:rsidR="00347D57" w:rsidRPr="0018083B">
        <w:rPr>
          <w:color w:val="000000"/>
        </w:rPr>
        <w:t>4</w:t>
      </w:r>
      <w:r w:rsidRPr="0018083B">
        <w:rPr>
          <w:color w:val="000000"/>
        </w:rPr>
        <w:t>.3.</w:t>
      </w:r>
      <w:r w:rsidR="00347D57" w:rsidRPr="0018083B">
        <w:rPr>
          <w:color w:val="000000"/>
        </w:rPr>
        <w:t>2.</w:t>
      </w:r>
      <w:r w:rsidR="000874E9" w:rsidRPr="0018083B">
        <w:rPr>
          <w:color w:val="000000"/>
        </w:rPr>
        <w:t>6</w:t>
      </w:r>
      <w:r w:rsidRPr="0018083B">
        <w:rPr>
          <w:color w:val="000000"/>
        </w:rPr>
        <w:t>. Kiti su kolektyviniais darbo ginčais susiję klausimai</w:t>
      </w:r>
    </w:p>
    <w:p w14:paraId="25C56FCF" w14:textId="77777777" w:rsidR="0049736C" w:rsidRPr="0018083B" w:rsidRDefault="0049736C" w:rsidP="00207C1D">
      <w:pPr>
        <w:rPr>
          <w:b/>
          <w:bCs/>
          <w:color w:val="000000"/>
        </w:rPr>
      </w:pPr>
    </w:p>
    <w:p w14:paraId="225F102C" w14:textId="77777777" w:rsidR="00A92173" w:rsidRPr="0018083B" w:rsidRDefault="00A92173" w:rsidP="0043051F">
      <w:pPr>
        <w:jc w:val="both"/>
        <w:rPr>
          <w:color w:val="000000"/>
          <w:u w:val="single"/>
        </w:rPr>
      </w:pPr>
    </w:p>
    <w:p w14:paraId="33FC35C3" w14:textId="77777777" w:rsidR="00A92173" w:rsidRPr="0018083B" w:rsidRDefault="00812241" w:rsidP="007456A1">
      <w:pPr>
        <w:pStyle w:val="Antrat1"/>
        <w:jc w:val="left"/>
        <w:rPr>
          <w:b w:val="0"/>
          <w:caps/>
          <w:color w:val="000000"/>
        </w:rPr>
      </w:pPr>
      <w:bookmarkStart w:id="238" w:name="_Toc90120312"/>
      <w:r w:rsidRPr="00883A43">
        <w:rPr>
          <w:b w:val="0"/>
          <w:caps/>
          <w:color w:val="000000"/>
        </w:rPr>
        <w:t>2.</w:t>
      </w:r>
      <w:r w:rsidRPr="0018083B">
        <w:rPr>
          <w:bCs w:val="0"/>
          <w:caps/>
          <w:color w:val="000000"/>
        </w:rPr>
        <w:t xml:space="preserve"> </w:t>
      </w:r>
      <w:r w:rsidRPr="0018083B">
        <w:rPr>
          <w:b w:val="0"/>
          <w:caps/>
          <w:color w:val="000000"/>
        </w:rPr>
        <w:t>Civiliniai teisiniai santykiai</w:t>
      </w:r>
      <w:bookmarkEnd w:id="238"/>
    </w:p>
    <w:p w14:paraId="6DA74225" w14:textId="77777777" w:rsidR="00A92173" w:rsidRPr="0018083B" w:rsidRDefault="00812241" w:rsidP="00373595">
      <w:pPr>
        <w:pStyle w:val="Antrat2"/>
        <w:ind w:left="567" w:firstLine="0"/>
        <w:jc w:val="left"/>
        <w:rPr>
          <w:color w:val="000000"/>
        </w:rPr>
      </w:pPr>
      <w:bookmarkStart w:id="239" w:name="_Toc90120313"/>
      <w:r w:rsidRPr="0018083B">
        <w:rPr>
          <w:color w:val="000000"/>
        </w:rPr>
        <w:t>2.1. Bendrosios nuostatos</w:t>
      </w:r>
      <w:bookmarkEnd w:id="239"/>
    </w:p>
    <w:p w14:paraId="44A16A25" w14:textId="77777777" w:rsidR="00A92173" w:rsidRPr="0018083B" w:rsidRDefault="00812241" w:rsidP="00373595">
      <w:pPr>
        <w:ind w:left="1134"/>
        <w:jc w:val="both"/>
        <w:rPr>
          <w:color w:val="000000"/>
        </w:rPr>
      </w:pPr>
      <w:r w:rsidRPr="0018083B">
        <w:rPr>
          <w:color w:val="000000"/>
        </w:rPr>
        <w:t xml:space="preserve">2.1.1. Civiliniai įstatymai, jų aiškinimas ir taikymas </w:t>
      </w:r>
      <w:r w:rsidR="00F86E6F" w:rsidRPr="0018083B">
        <w:rPr>
          <w:color w:val="000000"/>
        </w:rPr>
        <w:t>ir jų reglamentuojami santykiai</w:t>
      </w:r>
    </w:p>
    <w:p w14:paraId="7F71EC13" w14:textId="77777777" w:rsidR="00A92173" w:rsidRPr="0018083B" w:rsidRDefault="00812241" w:rsidP="00373595">
      <w:pPr>
        <w:ind w:left="1701"/>
        <w:jc w:val="both"/>
        <w:rPr>
          <w:color w:val="000000"/>
        </w:rPr>
      </w:pPr>
      <w:r w:rsidRPr="0018083B">
        <w:rPr>
          <w:color w:val="000000"/>
        </w:rPr>
        <w:t>2.1.1.1. Civilinių įstatymų reglamentuojami santykiai</w:t>
      </w:r>
    </w:p>
    <w:p w14:paraId="507A7E8D" w14:textId="77777777" w:rsidR="00A92173" w:rsidRPr="0018083B" w:rsidRDefault="00812241" w:rsidP="00373595">
      <w:pPr>
        <w:ind w:left="1701"/>
        <w:jc w:val="both"/>
        <w:rPr>
          <w:color w:val="000000"/>
        </w:rPr>
      </w:pPr>
      <w:r w:rsidRPr="0018083B">
        <w:rPr>
          <w:color w:val="000000"/>
        </w:rPr>
        <w:t xml:space="preserve">2.1.1.2. Civilinių įstatymų aiškinimas ir taikymas  </w:t>
      </w:r>
    </w:p>
    <w:p w14:paraId="0655C590" w14:textId="77777777" w:rsidR="00A92173" w:rsidRPr="0018083B" w:rsidRDefault="00812241" w:rsidP="00373595">
      <w:pPr>
        <w:ind w:left="1701"/>
        <w:jc w:val="both"/>
        <w:rPr>
          <w:color w:val="000000"/>
        </w:rPr>
      </w:pPr>
      <w:r w:rsidRPr="0018083B">
        <w:rPr>
          <w:color w:val="000000"/>
        </w:rPr>
        <w:t>2.1.1.3. Civilinės teisės principai</w:t>
      </w:r>
    </w:p>
    <w:p w14:paraId="2388CCBA" w14:textId="40B89ED7" w:rsidR="00A92173" w:rsidRPr="0018083B" w:rsidRDefault="007456A1" w:rsidP="00373595">
      <w:pPr>
        <w:ind w:left="2268"/>
        <w:jc w:val="both"/>
        <w:rPr>
          <w:color w:val="000000"/>
        </w:rPr>
      </w:pPr>
      <w:r w:rsidRPr="0018083B">
        <w:rPr>
          <w:color w:val="000000"/>
        </w:rPr>
        <w:t>2.1.1.</w:t>
      </w:r>
      <w:r w:rsidR="00812241" w:rsidRPr="0018083B">
        <w:rPr>
          <w:color w:val="000000"/>
        </w:rPr>
        <w:t>3.1. Civilinių teisinių santykių subjektų lygiateisiškumo principas</w:t>
      </w:r>
    </w:p>
    <w:p w14:paraId="5222C3E0" w14:textId="05B27840" w:rsidR="00A92173" w:rsidRPr="0018083B" w:rsidRDefault="007456A1" w:rsidP="00373595">
      <w:pPr>
        <w:ind w:left="2268"/>
        <w:jc w:val="both"/>
        <w:rPr>
          <w:color w:val="000000"/>
        </w:rPr>
      </w:pPr>
      <w:r w:rsidRPr="0018083B">
        <w:rPr>
          <w:color w:val="000000"/>
        </w:rPr>
        <w:t>2.1.1.</w:t>
      </w:r>
      <w:r w:rsidR="00812241" w:rsidRPr="0018083B">
        <w:rPr>
          <w:color w:val="000000"/>
        </w:rPr>
        <w:t>3.2. Nuosavybės neliečiamumo principas</w:t>
      </w:r>
    </w:p>
    <w:p w14:paraId="1AC14D15" w14:textId="2ABBDB89" w:rsidR="00A92173" w:rsidRPr="0018083B" w:rsidRDefault="007456A1" w:rsidP="00373595">
      <w:pPr>
        <w:ind w:left="2268"/>
        <w:jc w:val="both"/>
        <w:rPr>
          <w:color w:val="000000"/>
        </w:rPr>
      </w:pPr>
      <w:r w:rsidRPr="0018083B">
        <w:rPr>
          <w:color w:val="000000"/>
        </w:rPr>
        <w:t>2.1.1.</w:t>
      </w:r>
      <w:r w:rsidR="00812241" w:rsidRPr="0018083B">
        <w:rPr>
          <w:color w:val="000000"/>
        </w:rPr>
        <w:t>3.3. Sutarties laisvės principas</w:t>
      </w:r>
    </w:p>
    <w:p w14:paraId="04B6D6E7" w14:textId="03E1D7A9" w:rsidR="00A92173" w:rsidRPr="0018083B" w:rsidRDefault="007456A1" w:rsidP="00373595">
      <w:pPr>
        <w:ind w:left="2268"/>
        <w:jc w:val="both"/>
        <w:rPr>
          <w:color w:val="000000"/>
        </w:rPr>
      </w:pPr>
      <w:r w:rsidRPr="0018083B">
        <w:rPr>
          <w:color w:val="000000"/>
        </w:rPr>
        <w:t>2.1.1.</w:t>
      </w:r>
      <w:r w:rsidR="00812241" w:rsidRPr="0018083B">
        <w:rPr>
          <w:color w:val="000000"/>
        </w:rPr>
        <w:t xml:space="preserve">3.4. Nesikišimo į privačius santykius principas </w:t>
      </w:r>
    </w:p>
    <w:p w14:paraId="755F1F33" w14:textId="0A1B2D6A" w:rsidR="00A92173" w:rsidRPr="0018083B" w:rsidRDefault="007456A1" w:rsidP="00373595">
      <w:pPr>
        <w:ind w:left="2268"/>
        <w:jc w:val="both"/>
        <w:rPr>
          <w:color w:val="000000"/>
        </w:rPr>
      </w:pPr>
      <w:r w:rsidRPr="0018083B">
        <w:rPr>
          <w:color w:val="000000"/>
        </w:rPr>
        <w:t>2.1.1.</w:t>
      </w:r>
      <w:r w:rsidR="00812241" w:rsidRPr="0018083B">
        <w:rPr>
          <w:color w:val="000000"/>
        </w:rPr>
        <w:t>3.5. Teisinio apibrėžtumo principas</w:t>
      </w:r>
    </w:p>
    <w:p w14:paraId="5D3CEC13" w14:textId="4FA9E5C4" w:rsidR="00A92173" w:rsidRPr="0018083B" w:rsidRDefault="007456A1" w:rsidP="00373595">
      <w:pPr>
        <w:ind w:left="2268"/>
        <w:jc w:val="both"/>
        <w:rPr>
          <w:color w:val="000000"/>
        </w:rPr>
      </w:pPr>
      <w:r w:rsidRPr="0018083B">
        <w:rPr>
          <w:color w:val="000000"/>
        </w:rPr>
        <w:t>2.1.1.</w:t>
      </w:r>
      <w:r w:rsidR="00812241" w:rsidRPr="0018083B">
        <w:rPr>
          <w:color w:val="000000"/>
        </w:rPr>
        <w:t>3.6. Proporcingumo principas</w:t>
      </w:r>
    </w:p>
    <w:p w14:paraId="05397B2F" w14:textId="43E07B20" w:rsidR="00A92173" w:rsidRPr="0018083B" w:rsidRDefault="007456A1" w:rsidP="00373595">
      <w:pPr>
        <w:ind w:left="2268"/>
        <w:jc w:val="both"/>
        <w:rPr>
          <w:color w:val="000000"/>
        </w:rPr>
      </w:pPr>
      <w:r w:rsidRPr="0018083B">
        <w:rPr>
          <w:color w:val="000000"/>
        </w:rPr>
        <w:t>2.1.1.</w:t>
      </w:r>
      <w:r w:rsidR="00812241" w:rsidRPr="0018083B">
        <w:rPr>
          <w:color w:val="000000"/>
        </w:rPr>
        <w:t>3.7. Teisėtų lūkesčių apsaugos principas</w:t>
      </w:r>
    </w:p>
    <w:p w14:paraId="09376B3B" w14:textId="15E05C2F" w:rsidR="00A92173" w:rsidRPr="0018083B" w:rsidRDefault="007456A1" w:rsidP="00373595">
      <w:pPr>
        <w:ind w:left="2268"/>
        <w:jc w:val="both"/>
        <w:rPr>
          <w:color w:val="000000"/>
        </w:rPr>
      </w:pPr>
      <w:r w:rsidRPr="0018083B">
        <w:rPr>
          <w:color w:val="000000"/>
        </w:rPr>
        <w:t>2.1.1.</w:t>
      </w:r>
      <w:r w:rsidR="00812241" w:rsidRPr="0018083B">
        <w:rPr>
          <w:color w:val="000000"/>
        </w:rPr>
        <w:t>3.8. Neleistinumo piktnaudžiauti teise principas</w:t>
      </w:r>
    </w:p>
    <w:p w14:paraId="2E196FE8" w14:textId="7314D9F5" w:rsidR="00B226C7" w:rsidRPr="0018083B" w:rsidRDefault="00812241" w:rsidP="00373595">
      <w:pPr>
        <w:ind w:left="2835"/>
        <w:jc w:val="both"/>
        <w:rPr>
          <w:color w:val="000000"/>
        </w:rPr>
      </w:pPr>
      <w:r w:rsidRPr="0018083B">
        <w:rPr>
          <w:color w:val="000000"/>
        </w:rPr>
        <w:t>2.1.1.3.8.1. Piktnaudžiavimas procesinėmis teisėmis siekiant pakenkti atsakovo vykdomai veiklai</w:t>
      </w:r>
    </w:p>
    <w:p w14:paraId="20E6D6F9" w14:textId="2F9B6E17" w:rsidR="00A92173" w:rsidRPr="0018083B" w:rsidRDefault="007456A1" w:rsidP="00373595">
      <w:pPr>
        <w:ind w:left="2268"/>
        <w:jc w:val="both"/>
        <w:rPr>
          <w:color w:val="000000"/>
        </w:rPr>
      </w:pPr>
      <w:r w:rsidRPr="0018083B">
        <w:rPr>
          <w:color w:val="000000"/>
        </w:rPr>
        <w:t>2.1.1.</w:t>
      </w:r>
      <w:r w:rsidR="00812241" w:rsidRPr="0018083B">
        <w:rPr>
          <w:color w:val="000000"/>
        </w:rPr>
        <w:t xml:space="preserve">3.9. Visokeriopos civilinių teisių teisminės gynybos principas </w:t>
      </w:r>
    </w:p>
    <w:p w14:paraId="52D1D111" w14:textId="77777777" w:rsidR="00A92173" w:rsidRPr="0018083B" w:rsidRDefault="00812241" w:rsidP="00373595">
      <w:pPr>
        <w:ind w:left="2268"/>
        <w:jc w:val="both"/>
        <w:rPr>
          <w:color w:val="000000"/>
        </w:rPr>
      </w:pPr>
      <w:r w:rsidRPr="0018083B">
        <w:rPr>
          <w:color w:val="000000"/>
        </w:rPr>
        <w:t>2.1.1.3.10. Teisingumo, protingumo ir sąžiningumo principai</w:t>
      </w:r>
    </w:p>
    <w:p w14:paraId="564E655F" w14:textId="77777777" w:rsidR="00DF76B4" w:rsidRPr="0018083B" w:rsidRDefault="00812241" w:rsidP="00373595">
      <w:pPr>
        <w:ind w:left="2268"/>
        <w:jc w:val="both"/>
        <w:rPr>
          <w:color w:val="000000"/>
        </w:rPr>
      </w:pPr>
      <w:r w:rsidRPr="0018083B">
        <w:rPr>
          <w:color w:val="000000"/>
        </w:rPr>
        <w:t>2.1.1.3.11. Kiti civilinės teisės principai</w:t>
      </w:r>
    </w:p>
    <w:p w14:paraId="1893D271" w14:textId="680FA0B9" w:rsidR="00A92173" w:rsidRPr="0018083B" w:rsidRDefault="00CD3E5B" w:rsidP="00373595">
      <w:pPr>
        <w:ind w:left="1134"/>
        <w:jc w:val="both"/>
        <w:rPr>
          <w:color w:val="000000"/>
        </w:rPr>
      </w:pPr>
      <w:r w:rsidRPr="0018083B">
        <w:rPr>
          <w:color w:val="000000"/>
        </w:rPr>
        <w:t>2.1.2.</w:t>
      </w:r>
      <w:r w:rsidR="00F86E6F" w:rsidRPr="0018083B">
        <w:rPr>
          <w:color w:val="000000"/>
        </w:rPr>
        <w:t xml:space="preserve"> Sandoriai</w:t>
      </w:r>
    </w:p>
    <w:p w14:paraId="79FD0639" w14:textId="77777777" w:rsidR="00A92173" w:rsidRPr="0018083B" w:rsidRDefault="00812241" w:rsidP="00373595">
      <w:pPr>
        <w:ind w:left="1701"/>
        <w:jc w:val="both"/>
        <w:rPr>
          <w:color w:val="000000"/>
        </w:rPr>
      </w:pPr>
      <w:r w:rsidRPr="0018083B">
        <w:rPr>
          <w:color w:val="000000"/>
        </w:rPr>
        <w:t xml:space="preserve">2.1.2.1. Sandorio turinys, forma, jo sudarymo tvarka, teisinė sandorio registracija </w:t>
      </w:r>
    </w:p>
    <w:p w14:paraId="7AE4BC5A" w14:textId="77777777" w:rsidR="00A92173" w:rsidRPr="0018083B" w:rsidRDefault="00812241" w:rsidP="00373595">
      <w:pPr>
        <w:ind w:left="1701"/>
        <w:jc w:val="both"/>
        <w:rPr>
          <w:color w:val="000000"/>
        </w:rPr>
      </w:pPr>
      <w:r w:rsidRPr="0018083B">
        <w:rPr>
          <w:color w:val="000000"/>
        </w:rPr>
        <w:t xml:space="preserve">2.1.2.2. Sandorių sudarymas elektroninio ryšio priemonėmis, elektroninis parašas </w:t>
      </w:r>
    </w:p>
    <w:p w14:paraId="341ACE72" w14:textId="77777777" w:rsidR="00A92173" w:rsidRPr="0018083B" w:rsidRDefault="00812241" w:rsidP="00373595">
      <w:pPr>
        <w:ind w:left="1701"/>
        <w:jc w:val="both"/>
        <w:rPr>
          <w:color w:val="000000"/>
        </w:rPr>
      </w:pPr>
      <w:r w:rsidRPr="0018083B">
        <w:rPr>
          <w:color w:val="000000"/>
        </w:rPr>
        <w:t xml:space="preserve">2.1.2.3. Sąlyginis sandoris </w:t>
      </w:r>
    </w:p>
    <w:p w14:paraId="036EA7BC" w14:textId="77777777" w:rsidR="00A92173" w:rsidRPr="0018083B" w:rsidRDefault="00812241" w:rsidP="00373595">
      <w:pPr>
        <w:ind w:left="1701"/>
        <w:jc w:val="both"/>
        <w:rPr>
          <w:color w:val="000000"/>
        </w:rPr>
      </w:pPr>
      <w:r w:rsidRPr="0018083B">
        <w:rPr>
          <w:color w:val="000000"/>
        </w:rPr>
        <w:t>2.1.2.4. Negaliojantys sandoriai</w:t>
      </w:r>
    </w:p>
    <w:p w14:paraId="4725933D" w14:textId="77777777" w:rsidR="00A92173" w:rsidRPr="0018083B" w:rsidRDefault="00812241" w:rsidP="00373595">
      <w:pPr>
        <w:ind w:left="2268"/>
        <w:jc w:val="both"/>
        <w:rPr>
          <w:color w:val="000000"/>
        </w:rPr>
      </w:pPr>
      <w:r w:rsidRPr="0018083B">
        <w:rPr>
          <w:color w:val="000000"/>
        </w:rPr>
        <w:t xml:space="preserve">2.1.2.4.1. Niekiniai sandoriai </w:t>
      </w:r>
    </w:p>
    <w:p w14:paraId="078E70FE" w14:textId="77777777" w:rsidR="00A92173" w:rsidRPr="0018083B" w:rsidRDefault="00812241" w:rsidP="00373595">
      <w:pPr>
        <w:tabs>
          <w:tab w:val="left" w:pos="4111"/>
        </w:tabs>
        <w:ind w:left="2835"/>
        <w:jc w:val="both"/>
        <w:rPr>
          <w:color w:val="000000"/>
        </w:rPr>
      </w:pPr>
      <w:r w:rsidRPr="0018083B">
        <w:rPr>
          <w:color w:val="000000"/>
        </w:rPr>
        <w:t>2.1.2.4.1.1.</w:t>
      </w:r>
      <w:r w:rsidR="00D82323" w:rsidRPr="0018083B">
        <w:rPr>
          <w:color w:val="000000"/>
        </w:rPr>
        <w:tab/>
      </w:r>
      <w:r w:rsidRPr="0018083B">
        <w:rPr>
          <w:color w:val="000000"/>
        </w:rPr>
        <w:t>Imperatyvioms įstatymo normoms prieštaraujantis sandoris</w:t>
      </w:r>
    </w:p>
    <w:p w14:paraId="7E916DFA" w14:textId="77777777" w:rsidR="00A92173" w:rsidRPr="0018083B" w:rsidRDefault="00812241" w:rsidP="00373595">
      <w:pPr>
        <w:ind w:left="2835"/>
        <w:jc w:val="both"/>
        <w:rPr>
          <w:color w:val="000000"/>
        </w:rPr>
      </w:pPr>
      <w:r w:rsidRPr="0018083B">
        <w:rPr>
          <w:color w:val="000000"/>
        </w:rPr>
        <w:t>2.1.2.4.1.2. Viešajai tvarkai ar gerai moralei prieštaraujantis sandoris</w:t>
      </w:r>
    </w:p>
    <w:p w14:paraId="2C350862" w14:textId="77777777" w:rsidR="00A92173" w:rsidRPr="0018083B" w:rsidRDefault="00812241" w:rsidP="00373595">
      <w:pPr>
        <w:ind w:left="2835"/>
        <w:jc w:val="both"/>
        <w:rPr>
          <w:color w:val="000000"/>
        </w:rPr>
      </w:pPr>
      <w:r w:rsidRPr="0018083B">
        <w:rPr>
          <w:color w:val="000000"/>
        </w:rPr>
        <w:t>2.1.2.4.1.3. Tariamas sandoris</w:t>
      </w:r>
    </w:p>
    <w:p w14:paraId="098F551F" w14:textId="77777777" w:rsidR="00A92173" w:rsidRPr="0018083B" w:rsidRDefault="00812241" w:rsidP="00373595">
      <w:pPr>
        <w:ind w:left="2835"/>
        <w:jc w:val="both"/>
        <w:rPr>
          <w:color w:val="000000"/>
        </w:rPr>
      </w:pPr>
      <w:r w:rsidRPr="0018083B">
        <w:rPr>
          <w:color w:val="000000"/>
        </w:rPr>
        <w:t>2.1.2.4.1.4. Apsimestinis sandoris</w:t>
      </w:r>
    </w:p>
    <w:p w14:paraId="5AC13E9B" w14:textId="77777777" w:rsidR="00A92173" w:rsidRPr="0018083B" w:rsidRDefault="00812241" w:rsidP="00373595">
      <w:pPr>
        <w:ind w:left="2835"/>
        <w:jc w:val="both"/>
        <w:rPr>
          <w:color w:val="000000"/>
        </w:rPr>
      </w:pPr>
      <w:r w:rsidRPr="0018083B">
        <w:rPr>
          <w:color w:val="000000"/>
        </w:rPr>
        <w:t>2.1.2.4.1.5. Sandoris, sudarytas nesilaikant įstatymų reikalaujamos sandorio formos</w:t>
      </w:r>
    </w:p>
    <w:p w14:paraId="428BB0ED" w14:textId="77777777" w:rsidR="00A92173" w:rsidRPr="0018083B" w:rsidRDefault="00812241" w:rsidP="00373595">
      <w:pPr>
        <w:ind w:left="2268"/>
        <w:jc w:val="both"/>
        <w:rPr>
          <w:color w:val="000000"/>
        </w:rPr>
      </w:pPr>
      <w:r w:rsidRPr="0018083B">
        <w:rPr>
          <w:color w:val="000000"/>
        </w:rPr>
        <w:t>2.1.2.4.2. Nuginčijami sandoriai</w:t>
      </w:r>
    </w:p>
    <w:p w14:paraId="040F4E2A" w14:textId="77777777" w:rsidR="00A92173" w:rsidRPr="0018083B" w:rsidRDefault="00812241" w:rsidP="00373595">
      <w:pPr>
        <w:ind w:left="2835"/>
        <w:jc w:val="both"/>
        <w:rPr>
          <w:color w:val="000000"/>
        </w:rPr>
      </w:pPr>
      <w:r w:rsidRPr="0018083B">
        <w:rPr>
          <w:color w:val="000000"/>
        </w:rPr>
        <w:t xml:space="preserve">2.1.2.4.2.1. Juridinio asmens teisnumui prieštaraujantis sandoris </w:t>
      </w:r>
    </w:p>
    <w:p w14:paraId="5A366178" w14:textId="77777777" w:rsidR="00A92173" w:rsidRPr="0018083B" w:rsidRDefault="00812241" w:rsidP="00373595">
      <w:pPr>
        <w:ind w:left="2835"/>
        <w:jc w:val="both"/>
        <w:rPr>
          <w:color w:val="000000"/>
        </w:rPr>
      </w:pPr>
      <w:r w:rsidRPr="0018083B">
        <w:rPr>
          <w:color w:val="000000"/>
        </w:rPr>
        <w:t>2.1.2.4.2.2. Neveiksnaus fizinio asmens sudarytas sandoris</w:t>
      </w:r>
    </w:p>
    <w:p w14:paraId="73462BFB" w14:textId="77777777" w:rsidR="00A92173" w:rsidRPr="0018083B" w:rsidRDefault="00812241" w:rsidP="00373595">
      <w:pPr>
        <w:ind w:left="2835"/>
        <w:jc w:val="both"/>
        <w:rPr>
          <w:color w:val="000000"/>
        </w:rPr>
      </w:pPr>
      <w:r w:rsidRPr="0018083B">
        <w:rPr>
          <w:color w:val="000000"/>
        </w:rPr>
        <w:t>2.1.2.4.2.3. Savo veiksmų reikšmės negalėjusio suprasti fizinio asmens sudarytas sandoris</w:t>
      </w:r>
    </w:p>
    <w:p w14:paraId="661231E5" w14:textId="77777777" w:rsidR="00A92173" w:rsidRPr="0018083B" w:rsidRDefault="00812241" w:rsidP="00373595">
      <w:pPr>
        <w:ind w:left="2835"/>
        <w:jc w:val="both"/>
        <w:rPr>
          <w:color w:val="000000"/>
        </w:rPr>
      </w:pPr>
      <w:r w:rsidRPr="0018083B">
        <w:rPr>
          <w:color w:val="000000"/>
        </w:rPr>
        <w:t>2.1.2.4.2.4. Nepilnamečio nuo 14 iki 18 metų sudarytas sandoris</w:t>
      </w:r>
    </w:p>
    <w:p w14:paraId="631105D1" w14:textId="77777777" w:rsidR="00A92173" w:rsidRPr="0018083B" w:rsidRDefault="00812241" w:rsidP="00373595">
      <w:pPr>
        <w:ind w:left="2835"/>
        <w:jc w:val="both"/>
        <w:rPr>
          <w:color w:val="000000"/>
        </w:rPr>
      </w:pPr>
      <w:r w:rsidRPr="0018083B">
        <w:rPr>
          <w:color w:val="000000"/>
        </w:rPr>
        <w:t>2.1.2.4.2.5. Alkoholiniais gėrimais arba narkotinėmis medžiagomis piktnaudžiaujančio fizinio asmens sudarytas sandoris</w:t>
      </w:r>
    </w:p>
    <w:p w14:paraId="1F1904C9" w14:textId="79F10B15" w:rsidR="00A92173" w:rsidRPr="0018083B" w:rsidRDefault="00CD3E5B" w:rsidP="00373595">
      <w:pPr>
        <w:ind w:left="2835"/>
        <w:jc w:val="both"/>
        <w:rPr>
          <w:color w:val="000000"/>
        </w:rPr>
      </w:pPr>
      <w:r w:rsidRPr="0018083B">
        <w:rPr>
          <w:color w:val="000000"/>
        </w:rPr>
        <w:t>2.1.2.</w:t>
      </w:r>
      <w:r w:rsidR="00812241" w:rsidRPr="0018083B">
        <w:rPr>
          <w:color w:val="000000"/>
        </w:rPr>
        <w:t>4.2.6. Dėl suklydimo sudarytas sandoris</w:t>
      </w:r>
    </w:p>
    <w:p w14:paraId="1DD94F0A" w14:textId="77777777" w:rsidR="00A92173" w:rsidRPr="0018083B" w:rsidRDefault="00812241" w:rsidP="00373595">
      <w:pPr>
        <w:ind w:left="2835"/>
        <w:jc w:val="both"/>
        <w:rPr>
          <w:color w:val="000000"/>
        </w:rPr>
      </w:pPr>
      <w:r w:rsidRPr="0018083B">
        <w:rPr>
          <w:color w:val="000000"/>
        </w:rPr>
        <w:t>2.1.2.4.2.7. Dėl apgaulės, smurto, ekonominio spaudimo ar realaus grasinimo, tai</w:t>
      </w:r>
      <w:r w:rsidR="001D35E9" w:rsidRPr="0018083B">
        <w:rPr>
          <w:color w:val="000000"/>
        </w:rPr>
        <w:t>p</w:t>
      </w:r>
      <w:r w:rsidRPr="0018083B">
        <w:rPr>
          <w:color w:val="000000"/>
        </w:rPr>
        <w:t xml:space="preserve"> pat dėl šalies atstovo piktavališko susitarimo su antrąja šalimi ar dėl susidėjusių sunkių aplinkybių sudarytas sandoris</w:t>
      </w:r>
    </w:p>
    <w:p w14:paraId="34B9F911" w14:textId="3BCF493C" w:rsidR="00A92173" w:rsidRPr="0018083B" w:rsidRDefault="00CD3E5B" w:rsidP="00373595">
      <w:pPr>
        <w:ind w:left="2835"/>
        <w:jc w:val="both"/>
        <w:rPr>
          <w:color w:val="000000"/>
        </w:rPr>
      </w:pPr>
      <w:r w:rsidRPr="0018083B">
        <w:rPr>
          <w:color w:val="000000"/>
        </w:rPr>
        <w:t>2.1.2.</w:t>
      </w:r>
      <w:r w:rsidR="00812241" w:rsidRPr="0018083B">
        <w:rPr>
          <w:color w:val="000000"/>
        </w:rPr>
        <w:t>4.2.8. Įgaliojimus viršijusio atstovo sudarytas sandoris</w:t>
      </w:r>
    </w:p>
    <w:p w14:paraId="5D94D11F" w14:textId="1A395F90" w:rsidR="006510C3" w:rsidRPr="0018083B" w:rsidRDefault="00812241" w:rsidP="00883A43">
      <w:pPr>
        <w:ind w:left="2977" w:hanging="142"/>
        <w:jc w:val="both"/>
        <w:rPr>
          <w:color w:val="000000"/>
        </w:rPr>
      </w:pPr>
      <w:r w:rsidRPr="0018083B">
        <w:rPr>
          <w:color w:val="000000"/>
        </w:rPr>
        <w:t xml:space="preserve">2.1.2.4.3. Kiti su sandorių </w:t>
      </w:r>
      <w:r w:rsidR="000B2A59" w:rsidRPr="0018083B">
        <w:rPr>
          <w:color w:val="000000"/>
        </w:rPr>
        <w:t>ne</w:t>
      </w:r>
      <w:r w:rsidRPr="0018083B">
        <w:rPr>
          <w:color w:val="000000"/>
        </w:rPr>
        <w:t>galiojimu susiję klausimai</w:t>
      </w:r>
    </w:p>
    <w:p w14:paraId="31278B32" w14:textId="77777777" w:rsidR="00A92173" w:rsidRPr="0018083B" w:rsidRDefault="00812241" w:rsidP="009D3319">
      <w:pPr>
        <w:ind w:left="1701"/>
        <w:jc w:val="both"/>
        <w:rPr>
          <w:color w:val="000000"/>
        </w:rPr>
      </w:pPr>
      <w:r w:rsidRPr="0018083B">
        <w:rPr>
          <w:color w:val="000000"/>
        </w:rPr>
        <w:t>2.1.2.5. Nuginčijamo sandorio patvirtinimas</w:t>
      </w:r>
    </w:p>
    <w:p w14:paraId="5513DD72" w14:textId="77777777" w:rsidR="00A92173" w:rsidRPr="0018083B" w:rsidRDefault="00812241" w:rsidP="009D3319">
      <w:pPr>
        <w:ind w:left="1701"/>
        <w:jc w:val="both"/>
        <w:rPr>
          <w:color w:val="000000"/>
        </w:rPr>
      </w:pPr>
      <w:r w:rsidRPr="0018083B">
        <w:rPr>
          <w:color w:val="000000"/>
        </w:rPr>
        <w:t>2.1.2.6. Sandorio ar jo dalies n</w:t>
      </w:r>
      <w:r w:rsidR="006510C3" w:rsidRPr="0018083B">
        <w:rPr>
          <w:color w:val="000000"/>
        </w:rPr>
        <w:t>egaliojimo teisiniai padariniai</w:t>
      </w:r>
    </w:p>
    <w:p w14:paraId="762347E9" w14:textId="77777777" w:rsidR="006510C3" w:rsidRPr="0018083B" w:rsidRDefault="00812241" w:rsidP="009D3319">
      <w:pPr>
        <w:ind w:left="1701"/>
        <w:jc w:val="both"/>
        <w:rPr>
          <w:color w:val="000000"/>
        </w:rPr>
      </w:pPr>
      <w:r w:rsidRPr="0018083B">
        <w:rPr>
          <w:color w:val="000000"/>
        </w:rPr>
        <w:t>2.1.2.7. Kiti su sandoriais susiję klausimai</w:t>
      </w:r>
    </w:p>
    <w:p w14:paraId="428AAC42" w14:textId="77777777" w:rsidR="00A92173" w:rsidRPr="0018083B" w:rsidRDefault="00812241" w:rsidP="009D3319">
      <w:pPr>
        <w:ind w:left="1134"/>
        <w:jc w:val="both"/>
        <w:rPr>
          <w:color w:val="000000"/>
        </w:rPr>
      </w:pPr>
      <w:r w:rsidRPr="0018083B">
        <w:rPr>
          <w:color w:val="000000"/>
        </w:rPr>
        <w:t xml:space="preserve">2.1.3. Civilinių teisių objektai, </w:t>
      </w:r>
      <w:r w:rsidR="00F86E6F" w:rsidRPr="0018083B">
        <w:rPr>
          <w:color w:val="000000"/>
        </w:rPr>
        <w:t>jų rūšys</w:t>
      </w:r>
    </w:p>
    <w:p w14:paraId="5CFF2822" w14:textId="77777777" w:rsidR="00A92173" w:rsidRPr="0018083B" w:rsidRDefault="00812241" w:rsidP="009D3319">
      <w:pPr>
        <w:ind w:left="1701"/>
        <w:jc w:val="both"/>
        <w:rPr>
          <w:color w:val="000000"/>
        </w:rPr>
      </w:pPr>
      <w:r w:rsidRPr="0018083B">
        <w:rPr>
          <w:color w:val="000000"/>
        </w:rPr>
        <w:t>2.1.3.1. Daiktai ir jų rūšys</w:t>
      </w:r>
    </w:p>
    <w:p w14:paraId="43B3771E" w14:textId="77777777" w:rsidR="00A92173" w:rsidRPr="0018083B" w:rsidRDefault="00812241" w:rsidP="009D3319">
      <w:pPr>
        <w:ind w:left="1701"/>
        <w:jc w:val="both"/>
        <w:rPr>
          <w:color w:val="000000"/>
        </w:rPr>
      </w:pPr>
      <w:r w:rsidRPr="0018083B">
        <w:rPr>
          <w:color w:val="000000"/>
        </w:rPr>
        <w:t>2.1.3.2. Pinigai</w:t>
      </w:r>
    </w:p>
    <w:p w14:paraId="56EDA0C6" w14:textId="77777777" w:rsidR="00A92173" w:rsidRPr="0018083B" w:rsidRDefault="00812241" w:rsidP="009D3319">
      <w:pPr>
        <w:ind w:left="1701"/>
        <w:jc w:val="both"/>
        <w:rPr>
          <w:color w:val="000000"/>
        </w:rPr>
      </w:pPr>
      <w:r w:rsidRPr="0018083B">
        <w:rPr>
          <w:color w:val="000000"/>
        </w:rPr>
        <w:t>2.1.3.3. Vertybiniai popieriai</w:t>
      </w:r>
    </w:p>
    <w:p w14:paraId="753DB4D4" w14:textId="77777777" w:rsidR="00A92173" w:rsidRPr="0018083B" w:rsidRDefault="00812241" w:rsidP="009D3319">
      <w:pPr>
        <w:ind w:left="2268"/>
        <w:jc w:val="both"/>
        <w:rPr>
          <w:strike/>
          <w:color w:val="000000"/>
        </w:rPr>
      </w:pPr>
      <w:r w:rsidRPr="0018083B">
        <w:rPr>
          <w:color w:val="000000"/>
        </w:rPr>
        <w:t>2.1.3.3.1. Piniginiai vertybiniai popieriai</w:t>
      </w:r>
    </w:p>
    <w:p w14:paraId="5B4F0E3E" w14:textId="77777777" w:rsidR="00A92173" w:rsidRPr="0018083B" w:rsidRDefault="00812241" w:rsidP="009D3319">
      <w:pPr>
        <w:ind w:left="2268"/>
        <w:jc w:val="both"/>
        <w:rPr>
          <w:color w:val="000000"/>
        </w:rPr>
      </w:pPr>
      <w:r w:rsidRPr="0018083B">
        <w:rPr>
          <w:color w:val="000000"/>
        </w:rPr>
        <w:t>2.1.3.3.2. Nuosavybės vertybiniai popieriai</w:t>
      </w:r>
    </w:p>
    <w:p w14:paraId="02E249A7" w14:textId="77777777" w:rsidR="00A92173" w:rsidRPr="0018083B" w:rsidRDefault="00812241" w:rsidP="009D3319">
      <w:pPr>
        <w:ind w:left="2268"/>
        <w:jc w:val="both"/>
        <w:rPr>
          <w:strike/>
          <w:color w:val="000000"/>
        </w:rPr>
      </w:pPr>
      <w:r w:rsidRPr="0018083B">
        <w:rPr>
          <w:color w:val="000000"/>
        </w:rPr>
        <w:t>2.1.3.3.3. Prekiniai vertybiniai popieriai</w:t>
      </w:r>
    </w:p>
    <w:p w14:paraId="3E303913" w14:textId="77777777" w:rsidR="00A92173" w:rsidRPr="0018083B" w:rsidRDefault="00812241" w:rsidP="009D3319">
      <w:pPr>
        <w:ind w:left="2268"/>
        <w:jc w:val="both"/>
        <w:rPr>
          <w:color w:val="000000"/>
        </w:rPr>
      </w:pPr>
      <w:r w:rsidRPr="0018083B">
        <w:rPr>
          <w:color w:val="000000"/>
        </w:rPr>
        <w:t>2.1.3.3.4. Investiciniai vertybiniai popieriai</w:t>
      </w:r>
    </w:p>
    <w:p w14:paraId="5B0A6A97" w14:textId="77777777" w:rsidR="00A34869" w:rsidRPr="0018083B" w:rsidRDefault="00812241" w:rsidP="009D3319">
      <w:pPr>
        <w:ind w:left="2268"/>
        <w:jc w:val="both"/>
        <w:rPr>
          <w:color w:val="000000"/>
        </w:rPr>
      </w:pPr>
      <w:r w:rsidRPr="0018083B">
        <w:rPr>
          <w:color w:val="000000"/>
        </w:rPr>
        <w:t>2.1.3.3.5. Kiti vertybiniai popieriai</w:t>
      </w:r>
    </w:p>
    <w:p w14:paraId="39A807C9" w14:textId="77777777" w:rsidR="00A92173" w:rsidRPr="0018083B" w:rsidRDefault="00812241" w:rsidP="009D3319">
      <w:pPr>
        <w:ind w:left="1701"/>
        <w:jc w:val="both"/>
        <w:rPr>
          <w:color w:val="000000"/>
        </w:rPr>
      </w:pPr>
      <w:r w:rsidRPr="0018083B">
        <w:rPr>
          <w:color w:val="000000"/>
        </w:rPr>
        <w:t xml:space="preserve">2.1.3.4. Žemės sklypai ir kiti ištekliai </w:t>
      </w:r>
    </w:p>
    <w:p w14:paraId="7E3F7731" w14:textId="77777777" w:rsidR="00A92173" w:rsidRPr="0018083B" w:rsidRDefault="00812241" w:rsidP="009D3319">
      <w:pPr>
        <w:ind w:left="1701"/>
        <w:jc w:val="both"/>
        <w:rPr>
          <w:color w:val="000000"/>
        </w:rPr>
      </w:pPr>
      <w:r w:rsidRPr="0018083B">
        <w:rPr>
          <w:color w:val="000000"/>
        </w:rPr>
        <w:t>2.1.3.5. Įmonės ir turtiniai kompleksai</w:t>
      </w:r>
    </w:p>
    <w:p w14:paraId="63CC9673" w14:textId="77777777" w:rsidR="00A92173" w:rsidRPr="0018083B" w:rsidRDefault="00812241" w:rsidP="009D3319">
      <w:pPr>
        <w:ind w:left="1701"/>
        <w:jc w:val="both"/>
        <w:rPr>
          <w:color w:val="000000"/>
        </w:rPr>
      </w:pPr>
      <w:r w:rsidRPr="0018083B">
        <w:rPr>
          <w:color w:val="000000"/>
        </w:rPr>
        <w:t>2.1.3.6. Turtinės teisės</w:t>
      </w:r>
    </w:p>
    <w:p w14:paraId="3AB49929" w14:textId="77777777" w:rsidR="00A92173" w:rsidRPr="0018083B" w:rsidRDefault="00812241" w:rsidP="009D3319">
      <w:pPr>
        <w:ind w:left="1701"/>
        <w:jc w:val="both"/>
        <w:rPr>
          <w:color w:val="000000"/>
        </w:rPr>
      </w:pPr>
      <w:r w:rsidRPr="0018083B">
        <w:rPr>
          <w:color w:val="000000"/>
        </w:rPr>
        <w:t>2.1.3.7. Asmeninės neturtinės teisės ir vertybės</w:t>
      </w:r>
    </w:p>
    <w:p w14:paraId="3D649C80" w14:textId="77777777" w:rsidR="00A92173" w:rsidRPr="0018083B" w:rsidRDefault="00812241" w:rsidP="009D3319">
      <w:pPr>
        <w:ind w:left="1701"/>
        <w:jc w:val="both"/>
        <w:rPr>
          <w:color w:val="000000"/>
        </w:rPr>
      </w:pPr>
      <w:r w:rsidRPr="0018083B">
        <w:rPr>
          <w:color w:val="000000"/>
        </w:rPr>
        <w:t>2.1.3.8. Komercinė (gamybinė) ir profesinė paslaptis</w:t>
      </w:r>
    </w:p>
    <w:p w14:paraId="57D4B5D6" w14:textId="77777777" w:rsidR="00A92173" w:rsidRPr="0018083B" w:rsidRDefault="00812241" w:rsidP="009D3319">
      <w:pPr>
        <w:ind w:left="1701"/>
        <w:jc w:val="both"/>
        <w:rPr>
          <w:color w:val="000000"/>
        </w:rPr>
      </w:pPr>
      <w:r w:rsidRPr="0018083B">
        <w:rPr>
          <w:color w:val="000000"/>
        </w:rPr>
        <w:t xml:space="preserve">2.1.3.9. Kiti civilinių teisių objektai </w:t>
      </w:r>
    </w:p>
    <w:p w14:paraId="1650BCB2" w14:textId="77777777" w:rsidR="00A92173" w:rsidRPr="0018083B" w:rsidRDefault="00812241" w:rsidP="009D3319">
      <w:pPr>
        <w:ind w:left="1276"/>
        <w:jc w:val="both"/>
        <w:rPr>
          <w:strike/>
          <w:color w:val="000000"/>
        </w:rPr>
      </w:pPr>
      <w:r w:rsidRPr="0018083B">
        <w:rPr>
          <w:color w:val="000000"/>
        </w:rPr>
        <w:t>2</w:t>
      </w:r>
      <w:r w:rsidR="00CD3E5B" w:rsidRPr="0018083B">
        <w:rPr>
          <w:color w:val="000000"/>
        </w:rPr>
        <w:t>.1.4</w:t>
      </w:r>
      <w:r w:rsidRPr="0018083B">
        <w:rPr>
          <w:color w:val="000000"/>
        </w:rPr>
        <w:t>. Terminai civilinėje teisėje</w:t>
      </w:r>
    </w:p>
    <w:p w14:paraId="3263A5FF" w14:textId="77777777" w:rsidR="00A44495" w:rsidRPr="0018083B" w:rsidRDefault="00812241" w:rsidP="009D3319">
      <w:pPr>
        <w:ind w:left="1701"/>
        <w:jc w:val="both"/>
        <w:rPr>
          <w:color w:val="000000"/>
        </w:rPr>
      </w:pPr>
      <w:r w:rsidRPr="0018083B">
        <w:rPr>
          <w:color w:val="000000"/>
        </w:rPr>
        <w:t>2.1.4.1. Termino pradžia</w:t>
      </w:r>
    </w:p>
    <w:p w14:paraId="33E3FD5B" w14:textId="77777777" w:rsidR="00A44495" w:rsidRPr="0018083B" w:rsidRDefault="00812241" w:rsidP="009D3319">
      <w:pPr>
        <w:ind w:left="1701"/>
        <w:jc w:val="both"/>
        <w:rPr>
          <w:color w:val="000000"/>
        </w:rPr>
      </w:pPr>
      <w:r w:rsidRPr="0018083B">
        <w:rPr>
          <w:color w:val="000000"/>
        </w:rPr>
        <w:t>2.1.4.2. Termino pabaiga</w:t>
      </w:r>
    </w:p>
    <w:p w14:paraId="4C7B5E1B" w14:textId="77777777" w:rsidR="00A44495" w:rsidRPr="0018083B" w:rsidRDefault="00812241" w:rsidP="009D3319">
      <w:pPr>
        <w:ind w:left="1701"/>
        <w:jc w:val="both"/>
        <w:rPr>
          <w:color w:val="000000"/>
        </w:rPr>
      </w:pPr>
      <w:r w:rsidRPr="0018083B">
        <w:rPr>
          <w:color w:val="000000"/>
        </w:rPr>
        <w:t>2.1.4.3. Termino teisinė reikšmė</w:t>
      </w:r>
    </w:p>
    <w:p w14:paraId="33D607AD" w14:textId="77777777" w:rsidR="00280BA9" w:rsidRPr="0018083B" w:rsidRDefault="00812241" w:rsidP="009D3319">
      <w:pPr>
        <w:ind w:left="1701"/>
        <w:jc w:val="both"/>
        <w:rPr>
          <w:color w:val="000000"/>
        </w:rPr>
      </w:pPr>
      <w:r w:rsidRPr="0018083B">
        <w:rPr>
          <w:color w:val="000000"/>
        </w:rPr>
        <w:t>2.1.4.4. Kiti su terminais susiję klausimai</w:t>
      </w:r>
    </w:p>
    <w:p w14:paraId="34F157D5" w14:textId="77777777" w:rsidR="00A92173" w:rsidRPr="0018083B" w:rsidRDefault="00812241" w:rsidP="009D3319">
      <w:pPr>
        <w:ind w:left="1134"/>
        <w:jc w:val="both"/>
        <w:rPr>
          <w:color w:val="000000"/>
        </w:rPr>
      </w:pPr>
      <w:r w:rsidRPr="0018083B">
        <w:rPr>
          <w:color w:val="000000"/>
        </w:rPr>
        <w:t>2.1.5. Ieškinio senatis</w:t>
      </w:r>
    </w:p>
    <w:p w14:paraId="313665E1" w14:textId="77777777" w:rsidR="009D3319" w:rsidRDefault="00812241" w:rsidP="009D3319">
      <w:pPr>
        <w:ind w:left="1701"/>
        <w:jc w:val="both"/>
        <w:rPr>
          <w:color w:val="000000"/>
        </w:rPr>
      </w:pPr>
      <w:r w:rsidRPr="0018083B">
        <w:rPr>
          <w:color w:val="000000"/>
        </w:rPr>
        <w:t>2.1.5.1. Ieškinio senaties terminai</w:t>
      </w:r>
    </w:p>
    <w:p w14:paraId="10DA093A" w14:textId="77777777" w:rsidR="009D3319" w:rsidRDefault="00BF673A" w:rsidP="009D3319">
      <w:pPr>
        <w:ind w:left="2268"/>
        <w:jc w:val="both"/>
        <w:rPr>
          <w:color w:val="000000"/>
        </w:rPr>
      </w:pPr>
      <w:r w:rsidRPr="0018083B">
        <w:rPr>
          <w:color w:val="000000"/>
        </w:rPr>
        <w:t>2.1.5.1.1. Bendrasis ieškinio senaties terminas</w:t>
      </w:r>
    </w:p>
    <w:p w14:paraId="093704AB" w14:textId="4343888B" w:rsidR="00BF673A" w:rsidRPr="0018083B" w:rsidRDefault="00812241" w:rsidP="009D3319">
      <w:pPr>
        <w:ind w:left="2268"/>
        <w:jc w:val="both"/>
        <w:rPr>
          <w:color w:val="000000"/>
        </w:rPr>
      </w:pPr>
      <w:r w:rsidRPr="0018083B">
        <w:rPr>
          <w:color w:val="000000"/>
        </w:rPr>
        <w:t>2.1.5.1.2. Sutrumpintas ieškinio senaties terminas</w:t>
      </w:r>
    </w:p>
    <w:p w14:paraId="1EBACBA5" w14:textId="77777777" w:rsidR="00B64A63" w:rsidRPr="0018083B" w:rsidRDefault="00812241" w:rsidP="009D3319">
      <w:pPr>
        <w:shd w:val="clear" w:color="auto" w:fill="FFFFFF"/>
        <w:tabs>
          <w:tab w:val="left" w:pos="3969"/>
        </w:tabs>
        <w:ind w:left="2835"/>
        <w:jc w:val="both"/>
        <w:rPr>
          <w:color w:val="000000"/>
          <w:lang w:eastAsia="lt-LT"/>
        </w:rPr>
      </w:pPr>
      <w:r w:rsidRPr="0018083B">
        <w:rPr>
          <w:color w:val="000000"/>
        </w:rPr>
        <w:t xml:space="preserve">2.1.5.1.2.1. </w:t>
      </w:r>
      <w:r w:rsidR="00762AAF" w:rsidRPr="0018083B">
        <w:rPr>
          <w:color w:val="000000"/>
          <w:lang w:eastAsia="lt-LT"/>
        </w:rPr>
        <w:t>I</w:t>
      </w:r>
      <w:r w:rsidRPr="0018083B">
        <w:rPr>
          <w:color w:val="000000"/>
          <w:lang w:eastAsia="lt-LT"/>
        </w:rPr>
        <w:t>š konkurso rezultatų</w:t>
      </w:r>
      <w:r w:rsidR="000E27E1" w:rsidRPr="0018083B">
        <w:rPr>
          <w:color w:val="000000"/>
        </w:rPr>
        <w:t xml:space="preserve"> </w:t>
      </w:r>
      <w:r w:rsidR="000E27E1" w:rsidRPr="0018083B">
        <w:rPr>
          <w:color w:val="000000"/>
          <w:lang w:eastAsia="lt-LT"/>
        </w:rPr>
        <w:t>atsirandantiems reikalavimams</w:t>
      </w:r>
      <w:r w:rsidRPr="0018083B">
        <w:rPr>
          <w:color w:val="000000"/>
          <w:lang w:eastAsia="lt-LT"/>
        </w:rPr>
        <w:t xml:space="preserve"> </w:t>
      </w:r>
    </w:p>
    <w:p w14:paraId="7F234344" w14:textId="77777777" w:rsidR="00B64A63" w:rsidRPr="0018083B" w:rsidRDefault="00812241" w:rsidP="009D3319">
      <w:pPr>
        <w:shd w:val="clear" w:color="auto" w:fill="FFFFFF"/>
        <w:tabs>
          <w:tab w:val="left" w:pos="3969"/>
        </w:tabs>
        <w:ind w:left="2835"/>
        <w:jc w:val="both"/>
        <w:rPr>
          <w:color w:val="000000"/>
          <w:lang w:eastAsia="lt-LT"/>
        </w:rPr>
      </w:pPr>
      <w:r w:rsidRPr="0018083B">
        <w:rPr>
          <w:color w:val="000000"/>
          <w:lang w:eastAsia="lt-LT"/>
        </w:rPr>
        <w:t>2.1.5.1.2.2.</w:t>
      </w:r>
      <w:r w:rsidR="00D2406D" w:rsidRPr="0018083B">
        <w:rPr>
          <w:color w:val="000000"/>
          <w:lang w:eastAsia="lt-LT"/>
        </w:rPr>
        <w:t xml:space="preserve"> </w:t>
      </w:r>
      <w:r w:rsidR="00762AAF" w:rsidRPr="0018083B">
        <w:rPr>
          <w:color w:val="000000"/>
          <w:lang w:eastAsia="lt-LT"/>
        </w:rPr>
        <w:t>R</w:t>
      </w:r>
      <w:r w:rsidRPr="0018083B">
        <w:rPr>
          <w:color w:val="000000"/>
          <w:lang w:eastAsia="lt-LT"/>
        </w:rPr>
        <w:t>eikalavimams pripažinti juridinio asmens organų sprendimus negaliojančiais</w:t>
      </w:r>
    </w:p>
    <w:p w14:paraId="6D6E19B1" w14:textId="77777777" w:rsidR="009D3319" w:rsidRDefault="00812241" w:rsidP="009D3319">
      <w:pPr>
        <w:shd w:val="clear" w:color="auto" w:fill="FFFFFF"/>
        <w:tabs>
          <w:tab w:val="left" w:pos="3969"/>
        </w:tabs>
        <w:ind w:left="2835"/>
        <w:jc w:val="both"/>
        <w:rPr>
          <w:color w:val="000000"/>
          <w:lang w:eastAsia="lt-LT"/>
        </w:rPr>
      </w:pPr>
      <w:r w:rsidRPr="0018083B">
        <w:rPr>
          <w:color w:val="000000"/>
          <w:lang w:eastAsia="lt-LT"/>
        </w:rPr>
        <w:t xml:space="preserve">2.1.5.1.2.3. </w:t>
      </w:r>
      <w:r w:rsidR="00762AAF" w:rsidRPr="0018083B">
        <w:rPr>
          <w:color w:val="000000"/>
          <w:lang w:eastAsia="lt-LT"/>
        </w:rPr>
        <w:t>I</w:t>
      </w:r>
      <w:r w:rsidRPr="0018083B">
        <w:rPr>
          <w:color w:val="000000"/>
          <w:lang w:eastAsia="lt-LT"/>
        </w:rPr>
        <w:t>eškiniams dėl netesybų (baudos, delspinigių) išieškojimo</w:t>
      </w:r>
    </w:p>
    <w:p w14:paraId="3CF6949D" w14:textId="242D0038" w:rsidR="00B64A63" w:rsidRPr="0018083B" w:rsidRDefault="00812241" w:rsidP="009D3319">
      <w:pPr>
        <w:shd w:val="clear" w:color="auto" w:fill="FFFFFF"/>
        <w:tabs>
          <w:tab w:val="left" w:pos="3969"/>
        </w:tabs>
        <w:ind w:left="2835"/>
        <w:jc w:val="both"/>
        <w:rPr>
          <w:color w:val="000000"/>
          <w:lang w:eastAsia="lt-LT"/>
        </w:rPr>
      </w:pPr>
      <w:r w:rsidRPr="0018083B">
        <w:rPr>
          <w:color w:val="000000"/>
          <w:lang w:eastAsia="lt-LT"/>
        </w:rPr>
        <w:t xml:space="preserve">2.1.5.1.2.4. </w:t>
      </w:r>
      <w:r w:rsidR="00762AAF" w:rsidRPr="0018083B">
        <w:rPr>
          <w:color w:val="000000"/>
          <w:lang w:eastAsia="lt-LT"/>
        </w:rPr>
        <w:t>I</w:t>
      </w:r>
      <w:r w:rsidRPr="0018083B">
        <w:rPr>
          <w:color w:val="000000"/>
          <w:lang w:eastAsia="lt-LT"/>
        </w:rPr>
        <w:t>eškiniams dėl parduotų daiktų trūkumų</w:t>
      </w:r>
    </w:p>
    <w:p w14:paraId="5AB01F67" w14:textId="77777777" w:rsidR="00EF4DC5" w:rsidRPr="0018083B" w:rsidRDefault="00812241" w:rsidP="009D3319">
      <w:pPr>
        <w:shd w:val="clear" w:color="auto" w:fill="FFFFFF"/>
        <w:tabs>
          <w:tab w:val="left" w:pos="3969"/>
        </w:tabs>
        <w:ind w:left="2835"/>
        <w:jc w:val="both"/>
        <w:rPr>
          <w:color w:val="000000"/>
          <w:lang w:eastAsia="lt-LT"/>
        </w:rPr>
      </w:pPr>
      <w:r w:rsidRPr="0018083B">
        <w:rPr>
          <w:color w:val="000000"/>
          <w:lang w:eastAsia="lt-LT"/>
        </w:rPr>
        <w:t xml:space="preserve">2.1.5.1.2.5. </w:t>
      </w:r>
      <w:r w:rsidR="00762AAF" w:rsidRPr="0018083B">
        <w:rPr>
          <w:color w:val="000000"/>
          <w:lang w:eastAsia="lt-LT"/>
        </w:rPr>
        <w:t>I</w:t>
      </w:r>
      <w:r w:rsidR="00B64A63" w:rsidRPr="0018083B">
        <w:rPr>
          <w:color w:val="000000"/>
          <w:lang w:eastAsia="lt-LT"/>
        </w:rPr>
        <w:t>š ryšių įmonių santykių su klientais</w:t>
      </w:r>
      <w:r w:rsidR="000E27E1" w:rsidRPr="0018083B">
        <w:rPr>
          <w:color w:val="000000"/>
        </w:rPr>
        <w:t xml:space="preserve"> </w:t>
      </w:r>
      <w:r w:rsidR="000E27E1" w:rsidRPr="0018083B">
        <w:rPr>
          <w:color w:val="000000"/>
          <w:lang w:eastAsia="lt-LT"/>
        </w:rPr>
        <w:t>atsirandantiems reikalavimams</w:t>
      </w:r>
      <w:r w:rsidR="00B64A63" w:rsidRPr="0018083B">
        <w:rPr>
          <w:color w:val="000000"/>
          <w:lang w:eastAsia="lt-LT"/>
        </w:rPr>
        <w:t xml:space="preserve"> </w:t>
      </w:r>
    </w:p>
    <w:p w14:paraId="487C77A4" w14:textId="77777777" w:rsidR="009D3319" w:rsidRDefault="00812241" w:rsidP="009D3319">
      <w:pPr>
        <w:shd w:val="clear" w:color="auto" w:fill="FFFFFF"/>
        <w:tabs>
          <w:tab w:val="left" w:pos="3969"/>
        </w:tabs>
        <w:ind w:left="2835"/>
        <w:jc w:val="both"/>
        <w:rPr>
          <w:color w:val="000000"/>
          <w:lang w:eastAsia="lt-LT"/>
        </w:rPr>
      </w:pPr>
      <w:r w:rsidRPr="0018083B">
        <w:rPr>
          <w:color w:val="000000"/>
          <w:lang w:eastAsia="lt-LT"/>
        </w:rPr>
        <w:t>2.1.5.1.2.6.</w:t>
      </w:r>
      <w:r w:rsidR="00D2406D" w:rsidRPr="0018083B">
        <w:rPr>
          <w:color w:val="000000"/>
          <w:lang w:eastAsia="lt-LT"/>
        </w:rPr>
        <w:t xml:space="preserve"> </w:t>
      </w:r>
      <w:r w:rsidR="00762AAF" w:rsidRPr="0018083B">
        <w:rPr>
          <w:color w:val="000000"/>
          <w:lang w:eastAsia="lt-LT"/>
        </w:rPr>
        <w:t>I</w:t>
      </w:r>
      <w:r w:rsidRPr="0018083B">
        <w:rPr>
          <w:color w:val="000000"/>
          <w:lang w:eastAsia="lt-LT"/>
        </w:rPr>
        <w:t>š draudimo teisinių santykių atsirandantiems reikalavimams</w:t>
      </w:r>
    </w:p>
    <w:p w14:paraId="0666AEBC" w14:textId="2D69A219" w:rsidR="00EF4DC5" w:rsidRPr="0018083B" w:rsidRDefault="00812241" w:rsidP="009D3319">
      <w:pPr>
        <w:shd w:val="clear" w:color="auto" w:fill="FFFFFF"/>
        <w:tabs>
          <w:tab w:val="left" w:pos="3969"/>
        </w:tabs>
        <w:ind w:left="2835"/>
        <w:jc w:val="both"/>
        <w:rPr>
          <w:color w:val="000000"/>
          <w:lang w:eastAsia="lt-LT"/>
        </w:rPr>
      </w:pPr>
      <w:r w:rsidRPr="0018083B">
        <w:rPr>
          <w:color w:val="000000"/>
          <w:lang w:eastAsia="lt-LT"/>
        </w:rPr>
        <w:t>2.1.5.1.2.7.</w:t>
      </w:r>
      <w:r w:rsidR="000E27E1" w:rsidRPr="0018083B">
        <w:rPr>
          <w:color w:val="000000"/>
          <w:lang w:eastAsia="lt-LT"/>
        </w:rPr>
        <w:t xml:space="preserve"> </w:t>
      </w:r>
      <w:r w:rsidR="00762AAF" w:rsidRPr="0018083B">
        <w:rPr>
          <w:color w:val="000000"/>
          <w:lang w:eastAsia="lt-LT"/>
        </w:rPr>
        <w:t>R</w:t>
      </w:r>
      <w:r w:rsidR="00B64A63" w:rsidRPr="0018083B">
        <w:rPr>
          <w:color w:val="000000"/>
          <w:lang w:eastAsia="lt-LT"/>
        </w:rPr>
        <w:t>eikalavimams dėl padarytos žalos atlyginimo</w:t>
      </w:r>
      <w:r w:rsidRPr="0018083B">
        <w:rPr>
          <w:color w:val="000000"/>
          <w:lang w:eastAsia="lt-LT"/>
        </w:rPr>
        <w:t xml:space="preserve"> </w:t>
      </w:r>
    </w:p>
    <w:p w14:paraId="2A74FE74" w14:textId="77777777" w:rsidR="009D3319" w:rsidRDefault="00812241" w:rsidP="009D3319">
      <w:pPr>
        <w:shd w:val="clear" w:color="auto" w:fill="FFFFFF"/>
        <w:ind w:left="2835"/>
        <w:jc w:val="both"/>
        <w:rPr>
          <w:color w:val="000000"/>
          <w:lang w:eastAsia="lt-LT"/>
        </w:rPr>
      </w:pPr>
      <w:r w:rsidRPr="0018083B">
        <w:rPr>
          <w:color w:val="000000"/>
          <w:lang w:eastAsia="lt-LT"/>
        </w:rPr>
        <w:t xml:space="preserve">2.1.5.1.2.8. </w:t>
      </w:r>
      <w:r w:rsidR="00762AAF" w:rsidRPr="0018083B">
        <w:rPr>
          <w:color w:val="000000"/>
          <w:lang w:eastAsia="lt-LT"/>
        </w:rPr>
        <w:t>R</w:t>
      </w:r>
      <w:r w:rsidRPr="0018083B">
        <w:rPr>
          <w:color w:val="000000"/>
          <w:lang w:eastAsia="lt-LT"/>
        </w:rPr>
        <w:t>eikalavimams dėl palūkanų ir kitokių periodinių išmokų išieškojimo</w:t>
      </w:r>
    </w:p>
    <w:p w14:paraId="311B1FA3" w14:textId="49465699" w:rsidR="00EF4DC5" w:rsidRPr="0018083B" w:rsidRDefault="00812241" w:rsidP="009D3319">
      <w:pPr>
        <w:shd w:val="clear" w:color="auto" w:fill="FFFFFF"/>
        <w:ind w:left="2835"/>
        <w:jc w:val="both"/>
        <w:rPr>
          <w:color w:val="000000"/>
          <w:lang w:eastAsia="lt-LT"/>
        </w:rPr>
      </w:pPr>
      <w:r w:rsidRPr="0018083B">
        <w:rPr>
          <w:color w:val="000000"/>
          <w:lang w:eastAsia="lt-LT"/>
        </w:rPr>
        <w:t xml:space="preserve">2.1.5.1.2.9. </w:t>
      </w:r>
      <w:r w:rsidR="00762AAF" w:rsidRPr="0018083B">
        <w:rPr>
          <w:color w:val="000000"/>
          <w:lang w:eastAsia="lt-LT"/>
        </w:rPr>
        <w:t>R</w:t>
      </w:r>
      <w:r w:rsidR="00B64A63" w:rsidRPr="0018083B">
        <w:rPr>
          <w:color w:val="000000"/>
          <w:lang w:eastAsia="lt-LT"/>
        </w:rPr>
        <w:t>eikalav</w:t>
      </w:r>
      <w:r w:rsidRPr="0018083B">
        <w:rPr>
          <w:color w:val="000000"/>
          <w:lang w:eastAsia="lt-LT"/>
        </w:rPr>
        <w:t>imams dėl atliktų darbų trūkumų</w:t>
      </w:r>
    </w:p>
    <w:p w14:paraId="78998435" w14:textId="77777777" w:rsidR="00B64A63" w:rsidRPr="0018083B" w:rsidRDefault="00812241" w:rsidP="009D3319">
      <w:pPr>
        <w:shd w:val="clear" w:color="auto" w:fill="FFFFFF"/>
        <w:ind w:left="2835"/>
        <w:jc w:val="both"/>
        <w:rPr>
          <w:color w:val="000000"/>
          <w:lang w:eastAsia="lt-LT"/>
        </w:rPr>
      </w:pPr>
      <w:r w:rsidRPr="0018083B">
        <w:rPr>
          <w:color w:val="000000"/>
        </w:rPr>
        <w:t xml:space="preserve">2.1.5.1.2.10. </w:t>
      </w:r>
      <w:r w:rsidR="00762AAF" w:rsidRPr="0018083B">
        <w:rPr>
          <w:color w:val="000000"/>
          <w:lang w:eastAsia="lt-LT"/>
        </w:rPr>
        <w:t>I</w:t>
      </w:r>
      <w:r w:rsidRPr="0018083B">
        <w:rPr>
          <w:color w:val="000000"/>
          <w:lang w:eastAsia="lt-LT"/>
        </w:rPr>
        <w:t>š krovinių, keleivių ir bagažo vežimo</w:t>
      </w:r>
      <w:r w:rsidR="000E27E1" w:rsidRPr="0018083B">
        <w:rPr>
          <w:color w:val="000000"/>
        </w:rPr>
        <w:t xml:space="preserve"> </w:t>
      </w:r>
      <w:r w:rsidR="000E27E1" w:rsidRPr="0018083B">
        <w:rPr>
          <w:color w:val="000000"/>
          <w:lang w:eastAsia="lt-LT"/>
        </w:rPr>
        <w:t>atsirandantiems reikalavimams</w:t>
      </w:r>
      <w:r w:rsidRPr="0018083B">
        <w:rPr>
          <w:color w:val="000000"/>
          <w:lang w:eastAsia="lt-LT"/>
        </w:rPr>
        <w:t xml:space="preserve"> </w:t>
      </w:r>
    </w:p>
    <w:p w14:paraId="3471D6D9" w14:textId="77777777" w:rsidR="00D2406D" w:rsidRPr="0018083B" w:rsidRDefault="00812241" w:rsidP="009D3319">
      <w:pPr>
        <w:shd w:val="clear" w:color="auto" w:fill="FFFFFF"/>
        <w:ind w:left="2835"/>
        <w:jc w:val="both"/>
        <w:rPr>
          <w:color w:val="000000"/>
          <w:lang w:eastAsia="lt-LT"/>
        </w:rPr>
      </w:pPr>
      <w:r w:rsidRPr="0018083B">
        <w:rPr>
          <w:color w:val="000000"/>
        </w:rPr>
        <w:t>2.</w:t>
      </w:r>
      <w:r w:rsidRPr="0018083B">
        <w:rPr>
          <w:color w:val="000000"/>
          <w:lang w:eastAsia="lt-LT"/>
        </w:rPr>
        <w:t>1.5.1.</w:t>
      </w:r>
      <w:r w:rsidR="006A5455" w:rsidRPr="0018083B">
        <w:rPr>
          <w:color w:val="000000"/>
          <w:lang w:eastAsia="lt-LT"/>
        </w:rPr>
        <w:t>2</w:t>
      </w:r>
      <w:r w:rsidRPr="0018083B">
        <w:rPr>
          <w:color w:val="000000"/>
          <w:lang w:eastAsia="lt-LT"/>
        </w:rPr>
        <w:t xml:space="preserve">.11. </w:t>
      </w:r>
      <w:r w:rsidR="00762AAF" w:rsidRPr="0018083B">
        <w:rPr>
          <w:color w:val="000000"/>
          <w:lang w:eastAsia="lt-LT"/>
        </w:rPr>
        <w:t>K</w:t>
      </w:r>
      <w:r w:rsidRPr="0018083B">
        <w:rPr>
          <w:color w:val="000000"/>
          <w:lang w:eastAsia="lt-LT"/>
        </w:rPr>
        <w:t>iti sutrumpinto ieškinio senaties termino taikymo atvejai</w:t>
      </w:r>
    </w:p>
    <w:p w14:paraId="0E4C0466" w14:textId="77777777" w:rsidR="00A92173" w:rsidRPr="0018083B" w:rsidRDefault="00812241" w:rsidP="009D3319">
      <w:pPr>
        <w:ind w:left="1701"/>
        <w:jc w:val="both"/>
        <w:rPr>
          <w:color w:val="000000"/>
        </w:rPr>
      </w:pPr>
      <w:r w:rsidRPr="0018083B">
        <w:rPr>
          <w:color w:val="000000"/>
        </w:rPr>
        <w:t xml:space="preserve">2.1.5.2. Ieškinio senaties termino pradžia ir ieškinio senaties termino pabaigos teisiniai padariniai  </w:t>
      </w:r>
    </w:p>
    <w:p w14:paraId="15516E10" w14:textId="77777777" w:rsidR="00A92173" w:rsidRPr="0018083B" w:rsidRDefault="00812241" w:rsidP="009D3319">
      <w:pPr>
        <w:ind w:left="1701"/>
        <w:jc w:val="both"/>
        <w:rPr>
          <w:color w:val="000000"/>
        </w:rPr>
      </w:pPr>
      <w:r w:rsidRPr="0018083B">
        <w:rPr>
          <w:color w:val="000000"/>
        </w:rPr>
        <w:t>2.1.5.3. Ieškinio senaties termino sustabdymas, nutraukimas ir atnaujinimas</w:t>
      </w:r>
    </w:p>
    <w:p w14:paraId="6FF80758" w14:textId="77777777" w:rsidR="00A92173" w:rsidRPr="0018083B" w:rsidRDefault="00812241" w:rsidP="009D3319">
      <w:pPr>
        <w:ind w:left="1701"/>
        <w:jc w:val="both"/>
        <w:rPr>
          <w:color w:val="000000"/>
        </w:rPr>
      </w:pPr>
      <w:r w:rsidRPr="0018083B">
        <w:rPr>
          <w:color w:val="000000"/>
        </w:rPr>
        <w:t>2.1.5.4. Ieškinio senaties termino taikymas</w:t>
      </w:r>
    </w:p>
    <w:p w14:paraId="193EA944" w14:textId="77777777" w:rsidR="00A92173" w:rsidRPr="0018083B" w:rsidRDefault="00812241" w:rsidP="009D3319">
      <w:pPr>
        <w:ind w:left="1701"/>
        <w:jc w:val="both"/>
        <w:rPr>
          <w:color w:val="000000"/>
        </w:rPr>
      </w:pPr>
      <w:r w:rsidRPr="0018083B">
        <w:rPr>
          <w:color w:val="000000"/>
        </w:rPr>
        <w:t>2.1.5.5. Reikalavimai, kuriems ieškinio senatis netaikoma</w:t>
      </w:r>
    </w:p>
    <w:p w14:paraId="13F05791" w14:textId="77777777" w:rsidR="00D2406D" w:rsidRPr="0018083B" w:rsidRDefault="00812241" w:rsidP="009D3319">
      <w:pPr>
        <w:ind w:left="1701"/>
        <w:jc w:val="both"/>
        <w:rPr>
          <w:color w:val="000000"/>
        </w:rPr>
      </w:pPr>
      <w:r w:rsidRPr="0018083B">
        <w:rPr>
          <w:color w:val="000000"/>
        </w:rPr>
        <w:t>2.1.5.6. Kiti su ieškinio senatimi susiję klausimai</w:t>
      </w:r>
    </w:p>
    <w:p w14:paraId="065C228E" w14:textId="77777777" w:rsidR="00A92173" w:rsidRPr="0018083B" w:rsidRDefault="00812241" w:rsidP="009D3319">
      <w:pPr>
        <w:ind w:left="1134"/>
        <w:rPr>
          <w:color w:val="000000"/>
        </w:rPr>
      </w:pPr>
      <w:r w:rsidRPr="0018083B">
        <w:rPr>
          <w:color w:val="000000"/>
        </w:rPr>
        <w:t>2.1.6. Civilinių teisių įgyvendinimas ir gynimas</w:t>
      </w:r>
    </w:p>
    <w:p w14:paraId="17A66300" w14:textId="77777777" w:rsidR="00A92173" w:rsidRPr="0018083B" w:rsidRDefault="00812241" w:rsidP="009D3319">
      <w:pPr>
        <w:ind w:left="1701"/>
        <w:jc w:val="both"/>
        <w:rPr>
          <w:color w:val="000000"/>
        </w:rPr>
      </w:pPr>
      <w:r w:rsidRPr="0018083B">
        <w:rPr>
          <w:color w:val="000000"/>
        </w:rPr>
        <w:t>2.1.6.1. Civilinių teisių ir pareigų atsiradimo pagrindai</w:t>
      </w:r>
    </w:p>
    <w:p w14:paraId="6530C06E" w14:textId="77777777" w:rsidR="00A92173" w:rsidRPr="0018083B" w:rsidRDefault="00812241" w:rsidP="009D3319">
      <w:pPr>
        <w:ind w:left="1701"/>
        <w:jc w:val="both"/>
        <w:rPr>
          <w:color w:val="000000"/>
        </w:rPr>
      </w:pPr>
      <w:r w:rsidRPr="0018083B">
        <w:rPr>
          <w:color w:val="000000"/>
        </w:rPr>
        <w:t>2.1.6.2. Civilinių teisių įgyvendinimas ir pareigų vykdymas</w:t>
      </w:r>
    </w:p>
    <w:p w14:paraId="1A53161A" w14:textId="77777777" w:rsidR="00A92173" w:rsidRPr="0018083B" w:rsidRDefault="00812241" w:rsidP="009D3319">
      <w:pPr>
        <w:ind w:left="1701"/>
        <w:jc w:val="both"/>
        <w:rPr>
          <w:color w:val="000000"/>
        </w:rPr>
      </w:pPr>
      <w:r w:rsidRPr="0018083B">
        <w:rPr>
          <w:color w:val="000000"/>
        </w:rPr>
        <w:t>2.1.6.3. Civilinių teisių gynimas</w:t>
      </w:r>
    </w:p>
    <w:p w14:paraId="0083AAA2" w14:textId="77777777" w:rsidR="00A92173" w:rsidRPr="0018083B" w:rsidRDefault="00812241" w:rsidP="009D3319">
      <w:pPr>
        <w:ind w:left="1701"/>
        <w:jc w:val="both"/>
        <w:rPr>
          <w:color w:val="000000"/>
        </w:rPr>
      </w:pPr>
      <w:r w:rsidRPr="0018083B">
        <w:rPr>
          <w:color w:val="000000"/>
        </w:rPr>
        <w:t>2.1.6.4. Savigyna</w:t>
      </w:r>
    </w:p>
    <w:p w14:paraId="5635AB64" w14:textId="77777777" w:rsidR="00A8735C" w:rsidRPr="0018083B" w:rsidRDefault="00812241" w:rsidP="009D3319">
      <w:pPr>
        <w:ind w:left="1701"/>
        <w:jc w:val="both"/>
        <w:rPr>
          <w:color w:val="000000"/>
        </w:rPr>
      </w:pPr>
      <w:r w:rsidRPr="0018083B">
        <w:rPr>
          <w:color w:val="000000"/>
        </w:rPr>
        <w:t>2.1.6.5. Kiti su civilinių teisių įgyvendinimu ir gynimu susiję klausimai</w:t>
      </w:r>
    </w:p>
    <w:p w14:paraId="63FD116A" w14:textId="77777777" w:rsidR="00A92173" w:rsidRPr="0018083B" w:rsidRDefault="00812241" w:rsidP="009D3319">
      <w:pPr>
        <w:pStyle w:val="Antrat2"/>
        <w:ind w:left="567" w:firstLine="0"/>
        <w:jc w:val="left"/>
        <w:rPr>
          <w:color w:val="000000"/>
        </w:rPr>
      </w:pPr>
      <w:bookmarkStart w:id="240" w:name="_Toc90120314"/>
      <w:r w:rsidRPr="0018083B">
        <w:rPr>
          <w:color w:val="000000"/>
        </w:rPr>
        <w:t>2.2. Asmenys</w:t>
      </w:r>
      <w:bookmarkEnd w:id="240"/>
    </w:p>
    <w:p w14:paraId="7E91FEFF" w14:textId="77777777" w:rsidR="00A92173" w:rsidRPr="0018083B" w:rsidRDefault="00812241" w:rsidP="009D3319">
      <w:pPr>
        <w:ind w:left="1134"/>
        <w:rPr>
          <w:color w:val="000000"/>
        </w:rPr>
      </w:pPr>
      <w:r w:rsidRPr="0018083B">
        <w:rPr>
          <w:color w:val="000000"/>
        </w:rPr>
        <w:t>2.2.1.</w:t>
      </w:r>
      <w:r w:rsidR="00F86E6F" w:rsidRPr="0018083B">
        <w:rPr>
          <w:color w:val="000000"/>
        </w:rPr>
        <w:t xml:space="preserve"> Fiziniai asmenys</w:t>
      </w:r>
    </w:p>
    <w:p w14:paraId="41F087A1" w14:textId="77777777" w:rsidR="00A92173" w:rsidRPr="0018083B" w:rsidRDefault="00812241" w:rsidP="009D3319">
      <w:pPr>
        <w:ind w:left="1701"/>
        <w:jc w:val="both"/>
        <w:rPr>
          <w:color w:val="000000"/>
        </w:rPr>
      </w:pPr>
      <w:r w:rsidRPr="0018083B">
        <w:rPr>
          <w:color w:val="000000"/>
        </w:rPr>
        <w:t>2.2.1.1. Fizinių asmenų teisnumas</w:t>
      </w:r>
    </w:p>
    <w:p w14:paraId="4390033B" w14:textId="77777777" w:rsidR="00A92173" w:rsidRPr="0018083B" w:rsidRDefault="00812241" w:rsidP="009D3319">
      <w:pPr>
        <w:ind w:left="1701"/>
        <w:jc w:val="both"/>
        <w:rPr>
          <w:color w:val="000000"/>
        </w:rPr>
      </w:pPr>
      <w:r w:rsidRPr="0018083B">
        <w:rPr>
          <w:color w:val="000000"/>
        </w:rPr>
        <w:t>2.2.1.2. Fizinių asmenų veiksnumas</w:t>
      </w:r>
    </w:p>
    <w:p w14:paraId="06D8BCD0" w14:textId="77777777" w:rsidR="00494402" w:rsidRPr="0018083B" w:rsidRDefault="00812241" w:rsidP="009D3319">
      <w:pPr>
        <w:ind w:left="1701"/>
        <w:jc w:val="both"/>
        <w:rPr>
          <w:color w:val="000000"/>
        </w:rPr>
      </w:pPr>
      <w:r w:rsidRPr="0018083B">
        <w:rPr>
          <w:color w:val="000000"/>
        </w:rPr>
        <w:t>2.2.1.</w:t>
      </w:r>
      <w:r w:rsidR="00A92173" w:rsidRPr="0018083B">
        <w:rPr>
          <w:color w:val="000000"/>
        </w:rPr>
        <w:t xml:space="preserve">3. Fizinio asmens pripažinimas neveiksniu </w:t>
      </w:r>
      <w:r w:rsidRPr="0018083B">
        <w:rPr>
          <w:color w:val="000000"/>
        </w:rPr>
        <w:t>tam tikroje srityje</w:t>
      </w:r>
    </w:p>
    <w:p w14:paraId="43D02AE3" w14:textId="77777777" w:rsidR="00A92173" w:rsidRPr="0018083B" w:rsidRDefault="00812241" w:rsidP="009D3319">
      <w:pPr>
        <w:ind w:left="1701"/>
        <w:jc w:val="both"/>
        <w:rPr>
          <w:color w:val="000000"/>
        </w:rPr>
      </w:pPr>
      <w:r w:rsidRPr="0018083B">
        <w:rPr>
          <w:color w:val="000000"/>
        </w:rPr>
        <w:t>2.2.1.4. Neveiksnaus asmens būklės peržiūrėjimas</w:t>
      </w:r>
    </w:p>
    <w:p w14:paraId="240A3091" w14:textId="77777777" w:rsidR="00494402" w:rsidRPr="0018083B" w:rsidRDefault="00812241" w:rsidP="009D3319">
      <w:pPr>
        <w:ind w:left="1701"/>
        <w:jc w:val="both"/>
        <w:rPr>
          <w:color w:val="000000"/>
        </w:rPr>
      </w:pPr>
      <w:r w:rsidRPr="0018083B">
        <w:rPr>
          <w:color w:val="000000"/>
        </w:rPr>
        <w:t>2.2.1.5. Fizinių asmenų civilinio veiksnumo apribojimas tam tikroje srityje</w:t>
      </w:r>
    </w:p>
    <w:p w14:paraId="35F5E5F2" w14:textId="77777777" w:rsidR="00A92173" w:rsidRPr="0018083B" w:rsidRDefault="00812241" w:rsidP="009D3319">
      <w:pPr>
        <w:ind w:left="1701"/>
        <w:jc w:val="both"/>
        <w:rPr>
          <w:color w:val="000000"/>
        </w:rPr>
      </w:pPr>
      <w:r w:rsidRPr="0018083B">
        <w:rPr>
          <w:color w:val="000000"/>
        </w:rPr>
        <w:t>2.2.1.</w:t>
      </w:r>
      <w:r w:rsidR="00494402" w:rsidRPr="0018083B">
        <w:rPr>
          <w:color w:val="000000"/>
        </w:rPr>
        <w:t>6</w:t>
      </w:r>
      <w:r w:rsidRPr="0018083B">
        <w:rPr>
          <w:color w:val="000000"/>
        </w:rPr>
        <w:t>. Fizinio asmens pripažinimas nežinia kur esančiu ar paskelbimas mirusiu</w:t>
      </w:r>
    </w:p>
    <w:p w14:paraId="35834264" w14:textId="77777777" w:rsidR="00A92173" w:rsidRPr="0018083B" w:rsidRDefault="00812241" w:rsidP="009D3319">
      <w:pPr>
        <w:ind w:left="1701"/>
        <w:jc w:val="both"/>
        <w:rPr>
          <w:color w:val="000000"/>
        </w:rPr>
      </w:pPr>
      <w:r w:rsidRPr="0018083B">
        <w:rPr>
          <w:color w:val="000000"/>
        </w:rPr>
        <w:t>2.2.1.</w:t>
      </w:r>
      <w:r w:rsidR="00494402" w:rsidRPr="0018083B">
        <w:rPr>
          <w:color w:val="000000"/>
        </w:rPr>
        <w:t>7</w:t>
      </w:r>
      <w:r w:rsidRPr="0018083B">
        <w:rPr>
          <w:color w:val="000000"/>
        </w:rPr>
        <w:t>. Fizinio asmens nuolatinė gyvenamoji vieta ir gyvenamoji vieta</w:t>
      </w:r>
    </w:p>
    <w:p w14:paraId="0796C921" w14:textId="77777777" w:rsidR="00A92173" w:rsidRPr="0018083B" w:rsidRDefault="00812241" w:rsidP="009D3319">
      <w:pPr>
        <w:ind w:left="1701"/>
        <w:jc w:val="both"/>
        <w:rPr>
          <w:color w:val="000000"/>
        </w:rPr>
      </w:pPr>
      <w:r w:rsidRPr="0018083B">
        <w:rPr>
          <w:color w:val="000000"/>
        </w:rPr>
        <w:t>2.2.1.</w:t>
      </w:r>
      <w:r w:rsidR="00494402" w:rsidRPr="0018083B">
        <w:rPr>
          <w:color w:val="000000"/>
        </w:rPr>
        <w:t>8</w:t>
      </w:r>
      <w:r w:rsidRPr="0018083B">
        <w:rPr>
          <w:color w:val="000000"/>
        </w:rPr>
        <w:t xml:space="preserve">. Fizinio asmens garbės ir orumo gynimas </w:t>
      </w:r>
    </w:p>
    <w:p w14:paraId="3EAE9F73" w14:textId="77777777" w:rsidR="00A92173" w:rsidRPr="0018083B" w:rsidRDefault="00812241" w:rsidP="009D3319">
      <w:pPr>
        <w:ind w:left="1701"/>
        <w:jc w:val="both"/>
        <w:rPr>
          <w:color w:val="000000"/>
        </w:rPr>
      </w:pPr>
      <w:r w:rsidRPr="0018083B">
        <w:rPr>
          <w:color w:val="000000"/>
        </w:rPr>
        <w:t>2.2.1.</w:t>
      </w:r>
      <w:r w:rsidR="00494402" w:rsidRPr="0018083B">
        <w:rPr>
          <w:color w:val="000000"/>
        </w:rPr>
        <w:t>9</w:t>
      </w:r>
      <w:r w:rsidRPr="0018083B">
        <w:rPr>
          <w:color w:val="000000"/>
        </w:rPr>
        <w:t xml:space="preserve">. Privataus gyvenimo ir kitų asmeninių neturtinių teisių gynimas </w:t>
      </w:r>
    </w:p>
    <w:p w14:paraId="4C27DBEA" w14:textId="77777777" w:rsidR="002A7280" w:rsidRPr="0018083B" w:rsidRDefault="00812241" w:rsidP="009D3319">
      <w:pPr>
        <w:ind w:left="2268"/>
        <w:jc w:val="both"/>
        <w:rPr>
          <w:color w:val="000000"/>
        </w:rPr>
      </w:pPr>
      <w:r w:rsidRPr="0018083B">
        <w:rPr>
          <w:color w:val="000000"/>
        </w:rPr>
        <w:t>2.2.1.9.1. Teisės į vardą gynimas</w:t>
      </w:r>
    </w:p>
    <w:p w14:paraId="302C7162" w14:textId="77777777" w:rsidR="002A7280" w:rsidRPr="0018083B" w:rsidRDefault="00812241" w:rsidP="009D3319">
      <w:pPr>
        <w:ind w:left="2268"/>
        <w:jc w:val="both"/>
        <w:rPr>
          <w:color w:val="000000"/>
        </w:rPr>
      </w:pPr>
      <w:r w:rsidRPr="0018083B">
        <w:rPr>
          <w:color w:val="000000"/>
        </w:rPr>
        <w:t>2.2.1.9.2. Teisės į atvaizdą gynimas</w:t>
      </w:r>
    </w:p>
    <w:p w14:paraId="34067A1E" w14:textId="77777777" w:rsidR="002A7280" w:rsidRPr="0018083B" w:rsidRDefault="00812241" w:rsidP="009D3319">
      <w:pPr>
        <w:ind w:left="2268"/>
        <w:jc w:val="both"/>
        <w:rPr>
          <w:color w:val="000000"/>
        </w:rPr>
      </w:pPr>
      <w:r w:rsidRPr="0018083B">
        <w:rPr>
          <w:color w:val="000000"/>
        </w:rPr>
        <w:t>2.2.1.9.3. Teisės į privatų gyvenimą ir jo slaptumą gynimas</w:t>
      </w:r>
    </w:p>
    <w:p w14:paraId="7787AF9B" w14:textId="77777777" w:rsidR="002A7280" w:rsidRPr="0018083B" w:rsidRDefault="00812241" w:rsidP="009D3319">
      <w:pPr>
        <w:ind w:left="2268"/>
        <w:jc w:val="both"/>
        <w:rPr>
          <w:color w:val="000000"/>
        </w:rPr>
      </w:pPr>
      <w:r w:rsidRPr="0018083B">
        <w:rPr>
          <w:color w:val="000000"/>
        </w:rPr>
        <w:t>2.2.1.9.4. Asmens garbės ir orumo gynimas</w:t>
      </w:r>
    </w:p>
    <w:p w14:paraId="2B68BDED" w14:textId="77777777" w:rsidR="002A7280" w:rsidRPr="0018083B" w:rsidRDefault="00812241" w:rsidP="009D3319">
      <w:pPr>
        <w:ind w:left="2268"/>
        <w:jc w:val="both"/>
        <w:rPr>
          <w:color w:val="000000"/>
        </w:rPr>
      </w:pPr>
      <w:r w:rsidRPr="0018083B">
        <w:rPr>
          <w:color w:val="000000"/>
        </w:rPr>
        <w:t>2.2.1.9.5. Teisės į kūno neliečiamumą ir vientisumą gynimas</w:t>
      </w:r>
    </w:p>
    <w:p w14:paraId="6C4B073C" w14:textId="77777777" w:rsidR="002A7280" w:rsidRPr="0018083B" w:rsidRDefault="00812241" w:rsidP="009D3319">
      <w:pPr>
        <w:ind w:left="2268"/>
        <w:jc w:val="both"/>
        <w:rPr>
          <w:color w:val="000000"/>
        </w:rPr>
      </w:pPr>
      <w:r w:rsidRPr="0018083B">
        <w:rPr>
          <w:color w:val="000000"/>
        </w:rPr>
        <w:t>2.2.1.9.6. Neleistinumas apriboti fizinio asmens laisvę</w:t>
      </w:r>
    </w:p>
    <w:p w14:paraId="15617658" w14:textId="77777777" w:rsidR="002A7280" w:rsidRPr="0018083B" w:rsidRDefault="00812241" w:rsidP="009D3319">
      <w:pPr>
        <w:ind w:left="2268"/>
        <w:jc w:val="both"/>
        <w:rPr>
          <w:color w:val="000000"/>
        </w:rPr>
      </w:pPr>
      <w:r w:rsidRPr="0018083B">
        <w:rPr>
          <w:color w:val="000000"/>
        </w:rPr>
        <w:t>2.2.1.9.7. Teisės pakeisti lytį gynimas</w:t>
      </w:r>
    </w:p>
    <w:p w14:paraId="5705D706" w14:textId="77777777" w:rsidR="00A92173" w:rsidRPr="0018083B" w:rsidRDefault="00812241" w:rsidP="009D3319">
      <w:pPr>
        <w:ind w:left="1701"/>
        <w:jc w:val="both"/>
        <w:rPr>
          <w:color w:val="000000"/>
        </w:rPr>
      </w:pPr>
      <w:r w:rsidRPr="0018083B">
        <w:rPr>
          <w:color w:val="000000"/>
        </w:rPr>
        <w:t>2.2.1.</w:t>
      </w:r>
      <w:r w:rsidR="00494402" w:rsidRPr="0018083B">
        <w:rPr>
          <w:color w:val="000000"/>
        </w:rPr>
        <w:t>10</w:t>
      </w:r>
      <w:r w:rsidRPr="0018083B">
        <w:rPr>
          <w:color w:val="000000"/>
        </w:rPr>
        <w:t>. Kitos specifinės fizinių asmenų civilinės teisės, jų įgyvendinimas ir gynimas</w:t>
      </w:r>
    </w:p>
    <w:p w14:paraId="1616DED8" w14:textId="77777777" w:rsidR="00A92173" w:rsidRPr="0018083B" w:rsidRDefault="00812241" w:rsidP="009D3319">
      <w:pPr>
        <w:ind w:left="1134"/>
        <w:rPr>
          <w:color w:val="000000"/>
        </w:rPr>
      </w:pPr>
      <w:r w:rsidRPr="0018083B">
        <w:rPr>
          <w:color w:val="000000"/>
        </w:rPr>
        <w:t>2.2.2. Juridiniai asmenys</w:t>
      </w:r>
    </w:p>
    <w:p w14:paraId="066FB9E5" w14:textId="77777777" w:rsidR="00A92173" w:rsidRPr="0018083B" w:rsidRDefault="00812241" w:rsidP="009D3319">
      <w:pPr>
        <w:ind w:left="1701"/>
        <w:jc w:val="both"/>
        <w:rPr>
          <w:color w:val="000000"/>
        </w:rPr>
      </w:pPr>
      <w:r w:rsidRPr="0018083B">
        <w:rPr>
          <w:color w:val="000000"/>
        </w:rPr>
        <w:t>2.2.2.1. Juridinių asmenų teisinis statusas (juridini</w:t>
      </w:r>
      <w:r w:rsidR="00634FE6" w:rsidRPr="0018083B">
        <w:rPr>
          <w:color w:val="000000"/>
        </w:rPr>
        <w:t>ų</w:t>
      </w:r>
      <w:r w:rsidRPr="0018083B">
        <w:rPr>
          <w:color w:val="000000"/>
        </w:rPr>
        <w:t xml:space="preserve"> asmenų steigimo dokumentai, įstatai, turtas ir atsakomybė, filialas ir atstovybė)</w:t>
      </w:r>
    </w:p>
    <w:p w14:paraId="073B4D3A" w14:textId="77777777" w:rsidR="00A92173" w:rsidRPr="0018083B" w:rsidRDefault="00812241" w:rsidP="009D3319">
      <w:pPr>
        <w:ind w:left="1701"/>
        <w:jc w:val="both"/>
        <w:rPr>
          <w:color w:val="000000"/>
        </w:rPr>
      </w:pPr>
      <w:r w:rsidRPr="0018083B">
        <w:rPr>
          <w:color w:val="000000"/>
        </w:rPr>
        <w:t>2.2.2.2. Juridinių asmenų pavadinimai</w:t>
      </w:r>
    </w:p>
    <w:p w14:paraId="090E650B" w14:textId="77777777" w:rsidR="00A92173" w:rsidRPr="0018083B" w:rsidRDefault="00812241" w:rsidP="009D3319">
      <w:pPr>
        <w:ind w:left="1701"/>
        <w:jc w:val="both"/>
        <w:rPr>
          <w:color w:val="000000"/>
        </w:rPr>
      </w:pPr>
      <w:r w:rsidRPr="0018083B">
        <w:rPr>
          <w:color w:val="000000"/>
        </w:rPr>
        <w:t>2.2.2.3. Juridinių asmenų rūšys</w:t>
      </w:r>
    </w:p>
    <w:p w14:paraId="0847089A" w14:textId="77777777" w:rsidR="00A92173" w:rsidRPr="0018083B" w:rsidRDefault="00812241" w:rsidP="009D3319">
      <w:pPr>
        <w:ind w:left="2268"/>
        <w:jc w:val="both"/>
        <w:rPr>
          <w:color w:val="000000"/>
        </w:rPr>
      </w:pPr>
      <w:r w:rsidRPr="0018083B">
        <w:rPr>
          <w:color w:val="000000"/>
        </w:rPr>
        <w:t>2.2.2.3.1. Viešieji juridiniai asmenys</w:t>
      </w:r>
    </w:p>
    <w:p w14:paraId="2821B8DD" w14:textId="77777777" w:rsidR="00A92173" w:rsidRPr="0018083B" w:rsidRDefault="00812241" w:rsidP="009D3319">
      <w:pPr>
        <w:ind w:left="2880" w:hanging="45"/>
        <w:jc w:val="both"/>
        <w:rPr>
          <w:color w:val="000000"/>
        </w:rPr>
      </w:pPr>
      <w:r w:rsidRPr="0018083B">
        <w:rPr>
          <w:color w:val="000000"/>
        </w:rPr>
        <w:t>2.2.2.3.1.1. Valstybė ir savivaldybės</w:t>
      </w:r>
    </w:p>
    <w:p w14:paraId="30BDC39D" w14:textId="77777777" w:rsidR="00A92173" w:rsidRPr="0018083B" w:rsidRDefault="00812241" w:rsidP="009D3319">
      <w:pPr>
        <w:ind w:left="2880" w:hanging="45"/>
        <w:jc w:val="both"/>
        <w:rPr>
          <w:color w:val="000000"/>
        </w:rPr>
      </w:pPr>
      <w:r w:rsidRPr="0018083B">
        <w:rPr>
          <w:color w:val="000000"/>
        </w:rPr>
        <w:t>2.2.2.3.1.2. Valstybės ir savivaldybės institucijos</w:t>
      </w:r>
    </w:p>
    <w:p w14:paraId="7B0622E4" w14:textId="77777777" w:rsidR="00A92173" w:rsidRPr="0018083B" w:rsidRDefault="00812241" w:rsidP="009D3319">
      <w:pPr>
        <w:ind w:left="2880" w:hanging="45"/>
        <w:jc w:val="both"/>
        <w:rPr>
          <w:color w:val="000000"/>
        </w:rPr>
      </w:pPr>
      <w:r w:rsidRPr="0018083B">
        <w:rPr>
          <w:color w:val="000000"/>
        </w:rPr>
        <w:t>2.2.2.3.1.3. Valstybės ir savivaldybės įmonės</w:t>
      </w:r>
    </w:p>
    <w:p w14:paraId="35758242" w14:textId="77777777" w:rsidR="00A92173" w:rsidRPr="0018083B" w:rsidRDefault="00812241" w:rsidP="009D3319">
      <w:pPr>
        <w:ind w:left="2880" w:hanging="45"/>
        <w:jc w:val="both"/>
        <w:rPr>
          <w:color w:val="000000"/>
        </w:rPr>
      </w:pPr>
      <w:r w:rsidRPr="0018083B">
        <w:rPr>
          <w:color w:val="000000"/>
        </w:rPr>
        <w:t>2.2.2.3.1.4. Valstybės ir savivaldybės įstaigos</w:t>
      </w:r>
    </w:p>
    <w:p w14:paraId="7812FA83" w14:textId="77777777" w:rsidR="00A92173" w:rsidRPr="0018083B" w:rsidRDefault="00812241" w:rsidP="009D3319">
      <w:pPr>
        <w:ind w:left="2880" w:hanging="45"/>
        <w:jc w:val="both"/>
        <w:rPr>
          <w:color w:val="000000"/>
        </w:rPr>
      </w:pPr>
      <w:r w:rsidRPr="0018083B">
        <w:rPr>
          <w:color w:val="000000"/>
        </w:rPr>
        <w:t>2.2.2.3.1.5. Viešosios įstaigos</w:t>
      </w:r>
    </w:p>
    <w:p w14:paraId="0B2159F2" w14:textId="77777777" w:rsidR="00A92173" w:rsidRPr="0018083B" w:rsidRDefault="00812241" w:rsidP="009D3319">
      <w:pPr>
        <w:ind w:left="2880" w:hanging="45"/>
        <w:jc w:val="both"/>
        <w:rPr>
          <w:color w:val="000000"/>
        </w:rPr>
      </w:pPr>
      <w:r w:rsidRPr="0018083B">
        <w:rPr>
          <w:color w:val="000000"/>
        </w:rPr>
        <w:t>2.2.2.3.1.6. Religinės bendruomenės ir bendrijos</w:t>
      </w:r>
    </w:p>
    <w:p w14:paraId="048AD19B" w14:textId="77777777" w:rsidR="009D3319" w:rsidRDefault="00812241" w:rsidP="009D3319">
      <w:pPr>
        <w:ind w:left="2880" w:hanging="45"/>
        <w:jc w:val="both"/>
        <w:rPr>
          <w:color w:val="000000"/>
        </w:rPr>
      </w:pPr>
      <w:r w:rsidRPr="0018083B">
        <w:rPr>
          <w:color w:val="000000"/>
        </w:rPr>
        <w:t xml:space="preserve">2.2.2.3.1.7. Politinės partijos ir politinės organizacijos </w:t>
      </w:r>
    </w:p>
    <w:p w14:paraId="1515BACF" w14:textId="77777777" w:rsidR="009D3319" w:rsidRDefault="00812241" w:rsidP="009D3319">
      <w:pPr>
        <w:ind w:left="2880" w:hanging="45"/>
        <w:jc w:val="both"/>
        <w:rPr>
          <w:color w:val="000000"/>
        </w:rPr>
      </w:pPr>
      <w:r w:rsidRPr="0018083B">
        <w:rPr>
          <w:color w:val="000000"/>
        </w:rPr>
        <w:t xml:space="preserve">2.2.2.3.1.8. Asociacijos </w:t>
      </w:r>
    </w:p>
    <w:p w14:paraId="5C87085E" w14:textId="77777777" w:rsidR="009D3319" w:rsidRDefault="00812241" w:rsidP="009D3319">
      <w:pPr>
        <w:ind w:left="2880" w:hanging="45"/>
        <w:jc w:val="both"/>
        <w:rPr>
          <w:color w:val="000000"/>
        </w:rPr>
      </w:pPr>
      <w:r w:rsidRPr="0018083B">
        <w:rPr>
          <w:color w:val="000000"/>
        </w:rPr>
        <w:t xml:space="preserve">2.2.2.3.1.9. Labdaros ir paramos fondai </w:t>
      </w:r>
    </w:p>
    <w:p w14:paraId="1E38B950" w14:textId="77777777" w:rsidR="009D3319" w:rsidRDefault="00812241" w:rsidP="009D3319">
      <w:pPr>
        <w:ind w:left="2880" w:hanging="45"/>
        <w:jc w:val="both"/>
        <w:rPr>
          <w:color w:val="000000"/>
        </w:rPr>
      </w:pPr>
      <w:r w:rsidRPr="0018083B">
        <w:rPr>
          <w:color w:val="000000"/>
        </w:rPr>
        <w:t xml:space="preserve">2.2.2.3.1.10. Daugiabučių namų savininkų, gyvenamųjų namų statybos, garažų statybos ir eksploatavimo bei sodininkų bendrijos </w:t>
      </w:r>
    </w:p>
    <w:p w14:paraId="76C8BFF3" w14:textId="620CC043" w:rsidR="00A92173" w:rsidRPr="0018083B" w:rsidRDefault="00812241" w:rsidP="009D3319">
      <w:pPr>
        <w:ind w:left="2880" w:hanging="45"/>
        <w:jc w:val="both"/>
        <w:rPr>
          <w:color w:val="000000"/>
        </w:rPr>
      </w:pPr>
      <w:r w:rsidRPr="0018083B">
        <w:rPr>
          <w:color w:val="000000"/>
        </w:rPr>
        <w:t xml:space="preserve">2.2.2.3.1.11. Universitetai, kolegijos, institutai ir kitos mokslo ir studijų institucijos </w:t>
      </w:r>
    </w:p>
    <w:p w14:paraId="0E78D799" w14:textId="77777777" w:rsidR="00A92173" w:rsidRPr="0018083B" w:rsidRDefault="00812241" w:rsidP="009D3319">
      <w:pPr>
        <w:ind w:left="2880" w:hanging="45"/>
        <w:jc w:val="both"/>
        <w:rPr>
          <w:color w:val="000000"/>
        </w:rPr>
      </w:pPr>
      <w:r w:rsidRPr="0018083B">
        <w:rPr>
          <w:color w:val="000000"/>
        </w:rPr>
        <w:t>2.2.2.3.1.12. Sporto klubai</w:t>
      </w:r>
    </w:p>
    <w:p w14:paraId="4CF3C80C" w14:textId="77777777" w:rsidR="00A92173" w:rsidRPr="0018083B" w:rsidRDefault="00812241" w:rsidP="009D3319">
      <w:pPr>
        <w:ind w:left="2880" w:hanging="45"/>
        <w:jc w:val="both"/>
        <w:rPr>
          <w:color w:val="000000"/>
        </w:rPr>
      </w:pPr>
      <w:r w:rsidRPr="0018083B">
        <w:rPr>
          <w:color w:val="000000"/>
        </w:rPr>
        <w:t xml:space="preserve">2.2.2.3.1.13. Kiti viešieji juridiniai asmenys </w:t>
      </w:r>
    </w:p>
    <w:p w14:paraId="3F4E486E" w14:textId="77777777" w:rsidR="00A92173" w:rsidRPr="0018083B" w:rsidRDefault="00812241" w:rsidP="009D3319">
      <w:pPr>
        <w:ind w:left="2268"/>
        <w:jc w:val="both"/>
        <w:rPr>
          <w:color w:val="000000"/>
        </w:rPr>
      </w:pPr>
      <w:r w:rsidRPr="0018083B">
        <w:rPr>
          <w:color w:val="000000"/>
        </w:rPr>
        <w:t>2.2.2.3.2. Privatūs juridiniai asmenys</w:t>
      </w:r>
    </w:p>
    <w:p w14:paraId="393D7628" w14:textId="77777777" w:rsidR="00A92173" w:rsidRPr="0018083B" w:rsidRDefault="00812241" w:rsidP="00020890">
      <w:pPr>
        <w:ind w:left="2835"/>
        <w:jc w:val="both"/>
        <w:rPr>
          <w:color w:val="000000"/>
        </w:rPr>
      </w:pPr>
      <w:r w:rsidRPr="0018083B">
        <w:rPr>
          <w:color w:val="000000"/>
        </w:rPr>
        <w:t xml:space="preserve">2.2.2.3.2.1. Akcinės ir uždarosios akcinės bendrovės </w:t>
      </w:r>
    </w:p>
    <w:p w14:paraId="05EAC057" w14:textId="77777777" w:rsidR="00A92173" w:rsidRPr="0018083B" w:rsidRDefault="00812241" w:rsidP="00020890">
      <w:pPr>
        <w:ind w:left="2835"/>
        <w:jc w:val="both"/>
        <w:rPr>
          <w:color w:val="000000"/>
        </w:rPr>
      </w:pPr>
      <w:r w:rsidRPr="0018083B">
        <w:rPr>
          <w:color w:val="000000"/>
        </w:rPr>
        <w:t>2.2.2.3.2.2. Kooperatinės bendrovės (kooperatyvai)</w:t>
      </w:r>
    </w:p>
    <w:p w14:paraId="19E17AFC" w14:textId="77777777" w:rsidR="00A92173" w:rsidRPr="0018083B" w:rsidRDefault="00812241" w:rsidP="00020890">
      <w:pPr>
        <w:ind w:left="2835"/>
        <w:jc w:val="both"/>
        <w:rPr>
          <w:color w:val="000000"/>
        </w:rPr>
      </w:pPr>
      <w:r w:rsidRPr="0018083B">
        <w:rPr>
          <w:color w:val="000000"/>
        </w:rPr>
        <w:t>2.2.2.3.2.3. Tikrosios ir komanditinės ūkinės bendrijos</w:t>
      </w:r>
    </w:p>
    <w:p w14:paraId="7A37E3EB" w14:textId="77777777" w:rsidR="00A92173" w:rsidRPr="0018083B" w:rsidRDefault="00812241" w:rsidP="00020890">
      <w:pPr>
        <w:ind w:left="2835"/>
        <w:jc w:val="both"/>
        <w:rPr>
          <w:color w:val="000000"/>
        </w:rPr>
      </w:pPr>
      <w:r w:rsidRPr="0018083B">
        <w:rPr>
          <w:color w:val="000000"/>
        </w:rPr>
        <w:t>2.2.2.3.2.4. Žemės ūkio bendrovės</w:t>
      </w:r>
    </w:p>
    <w:p w14:paraId="4D2FAE6C" w14:textId="77777777" w:rsidR="00A92173" w:rsidRPr="0018083B" w:rsidRDefault="00812241" w:rsidP="00020890">
      <w:pPr>
        <w:ind w:left="2835"/>
        <w:jc w:val="both"/>
        <w:rPr>
          <w:color w:val="000000"/>
        </w:rPr>
      </w:pPr>
      <w:r w:rsidRPr="0018083B">
        <w:rPr>
          <w:color w:val="000000"/>
        </w:rPr>
        <w:t>2.2.2.3.2.5. Individualiosios įmonės</w:t>
      </w:r>
    </w:p>
    <w:p w14:paraId="39434F69" w14:textId="77777777" w:rsidR="00A92173" w:rsidRPr="0018083B" w:rsidRDefault="00812241" w:rsidP="00020890">
      <w:pPr>
        <w:ind w:left="2835"/>
        <w:jc w:val="both"/>
        <w:rPr>
          <w:color w:val="000000"/>
        </w:rPr>
      </w:pPr>
      <w:r w:rsidRPr="0018083B">
        <w:rPr>
          <w:color w:val="000000"/>
        </w:rPr>
        <w:t>2.2.2.3.2.6. Kredito unijos</w:t>
      </w:r>
    </w:p>
    <w:p w14:paraId="664A3161" w14:textId="77777777" w:rsidR="00A92173" w:rsidRPr="0018083B" w:rsidRDefault="00812241" w:rsidP="00020890">
      <w:pPr>
        <w:ind w:left="2835"/>
        <w:jc w:val="both"/>
        <w:rPr>
          <w:color w:val="000000"/>
        </w:rPr>
      </w:pPr>
      <w:r w:rsidRPr="0018083B">
        <w:rPr>
          <w:color w:val="000000"/>
        </w:rPr>
        <w:t>2.2.2.3.2.7. Bankai</w:t>
      </w:r>
    </w:p>
    <w:p w14:paraId="475545F5" w14:textId="77777777" w:rsidR="00A92173" w:rsidRPr="0018083B" w:rsidRDefault="00812241" w:rsidP="00020890">
      <w:pPr>
        <w:ind w:left="2835"/>
        <w:jc w:val="both"/>
        <w:rPr>
          <w:color w:val="000000"/>
        </w:rPr>
      </w:pPr>
      <w:r w:rsidRPr="0018083B">
        <w:rPr>
          <w:color w:val="000000"/>
        </w:rPr>
        <w:t>2.2.2.3.2.8. Kiti privatūs juridiniai asmenys</w:t>
      </w:r>
    </w:p>
    <w:p w14:paraId="2D699B2D" w14:textId="77777777" w:rsidR="00A92173" w:rsidRPr="0018083B" w:rsidRDefault="00812241" w:rsidP="00020890">
      <w:pPr>
        <w:ind w:left="1701"/>
        <w:jc w:val="both"/>
        <w:rPr>
          <w:color w:val="000000"/>
        </w:rPr>
      </w:pPr>
      <w:r w:rsidRPr="0018083B">
        <w:rPr>
          <w:color w:val="000000"/>
        </w:rPr>
        <w:t xml:space="preserve">2.2.2.4. Juridinių asmenų junginiai (koncernai, konsorciumai ir kt.) </w:t>
      </w:r>
    </w:p>
    <w:p w14:paraId="4772D8A7" w14:textId="77777777" w:rsidR="00A92173" w:rsidRPr="0018083B" w:rsidRDefault="00812241" w:rsidP="00020890">
      <w:pPr>
        <w:ind w:left="1701"/>
        <w:jc w:val="both"/>
        <w:rPr>
          <w:color w:val="000000"/>
        </w:rPr>
      </w:pPr>
      <w:r w:rsidRPr="0018083B">
        <w:rPr>
          <w:color w:val="000000"/>
        </w:rPr>
        <w:t>2.2.2.5. Juridinių asmenų steigimas, jų registravimas</w:t>
      </w:r>
    </w:p>
    <w:p w14:paraId="1BEE4733" w14:textId="77777777" w:rsidR="00A92173" w:rsidRPr="0018083B" w:rsidRDefault="00812241" w:rsidP="00020890">
      <w:pPr>
        <w:ind w:left="1701"/>
        <w:rPr>
          <w:color w:val="000000"/>
        </w:rPr>
      </w:pPr>
      <w:r w:rsidRPr="0018083B">
        <w:rPr>
          <w:color w:val="000000"/>
        </w:rPr>
        <w:t>2.2.2.6. Juridinių asmenų teisnumas</w:t>
      </w:r>
    </w:p>
    <w:p w14:paraId="1F2E42C6" w14:textId="77777777" w:rsidR="00A92173" w:rsidRPr="0018083B" w:rsidRDefault="00812241" w:rsidP="00020890">
      <w:pPr>
        <w:ind w:left="1701"/>
        <w:jc w:val="both"/>
        <w:rPr>
          <w:color w:val="000000"/>
        </w:rPr>
      </w:pPr>
      <w:r w:rsidRPr="0018083B">
        <w:rPr>
          <w:color w:val="000000"/>
        </w:rPr>
        <w:t>2.2.2.7. Juridinio asmens organai</w:t>
      </w:r>
    </w:p>
    <w:p w14:paraId="4CC47833" w14:textId="77777777" w:rsidR="00A92173" w:rsidRPr="0018083B" w:rsidRDefault="00812241" w:rsidP="00020890">
      <w:pPr>
        <w:ind w:left="1701"/>
        <w:jc w:val="both"/>
        <w:rPr>
          <w:color w:val="000000"/>
        </w:rPr>
      </w:pPr>
      <w:r w:rsidRPr="0018083B">
        <w:rPr>
          <w:color w:val="000000"/>
        </w:rPr>
        <w:t>2.2.2.8. Juridinių asmenų pabaiga</w:t>
      </w:r>
    </w:p>
    <w:p w14:paraId="06D67487" w14:textId="77777777" w:rsidR="00020890" w:rsidRDefault="00812241" w:rsidP="00020890">
      <w:pPr>
        <w:ind w:left="2268"/>
        <w:jc w:val="both"/>
        <w:rPr>
          <w:color w:val="000000"/>
        </w:rPr>
      </w:pPr>
      <w:r w:rsidRPr="0018083B">
        <w:rPr>
          <w:color w:val="000000"/>
        </w:rPr>
        <w:t>2.2.2.8.1. Juridinių asmenų reorganizavimas</w:t>
      </w:r>
    </w:p>
    <w:p w14:paraId="59A48897" w14:textId="2AC947DB" w:rsidR="00A92173" w:rsidRPr="0018083B" w:rsidRDefault="00812241" w:rsidP="00020890">
      <w:pPr>
        <w:ind w:left="2268"/>
        <w:jc w:val="both"/>
        <w:rPr>
          <w:color w:val="000000"/>
        </w:rPr>
      </w:pPr>
      <w:r w:rsidRPr="0018083B">
        <w:rPr>
          <w:color w:val="000000"/>
        </w:rPr>
        <w:t>2.2.2.8.2. Juridinių asmenų likvidavimas</w:t>
      </w:r>
    </w:p>
    <w:p w14:paraId="3DFC0EDA" w14:textId="77777777" w:rsidR="00020890" w:rsidRDefault="00812241" w:rsidP="00020890">
      <w:pPr>
        <w:ind w:left="1701"/>
        <w:jc w:val="both"/>
        <w:rPr>
          <w:color w:val="000000"/>
        </w:rPr>
      </w:pPr>
      <w:r w:rsidRPr="0018083B">
        <w:rPr>
          <w:color w:val="000000"/>
        </w:rPr>
        <w:t>2.2.2.9. Juridinių asmenų pertvarkymas</w:t>
      </w:r>
    </w:p>
    <w:p w14:paraId="366D4C93" w14:textId="77777777" w:rsidR="00020890" w:rsidRDefault="00812241" w:rsidP="00020890">
      <w:pPr>
        <w:ind w:left="1701"/>
        <w:jc w:val="both"/>
        <w:rPr>
          <w:color w:val="000000"/>
        </w:rPr>
      </w:pPr>
      <w:r w:rsidRPr="0018083B">
        <w:rPr>
          <w:color w:val="000000"/>
        </w:rPr>
        <w:t>2.2.2.10. Priverstinis akcijų (</w:t>
      </w:r>
      <w:r w:rsidR="00D3497F" w:rsidRPr="0018083B">
        <w:rPr>
          <w:color w:val="000000"/>
        </w:rPr>
        <w:t>teisių</w:t>
      </w:r>
      <w:r w:rsidRPr="0018083B">
        <w:rPr>
          <w:color w:val="000000"/>
        </w:rPr>
        <w:t>, pajų) pardavimas</w:t>
      </w:r>
    </w:p>
    <w:p w14:paraId="1A2AD27D" w14:textId="77777777" w:rsidR="00020890" w:rsidRDefault="00812241" w:rsidP="00020890">
      <w:pPr>
        <w:ind w:left="1701"/>
        <w:jc w:val="both"/>
        <w:rPr>
          <w:color w:val="000000"/>
        </w:rPr>
      </w:pPr>
      <w:r w:rsidRPr="0018083B">
        <w:rPr>
          <w:color w:val="000000"/>
        </w:rPr>
        <w:t>2.2.2.11. Juridinio asmens veiklos tyrimas</w:t>
      </w:r>
    </w:p>
    <w:p w14:paraId="291D92D3" w14:textId="77777777" w:rsidR="00020890" w:rsidRDefault="00812241" w:rsidP="00020890">
      <w:pPr>
        <w:ind w:left="1701"/>
        <w:jc w:val="both"/>
        <w:rPr>
          <w:color w:val="000000"/>
        </w:rPr>
      </w:pPr>
      <w:r w:rsidRPr="0018083B">
        <w:rPr>
          <w:color w:val="000000"/>
        </w:rPr>
        <w:t xml:space="preserve">2.2.2.12. Juridinio asmens dalykinės reputacijos gynimas </w:t>
      </w:r>
    </w:p>
    <w:p w14:paraId="1BCD3A56" w14:textId="772387CC" w:rsidR="00F86E6F" w:rsidRPr="0018083B" w:rsidRDefault="00812241" w:rsidP="00020890">
      <w:pPr>
        <w:ind w:left="1701"/>
        <w:jc w:val="both"/>
        <w:rPr>
          <w:color w:val="000000"/>
        </w:rPr>
      </w:pPr>
      <w:r w:rsidRPr="0018083B">
        <w:rPr>
          <w:color w:val="000000"/>
        </w:rPr>
        <w:t>2.2.2.13. Kitos specifinės juridinių asmenų civilinės teisės, jų įgyvendinimas ir gynimas</w:t>
      </w:r>
    </w:p>
    <w:p w14:paraId="2B43ADBD" w14:textId="77777777" w:rsidR="00A92173" w:rsidRPr="0018083B" w:rsidRDefault="00812241" w:rsidP="00020890">
      <w:pPr>
        <w:ind w:left="1134"/>
        <w:jc w:val="both"/>
        <w:rPr>
          <w:color w:val="000000"/>
        </w:rPr>
      </w:pPr>
      <w:r w:rsidRPr="0018083B">
        <w:rPr>
          <w:color w:val="000000"/>
        </w:rPr>
        <w:t>2.2.3.</w:t>
      </w:r>
      <w:r w:rsidR="00F86E6F" w:rsidRPr="0018083B">
        <w:rPr>
          <w:color w:val="000000"/>
        </w:rPr>
        <w:t xml:space="preserve"> Atstovavimas</w:t>
      </w:r>
    </w:p>
    <w:p w14:paraId="5E6D03D9" w14:textId="77777777" w:rsidR="00A92173" w:rsidRPr="0018083B" w:rsidRDefault="00812241" w:rsidP="00020890">
      <w:pPr>
        <w:ind w:left="1701"/>
        <w:jc w:val="both"/>
        <w:rPr>
          <w:strike/>
          <w:color w:val="000000"/>
        </w:rPr>
      </w:pPr>
      <w:r w:rsidRPr="0018083B">
        <w:rPr>
          <w:color w:val="000000"/>
        </w:rPr>
        <w:t>2.2.3.</w:t>
      </w:r>
      <w:r w:rsidR="00DA3C8C" w:rsidRPr="0018083B">
        <w:rPr>
          <w:color w:val="000000"/>
        </w:rPr>
        <w:t>1. Atstovavimas</w:t>
      </w:r>
    </w:p>
    <w:p w14:paraId="17399405" w14:textId="77777777" w:rsidR="00D3497F" w:rsidRPr="0018083B" w:rsidRDefault="00812241" w:rsidP="00020890">
      <w:pPr>
        <w:ind w:left="2268"/>
        <w:jc w:val="both"/>
        <w:rPr>
          <w:color w:val="000000"/>
        </w:rPr>
      </w:pPr>
      <w:r w:rsidRPr="0018083B">
        <w:rPr>
          <w:color w:val="000000"/>
        </w:rPr>
        <w:t xml:space="preserve">2.2.3.1.1. </w:t>
      </w:r>
      <w:r w:rsidR="002C0BF4" w:rsidRPr="0018083B">
        <w:rPr>
          <w:color w:val="000000"/>
        </w:rPr>
        <w:t>D</w:t>
      </w:r>
      <w:r w:rsidRPr="0018083B">
        <w:rPr>
          <w:color w:val="000000"/>
        </w:rPr>
        <w:t>alyvaujantys asmenys</w:t>
      </w:r>
    </w:p>
    <w:p w14:paraId="16F044C8" w14:textId="77777777" w:rsidR="00D3497F" w:rsidRPr="0018083B" w:rsidRDefault="00812241" w:rsidP="00020890">
      <w:pPr>
        <w:ind w:left="2268"/>
        <w:jc w:val="both"/>
        <w:rPr>
          <w:color w:val="000000"/>
        </w:rPr>
      </w:pPr>
      <w:r w:rsidRPr="0018083B">
        <w:rPr>
          <w:color w:val="000000"/>
        </w:rPr>
        <w:t xml:space="preserve">2.2.3.1.2. </w:t>
      </w:r>
      <w:r w:rsidR="002C0BF4" w:rsidRPr="0018083B">
        <w:rPr>
          <w:color w:val="000000"/>
        </w:rPr>
        <w:t>Į</w:t>
      </w:r>
      <w:r w:rsidRPr="0018083B">
        <w:rPr>
          <w:color w:val="000000"/>
        </w:rPr>
        <w:t>galinimai</w:t>
      </w:r>
    </w:p>
    <w:p w14:paraId="1A8B72A4" w14:textId="77777777" w:rsidR="00D3497F" w:rsidRPr="0018083B" w:rsidRDefault="00812241" w:rsidP="00020890">
      <w:pPr>
        <w:ind w:left="2268"/>
        <w:jc w:val="both"/>
        <w:rPr>
          <w:color w:val="000000"/>
        </w:rPr>
      </w:pPr>
      <w:r w:rsidRPr="0018083B">
        <w:rPr>
          <w:color w:val="000000"/>
        </w:rPr>
        <w:t xml:space="preserve">2.2.3.1.3. </w:t>
      </w:r>
      <w:r w:rsidR="002C0BF4" w:rsidRPr="0018083B">
        <w:rPr>
          <w:color w:val="000000"/>
        </w:rPr>
        <w:t>Į</w:t>
      </w:r>
      <w:r w:rsidRPr="0018083B">
        <w:rPr>
          <w:color w:val="000000"/>
        </w:rPr>
        <w:t>galinimų atsiradimo pagrindai</w:t>
      </w:r>
    </w:p>
    <w:p w14:paraId="72B9CA14" w14:textId="77777777" w:rsidR="00D3497F" w:rsidRPr="0018083B" w:rsidRDefault="00812241" w:rsidP="00020890">
      <w:pPr>
        <w:ind w:left="2268"/>
        <w:jc w:val="both"/>
        <w:rPr>
          <w:color w:val="000000"/>
        </w:rPr>
      </w:pPr>
      <w:r w:rsidRPr="0018083B">
        <w:rPr>
          <w:color w:val="000000"/>
        </w:rPr>
        <w:t xml:space="preserve">2.2.3.1.4 </w:t>
      </w:r>
      <w:r w:rsidR="002C0BF4" w:rsidRPr="0018083B">
        <w:rPr>
          <w:color w:val="000000"/>
        </w:rPr>
        <w:t>A</w:t>
      </w:r>
      <w:r w:rsidRPr="0018083B">
        <w:rPr>
          <w:color w:val="000000"/>
        </w:rPr>
        <w:t>tstovavimo rūšys</w:t>
      </w:r>
    </w:p>
    <w:p w14:paraId="5C8A4C90" w14:textId="77777777" w:rsidR="00D3497F" w:rsidRPr="0018083B" w:rsidRDefault="00812241" w:rsidP="00020890">
      <w:pPr>
        <w:ind w:left="1701"/>
        <w:jc w:val="both"/>
        <w:rPr>
          <w:color w:val="000000"/>
        </w:rPr>
      </w:pPr>
      <w:r w:rsidRPr="0018083B">
        <w:rPr>
          <w:color w:val="000000"/>
        </w:rPr>
        <w:t>2.2.3.</w:t>
      </w:r>
      <w:r w:rsidR="00A92173" w:rsidRPr="0018083B">
        <w:rPr>
          <w:color w:val="000000"/>
        </w:rPr>
        <w:t>2. Įgaliojimas</w:t>
      </w:r>
    </w:p>
    <w:p w14:paraId="40A80E59" w14:textId="77777777" w:rsidR="00D3497F" w:rsidRPr="0018083B" w:rsidRDefault="00812241" w:rsidP="00020890">
      <w:pPr>
        <w:ind w:left="2268"/>
        <w:jc w:val="both"/>
        <w:rPr>
          <w:color w:val="000000"/>
        </w:rPr>
      </w:pPr>
      <w:r w:rsidRPr="0018083B">
        <w:rPr>
          <w:color w:val="000000"/>
        </w:rPr>
        <w:t>2.2.3.2.1. Įgaliojimų rūšys</w:t>
      </w:r>
      <w:r w:rsidR="00A92173" w:rsidRPr="0018083B">
        <w:rPr>
          <w:color w:val="000000"/>
        </w:rPr>
        <w:t xml:space="preserve"> </w:t>
      </w:r>
    </w:p>
    <w:p w14:paraId="0A3B449A" w14:textId="77777777" w:rsidR="00D3497F" w:rsidRPr="0018083B" w:rsidRDefault="00812241" w:rsidP="00020890">
      <w:pPr>
        <w:ind w:left="2268"/>
        <w:jc w:val="both"/>
        <w:rPr>
          <w:color w:val="000000"/>
        </w:rPr>
      </w:pPr>
      <w:r w:rsidRPr="0018083B">
        <w:rPr>
          <w:color w:val="000000"/>
        </w:rPr>
        <w:t xml:space="preserve">2.2.3.2.2. </w:t>
      </w:r>
      <w:r w:rsidR="002C0BF4" w:rsidRPr="0018083B">
        <w:rPr>
          <w:color w:val="000000"/>
        </w:rPr>
        <w:t>Į</w:t>
      </w:r>
      <w:r w:rsidR="00A92173" w:rsidRPr="0018083B">
        <w:rPr>
          <w:color w:val="000000"/>
        </w:rPr>
        <w:t xml:space="preserve">galiojimo forma </w:t>
      </w:r>
    </w:p>
    <w:p w14:paraId="1EC37A60" w14:textId="77777777" w:rsidR="00D3497F" w:rsidRPr="0018083B" w:rsidRDefault="00812241" w:rsidP="00020890">
      <w:pPr>
        <w:ind w:left="2268"/>
        <w:jc w:val="both"/>
        <w:rPr>
          <w:color w:val="000000"/>
        </w:rPr>
      </w:pPr>
      <w:r w:rsidRPr="0018083B">
        <w:rPr>
          <w:color w:val="000000"/>
        </w:rPr>
        <w:t xml:space="preserve">2.2.3.2.3. </w:t>
      </w:r>
      <w:r w:rsidR="002C0BF4" w:rsidRPr="0018083B">
        <w:rPr>
          <w:color w:val="000000"/>
        </w:rPr>
        <w:t>Į</w:t>
      </w:r>
      <w:r w:rsidRPr="0018083B">
        <w:rPr>
          <w:color w:val="000000"/>
        </w:rPr>
        <w:t>galiojimo terminas</w:t>
      </w:r>
      <w:r w:rsidR="00A92173" w:rsidRPr="0018083B">
        <w:rPr>
          <w:color w:val="000000"/>
        </w:rPr>
        <w:t xml:space="preserve"> </w:t>
      </w:r>
    </w:p>
    <w:p w14:paraId="4C3A71B7" w14:textId="77777777" w:rsidR="00D3497F" w:rsidRPr="0018083B" w:rsidRDefault="00812241" w:rsidP="00020890">
      <w:pPr>
        <w:ind w:left="2268"/>
        <w:jc w:val="both"/>
        <w:rPr>
          <w:color w:val="000000"/>
        </w:rPr>
      </w:pPr>
      <w:r w:rsidRPr="0018083B">
        <w:rPr>
          <w:color w:val="000000"/>
        </w:rPr>
        <w:t xml:space="preserve">2.2.3.2.4. </w:t>
      </w:r>
      <w:r w:rsidR="002C0BF4" w:rsidRPr="0018083B">
        <w:rPr>
          <w:color w:val="000000"/>
        </w:rPr>
        <w:t>P</w:t>
      </w:r>
      <w:r w:rsidRPr="0018083B">
        <w:rPr>
          <w:color w:val="000000"/>
        </w:rPr>
        <w:t>erįgaliojimas</w:t>
      </w:r>
      <w:r w:rsidR="00A92173" w:rsidRPr="0018083B">
        <w:rPr>
          <w:color w:val="000000"/>
        </w:rPr>
        <w:t xml:space="preserve"> </w:t>
      </w:r>
    </w:p>
    <w:p w14:paraId="79296633" w14:textId="77777777" w:rsidR="00A92173" w:rsidRPr="0018083B" w:rsidRDefault="00812241" w:rsidP="00020890">
      <w:pPr>
        <w:ind w:left="2268"/>
        <w:jc w:val="both"/>
        <w:rPr>
          <w:color w:val="000000"/>
        </w:rPr>
      </w:pPr>
      <w:r w:rsidRPr="0018083B">
        <w:rPr>
          <w:color w:val="000000"/>
        </w:rPr>
        <w:t xml:space="preserve">2.2.3.2.5. </w:t>
      </w:r>
      <w:r w:rsidR="002C0BF4" w:rsidRPr="0018083B">
        <w:rPr>
          <w:color w:val="000000"/>
        </w:rPr>
        <w:t>Į</w:t>
      </w:r>
      <w:r w:rsidRPr="0018083B">
        <w:rPr>
          <w:color w:val="000000"/>
        </w:rPr>
        <w:t>galiojimo pasibaigimas</w:t>
      </w:r>
    </w:p>
    <w:p w14:paraId="4442A1DF" w14:textId="77777777" w:rsidR="00A92173" w:rsidRPr="0018083B" w:rsidRDefault="00812241" w:rsidP="00020890">
      <w:pPr>
        <w:ind w:left="1701"/>
        <w:jc w:val="both"/>
        <w:rPr>
          <w:color w:val="000000"/>
        </w:rPr>
      </w:pPr>
      <w:r w:rsidRPr="0018083B">
        <w:rPr>
          <w:color w:val="000000"/>
        </w:rPr>
        <w:t>2.2.3.3. Komercinis atstovavimas</w:t>
      </w:r>
    </w:p>
    <w:p w14:paraId="4B48BEDA" w14:textId="77777777" w:rsidR="00A92173" w:rsidRPr="0018083B" w:rsidRDefault="00812241" w:rsidP="00020890">
      <w:pPr>
        <w:ind w:left="2268"/>
        <w:jc w:val="both"/>
        <w:rPr>
          <w:color w:val="000000"/>
        </w:rPr>
      </w:pPr>
      <w:r w:rsidRPr="0018083B">
        <w:rPr>
          <w:color w:val="000000"/>
        </w:rPr>
        <w:t>2.2.3.3.1. Prekybos agento veikla</w:t>
      </w:r>
    </w:p>
    <w:p w14:paraId="40CE9F0A" w14:textId="77777777" w:rsidR="00A92173" w:rsidRPr="0018083B" w:rsidRDefault="00812241" w:rsidP="00020890">
      <w:pPr>
        <w:ind w:left="2268"/>
        <w:jc w:val="both"/>
        <w:rPr>
          <w:color w:val="000000"/>
        </w:rPr>
      </w:pPr>
      <w:r w:rsidRPr="0018083B">
        <w:rPr>
          <w:color w:val="000000"/>
        </w:rPr>
        <w:t>2.2.3.3.2. Komercinis atstovavimas sudarant ir vykdant tarptautinio prekių pirkimo</w:t>
      </w:r>
      <w:r w:rsidR="002C35C0" w:rsidRPr="0018083B">
        <w:rPr>
          <w:color w:val="000000"/>
        </w:rPr>
        <w:t>–</w:t>
      </w:r>
      <w:r w:rsidRPr="0018083B">
        <w:rPr>
          <w:color w:val="000000"/>
        </w:rPr>
        <w:t>pardavimo sutartį</w:t>
      </w:r>
    </w:p>
    <w:p w14:paraId="201A11BB" w14:textId="77777777" w:rsidR="00020890" w:rsidRDefault="00812241" w:rsidP="00020890">
      <w:pPr>
        <w:ind w:left="2268"/>
        <w:jc w:val="both"/>
        <w:rPr>
          <w:color w:val="000000"/>
        </w:rPr>
      </w:pPr>
      <w:r w:rsidRPr="0018083B">
        <w:rPr>
          <w:color w:val="000000"/>
        </w:rPr>
        <w:t>2.2.3.3.3. Prokūra</w:t>
      </w:r>
    </w:p>
    <w:p w14:paraId="20CCCCC0" w14:textId="29EDBA8A" w:rsidR="003723A8" w:rsidRPr="0018083B" w:rsidRDefault="00812241" w:rsidP="00020890">
      <w:pPr>
        <w:ind w:left="2268"/>
        <w:jc w:val="both"/>
        <w:rPr>
          <w:color w:val="000000"/>
        </w:rPr>
      </w:pPr>
      <w:r w:rsidRPr="0018083B">
        <w:rPr>
          <w:color w:val="000000"/>
        </w:rPr>
        <w:t>2.2.3.4. Kiti su atstovavimu susiję klausimai</w:t>
      </w:r>
    </w:p>
    <w:p w14:paraId="6BD7A0EA" w14:textId="77777777" w:rsidR="00B6206D" w:rsidRPr="0018083B" w:rsidRDefault="00812241" w:rsidP="00020890">
      <w:pPr>
        <w:pStyle w:val="Antrat2"/>
        <w:ind w:left="567" w:firstLine="0"/>
        <w:jc w:val="left"/>
        <w:rPr>
          <w:color w:val="000000"/>
        </w:rPr>
      </w:pPr>
      <w:bookmarkStart w:id="241" w:name="_Toc90120318"/>
      <w:r w:rsidRPr="0018083B">
        <w:rPr>
          <w:color w:val="000000"/>
        </w:rPr>
        <w:t>2.3. Šeimos teisė</w:t>
      </w:r>
      <w:bookmarkEnd w:id="241"/>
    </w:p>
    <w:p w14:paraId="4A450F91" w14:textId="77777777" w:rsidR="00B6206D" w:rsidRPr="0018083B" w:rsidRDefault="00812241" w:rsidP="00020890">
      <w:pPr>
        <w:ind w:left="1134"/>
        <w:jc w:val="both"/>
        <w:rPr>
          <w:color w:val="000000"/>
        </w:rPr>
      </w:pPr>
      <w:r w:rsidRPr="0018083B">
        <w:rPr>
          <w:color w:val="000000"/>
        </w:rPr>
        <w:t>2.3.1. Bendr</w:t>
      </w:r>
      <w:r w:rsidR="00E0418A" w:rsidRPr="0018083B">
        <w:rPr>
          <w:color w:val="000000"/>
        </w:rPr>
        <w:t>osios šeimos įstatymų nuostatos</w:t>
      </w:r>
    </w:p>
    <w:p w14:paraId="56731081" w14:textId="77777777" w:rsidR="00B6206D" w:rsidRPr="0018083B" w:rsidRDefault="00812241" w:rsidP="00020890">
      <w:pPr>
        <w:ind w:left="1701"/>
        <w:jc w:val="both"/>
        <w:rPr>
          <w:color w:val="000000"/>
        </w:rPr>
      </w:pPr>
      <w:r w:rsidRPr="0018083B">
        <w:rPr>
          <w:color w:val="000000"/>
        </w:rPr>
        <w:t xml:space="preserve">2.3.1.1. Bendrosios šeimos įstatymų nuostatos </w:t>
      </w:r>
    </w:p>
    <w:p w14:paraId="174D151C" w14:textId="77777777" w:rsidR="00B6206D" w:rsidRPr="0018083B" w:rsidRDefault="00812241" w:rsidP="00020890">
      <w:pPr>
        <w:ind w:left="1701"/>
        <w:jc w:val="both"/>
        <w:rPr>
          <w:color w:val="000000"/>
        </w:rPr>
      </w:pPr>
      <w:r w:rsidRPr="0018083B">
        <w:rPr>
          <w:color w:val="000000"/>
        </w:rPr>
        <w:t xml:space="preserve">2.3.1.2. Šeimos santykių reglamentavimo principai </w:t>
      </w:r>
    </w:p>
    <w:p w14:paraId="6DF68F20" w14:textId="77777777" w:rsidR="00020890" w:rsidRDefault="00812241" w:rsidP="00020890">
      <w:pPr>
        <w:ind w:left="2268"/>
        <w:jc w:val="both"/>
        <w:rPr>
          <w:color w:val="000000"/>
        </w:rPr>
      </w:pPr>
      <w:r w:rsidRPr="0018083B">
        <w:rPr>
          <w:color w:val="000000"/>
        </w:rPr>
        <w:t>2.3.1.2.1. Monogamijos principas</w:t>
      </w:r>
    </w:p>
    <w:p w14:paraId="2D6E100C" w14:textId="77777777" w:rsidR="00020890" w:rsidRDefault="00812241" w:rsidP="00020890">
      <w:pPr>
        <w:ind w:left="2268"/>
        <w:jc w:val="both"/>
        <w:rPr>
          <w:color w:val="000000"/>
        </w:rPr>
      </w:pPr>
      <w:r w:rsidRPr="0018083B">
        <w:rPr>
          <w:color w:val="000000"/>
        </w:rPr>
        <w:t>2.3.1.2.2. Santuokos savanoriškumo principas</w:t>
      </w:r>
    </w:p>
    <w:p w14:paraId="79C34A4D" w14:textId="77777777" w:rsidR="00020890" w:rsidRDefault="00812241" w:rsidP="00020890">
      <w:pPr>
        <w:ind w:left="2268"/>
        <w:jc w:val="both"/>
        <w:rPr>
          <w:color w:val="000000"/>
        </w:rPr>
      </w:pPr>
      <w:r w:rsidRPr="0018083B">
        <w:rPr>
          <w:color w:val="000000"/>
        </w:rPr>
        <w:t>2.3.1.2.3. Sutuoktinių lygiateisiškumo principas</w:t>
      </w:r>
    </w:p>
    <w:p w14:paraId="3BCD7F1E" w14:textId="77777777" w:rsidR="00020890" w:rsidRDefault="00812241" w:rsidP="00020890">
      <w:pPr>
        <w:ind w:left="2268"/>
        <w:jc w:val="both"/>
        <w:rPr>
          <w:color w:val="000000"/>
        </w:rPr>
      </w:pPr>
      <w:r w:rsidRPr="0018083B">
        <w:rPr>
          <w:color w:val="000000"/>
        </w:rPr>
        <w:t>2.3.1.2.4. Prioritetinės vaikų teisių ir interesų apsaugos ir gynimo principas</w:t>
      </w:r>
    </w:p>
    <w:p w14:paraId="7FA119C6" w14:textId="77777777" w:rsidR="00020890" w:rsidRDefault="00812241" w:rsidP="00020890">
      <w:pPr>
        <w:ind w:left="2268"/>
        <w:jc w:val="both"/>
        <w:rPr>
          <w:color w:val="000000"/>
        </w:rPr>
      </w:pPr>
      <w:r w:rsidRPr="0018083B">
        <w:rPr>
          <w:color w:val="000000"/>
        </w:rPr>
        <w:t>2.3.1.2.5. Vaikų auklėjimo šeimoje principas</w:t>
      </w:r>
    </w:p>
    <w:p w14:paraId="447B9271" w14:textId="45E1B9C8" w:rsidR="00B6206D" w:rsidRPr="0018083B" w:rsidRDefault="00812241" w:rsidP="00020890">
      <w:pPr>
        <w:ind w:left="2268"/>
        <w:jc w:val="both"/>
        <w:rPr>
          <w:color w:val="000000"/>
        </w:rPr>
      </w:pPr>
      <w:r w:rsidRPr="0018083B">
        <w:rPr>
          <w:color w:val="000000"/>
        </w:rPr>
        <w:t xml:space="preserve">2.3.1.2.6. Motinystės visokeriopos apsaugos principas </w:t>
      </w:r>
    </w:p>
    <w:p w14:paraId="53ADC46E" w14:textId="77777777" w:rsidR="00B6206D" w:rsidRPr="0018083B" w:rsidRDefault="00812241" w:rsidP="00020890">
      <w:pPr>
        <w:ind w:left="1134"/>
        <w:jc w:val="both"/>
        <w:rPr>
          <w:color w:val="000000"/>
        </w:rPr>
      </w:pPr>
      <w:r w:rsidRPr="0018083B">
        <w:rPr>
          <w:color w:val="000000"/>
        </w:rPr>
        <w:t xml:space="preserve">2.3.2. </w:t>
      </w:r>
      <w:r w:rsidR="00542BE5" w:rsidRPr="0018083B">
        <w:rPr>
          <w:color w:val="000000"/>
        </w:rPr>
        <w:t>Santuoka</w:t>
      </w:r>
    </w:p>
    <w:p w14:paraId="4C557F76" w14:textId="77777777" w:rsidR="00B6206D" w:rsidRPr="0018083B" w:rsidRDefault="00812241" w:rsidP="00020890">
      <w:pPr>
        <w:ind w:left="1701"/>
        <w:jc w:val="both"/>
        <w:rPr>
          <w:color w:val="000000"/>
        </w:rPr>
      </w:pPr>
      <w:r w:rsidRPr="0018083B">
        <w:rPr>
          <w:color w:val="000000"/>
        </w:rPr>
        <w:t xml:space="preserve">2.3.2.1. Susitarimas tuoktis </w:t>
      </w:r>
    </w:p>
    <w:p w14:paraId="0707A0FF" w14:textId="77777777" w:rsidR="00B6206D" w:rsidRPr="0018083B" w:rsidRDefault="00812241" w:rsidP="00020890">
      <w:pPr>
        <w:ind w:left="1701"/>
        <w:jc w:val="both"/>
        <w:rPr>
          <w:color w:val="000000"/>
        </w:rPr>
      </w:pPr>
      <w:r w:rsidRPr="0018083B">
        <w:rPr>
          <w:color w:val="000000"/>
        </w:rPr>
        <w:t>2.3.2.2. Santuokos sudarymo sąlygos ir teisiniai padariniai</w:t>
      </w:r>
    </w:p>
    <w:p w14:paraId="4AB802EB" w14:textId="77777777" w:rsidR="00B6206D" w:rsidRPr="0018083B" w:rsidRDefault="00812241" w:rsidP="00020890">
      <w:pPr>
        <w:ind w:left="1701"/>
        <w:jc w:val="both"/>
        <w:rPr>
          <w:color w:val="000000"/>
        </w:rPr>
      </w:pPr>
      <w:r w:rsidRPr="0018083B">
        <w:rPr>
          <w:color w:val="000000"/>
        </w:rPr>
        <w:t>2.3.2.3. Santuokos negaliojimas</w:t>
      </w:r>
    </w:p>
    <w:p w14:paraId="1054D8A0" w14:textId="77777777" w:rsidR="00B6206D" w:rsidRPr="0018083B" w:rsidRDefault="00812241" w:rsidP="00020890">
      <w:pPr>
        <w:ind w:left="1701"/>
        <w:jc w:val="both"/>
        <w:rPr>
          <w:color w:val="000000"/>
        </w:rPr>
      </w:pPr>
      <w:r w:rsidRPr="0018083B">
        <w:rPr>
          <w:color w:val="000000"/>
        </w:rPr>
        <w:t>2.3.2.4. Santuokos nutraukimas ir jo teisiniai padariniai</w:t>
      </w:r>
    </w:p>
    <w:p w14:paraId="22073124" w14:textId="42A1BA1D" w:rsidR="00B6206D" w:rsidRPr="0018083B" w:rsidRDefault="00812241" w:rsidP="00020890">
      <w:pPr>
        <w:ind w:left="2268"/>
        <w:jc w:val="both"/>
        <w:rPr>
          <w:color w:val="000000"/>
        </w:rPr>
      </w:pPr>
      <w:r w:rsidRPr="0018083B">
        <w:rPr>
          <w:color w:val="000000"/>
        </w:rPr>
        <w:t>2.3.2.4.1. Santuokos nutraukimas abiejų sutuoktinių bendru sutikimu</w:t>
      </w:r>
    </w:p>
    <w:p w14:paraId="08F502B4" w14:textId="516DBBFB" w:rsidR="00B6206D" w:rsidRPr="0018083B" w:rsidRDefault="00812241" w:rsidP="00020890">
      <w:pPr>
        <w:ind w:left="2268"/>
        <w:jc w:val="both"/>
        <w:rPr>
          <w:color w:val="000000"/>
        </w:rPr>
      </w:pPr>
      <w:r w:rsidRPr="0018083B">
        <w:rPr>
          <w:color w:val="000000"/>
        </w:rPr>
        <w:t>2.3.2.4.2. Santuokos nutraukimas vieno sutuoktinio prašymu</w:t>
      </w:r>
    </w:p>
    <w:p w14:paraId="3A7577F3" w14:textId="77777777" w:rsidR="00B6206D" w:rsidRPr="0018083B" w:rsidRDefault="00812241" w:rsidP="00020890">
      <w:pPr>
        <w:ind w:left="2268"/>
        <w:jc w:val="both"/>
        <w:rPr>
          <w:color w:val="000000"/>
        </w:rPr>
      </w:pPr>
      <w:r w:rsidRPr="0018083B">
        <w:rPr>
          <w:color w:val="000000"/>
        </w:rPr>
        <w:t>2.3.2.4.3. Santuokos nutraukimas dėl vieno sutuoktinio ar abiejų sutuoktinių kaltės</w:t>
      </w:r>
    </w:p>
    <w:p w14:paraId="478786D5" w14:textId="77777777" w:rsidR="00B6206D" w:rsidRPr="0018083B" w:rsidRDefault="00812241" w:rsidP="00020890">
      <w:pPr>
        <w:ind w:left="1701"/>
        <w:jc w:val="both"/>
        <w:rPr>
          <w:color w:val="000000"/>
        </w:rPr>
      </w:pPr>
      <w:r w:rsidRPr="0018083B">
        <w:rPr>
          <w:color w:val="000000"/>
        </w:rPr>
        <w:t>2.3.2.5. Sutuoktinių gyvenimas skyrium (</w:t>
      </w:r>
      <w:proofErr w:type="spellStart"/>
      <w:r w:rsidRPr="0018083B">
        <w:rPr>
          <w:color w:val="000000"/>
        </w:rPr>
        <w:t>separacija</w:t>
      </w:r>
      <w:proofErr w:type="spellEnd"/>
      <w:r w:rsidRPr="0018083B">
        <w:rPr>
          <w:color w:val="000000"/>
        </w:rPr>
        <w:t>)</w:t>
      </w:r>
    </w:p>
    <w:p w14:paraId="354C8640" w14:textId="77777777" w:rsidR="00B6206D" w:rsidRPr="0018083B" w:rsidRDefault="00812241" w:rsidP="00020890">
      <w:pPr>
        <w:ind w:left="1701"/>
        <w:jc w:val="both"/>
        <w:rPr>
          <w:color w:val="000000"/>
        </w:rPr>
      </w:pPr>
      <w:r w:rsidRPr="0018083B">
        <w:rPr>
          <w:color w:val="000000"/>
        </w:rPr>
        <w:t>2.3.2.6. Sutuoktinių turto teisinis režimas</w:t>
      </w:r>
    </w:p>
    <w:p w14:paraId="4CC6C884" w14:textId="77777777" w:rsidR="00020890" w:rsidRDefault="00812241" w:rsidP="00020890">
      <w:pPr>
        <w:ind w:left="2268"/>
        <w:jc w:val="both"/>
        <w:rPr>
          <w:color w:val="000000"/>
        </w:rPr>
      </w:pPr>
      <w:r w:rsidRPr="0018083B">
        <w:rPr>
          <w:color w:val="000000"/>
        </w:rPr>
        <w:t>2.3.2.6.1. Šeimos turtas, šeimos turto teisinis režimas ir jo pabaiga</w:t>
      </w:r>
    </w:p>
    <w:p w14:paraId="6FE3FA82" w14:textId="77777777" w:rsidR="00020890" w:rsidRDefault="00812241" w:rsidP="00020890">
      <w:pPr>
        <w:ind w:left="2268"/>
        <w:jc w:val="both"/>
        <w:rPr>
          <w:color w:val="000000"/>
        </w:rPr>
      </w:pPr>
      <w:r w:rsidRPr="0018083B">
        <w:rPr>
          <w:color w:val="000000"/>
        </w:rPr>
        <w:t>2.3.2.6.2. Įstatymų nustatytas sutuoktinių turto teisinis režimas</w:t>
      </w:r>
    </w:p>
    <w:p w14:paraId="778ECF32" w14:textId="0FD4C05A" w:rsidR="00B6206D" w:rsidRPr="0018083B" w:rsidRDefault="00812241" w:rsidP="00020890">
      <w:pPr>
        <w:ind w:left="2268"/>
        <w:jc w:val="both"/>
        <w:rPr>
          <w:color w:val="000000"/>
        </w:rPr>
      </w:pPr>
      <w:r w:rsidRPr="0018083B">
        <w:rPr>
          <w:color w:val="000000"/>
        </w:rPr>
        <w:t>2.3.2.6.3. Pagal sutartį nustatytas sutuoktinių turto teisinis režimas</w:t>
      </w:r>
    </w:p>
    <w:p w14:paraId="3CAF9724" w14:textId="0450D8F0" w:rsidR="00B64BBD" w:rsidRPr="0018083B" w:rsidRDefault="00812241" w:rsidP="00020890">
      <w:pPr>
        <w:ind w:left="2835"/>
        <w:jc w:val="both"/>
        <w:rPr>
          <w:color w:val="000000"/>
        </w:rPr>
      </w:pPr>
      <w:r w:rsidRPr="0018083B">
        <w:rPr>
          <w:color w:val="000000"/>
        </w:rPr>
        <w:t xml:space="preserve">2.3.2.6.3.1. </w:t>
      </w:r>
      <w:r w:rsidR="00E0418A" w:rsidRPr="0018083B">
        <w:rPr>
          <w:color w:val="000000"/>
        </w:rPr>
        <w:t>V</w:t>
      </w:r>
      <w:r w:rsidRPr="0018083B">
        <w:rPr>
          <w:color w:val="000000"/>
        </w:rPr>
        <w:t>edybų sutarties pakeitimas ar nutraukimas</w:t>
      </w:r>
    </w:p>
    <w:p w14:paraId="37462229" w14:textId="77777777" w:rsidR="00B64BBD" w:rsidRPr="0018083B" w:rsidRDefault="00812241" w:rsidP="00020890">
      <w:pPr>
        <w:ind w:left="2835"/>
        <w:jc w:val="both"/>
        <w:rPr>
          <w:color w:val="000000"/>
        </w:rPr>
      </w:pPr>
      <w:r w:rsidRPr="0018083B">
        <w:rPr>
          <w:color w:val="000000"/>
        </w:rPr>
        <w:t xml:space="preserve">2.3.2.6.3.2. </w:t>
      </w:r>
      <w:r w:rsidR="00E0418A" w:rsidRPr="0018083B">
        <w:rPr>
          <w:color w:val="000000"/>
        </w:rPr>
        <w:t>K</w:t>
      </w:r>
      <w:r w:rsidRPr="0018083B">
        <w:rPr>
          <w:color w:val="000000"/>
        </w:rPr>
        <w:t>iti klausimai, susiję su pagal sutartį nustatytu sutuoktinių turto teisiniu režimu</w:t>
      </w:r>
    </w:p>
    <w:p w14:paraId="18994FD2" w14:textId="77777777" w:rsidR="00B6206D" w:rsidRPr="0018083B" w:rsidRDefault="00812241" w:rsidP="00020890">
      <w:pPr>
        <w:ind w:left="1701"/>
        <w:jc w:val="both"/>
        <w:rPr>
          <w:color w:val="000000"/>
        </w:rPr>
      </w:pPr>
      <w:r w:rsidRPr="0018083B">
        <w:rPr>
          <w:color w:val="000000"/>
        </w:rPr>
        <w:t>2.3.2.7. Sutuoktinių civilinė atsakomybė pagal turtines prievoles</w:t>
      </w:r>
    </w:p>
    <w:p w14:paraId="4C97E55C" w14:textId="77777777" w:rsidR="00B6206D" w:rsidRPr="0018083B" w:rsidRDefault="00812241" w:rsidP="00020890">
      <w:pPr>
        <w:ind w:left="1701"/>
        <w:jc w:val="both"/>
        <w:rPr>
          <w:color w:val="000000"/>
        </w:rPr>
      </w:pPr>
      <w:r w:rsidRPr="0018083B">
        <w:rPr>
          <w:color w:val="000000"/>
        </w:rPr>
        <w:t>2.3.2.8. Turto, kuris yra bendroji jungtinė sutuoktinių nuosavybė, padalijimas</w:t>
      </w:r>
    </w:p>
    <w:p w14:paraId="7A46CB7E" w14:textId="77777777" w:rsidR="00B6206D" w:rsidRPr="0018083B" w:rsidRDefault="00812241" w:rsidP="00020890">
      <w:pPr>
        <w:ind w:left="1701"/>
        <w:jc w:val="both"/>
        <w:rPr>
          <w:color w:val="000000"/>
        </w:rPr>
      </w:pPr>
      <w:r w:rsidRPr="0018083B">
        <w:rPr>
          <w:color w:val="000000"/>
        </w:rPr>
        <w:t>2.3.2.9. Sutuoktinių tarpusavio išlaikymas</w:t>
      </w:r>
    </w:p>
    <w:p w14:paraId="08F98F26" w14:textId="77777777" w:rsidR="00527130" w:rsidRPr="0018083B" w:rsidRDefault="00812241" w:rsidP="00020890">
      <w:pPr>
        <w:ind w:left="1701"/>
        <w:jc w:val="both"/>
        <w:rPr>
          <w:color w:val="000000"/>
        </w:rPr>
      </w:pPr>
      <w:r w:rsidRPr="0018083B">
        <w:rPr>
          <w:color w:val="000000"/>
        </w:rPr>
        <w:t>2.3.2.10. Kiti su santuoka susiję klausimai</w:t>
      </w:r>
    </w:p>
    <w:p w14:paraId="68F54758" w14:textId="77777777" w:rsidR="00B6206D" w:rsidRPr="0018083B" w:rsidRDefault="00812241" w:rsidP="00020890">
      <w:pPr>
        <w:ind w:left="1134"/>
        <w:jc w:val="both"/>
        <w:rPr>
          <w:color w:val="000000"/>
        </w:rPr>
      </w:pPr>
      <w:r w:rsidRPr="0018083B">
        <w:rPr>
          <w:color w:val="000000"/>
        </w:rPr>
        <w:t>2.3.3. Vaikų ir tėv</w:t>
      </w:r>
      <w:r w:rsidR="00542BE5" w:rsidRPr="0018083B">
        <w:rPr>
          <w:color w:val="000000"/>
        </w:rPr>
        <w:t>ų tarpusavio teisės ir pareigos</w:t>
      </w:r>
    </w:p>
    <w:p w14:paraId="24BEF10F" w14:textId="77777777" w:rsidR="00B6206D" w:rsidRPr="0018083B" w:rsidRDefault="00812241" w:rsidP="00020890">
      <w:pPr>
        <w:ind w:left="1701"/>
        <w:jc w:val="both"/>
        <w:rPr>
          <w:color w:val="000000"/>
        </w:rPr>
      </w:pPr>
      <w:r w:rsidRPr="0018083B">
        <w:rPr>
          <w:color w:val="000000"/>
        </w:rPr>
        <w:t>2.3.3.1. Giminystė ir svainystė</w:t>
      </w:r>
    </w:p>
    <w:p w14:paraId="4C328A1D" w14:textId="77777777" w:rsidR="00B6206D" w:rsidRPr="0018083B" w:rsidRDefault="00812241" w:rsidP="00020890">
      <w:pPr>
        <w:ind w:left="1701"/>
        <w:jc w:val="both"/>
        <w:rPr>
          <w:color w:val="000000"/>
        </w:rPr>
      </w:pPr>
      <w:r w:rsidRPr="0018083B">
        <w:rPr>
          <w:color w:val="000000"/>
        </w:rPr>
        <w:t>2.3.3.2. Bendrieji vaiko kilmės nustatymo pagrindai</w:t>
      </w:r>
    </w:p>
    <w:p w14:paraId="49E9672E" w14:textId="77777777" w:rsidR="00B6206D" w:rsidRPr="0018083B" w:rsidRDefault="00812241" w:rsidP="00020890">
      <w:pPr>
        <w:ind w:left="1701"/>
        <w:jc w:val="both"/>
        <w:rPr>
          <w:color w:val="000000"/>
        </w:rPr>
      </w:pPr>
      <w:r w:rsidRPr="0018083B">
        <w:rPr>
          <w:color w:val="000000"/>
        </w:rPr>
        <w:t>2.3.3.3. Tėvystės pripažinimas</w:t>
      </w:r>
    </w:p>
    <w:p w14:paraId="1A283817" w14:textId="77777777" w:rsidR="00B6206D" w:rsidRPr="0018083B" w:rsidRDefault="00812241" w:rsidP="00020890">
      <w:pPr>
        <w:ind w:left="1701"/>
        <w:jc w:val="both"/>
        <w:rPr>
          <w:color w:val="000000"/>
        </w:rPr>
      </w:pPr>
      <w:r w:rsidRPr="0018083B">
        <w:rPr>
          <w:color w:val="000000"/>
        </w:rPr>
        <w:t>2.3.3.4. Tėvystės nustatymas</w:t>
      </w:r>
    </w:p>
    <w:p w14:paraId="13FC7ECF" w14:textId="77777777" w:rsidR="00B6206D" w:rsidRPr="0018083B" w:rsidRDefault="00812241" w:rsidP="00020890">
      <w:pPr>
        <w:ind w:left="1701"/>
        <w:jc w:val="both"/>
        <w:rPr>
          <w:color w:val="000000"/>
        </w:rPr>
      </w:pPr>
      <w:r w:rsidRPr="0018083B">
        <w:rPr>
          <w:color w:val="000000"/>
        </w:rPr>
        <w:t>2.3.3.5. Tėvystės (motinystės) nuginčijimas</w:t>
      </w:r>
    </w:p>
    <w:p w14:paraId="5899845E" w14:textId="77777777" w:rsidR="00B6206D" w:rsidRPr="0018083B" w:rsidRDefault="00812241" w:rsidP="00020890">
      <w:pPr>
        <w:ind w:left="1701"/>
        <w:jc w:val="both"/>
        <w:rPr>
          <w:color w:val="000000"/>
        </w:rPr>
      </w:pPr>
      <w:r w:rsidRPr="0018083B">
        <w:rPr>
          <w:color w:val="000000"/>
        </w:rPr>
        <w:t>2.3.3.6. Dirbtinis apvaisinimas</w:t>
      </w:r>
    </w:p>
    <w:p w14:paraId="1477FAB2" w14:textId="77777777" w:rsidR="00542BE5" w:rsidRPr="0018083B" w:rsidRDefault="00812241" w:rsidP="00020890">
      <w:pPr>
        <w:ind w:left="1701"/>
        <w:jc w:val="both"/>
        <w:rPr>
          <w:color w:val="000000"/>
        </w:rPr>
      </w:pPr>
      <w:r w:rsidRPr="0018083B">
        <w:rPr>
          <w:color w:val="000000"/>
        </w:rPr>
        <w:t>2.3.3.7. Kiti su vaikų ir tėvų tarpusavio teisėmis ir pareigomis susiję klausimai</w:t>
      </w:r>
    </w:p>
    <w:p w14:paraId="59D92B65" w14:textId="77777777" w:rsidR="00542BE5" w:rsidRPr="0018083B" w:rsidRDefault="00812241" w:rsidP="00020890">
      <w:pPr>
        <w:ind w:left="1134"/>
        <w:jc w:val="both"/>
        <w:rPr>
          <w:color w:val="000000"/>
        </w:rPr>
      </w:pPr>
      <w:r w:rsidRPr="0018083B">
        <w:rPr>
          <w:color w:val="000000"/>
        </w:rPr>
        <w:t>2.3.4. Tėvų teisės ir pareigos vaikams</w:t>
      </w:r>
    </w:p>
    <w:p w14:paraId="7B62AC63" w14:textId="77777777" w:rsidR="00B6206D" w:rsidRPr="0018083B" w:rsidRDefault="00812241" w:rsidP="00020890">
      <w:pPr>
        <w:ind w:left="1701"/>
        <w:jc w:val="both"/>
        <w:rPr>
          <w:color w:val="000000"/>
        </w:rPr>
      </w:pPr>
      <w:r w:rsidRPr="0018083B">
        <w:rPr>
          <w:color w:val="000000"/>
        </w:rPr>
        <w:t>2.3.4.1. Tėvų valdžia (tėvų valdžios turinys, vykdymas ir pabaiga)</w:t>
      </w:r>
    </w:p>
    <w:p w14:paraId="137C44FC" w14:textId="77777777" w:rsidR="00B6206D" w:rsidRPr="0018083B" w:rsidRDefault="00812241" w:rsidP="00020890">
      <w:pPr>
        <w:ind w:left="1701"/>
        <w:jc w:val="both"/>
        <w:rPr>
          <w:color w:val="000000"/>
        </w:rPr>
      </w:pPr>
      <w:r w:rsidRPr="0018083B">
        <w:rPr>
          <w:color w:val="000000"/>
        </w:rPr>
        <w:t>2.3.4.2. Vaikų teisės ir pareigos</w:t>
      </w:r>
    </w:p>
    <w:p w14:paraId="216F2422" w14:textId="77777777" w:rsidR="00B6206D" w:rsidRPr="0018083B" w:rsidRDefault="00812241" w:rsidP="00020890">
      <w:pPr>
        <w:ind w:left="1701"/>
        <w:jc w:val="both"/>
        <w:rPr>
          <w:color w:val="000000"/>
        </w:rPr>
      </w:pPr>
      <w:r w:rsidRPr="0018083B">
        <w:rPr>
          <w:color w:val="000000"/>
        </w:rPr>
        <w:t>2.3.4.3. Asmeninės tėvų teisės ir pareigos</w:t>
      </w:r>
    </w:p>
    <w:p w14:paraId="3FC9E2C0" w14:textId="77777777" w:rsidR="00B6206D" w:rsidRPr="0018083B" w:rsidRDefault="00812241" w:rsidP="00020890">
      <w:pPr>
        <w:ind w:left="1701"/>
        <w:jc w:val="both"/>
        <w:rPr>
          <w:color w:val="000000"/>
        </w:rPr>
      </w:pPr>
      <w:r w:rsidRPr="0018083B">
        <w:rPr>
          <w:color w:val="000000"/>
        </w:rPr>
        <w:t>2.3.4.</w:t>
      </w:r>
      <w:r w:rsidR="00F664FB" w:rsidRPr="0018083B">
        <w:rPr>
          <w:color w:val="000000"/>
        </w:rPr>
        <w:t>4. Ginčai dėl vaikų</w:t>
      </w:r>
    </w:p>
    <w:p w14:paraId="3F0CB4A5" w14:textId="17EE1D32" w:rsidR="00B6206D" w:rsidRPr="0018083B" w:rsidRDefault="00812241" w:rsidP="00020890">
      <w:pPr>
        <w:ind w:left="2268"/>
        <w:jc w:val="both"/>
        <w:rPr>
          <w:color w:val="000000"/>
        </w:rPr>
      </w:pPr>
      <w:r w:rsidRPr="0018083B">
        <w:rPr>
          <w:color w:val="000000"/>
        </w:rPr>
        <w:t>2.3.4.4.1. Ginčai dėl vaiko vardo ir pavardės</w:t>
      </w:r>
    </w:p>
    <w:p w14:paraId="1F21074B" w14:textId="77777777" w:rsidR="00020890" w:rsidRDefault="00812241" w:rsidP="00020890">
      <w:pPr>
        <w:ind w:left="2268"/>
        <w:jc w:val="both"/>
        <w:rPr>
          <w:color w:val="000000"/>
        </w:rPr>
      </w:pPr>
      <w:r w:rsidRPr="0018083B">
        <w:rPr>
          <w:color w:val="000000"/>
        </w:rPr>
        <w:t>2.3.4.4.2. Ginčai dėl vaiko gyvenamosios vietos nustatymo</w:t>
      </w:r>
    </w:p>
    <w:p w14:paraId="5017B666" w14:textId="77777777" w:rsidR="00020890" w:rsidRDefault="00812241" w:rsidP="00020890">
      <w:pPr>
        <w:ind w:left="2268"/>
        <w:jc w:val="both"/>
        <w:rPr>
          <w:color w:val="000000"/>
        </w:rPr>
      </w:pPr>
      <w:r w:rsidRPr="0018083B">
        <w:rPr>
          <w:color w:val="000000"/>
        </w:rPr>
        <w:t>2.3.4.4.3. Ginčai tarp skyrium gyvenančių tėvų dėl bendravimo su vaiku ir dalyvavimo jį auklėjant</w:t>
      </w:r>
    </w:p>
    <w:p w14:paraId="3433262B" w14:textId="07688735" w:rsidR="00F664FB" w:rsidRPr="0018083B" w:rsidRDefault="00812241" w:rsidP="00020890">
      <w:pPr>
        <w:ind w:left="2268"/>
        <w:jc w:val="both"/>
        <w:rPr>
          <w:color w:val="000000"/>
        </w:rPr>
      </w:pPr>
      <w:r w:rsidRPr="0018083B">
        <w:rPr>
          <w:color w:val="000000"/>
        </w:rPr>
        <w:t>2.3.4.4.4. Ginčai dėl vaiko bendravimo su artimaisiais giminaičiais</w:t>
      </w:r>
    </w:p>
    <w:p w14:paraId="294C0DA0" w14:textId="38BD3F19" w:rsidR="00B6206D" w:rsidRPr="0018083B" w:rsidRDefault="00812241" w:rsidP="00020890">
      <w:pPr>
        <w:ind w:left="2268"/>
        <w:jc w:val="both"/>
        <w:rPr>
          <w:color w:val="000000"/>
        </w:rPr>
      </w:pPr>
      <w:r w:rsidRPr="0018083B">
        <w:rPr>
          <w:color w:val="000000"/>
        </w:rPr>
        <w:t xml:space="preserve">2.3.4.4.5. Kiti ginčai dėl vaikų </w:t>
      </w:r>
    </w:p>
    <w:p w14:paraId="65B369F8" w14:textId="77777777" w:rsidR="00B6206D" w:rsidRPr="0018083B" w:rsidRDefault="00812241" w:rsidP="00020890">
      <w:pPr>
        <w:ind w:left="1701"/>
        <w:jc w:val="both"/>
        <w:rPr>
          <w:color w:val="000000"/>
        </w:rPr>
      </w:pPr>
      <w:r w:rsidRPr="0018083B">
        <w:rPr>
          <w:color w:val="000000"/>
        </w:rPr>
        <w:t>2.3.4.5. Vaikų ir tėvų atskyrimas</w:t>
      </w:r>
    </w:p>
    <w:p w14:paraId="2EF54DCD" w14:textId="77777777" w:rsidR="00B6206D" w:rsidRPr="0018083B" w:rsidRDefault="00812241" w:rsidP="00020890">
      <w:pPr>
        <w:ind w:left="1701"/>
        <w:jc w:val="both"/>
        <w:rPr>
          <w:color w:val="000000"/>
        </w:rPr>
      </w:pPr>
      <w:r w:rsidRPr="0018083B">
        <w:rPr>
          <w:color w:val="000000"/>
        </w:rPr>
        <w:t>2.3.4.6. Tėvų valdžios apribojimas</w:t>
      </w:r>
    </w:p>
    <w:p w14:paraId="13B66ADF" w14:textId="77777777" w:rsidR="00544615" w:rsidRPr="0018083B" w:rsidRDefault="00812241" w:rsidP="00020890">
      <w:pPr>
        <w:ind w:left="2268"/>
        <w:jc w:val="both"/>
        <w:rPr>
          <w:color w:val="000000"/>
        </w:rPr>
      </w:pPr>
      <w:r w:rsidRPr="0018083B">
        <w:rPr>
          <w:color w:val="000000"/>
        </w:rPr>
        <w:t xml:space="preserve">2.3.4.6.1. </w:t>
      </w:r>
      <w:r w:rsidR="0021248A" w:rsidRPr="0018083B">
        <w:rPr>
          <w:color w:val="000000"/>
        </w:rPr>
        <w:t>L</w:t>
      </w:r>
      <w:r w:rsidRPr="0018083B">
        <w:rPr>
          <w:color w:val="000000"/>
        </w:rPr>
        <w:t>aikinas tėvų valdžios apribojimas</w:t>
      </w:r>
    </w:p>
    <w:p w14:paraId="582EA5BB" w14:textId="77777777" w:rsidR="00FA1227" w:rsidRPr="0018083B" w:rsidRDefault="00812241" w:rsidP="00020890">
      <w:pPr>
        <w:ind w:left="2268"/>
        <w:jc w:val="both"/>
        <w:rPr>
          <w:color w:val="000000"/>
        </w:rPr>
      </w:pPr>
      <w:r w:rsidRPr="0018083B">
        <w:rPr>
          <w:color w:val="000000"/>
        </w:rPr>
        <w:t xml:space="preserve">2.3.4.6.2. </w:t>
      </w:r>
      <w:r w:rsidR="0021248A" w:rsidRPr="0018083B">
        <w:rPr>
          <w:color w:val="000000"/>
        </w:rPr>
        <w:t>N</w:t>
      </w:r>
      <w:r w:rsidRPr="0018083B">
        <w:rPr>
          <w:color w:val="000000"/>
        </w:rPr>
        <w:t>eterminuotas tėvų valdžios apribojimas</w:t>
      </w:r>
    </w:p>
    <w:p w14:paraId="1098E408" w14:textId="77777777" w:rsidR="00FA1227" w:rsidRPr="0018083B" w:rsidRDefault="00812241" w:rsidP="00020890">
      <w:pPr>
        <w:ind w:left="2268"/>
        <w:jc w:val="both"/>
        <w:rPr>
          <w:color w:val="000000"/>
        </w:rPr>
      </w:pPr>
      <w:r w:rsidRPr="0018083B">
        <w:rPr>
          <w:color w:val="000000"/>
        </w:rPr>
        <w:t xml:space="preserve">2.3.4.6.3 </w:t>
      </w:r>
      <w:r w:rsidR="0021248A" w:rsidRPr="0018083B">
        <w:rPr>
          <w:color w:val="000000"/>
        </w:rPr>
        <w:t>T</w:t>
      </w:r>
      <w:r w:rsidRPr="0018083B">
        <w:rPr>
          <w:color w:val="000000"/>
        </w:rPr>
        <w:t>ėvų valdžios apribojimo panaikinimas</w:t>
      </w:r>
    </w:p>
    <w:p w14:paraId="5470CC5D" w14:textId="77777777" w:rsidR="00B6206D" w:rsidRPr="0018083B" w:rsidRDefault="00812241" w:rsidP="00020890">
      <w:pPr>
        <w:ind w:left="1701"/>
        <w:jc w:val="both"/>
        <w:rPr>
          <w:color w:val="000000"/>
        </w:rPr>
      </w:pPr>
      <w:r w:rsidRPr="0018083B">
        <w:rPr>
          <w:color w:val="000000"/>
        </w:rPr>
        <w:t>2.3.4.7. Valstybinės vaiko teisių apsaugos institucijos dalyvavimas nagrinėjant ginčus dėl vaikų ir bylas dėl tėvų valdžios apribojimo</w:t>
      </w:r>
    </w:p>
    <w:p w14:paraId="065CF43D" w14:textId="77777777" w:rsidR="000D361E" w:rsidRPr="0018083B" w:rsidRDefault="00812241" w:rsidP="00020890">
      <w:pPr>
        <w:ind w:left="1701"/>
        <w:jc w:val="both"/>
        <w:rPr>
          <w:color w:val="000000"/>
        </w:rPr>
      </w:pPr>
      <w:r w:rsidRPr="0018083B">
        <w:rPr>
          <w:color w:val="000000"/>
        </w:rPr>
        <w:t>2.3.4.8. Kiti klausimai, susiję su tėvų teisėmis ir pareigomis vaikams</w:t>
      </w:r>
    </w:p>
    <w:p w14:paraId="37128394" w14:textId="77777777" w:rsidR="00B6206D" w:rsidRPr="0018083B" w:rsidRDefault="00812241" w:rsidP="00020890">
      <w:pPr>
        <w:ind w:left="1134"/>
        <w:jc w:val="both"/>
        <w:rPr>
          <w:color w:val="000000"/>
        </w:rPr>
      </w:pPr>
      <w:r w:rsidRPr="0018083B">
        <w:rPr>
          <w:color w:val="000000"/>
        </w:rPr>
        <w:t>2.3.5. Turtinės vaikų ir tėvų tarpusavio teisės ir pareigos</w:t>
      </w:r>
    </w:p>
    <w:p w14:paraId="5C4EA02D" w14:textId="77777777" w:rsidR="00B6206D" w:rsidRPr="0018083B" w:rsidRDefault="00812241" w:rsidP="00020890">
      <w:pPr>
        <w:ind w:left="1701"/>
        <w:jc w:val="both"/>
        <w:rPr>
          <w:color w:val="000000"/>
        </w:rPr>
      </w:pPr>
      <w:r w:rsidRPr="0018083B">
        <w:rPr>
          <w:color w:val="000000"/>
        </w:rPr>
        <w:t>2.3.5.1. Tėvų teisės ir pareigos, susijusios su jų vaikams priklausančiu turtu</w:t>
      </w:r>
    </w:p>
    <w:p w14:paraId="4F63CF44" w14:textId="77777777" w:rsidR="00B6206D" w:rsidRPr="0018083B" w:rsidRDefault="00812241" w:rsidP="00020890">
      <w:pPr>
        <w:ind w:left="1701"/>
        <w:jc w:val="both"/>
        <w:rPr>
          <w:color w:val="000000"/>
        </w:rPr>
      </w:pPr>
      <w:r w:rsidRPr="0018083B">
        <w:rPr>
          <w:color w:val="000000"/>
        </w:rPr>
        <w:t>2.3.5.2. Vaikų ir tėvų tarpusavio išlaikymas</w:t>
      </w:r>
    </w:p>
    <w:p w14:paraId="11635AC4" w14:textId="77777777" w:rsidR="00020890" w:rsidRDefault="00812241" w:rsidP="00020890">
      <w:pPr>
        <w:ind w:left="2268"/>
        <w:jc w:val="both"/>
        <w:rPr>
          <w:color w:val="000000"/>
        </w:rPr>
      </w:pPr>
      <w:r w:rsidRPr="0018083B">
        <w:rPr>
          <w:color w:val="000000"/>
        </w:rPr>
        <w:t xml:space="preserve">2.3.5.2.1. Tėvų pareiga išlaikyti savo </w:t>
      </w:r>
      <w:r w:rsidR="00E72D58" w:rsidRPr="0018083B">
        <w:rPr>
          <w:color w:val="000000"/>
        </w:rPr>
        <w:t xml:space="preserve">nepilnamečius </w:t>
      </w:r>
      <w:r w:rsidRPr="0018083B">
        <w:rPr>
          <w:color w:val="000000"/>
        </w:rPr>
        <w:t>vaikus</w:t>
      </w:r>
    </w:p>
    <w:p w14:paraId="41199B55" w14:textId="77777777" w:rsidR="00020890" w:rsidRDefault="00812241" w:rsidP="00020890">
      <w:pPr>
        <w:ind w:left="2268"/>
        <w:jc w:val="both"/>
        <w:rPr>
          <w:color w:val="000000"/>
        </w:rPr>
      </w:pPr>
      <w:r w:rsidRPr="0018083B">
        <w:rPr>
          <w:color w:val="000000"/>
        </w:rPr>
        <w:t>2.3.5.2.2. Tėvų pareiga išlaikyti savo vaikus, sulaukusius pilnametystės</w:t>
      </w:r>
    </w:p>
    <w:p w14:paraId="5265D2FD" w14:textId="63BC125E" w:rsidR="00B6206D" w:rsidRPr="0018083B" w:rsidRDefault="00812241" w:rsidP="00020890">
      <w:pPr>
        <w:ind w:left="2268"/>
        <w:jc w:val="both"/>
        <w:rPr>
          <w:color w:val="000000"/>
        </w:rPr>
      </w:pPr>
      <w:r w:rsidRPr="0018083B">
        <w:rPr>
          <w:color w:val="000000"/>
        </w:rPr>
        <w:t>2.3.5.2.</w:t>
      </w:r>
      <w:r w:rsidR="00E72D58" w:rsidRPr="0018083B">
        <w:rPr>
          <w:color w:val="000000"/>
        </w:rPr>
        <w:t>3</w:t>
      </w:r>
      <w:r w:rsidRPr="0018083B">
        <w:rPr>
          <w:color w:val="000000"/>
        </w:rPr>
        <w:t>. Pilnamečių vaikų pareiga išlaikyti savo tėvus</w:t>
      </w:r>
    </w:p>
    <w:p w14:paraId="275C1B8A" w14:textId="77777777" w:rsidR="005F775F" w:rsidRPr="0018083B" w:rsidRDefault="00812241" w:rsidP="00020890">
      <w:pPr>
        <w:ind w:left="1701"/>
        <w:jc w:val="both"/>
        <w:rPr>
          <w:color w:val="000000"/>
        </w:rPr>
      </w:pPr>
      <w:r w:rsidRPr="0018083B">
        <w:rPr>
          <w:color w:val="000000"/>
        </w:rPr>
        <w:t>2.3.5.3. Kitos turtinės vaikų ir tėvų tarpusavio teisės ir pareigos</w:t>
      </w:r>
    </w:p>
    <w:p w14:paraId="139938A1" w14:textId="77777777" w:rsidR="00B6206D" w:rsidRPr="0018083B" w:rsidRDefault="00812241" w:rsidP="00020890">
      <w:pPr>
        <w:ind w:left="1134"/>
        <w:jc w:val="both"/>
        <w:rPr>
          <w:color w:val="000000"/>
        </w:rPr>
      </w:pPr>
      <w:r w:rsidRPr="0018083B">
        <w:rPr>
          <w:color w:val="000000"/>
        </w:rPr>
        <w:t>2.3.6. Įvaikinimas</w:t>
      </w:r>
    </w:p>
    <w:p w14:paraId="781E3481" w14:textId="77777777" w:rsidR="00B6206D" w:rsidRPr="0018083B" w:rsidRDefault="00812241" w:rsidP="00020890">
      <w:pPr>
        <w:ind w:left="1701"/>
        <w:jc w:val="both"/>
        <w:rPr>
          <w:color w:val="000000"/>
        </w:rPr>
      </w:pPr>
      <w:r w:rsidRPr="0018083B">
        <w:rPr>
          <w:color w:val="000000"/>
        </w:rPr>
        <w:t>2.3.6.1. Vidaus įvaikinimas</w:t>
      </w:r>
    </w:p>
    <w:p w14:paraId="39D125A9" w14:textId="77777777" w:rsidR="00B6206D" w:rsidRPr="0018083B" w:rsidRDefault="00812241" w:rsidP="00020890">
      <w:pPr>
        <w:ind w:left="1701"/>
        <w:jc w:val="both"/>
        <w:rPr>
          <w:color w:val="000000"/>
        </w:rPr>
      </w:pPr>
      <w:r w:rsidRPr="0018083B">
        <w:rPr>
          <w:color w:val="000000"/>
        </w:rPr>
        <w:t>2.3.6.2. Tarptautinis įvaikinimas</w:t>
      </w:r>
    </w:p>
    <w:p w14:paraId="279E9458" w14:textId="77777777" w:rsidR="00B6206D" w:rsidRPr="0018083B" w:rsidRDefault="00812241" w:rsidP="00020890">
      <w:pPr>
        <w:ind w:left="1134"/>
        <w:jc w:val="both"/>
        <w:rPr>
          <w:color w:val="000000"/>
        </w:rPr>
      </w:pPr>
      <w:r w:rsidRPr="0018083B">
        <w:rPr>
          <w:color w:val="000000"/>
        </w:rPr>
        <w:t>2.3.7. Bendras gyvenimas neįregistravus santuokos (partnerystė)</w:t>
      </w:r>
    </w:p>
    <w:p w14:paraId="09ADC68B" w14:textId="77777777" w:rsidR="00B6206D" w:rsidRPr="0018083B" w:rsidRDefault="00812241" w:rsidP="00020890">
      <w:pPr>
        <w:ind w:left="1134"/>
        <w:jc w:val="both"/>
        <w:rPr>
          <w:color w:val="000000"/>
        </w:rPr>
      </w:pPr>
      <w:r w:rsidRPr="0018083B">
        <w:rPr>
          <w:color w:val="000000"/>
        </w:rPr>
        <w:t>2.3.8. Kitų šeimos narių tarpusavio išlaikymas</w:t>
      </w:r>
    </w:p>
    <w:p w14:paraId="6AA67C6A" w14:textId="77777777" w:rsidR="00B6206D" w:rsidRPr="0018083B" w:rsidRDefault="00812241" w:rsidP="00020890">
      <w:pPr>
        <w:ind w:left="1134"/>
        <w:jc w:val="both"/>
        <w:rPr>
          <w:color w:val="000000"/>
        </w:rPr>
      </w:pPr>
      <w:r w:rsidRPr="0018083B">
        <w:rPr>
          <w:color w:val="000000"/>
        </w:rPr>
        <w:t>2.3.9. Globa ir rūpyba</w:t>
      </w:r>
    </w:p>
    <w:p w14:paraId="0FFFD803" w14:textId="77777777" w:rsidR="00B6206D" w:rsidRPr="0018083B" w:rsidRDefault="00812241" w:rsidP="00020890">
      <w:pPr>
        <w:ind w:left="1701"/>
        <w:jc w:val="both"/>
        <w:rPr>
          <w:color w:val="000000"/>
        </w:rPr>
      </w:pPr>
      <w:r w:rsidRPr="0018083B">
        <w:rPr>
          <w:color w:val="000000"/>
        </w:rPr>
        <w:t>2.3.9.1. Globos ir rūpybos skyrimas bei kitos bendrosios jų nuostatos</w:t>
      </w:r>
    </w:p>
    <w:p w14:paraId="650E94F9" w14:textId="77777777" w:rsidR="00B6206D" w:rsidRPr="0018083B" w:rsidRDefault="00812241" w:rsidP="00020890">
      <w:pPr>
        <w:ind w:left="1701"/>
        <w:jc w:val="both"/>
        <w:rPr>
          <w:color w:val="000000"/>
        </w:rPr>
      </w:pPr>
      <w:r w:rsidRPr="0018083B">
        <w:rPr>
          <w:color w:val="000000"/>
        </w:rPr>
        <w:t>2.3.9.2. Nepilnamečių globa ir rūpyba</w:t>
      </w:r>
    </w:p>
    <w:p w14:paraId="7B7602E6" w14:textId="56A4603F" w:rsidR="00B6206D" w:rsidRPr="0018083B" w:rsidRDefault="00812241" w:rsidP="00020890">
      <w:pPr>
        <w:ind w:left="2268"/>
        <w:jc w:val="both"/>
        <w:rPr>
          <w:color w:val="000000"/>
        </w:rPr>
      </w:pPr>
      <w:r w:rsidRPr="0018083B">
        <w:rPr>
          <w:color w:val="000000"/>
        </w:rPr>
        <w:t>2.3.9.2.1. Laikinoji vaiko globa (rūpyba)</w:t>
      </w:r>
    </w:p>
    <w:p w14:paraId="795A27B7" w14:textId="7B0D3E94" w:rsidR="00B6206D" w:rsidRPr="0018083B" w:rsidRDefault="00812241" w:rsidP="00020890">
      <w:pPr>
        <w:ind w:left="2268"/>
        <w:jc w:val="both"/>
        <w:rPr>
          <w:color w:val="000000"/>
        </w:rPr>
      </w:pPr>
      <w:r w:rsidRPr="0018083B">
        <w:rPr>
          <w:color w:val="000000"/>
        </w:rPr>
        <w:t xml:space="preserve">2.3.9.2.2. Nuolatinė vaiko globa (rūpyba)  </w:t>
      </w:r>
    </w:p>
    <w:p w14:paraId="12B2828E" w14:textId="77777777" w:rsidR="008027CE" w:rsidRPr="0018083B" w:rsidRDefault="00812241" w:rsidP="00020890">
      <w:pPr>
        <w:ind w:left="2268"/>
        <w:jc w:val="both"/>
        <w:rPr>
          <w:color w:val="000000"/>
        </w:rPr>
      </w:pPr>
      <w:r w:rsidRPr="0018083B">
        <w:rPr>
          <w:color w:val="000000"/>
        </w:rPr>
        <w:t>2.3.9.2.3. Kiti su nepilnamečių globa ir rūpyba susiję klausimai</w:t>
      </w:r>
    </w:p>
    <w:p w14:paraId="65474ACA" w14:textId="77777777" w:rsidR="00B6206D" w:rsidRPr="0018083B" w:rsidRDefault="00812241" w:rsidP="00020890">
      <w:pPr>
        <w:ind w:left="1440" w:firstLine="261"/>
        <w:jc w:val="both"/>
        <w:rPr>
          <w:color w:val="000000"/>
        </w:rPr>
      </w:pPr>
      <w:r w:rsidRPr="0018083B">
        <w:rPr>
          <w:color w:val="000000"/>
        </w:rPr>
        <w:t>2.3.9.3. Pilnamečių asmenų globa ir rūpyba</w:t>
      </w:r>
    </w:p>
    <w:p w14:paraId="7B0D12FA" w14:textId="77777777" w:rsidR="00B15150" w:rsidRPr="0018083B" w:rsidRDefault="00812241" w:rsidP="00020890">
      <w:pPr>
        <w:ind w:left="2268"/>
        <w:jc w:val="both"/>
        <w:rPr>
          <w:color w:val="000000"/>
        </w:rPr>
      </w:pPr>
      <w:r w:rsidRPr="0018083B">
        <w:rPr>
          <w:color w:val="000000"/>
        </w:rPr>
        <w:t xml:space="preserve">2.3.9.3.1. </w:t>
      </w:r>
      <w:r w:rsidR="008027CE" w:rsidRPr="0018083B">
        <w:rPr>
          <w:color w:val="000000"/>
        </w:rPr>
        <w:t>P</w:t>
      </w:r>
      <w:r w:rsidRPr="0018083B">
        <w:rPr>
          <w:color w:val="000000"/>
        </w:rPr>
        <w:t>ilnamečio asmens globėjo atleidim</w:t>
      </w:r>
      <w:r w:rsidR="009A713F" w:rsidRPr="0018083B">
        <w:rPr>
          <w:color w:val="000000"/>
        </w:rPr>
        <w:t>as</w:t>
      </w:r>
      <w:r w:rsidRPr="0018083B">
        <w:rPr>
          <w:color w:val="000000"/>
        </w:rPr>
        <w:t xml:space="preserve"> nuo pareigų</w:t>
      </w:r>
    </w:p>
    <w:p w14:paraId="3F9DFABB" w14:textId="77777777" w:rsidR="00B15150" w:rsidRPr="0018083B" w:rsidRDefault="00812241" w:rsidP="00020890">
      <w:pPr>
        <w:ind w:left="2268"/>
        <w:jc w:val="both"/>
        <w:rPr>
          <w:color w:val="000000"/>
        </w:rPr>
      </w:pPr>
      <w:r w:rsidRPr="0018083B">
        <w:rPr>
          <w:color w:val="000000"/>
        </w:rPr>
        <w:t xml:space="preserve">2.3.9.3.2. </w:t>
      </w:r>
      <w:r w:rsidR="008027CE" w:rsidRPr="0018083B">
        <w:rPr>
          <w:color w:val="000000"/>
        </w:rPr>
        <w:t>K</w:t>
      </w:r>
      <w:r w:rsidRPr="0018083B">
        <w:rPr>
          <w:color w:val="000000"/>
        </w:rPr>
        <w:t>iti su pilnamečių asmenų globa ir rūpyba susiję klausimai</w:t>
      </w:r>
    </w:p>
    <w:p w14:paraId="2AA89FCB" w14:textId="77777777" w:rsidR="000734EC" w:rsidRPr="0018083B" w:rsidRDefault="00812241" w:rsidP="00020890">
      <w:pPr>
        <w:ind w:left="1701"/>
        <w:jc w:val="both"/>
        <w:rPr>
          <w:color w:val="000000"/>
        </w:rPr>
      </w:pPr>
      <w:r w:rsidRPr="0018083B">
        <w:rPr>
          <w:color w:val="000000"/>
        </w:rPr>
        <w:t>2.3.9.4. Pagalba priimant sprendimus</w:t>
      </w:r>
    </w:p>
    <w:p w14:paraId="2206E9A4" w14:textId="77777777" w:rsidR="00B6206D" w:rsidRPr="0018083B" w:rsidRDefault="00812241" w:rsidP="00020890">
      <w:pPr>
        <w:ind w:left="1134"/>
        <w:jc w:val="both"/>
        <w:rPr>
          <w:color w:val="000000"/>
        </w:rPr>
      </w:pPr>
      <w:r w:rsidRPr="0018083B">
        <w:rPr>
          <w:color w:val="000000"/>
        </w:rPr>
        <w:t>2.3.10. Civilinės būklės aktai ir jų registravimas</w:t>
      </w:r>
    </w:p>
    <w:p w14:paraId="7E3E0992" w14:textId="77777777" w:rsidR="00B6206D" w:rsidRPr="0018083B" w:rsidRDefault="00812241" w:rsidP="00020890">
      <w:pPr>
        <w:ind w:left="1701"/>
        <w:jc w:val="both"/>
        <w:rPr>
          <w:color w:val="000000"/>
        </w:rPr>
      </w:pPr>
      <w:r w:rsidRPr="0018083B">
        <w:rPr>
          <w:color w:val="000000"/>
        </w:rPr>
        <w:t xml:space="preserve">2.3.10.1. Civilinės būklės aktų registravimo bendrosios nuostatos </w:t>
      </w:r>
    </w:p>
    <w:p w14:paraId="2D0233CE" w14:textId="77777777" w:rsidR="00B6206D" w:rsidRPr="0018083B" w:rsidRDefault="00812241" w:rsidP="00020890">
      <w:pPr>
        <w:ind w:left="1701"/>
        <w:jc w:val="both"/>
        <w:rPr>
          <w:color w:val="000000"/>
        </w:rPr>
      </w:pPr>
      <w:r w:rsidRPr="0018083B">
        <w:rPr>
          <w:color w:val="000000"/>
        </w:rPr>
        <w:t>2.3.10.2. Gimimo registravimas</w:t>
      </w:r>
    </w:p>
    <w:p w14:paraId="488A32C9" w14:textId="77777777" w:rsidR="00B6206D" w:rsidRPr="0018083B" w:rsidRDefault="00812241" w:rsidP="00020890">
      <w:pPr>
        <w:ind w:left="1701"/>
        <w:jc w:val="both"/>
        <w:rPr>
          <w:color w:val="000000"/>
        </w:rPr>
      </w:pPr>
      <w:r w:rsidRPr="0018083B">
        <w:rPr>
          <w:color w:val="000000"/>
        </w:rPr>
        <w:t>2.3.10.3. Tėvystės pripažinimo ir tėvystės nustatymo registravimas</w:t>
      </w:r>
    </w:p>
    <w:p w14:paraId="78CB37C3" w14:textId="77777777" w:rsidR="00B6206D" w:rsidRPr="0018083B" w:rsidRDefault="00812241" w:rsidP="00020890">
      <w:pPr>
        <w:ind w:left="1701"/>
        <w:jc w:val="both"/>
        <w:rPr>
          <w:color w:val="000000"/>
        </w:rPr>
      </w:pPr>
      <w:r w:rsidRPr="0018083B">
        <w:rPr>
          <w:color w:val="000000"/>
        </w:rPr>
        <w:t>2.3.10.4. Įvaikinimo registravimas</w:t>
      </w:r>
    </w:p>
    <w:p w14:paraId="27271F83" w14:textId="77777777" w:rsidR="00B6206D" w:rsidRPr="0018083B" w:rsidRDefault="00812241" w:rsidP="00020890">
      <w:pPr>
        <w:ind w:left="1701"/>
        <w:jc w:val="both"/>
        <w:rPr>
          <w:color w:val="000000"/>
        </w:rPr>
      </w:pPr>
      <w:r w:rsidRPr="0018083B">
        <w:rPr>
          <w:color w:val="000000"/>
        </w:rPr>
        <w:t>2.3.10.5. Santuokos registravimas</w:t>
      </w:r>
    </w:p>
    <w:p w14:paraId="22F0BF2E" w14:textId="77777777" w:rsidR="00B6206D" w:rsidRPr="0018083B" w:rsidRDefault="00812241" w:rsidP="00020890">
      <w:pPr>
        <w:ind w:left="1701"/>
        <w:jc w:val="both"/>
        <w:rPr>
          <w:color w:val="000000"/>
        </w:rPr>
      </w:pPr>
      <w:r w:rsidRPr="0018083B">
        <w:rPr>
          <w:color w:val="000000"/>
        </w:rPr>
        <w:t>2.3.10.6. Santuokos nutraukimo registravimas</w:t>
      </w:r>
    </w:p>
    <w:p w14:paraId="08E31258" w14:textId="77777777" w:rsidR="00B6206D" w:rsidRPr="0018083B" w:rsidRDefault="00812241" w:rsidP="00020890">
      <w:pPr>
        <w:ind w:left="1701"/>
        <w:jc w:val="both"/>
        <w:rPr>
          <w:color w:val="000000"/>
        </w:rPr>
      </w:pPr>
      <w:r w:rsidRPr="0018083B">
        <w:rPr>
          <w:color w:val="000000"/>
        </w:rPr>
        <w:t>2.3.10.7. Vardo, pavardės, tautybės pakeitimo registravimas</w:t>
      </w:r>
    </w:p>
    <w:p w14:paraId="0A436A27" w14:textId="77777777" w:rsidR="00B6206D" w:rsidRPr="0018083B" w:rsidRDefault="00812241" w:rsidP="00020890">
      <w:pPr>
        <w:ind w:left="1701"/>
        <w:jc w:val="both"/>
        <w:rPr>
          <w:color w:val="000000"/>
        </w:rPr>
      </w:pPr>
      <w:r w:rsidRPr="0018083B">
        <w:rPr>
          <w:color w:val="000000"/>
        </w:rPr>
        <w:t>2.3.10.8. Mirties registravimas</w:t>
      </w:r>
    </w:p>
    <w:p w14:paraId="574C05C6" w14:textId="77777777" w:rsidR="00B6206D" w:rsidRPr="0018083B" w:rsidRDefault="00812241" w:rsidP="00020890">
      <w:pPr>
        <w:ind w:left="1701"/>
        <w:jc w:val="both"/>
        <w:rPr>
          <w:color w:val="000000"/>
        </w:rPr>
      </w:pPr>
      <w:r w:rsidRPr="0018083B">
        <w:rPr>
          <w:color w:val="000000"/>
        </w:rPr>
        <w:t>2.3.10.9. Civilinės būklės aktų įrašų atkūrimas, papildymas ir ištaisymas bei kiti su tuo susiję klausimai</w:t>
      </w:r>
    </w:p>
    <w:p w14:paraId="1A867232" w14:textId="77777777" w:rsidR="003F7B9A" w:rsidRPr="0018083B" w:rsidRDefault="00812241" w:rsidP="00020890">
      <w:pPr>
        <w:ind w:left="1134"/>
        <w:jc w:val="both"/>
        <w:rPr>
          <w:color w:val="000000"/>
        </w:rPr>
      </w:pPr>
      <w:r w:rsidRPr="0018083B">
        <w:rPr>
          <w:color w:val="000000"/>
        </w:rPr>
        <w:t>2.3.11. Tarptautiniai vaiko grobimo civiliniai aspektai</w:t>
      </w:r>
    </w:p>
    <w:p w14:paraId="32D7A5E8" w14:textId="04041824" w:rsidR="003D048B" w:rsidRPr="0018083B" w:rsidRDefault="00812241" w:rsidP="00020890">
      <w:pPr>
        <w:ind w:left="1134"/>
        <w:jc w:val="both"/>
        <w:rPr>
          <w:color w:val="000000"/>
        </w:rPr>
      </w:pPr>
      <w:r w:rsidRPr="0018083B">
        <w:rPr>
          <w:color w:val="000000"/>
        </w:rPr>
        <w:t>2.3.</w:t>
      </w:r>
      <w:r w:rsidR="00494493" w:rsidRPr="0018083B">
        <w:rPr>
          <w:color w:val="000000"/>
        </w:rPr>
        <w:t>12</w:t>
      </w:r>
      <w:r w:rsidRPr="0018083B">
        <w:rPr>
          <w:color w:val="000000"/>
        </w:rPr>
        <w:t>. Kiti su šeimos teise susiję klausimai</w:t>
      </w:r>
    </w:p>
    <w:p w14:paraId="16048289" w14:textId="77777777" w:rsidR="003F7B9A" w:rsidRPr="0018083B" w:rsidRDefault="003F7B9A" w:rsidP="000D7B2B">
      <w:pPr>
        <w:ind w:left="720"/>
        <w:jc w:val="both"/>
        <w:rPr>
          <w:color w:val="000000"/>
        </w:rPr>
      </w:pPr>
    </w:p>
    <w:p w14:paraId="46107FA9" w14:textId="77777777" w:rsidR="00A92173" w:rsidRPr="0018083B" w:rsidRDefault="00812241" w:rsidP="00020890">
      <w:pPr>
        <w:pStyle w:val="Antrat2"/>
        <w:ind w:left="567" w:firstLine="0"/>
        <w:jc w:val="left"/>
        <w:rPr>
          <w:color w:val="000000"/>
        </w:rPr>
      </w:pPr>
      <w:bookmarkStart w:id="242" w:name="_Toc90120315"/>
      <w:r w:rsidRPr="0018083B">
        <w:rPr>
          <w:color w:val="000000"/>
        </w:rPr>
        <w:t>2.4. Daiktinė teisė</w:t>
      </w:r>
      <w:bookmarkEnd w:id="242"/>
    </w:p>
    <w:p w14:paraId="01FE5196" w14:textId="77777777" w:rsidR="00A92173" w:rsidRPr="0018083B" w:rsidRDefault="00812241" w:rsidP="00020890">
      <w:pPr>
        <w:ind w:left="1134"/>
        <w:jc w:val="both"/>
        <w:rPr>
          <w:color w:val="000000"/>
        </w:rPr>
      </w:pPr>
      <w:r w:rsidRPr="0018083B">
        <w:rPr>
          <w:color w:val="000000"/>
        </w:rPr>
        <w:t>2.4.</w:t>
      </w:r>
      <w:r w:rsidR="00377726" w:rsidRPr="0018083B">
        <w:rPr>
          <w:color w:val="000000"/>
        </w:rPr>
        <w:t>1.</w:t>
      </w:r>
      <w:r w:rsidRPr="0018083B">
        <w:rPr>
          <w:color w:val="000000"/>
        </w:rPr>
        <w:t xml:space="preserve"> Valdymas</w:t>
      </w:r>
    </w:p>
    <w:p w14:paraId="148C9D25" w14:textId="77777777" w:rsidR="00A92173" w:rsidRPr="0018083B" w:rsidRDefault="00812241" w:rsidP="00020890">
      <w:pPr>
        <w:ind w:left="1701"/>
        <w:jc w:val="both"/>
        <w:rPr>
          <w:color w:val="000000"/>
        </w:rPr>
      </w:pPr>
      <w:r w:rsidRPr="0018083B">
        <w:rPr>
          <w:color w:val="000000"/>
        </w:rPr>
        <w:t>2.4.</w:t>
      </w:r>
      <w:r w:rsidR="00377726" w:rsidRPr="0018083B">
        <w:rPr>
          <w:color w:val="000000"/>
        </w:rPr>
        <w:t>1.</w:t>
      </w:r>
      <w:r w:rsidRPr="0018083B">
        <w:rPr>
          <w:color w:val="000000"/>
        </w:rPr>
        <w:t>1. Valdymo samprata, valdymo teisės objektas, teisėtas ir neteisėtas valdymas</w:t>
      </w:r>
    </w:p>
    <w:p w14:paraId="71754A04" w14:textId="77777777" w:rsidR="00A92173" w:rsidRPr="0018083B" w:rsidRDefault="00812241" w:rsidP="00020890">
      <w:pPr>
        <w:ind w:left="1701"/>
        <w:jc w:val="both"/>
        <w:rPr>
          <w:color w:val="000000"/>
        </w:rPr>
      </w:pPr>
      <w:r w:rsidRPr="0018083B">
        <w:rPr>
          <w:color w:val="000000"/>
        </w:rPr>
        <w:t>2.4.</w:t>
      </w:r>
      <w:r w:rsidR="00377726" w:rsidRPr="0018083B">
        <w:rPr>
          <w:color w:val="000000"/>
        </w:rPr>
        <w:t>1.</w:t>
      </w:r>
      <w:r w:rsidRPr="0018083B">
        <w:rPr>
          <w:color w:val="000000"/>
        </w:rPr>
        <w:t>2. Valdymo atsiradimas ir įgyvendinimas</w:t>
      </w:r>
    </w:p>
    <w:p w14:paraId="3BA5676D" w14:textId="77777777" w:rsidR="00A92173" w:rsidRPr="0018083B" w:rsidRDefault="00812241" w:rsidP="00020890">
      <w:pPr>
        <w:ind w:left="1701"/>
        <w:jc w:val="both"/>
        <w:rPr>
          <w:color w:val="000000"/>
        </w:rPr>
      </w:pPr>
      <w:r w:rsidRPr="0018083B">
        <w:rPr>
          <w:color w:val="000000"/>
        </w:rPr>
        <w:t>2.4.</w:t>
      </w:r>
      <w:r w:rsidR="00377726" w:rsidRPr="0018083B">
        <w:rPr>
          <w:color w:val="000000"/>
        </w:rPr>
        <w:t>1.</w:t>
      </w:r>
      <w:r w:rsidRPr="0018083B">
        <w:rPr>
          <w:color w:val="000000"/>
        </w:rPr>
        <w:t>3. Valdymo pabaiga</w:t>
      </w:r>
    </w:p>
    <w:p w14:paraId="537D90B2" w14:textId="77777777" w:rsidR="008E6CB8" w:rsidRPr="0018083B" w:rsidRDefault="00812241" w:rsidP="00020890">
      <w:pPr>
        <w:ind w:left="1701"/>
        <w:jc w:val="both"/>
        <w:rPr>
          <w:color w:val="000000"/>
        </w:rPr>
      </w:pPr>
      <w:r w:rsidRPr="0018083B">
        <w:rPr>
          <w:color w:val="000000"/>
        </w:rPr>
        <w:t>2.4.</w:t>
      </w:r>
      <w:r w:rsidR="00377726" w:rsidRPr="0018083B">
        <w:rPr>
          <w:color w:val="000000"/>
        </w:rPr>
        <w:t>1.</w:t>
      </w:r>
      <w:r w:rsidR="00A92173" w:rsidRPr="0018083B">
        <w:rPr>
          <w:color w:val="000000"/>
        </w:rPr>
        <w:t>4. Valdymo gynimas</w:t>
      </w:r>
    </w:p>
    <w:p w14:paraId="1324DD2D" w14:textId="77777777" w:rsidR="00A92173" w:rsidRPr="0018083B" w:rsidRDefault="00812241" w:rsidP="00020890">
      <w:pPr>
        <w:ind w:left="1701"/>
        <w:jc w:val="both"/>
        <w:rPr>
          <w:color w:val="000000"/>
        </w:rPr>
      </w:pPr>
      <w:r w:rsidRPr="0018083B">
        <w:rPr>
          <w:color w:val="000000"/>
        </w:rPr>
        <w:t>2.4.1.</w:t>
      </w:r>
      <w:r w:rsidR="00F6288F" w:rsidRPr="0018083B">
        <w:rPr>
          <w:color w:val="000000"/>
        </w:rPr>
        <w:t>5</w:t>
      </w:r>
      <w:r w:rsidRPr="0018083B">
        <w:rPr>
          <w:color w:val="000000"/>
        </w:rPr>
        <w:t>. Kiti su valdymo teise susiję klausimai</w:t>
      </w:r>
    </w:p>
    <w:p w14:paraId="0845B907" w14:textId="77777777" w:rsidR="00A92173" w:rsidRPr="0018083B" w:rsidRDefault="00812241" w:rsidP="00020890">
      <w:pPr>
        <w:ind w:left="1134"/>
        <w:jc w:val="both"/>
        <w:rPr>
          <w:color w:val="000000"/>
        </w:rPr>
      </w:pPr>
      <w:r w:rsidRPr="0018083B">
        <w:rPr>
          <w:color w:val="000000"/>
        </w:rPr>
        <w:t>2.4.</w:t>
      </w:r>
      <w:r w:rsidR="00377726" w:rsidRPr="0018083B">
        <w:rPr>
          <w:color w:val="000000"/>
        </w:rPr>
        <w:t>2.</w:t>
      </w:r>
      <w:r w:rsidRPr="0018083B">
        <w:rPr>
          <w:color w:val="000000"/>
        </w:rPr>
        <w:t xml:space="preserve"> Nuosavybės teisė </w:t>
      </w:r>
    </w:p>
    <w:p w14:paraId="75D8056D" w14:textId="77777777" w:rsidR="00A92173" w:rsidRPr="0018083B" w:rsidRDefault="00812241" w:rsidP="00577A6F">
      <w:pPr>
        <w:ind w:left="1701"/>
        <w:jc w:val="both"/>
        <w:rPr>
          <w:color w:val="000000"/>
        </w:rPr>
      </w:pPr>
      <w:r w:rsidRPr="0018083B">
        <w:rPr>
          <w:color w:val="000000"/>
        </w:rPr>
        <w:t>2.4.</w:t>
      </w:r>
      <w:r w:rsidR="00377726" w:rsidRPr="0018083B">
        <w:rPr>
          <w:color w:val="000000"/>
        </w:rPr>
        <w:t>2.</w:t>
      </w:r>
      <w:r w:rsidRPr="0018083B">
        <w:rPr>
          <w:color w:val="000000"/>
        </w:rPr>
        <w:t>1. Nuosavybės teisės samprata, jos rūšys ir formos, nuosavybės teisių turinys</w:t>
      </w:r>
    </w:p>
    <w:p w14:paraId="7B55162A" w14:textId="77777777" w:rsidR="00A92173" w:rsidRPr="0018083B" w:rsidRDefault="00812241" w:rsidP="00577A6F">
      <w:pPr>
        <w:ind w:left="1701"/>
        <w:jc w:val="both"/>
        <w:rPr>
          <w:color w:val="000000"/>
        </w:rPr>
      </w:pPr>
      <w:r w:rsidRPr="0018083B">
        <w:rPr>
          <w:color w:val="000000"/>
        </w:rPr>
        <w:t>2.4.</w:t>
      </w:r>
      <w:r w:rsidR="00377726" w:rsidRPr="0018083B">
        <w:rPr>
          <w:color w:val="000000"/>
        </w:rPr>
        <w:t>2.</w:t>
      </w:r>
      <w:r w:rsidRPr="0018083B">
        <w:rPr>
          <w:color w:val="000000"/>
        </w:rPr>
        <w:t>2. Nuosavybės teisės įgyvendinimas</w:t>
      </w:r>
    </w:p>
    <w:p w14:paraId="0A4034EF" w14:textId="77777777" w:rsidR="00A92173" w:rsidRPr="0018083B" w:rsidRDefault="00812241" w:rsidP="00577A6F">
      <w:pPr>
        <w:ind w:left="1701"/>
        <w:jc w:val="both"/>
        <w:rPr>
          <w:color w:val="000000"/>
        </w:rPr>
      </w:pPr>
      <w:r w:rsidRPr="0018083B">
        <w:rPr>
          <w:color w:val="000000"/>
        </w:rPr>
        <w:t>2.4.</w:t>
      </w:r>
      <w:r w:rsidR="00377726" w:rsidRPr="0018083B">
        <w:rPr>
          <w:color w:val="000000"/>
        </w:rPr>
        <w:t>2.</w:t>
      </w:r>
      <w:r w:rsidRPr="0018083B">
        <w:rPr>
          <w:color w:val="000000"/>
        </w:rPr>
        <w:t>3 Nuosavybės teisės įgijimas</w:t>
      </w:r>
    </w:p>
    <w:p w14:paraId="5C3B690C" w14:textId="77777777" w:rsidR="00A92173" w:rsidRPr="0018083B" w:rsidRDefault="00812241" w:rsidP="00577A6F">
      <w:pPr>
        <w:ind w:left="1701"/>
        <w:jc w:val="both"/>
        <w:rPr>
          <w:color w:val="000000"/>
        </w:rPr>
      </w:pPr>
      <w:r w:rsidRPr="0018083B">
        <w:rPr>
          <w:color w:val="000000"/>
        </w:rPr>
        <w:t>2.4.</w:t>
      </w:r>
      <w:r w:rsidR="00377726" w:rsidRPr="0018083B">
        <w:rPr>
          <w:color w:val="000000"/>
        </w:rPr>
        <w:t>2.</w:t>
      </w:r>
      <w:r w:rsidRPr="0018083B">
        <w:rPr>
          <w:color w:val="000000"/>
        </w:rPr>
        <w:t>4. Nuosavybės teisių atkūrimas</w:t>
      </w:r>
    </w:p>
    <w:p w14:paraId="369465B5" w14:textId="77777777" w:rsidR="00577A6F" w:rsidRDefault="00812241" w:rsidP="00577A6F">
      <w:pPr>
        <w:ind w:left="2268"/>
        <w:jc w:val="both"/>
        <w:rPr>
          <w:color w:val="000000"/>
        </w:rPr>
      </w:pPr>
      <w:r w:rsidRPr="0018083B">
        <w:rPr>
          <w:color w:val="000000"/>
        </w:rPr>
        <w:t>2.4.</w:t>
      </w:r>
      <w:r w:rsidR="00377726" w:rsidRPr="0018083B">
        <w:rPr>
          <w:color w:val="000000"/>
        </w:rPr>
        <w:t>2.</w:t>
      </w:r>
      <w:r w:rsidRPr="0018083B">
        <w:rPr>
          <w:color w:val="000000"/>
        </w:rPr>
        <w:t>4.1. Nuosavybės teisių atkūrimas į žemę, miškus ir vandens telkinius</w:t>
      </w:r>
    </w:p>
    <w:p w14:paraId="5C41B9DC" w14:textId="77777777" w:rsidR="00577A6F" w:rsidRDefault="00812241" w:rsidP="00577A6F">
      <w:pPr>
        <w:ind w:left="2268"/>
        <w:jc w:val="both"/>
        <w:rPr>
          <w:color w:val="000000"/>
        </w:rPr>
      </w:pPr>
      <w:r w:rsidRPr="0018083B">
        <w:rPr>
          <w:color w:val="000000"/>
        </w:rPr>
        <w:t>2.4.</w:t>
      </w:r>
      <w:r w:rsidR="00377726" w:rsidRPr="0018083B">
        <w:rPr>
          <w:color w:val="000000"/>
        </w:rPr>
        <w:t>2.</w:t>
      </w:r>
      <w:r w:rsidRPr="0018083B">
        <w:rPr>
          <w:color w:val="000000"/>
        </w:rPr>
        <w:t>4.2. Nuosavybės teisių atkūrimas į ūkinės komercinės paskirties pastatus ir gyvenamuosius namus</w:t>
      </w:r>
    </w:p>
    <w:p w14:paraId="41448F35" w14:textId="2840E298" w:rsidR="005D0CA5" w:rsidRPr="0018083B" w:rsidRDefault="00812241" w:rsidP="00577A6F">
      <w:pPr>
        <w:ind w:left="2268"/>
        <w:jc w:val="both"/>
        <w:rPr>
          <w:color w:val="000000"/>
        </w:rPr>
      </w:pPr>
      <w:r w:rsidRPr="0018083B">
        <w:rPr>
          <w:color w:val="000000"/>
        </w:rPr>
        <w:t>2.4.2.4.3. Kiti su nuosavybės teisių atkūrimu susiję klausimai</w:t>
      </w:r>
    </w:p>
    <w:p w14:paraId="7E36BA1E" w14:textId="77777777" w:rsidR="00A92173" w:rsidRPr="0018083B" w:rsidRDefault="00812241" w:rsidP="00577A6F">
      <w:pPr>
        <w:ind w:left="1701"/>
        <w:jc w:val="both"/>
        <w:rPr>
          <w:color w:val="000000"/>
        </w:rPr>
      </w:pPr>
      <w:r w:rsidRPr="0018083B">
        <w:rPr>
          <w:color w:val="000000"/>
        </w:rPr>
        <w:t>2.4.</w:t>
      </w:r>
      <w:r w:rsidR="00377726" w:rsidRPr="0018083B">
        <w:rPr>
          <w:color w:val="000000"/>
        </w:rPr>
        <w:t>2.</w:t>
      </w:r>
      <w:r w:rsidRPr="0018083B">
        <w:rPr>
          <w:color w:val="000000"/>
        </w:rPr>
        <w:t xml:space="preserve">5. Ginčai, susiję su žemės nuosavybės teise </w:t>
      </w:r>
    </w:p>
    <w:p w14:paraId="148F173F" w14:textId="77777777" w:rsidR="00A92173" w:rsidRPr="0018083B" w:rsidRDefault="00812241" w:rsidP="00577A6F">
      <w:pPr>
        <w:ind w:left="1701"/>
        <w:jc w:val="both"/>
        <w:rPr>
          <w:color w:val="000000"/>
        </w:rPr>
      </w:pPr>
      <w:r w:rsidRPr="0018083B">
        <w:rPr>
          <w:color w:val="000000"/>
        </w:rPr>
        <w:t>2.4.</w:t>
      </w:r>
      <w:r w:rsidR="00377726" w:rsidRPr="0018083B">
        <w:rPr>
          <w:color w:val="000000"/>
        </w:rPr>
        <w:t>2.</w:t>
      </w:r>
      <w:r w:rsidRPr="0018083B">
        <w:rPr>
          <w:color w:val="000000"/>
        </w:rPr>
        <w:t xml:space="preserve">6. Ginčai, susiję su valstybės ir savivaldybių turto privatizavimu </w:t>
      </w:r>
    </w:p>
    <w:p w14:paraId="507B9996" w14:textId="77777777" w:rsidR="00A92173" w:rsidRPr="0018083B" w:rsidRDefault="00812241" w:rsidP="00577A6F">
      <w:pPr>
        <w:ind w:left="1701"/>
        <w:jc w:val="both"/>
        <w:rPr>
          <w:color w:val="000000"/>
        </w:rPr>
      </w:pPr>
      <w:r w:rsidRPr="0018083B">
        <w:rPr>
          <w:color w:val="000000"/>
        </w:rPr>
        <w:t>2.4.</w:t>
      </w:r>
      <w:r w:rsidR="00377726" w:rsidRPr="0018083B">
        <w:rPr>
          <w:color w:val="000000"/>
        </w:rPr>
        <w:t>2.</w:t>
      </w:r>
      <w:r w:rsidRPr="0018083B">
        <w:rPr>
          <w:color w:val="000000"/>
        </w:rPr>
        <w:t xml:space="preserve">7. Nuosavybės teisės praradimas </w:t>
      </w:r>
    </w:p>
    <w:p w14:paraId="30BFF732" w14:textId="77777777" w:rsidR="00A92173" w:rsidRPr="0018083B" w:rsidRDefault="00812241" w:rsidP="00577A6F">
      <w:pPr>
        <w:ind w:left="1701"/>
        <w:jc w:val="both"/>
        <w:rPr>
          <w:color w:val="000000"/>
        </w:rPr>
      </w:pPr>
      <w:r w:rsidRPr="0018083B">
        <w:rPr>
          <w:color w:val="000000"/>
        </w:rPr>
        <w:t>2.4.</w:t>
      </w:r>
      <w:r w:rsidR="00377726" w:rsidRPr="0018083B">
        <w:rPr>
          <w:color w:val="000000"/>
        </w:rPr>
        <w:t>2.</w:t>
      </w:r>
      <w:r w:rsidRPr="0018083B">
        <w:rPr>
          <w:color w:val="000000"/>
        </w:rPr>
        <w:t>8. Įgyjamoji senatis</w:t>
      </w:r>
    </w:p>
    <w:p w14:paraId="4F7AFBA0" w14:textId="77777777" w:rsidR="00A92173" w:rsidRPr="0018083B" w:rsidRDefault="00812241" w:rsidP="00577A6F">
      <w:pPr>
        <w:ind w:left="1701"/>
        <w:jc w:val="both"/>
        <w:rPr>
          <w:color w:val="000000"/>
        </w:rPr>
      </w:pPr>
      <w:r w:rsidRPr="0018083B">
        <w:rPr>
          <w:color w:val="000000"/>
        </w:rPr>
        <w:t>2.4.</w:t>
      </w:r>
      <w:r w:rsidR="00377726" w:rsidRPr="0018083B">
        <w:rPr>
          <w:color w:val="000000"/>
        </w:rPr>
        <w:t>2.</w:t>
      </w:r>
      <w:r w:rsidRPr="0018083B">
        <w:rPr>
          <w:color w:val="000000"/>
        </w:rPr>
        <w:t>9. Bendrosios nuosavybės teisė</w:t>
      </w:r>
    </w:p>
    <w:p w14:paraId="3C140763" w14:textId="77777777" w:rsidR="00A92173" w:rsidRPr="0018083B" w:rsidRDefault="00812241" w:rsidP="00577A6F">
      <w:pPr>
        <w:ind w:left="2268"/>
        <w:jc w:val="both"/>
        <w:rPr>
          <w:color w:val="000000"/>
        </w:rPr>
      </w:pPr>
      <w:r w:rsidRPr="0018083B">
        <w:rPr>
          <w:color w:val="000000"/>
        </w:rPr>
        <w:t>2.4.</w:t>
      </w:r>
      <w:r w:rsidR="00377726" w:rsidRPr="0018083B">
        <w:rPr>
          <w:color w:val="000000"/>
        </w:rPr>
        <w:t>2.</w:t>
      </w:r>
      <w:r w:rsidRPr="0018083B">
        <w:rPr>
          <w:color w:val="000000"/>
        </w:rPr>
        <w:t>9.1. Bendrosios dalinės nuosavybės teisė</w:t>
      </w:r>
    </w:p>
    <w:p w14:paraId="676C27C5" w14:textId="77777777" w:rsidR="00A92173" w:rsidRPr="0018083B" w:rsidRDefault="00812241" w:rsidP="00577A6F">
      <w:pPr>
        <w:ind w:left="2268"/>
        <w:jc w:val="both"/>
        <w:rPr>
          <w:color w:val="000000"/>
        </w:rPr>
      </w:pPr>
      <w:r w:rsidRPr="0018083B">
        <w:rPr>
          <w:color w:val="000000"/>
        </w:rPr>
        <w:t>2.4.</w:t>
      </w:r>
      <w:r w:rsidR="00377726" w:rsidRPr="0018083B">
        <w:rPr>
          <w:color w:val="000000"/>
        </w:rPr>
        <w:t>2.</w:t>
      </w:r>
      <w:r w:rsidRPr="0018083B">
        <w:rPr>
          <w:color w:val="000000"/>
        </w:rPr>
        <w:t>9.2. Bendroji jungtinė nuosavybės teisė</w:t>
      </w:r>
    </w:p>
    <w:p w14:paraId="3B3EA35B" w14:textId="77777777" w:rsidR="00A92173" w:rsidRPr="0018083B" w:rsidRDefault="00812241" w:rsidP="00577A6F">
      <w:pPr>
        <w:ind w:left="1701"/>
        <w:jc w:val="both"/>
        <w:rPr>
          <w:color w:val="000000"/>
        </w:rPr>
      </w:pPr>
      <w:r w:rsidRPr="0018083B">
        <w:rPr>
          <w:color w:val="000000"/>
        </w:rPr>
        <w:t>2.4.</w:t>
      </w:r>
      <w:r w:rsidR="00377726" w:rsidRPr="0018083B">
        <w:rPr>
          <w:color w:val="000000"/>
        </w:rPr>
        <w:t>2.</w:t>
      </w:r>
      <w:r w:rsidRPr="0018083B">
        <w:rPr>
          <w:color w:val="000000"/>
        </w:rPr>
        <w:t xml:space="preserve">10. Savininko teisių apsauga </w:t>
      </w:r>
    </w:p>
    <w:p w14:paraId="6D0DBE63" w14:textId="77777777" w:rsidR="00A92173" w:rsidRPr="0018083B" w:rsidRDefault="00812241" w:rsidP="00577A6F">
      <w:pPr>
        <w:ind w:left="1701"/>
        <w:jc w:val="both"/>
        <w:rPr>
          <w:color w:val="000000"/>
        </w:rPr>
      </w:pPr>
      <w:r w:rsidRPr="0018083B">
        <w:rPr>
          <w:color w:val="000000"/>
        </w:rPr>
        <w:t>2.4.</w:t>
      </w:r>
      <w:r w:rsidR="00377726" w:rsidRPr="0018083B">
        <w:rPr>
          <w:color w:val="000000"/>
        </w:rPr>
        <w:t>2.</w:t>
      </w:r>
      <w:r w:rsidRPr="0018083B">
        <w:rPr>
          <w:color w:val="000000"/>
        </w:rPr>
        <w:t>11. Nuosavybės paėmimas visuomenės poreikiams</w:t>
      </w:r>
    </w:p>
    <w:p w14:paraId="434DBE1F" w14:textId="77777777" w:rsidR="00A92173" w:rsidRPr="0018083B" w:rsidRDefault="00812241" w:rsidP="00577A6F">
      <w:pPr>
        <w:ind w:left="1701"/>
        <w:jc w:val="both"/>
        <w:rPr>
          <w:color w:val="000000"/>
        </w:rPr>
      </w:pPr>
      <w:r w:rsidRPr="0018083B">
        <w:rPr>
          <w:color w:val="000000"/>
        </w:rPr>
        <w:t>2.4.</w:t>
      </w:r>
      <w:r w:rsidR="00377726" w:rsidRPr="0018083B">
        <w:rPr>
          <w:color w:val="000000"/>
        </w:rPr>
        <w:t>2.</w:t>
      </w:r>
      <w:r w:rsidRPr="0018083B">
        <w:rPr>
          <w:color w:val="000000"/>
        </w:rPr>
        <w:t>12. Savininko teisių gynimas</w:t>
      </w:r>
    </w:p>
    <w:p w14:paraId="1883834E" w14:textId="77777777" w:rsidR="00A92173" w:rsidRPr="0018083B" w:rsidRDefault="00812241" w:rsidP="00577A6F">
      <w:pPr>
        <w:ind w:left="2268"/>
        <w:jc w:val="both"/>
        <w:rPr>
          <w:color w:val="000000"/>
        </w:rPr>
      </w:pPr>
      <w:r w:rsidRPr="0018083B">
        <w:rPr>
          <w:color w:val="000000"/>
        </w:rPr>
        <w:t>2.4.</w:t>
      </w:r>
      <w:r w:rsidR="00377726" w:rsidRPr="0018083B">
        <w:rPr>
          <w:color w:val="000000"/>
        </w:rPr>
        <w:t>2.</w:t>
      </w:r>
      <w:r w:rsidRPr="0018083B">
        <w:rPr>
          <w:color w:val="000000"/>
        </w:rPr>
        <w:t>12.1. Vindikacinis ieškinys (</w:t>
      </w:r>
      <w:proofErr w:type="spellStart"/>
      <w:r w:rsidRPr="0018083B">
        <w:rPr>
          <w:i/>
          <w:color w:val="000000"/>
        </w:rPr>
        <w:t>rei</w:t>
      </w:r>
      <w:proofErr w:type="spellEnd"/>
      <w:r w:rsidRPr="0018083B">
        <w:rPr>
          <w:i/>
          <w:color w:val="000000"/>
        </w:rPr>
        <w:t xml:space="preserve"> </w:t>
      </w:r>
      <w:proofErr w:type="spellStart"/>
      <w:r w:rsidRPr="0018083B">
        <w:rPr>
          <w:i/>
          <w:color w:val="000000"/>
        </w:rPr>
        <w:t>vindicatio</w:t>
      </w:r>
      <w:proofErr w:type="spellEnd"/>
      <w:r w:rsidRPr="0018083B">
        <w:rPr>
          <w:color w:val="000000"/>
        </w:rPr>
        <w:t xml:space="preserve">) </w:t>
      </w:r>
    </w:p>
    <w:p w14:paraId="08510B3A" w14:textId="77777777" w:rsidR="00A92173" w:rsidRPr="0018083B" w:rsidRDefault="00812241" w:rsidP="00577A6F">
      <w:pPr>
        <w:ind w:left="2268"/>
        <w:jc w:val="both"/>
        <w:rPr>
          <w:i/>
          <w:color w:val="000000"/>
        </w:rPr>
      </w:pPr>
      <w:r w:rsidRPr="0018083B">
        <w:rPr>
          <w:color w:val="000000"/>
        </w:rPr>
        <w:t>2.4.</w:t>
      </w:r>
      <w:r w:rsidR="00377726" w:rsidRPr="0018083B">
        <w:rPr>
          <w:color w:val="000000"/>
        </w:rPr>
        <w:t>2.</w:t>
      </w:r>
      <w:r w:rsidRPr="0018083B">
        <w:rPr>
          <w:color w:val="000000"/>
        </w:rPr>
        <w:t xml:space="preserve">12.2. </w:t>
      </w:r>
      <w:proofErr w:type="spellStart"/>
      <w:r w:rsidRPr="0018083B">
        <w:rPr>
          <w:color w:val="000000"/>
        </w:rPr>
        <w:t>Negatorinis</w:t>
      </w:r>
      <w:proofErr w:type="spellEnd"/>
      <w:r w:rsidRPr="0018083B">
        <w:rPr>
          <w:color w:val="000000"/>
        </w:rPr>
        <w:t xml:space="preserve"> ieškinys (</w:t>
      </w:r>
      <w:proofErr w:type="spellStart"/>
      <w:r w:rsidRPr="0018083B">
        <w:rPr>
          <w:i/>
          <w:color w:val="000000"/>
        </w:rPr>
        <w:t>actio</w:t>
      </w:r>
      <w:proofErr w:type="spellEnd"/>
      <w:r w:rsidRPr="0018083B">
        <w:rPr>
          <w:i/>
          <w:color w:val="000000"/>
        </w:rPr>
        <w:t xml:space="preserve"> </w:t>
      </w:r>
      <w:proofErr w:type="spellStart"/>
      <w:r w:rsidRPr="0018083B">
        <w:rPr>
          <w:i/>
          <w:color w:val="000000"/>
        </w:rPr>
        <w:t>negatoria</w:t>
      </w:r>
      <w:proofErr w:type="spellEnd"/>
      <w:r w:rsidRPr="0018083B">
        <w:rPr>
          <w:i/>
          <w:color w:val="000000"/>
        </w:rPr>
        <w:t>)</w:t>
      </w:r>
    </w:p>
    <w:p w14:paraId="282852EA" w14:textId="77777777" w:rsidR="003E7D66" w:rsidRPr="0018083B" w:rsidRDefault="00812241" w:rsidP="00577A6F">
      <w:pPr>
        <w:ind w:left="1701"/>
        <w:jc w:val="both"/>
        <w:rPr>
          <w:iCs/>
          <w:color w:val="000000"/>
        </w:rPr>
      </w:pPr>
      <w:r w:rsidRPr="0018083B">
        <w:rPr>
          <w:iCs/>
          <w:color w:val="000000"/>
        </w:rPr>
        <w:t>2.4.2.13. Statybos, pažeidžiančios teisės aktų reikalavimus</w:t>
      </w:r>
      <w:r w:rsidR="00D96928" w:rsidRPr="0018083B">
        <w:rPr>
          <w:iCs/>
          <w:color w:val="000000"/>
        </w:rPr>
        <w:t>,</w:t>
      </w:r>
      <w:r w:rsidR="00D96928" w:rsidRPr="0018083B">
        <w:t xml:space="preserve"> </w:t>
      </w:r>
      <w:r w:rsidR="00D96928" w:rsidRPr="0018083B">
        <w:rPr>
          <w:iCs/>
          <w:color w:val="000000"/>
        </w:rPr>
        <w:t>civilinės teisinės pasekmės</w:t>
      </w:r>
    </w:p>
    <w:p w14:paraId="2E01A03E" w14:textId="1EC1786E" w:rsidR="00054B80" w:rsidRPr="0018083B" w:rsidRDefault="00812241" w:rsidP="00577A6F">
      <w:pPr>
        <w:ind w:left="1701"/>
        <w:jc w:val="both"/>
        <w:rPr>
          <w:color w:val="000000"/>
        </w:rPr>
      </w:pPr>
      <w:r w:rsidRPr="0018083B">
        <w:rPr>
          <w:color w:val="000000"/>
        </w:rPr>
        <w:t>2.4.2</w:t>
      </w:r>
      <w:r w:rsidR="00A671D3" w:rsidRPr="0018083B">
        <w:rPr>
          <w:color w:val="000000"/>
        </w:rPr>
        <w:t>.</w:t>
      </w:r>
      <w:r w:rsidR="00D96928" w:rsidRPr="0018083B">
        <w:rPr>
          <w:color w:val="000000"/>
        </w:rPr>
        <w:t>14</w:t>
      </w:r>
      <w:r w:rsidRPr="0018083B">
        <w:rPr>
          <w:color w:val="000000"/>
        </w:rPr>
        <w:t>. Kiti su nuosavybės teise susiję klausimai</w:t>
      </w:r>
    </w:p>
    <w:p w14:paraId="0F6D3E12" w14:textId="77777777" w:rsidR="00A92173" w:rsidRPr="0018083B" w:rsidRDefault="00812241" w:rsidP="00577A6F">
      <w:pPr>
        <w:ind w:left="1134"/>
        <w:jc w:val="both"/>
        <w:rPr>
          <w:color w:val="000000"/>
        </w:rPr>
      </w:pPr>
      <w:r w:rsidRPr="0018083B">
        <w:rPr>
          <w:color w:val="000000"/>
        </w:rPr>
        <w:t>2.4.</w:t>
      </w:r>
      <w:r w:rsidR="00E50380" w:rsidRPr="0018083B">
        <w:rPr>
          <w:color w:val="000000"/>
        </w:rPr>
        <w:t>3.</w:t>
      </w:r>
      <w:r w:rsidR="00F74489" w:rsidRPr="0018083B">
        <w:rPr>
          <w:color w:val="000000"/>
        </w:rPr>
        <w:t xml:space="preserve"> Turto patikėjimo teisė</w:t>
      </w:r>
    </w:p>
    <w:p w14:paraId="6CF30051" w14:textId="77777777" w:rsidR="00A92173" w:rsidRPr="0018083B" w:rsidRDefault="00812241" w:rsidP="00577A6F">
      <w:pPr>
        <w:ind w:left="1701"/>
        <w:jc w:val="both"/>
        <w:rPr>
          <w:color w:val="000000"/>
        </w:rPr>
      </w:pPr>
      <w:r w:rsidRPr="0018083B">
        <w:rPr>
          <w:color w:val="000000"/>
        </w:rPr>
        <w:t>2.4.</w:t>
      </w:r>
      <w:r w:rsidR="00E50380" w:rsidRPr="0018083B">
        <w:rPr>
          <w:color w:val="000000"/>
        </w:rPr>
        <w:t>3.</w:t>
      </w:r>
      <w:r w:rsidRPr="0018083B">
        <w:rPr>
          <w:color w:val="000000"/>
        </w:rPr>
        <w:t>1. Turto patikėjimo teisės subjektai, jos turinys ir atsiradimo pagrindai</w:t>
      </w:r>
    </w:p>
    <w:p w14:paraId="41602414" w14:textId="77777777" w:rsidR="00A92173" w:rsidRPr="0018083B" w:rsidRDefault="00812241" w:rsidP="00577A6F">
      <w:pPr>
        <w:ind w:left="1701"/>
        <w:jc w:val="both"/>
        <w:rPr>
          <w:color w:val="000000"/>
        </w:rPr>
      </w:pPr>
      <w:r w:rsidRPr="0018083B">
        <w:rPr>
          <w:color w:val="000000"/>
        </w:rPr>
        <w:t>2.4.</w:t>
      </w:r>
      <w:r w:rsidR="00E50380" w:rsidRPr="0018083B">
        <w:rPr>
          <w:color w:val="000000"/>
        </w:rPr>
        <w:t>3.</w:t>
      </w:r>
      <w:r w:rsidRPr="0018083B">
        <w:rPr>
          <w:color w:val="000000"/>
        </w:rPr>
        <w:t>2. Turto patikėjimo teisės gynimas</w:t>
      </w:r>
    </w:p>
    <w:p w14:paraId="2054E876" w14:textId="77777777" w:rsidR="00054B80" w:rsidRPr="0018083B" w:rsidRDefault="00812241" w:rsidP="00577A6F">
      <w:pPr>
        <w:ind w:left="1701"/>
        <w:jc w:val="both"/>
        <w:rPr>
          <w:color w:val="000000"/>
        </w:rPr>
      </w:pPr>
      <w:r w:rsidRPr="0018083B">
        <w:rPr>
          <w:color w:val="000000"/>
        </w:rPr>
        <w:t>2.4.3.3. Kiti su turto patikėjimo teise susiję klausimai</w:t>
      </w:r>
    </w:p>
    <w:p w14:paraId="7466BE7F" w14:textId="77777777" w:rsidR="00A92173" w:rsidRPr="0018083B" w:rsidRDefault="00812241" w:rsidP="00577A6F">
      <w:pPr>
        <w:ind w:left="1134"/>
        <w:rPr>
          <w:color w:val="000000"/>
        </w:rPr>
      </w:pPr>
      <w:r w:rsidRPr="0018083B">
        <w:rPr>
          <w:color w:val="000000"/>
        </w:rPr>
        <w:t>2.4.</w:t>
      </w:r>
      <w:r w:rsidR="00E50380" w:rsidRPr="0018083B">
        <w:rPr>
          <w:color w:val="000000"/>
        </w:rPr>
        <w:t>4.</w:t>
      </w:r>
      <w:r w:rsidRPr="0018083B">
        <w:rPr>
          <w:color w:val="000000"/>
        </w:rPr>
        <w:t xml:space="preserve"> Teisės į svetimus daiktus</w:t>
      </w:r>
    </w:p>
    <w:p w14:paraId="24A700DB" w14:textId="77777777" w:rsidR="00A92173" w:rsidRPr="0018083B" w:rsidRDefault="00812241" w:rsidP="00577A6F">
      <w:pPr>
        <w:ind w:left="1701"/>
        <w:jc w:val="both"/>
        <w:rPr>
          <w:color w:val="000000"/>
        </w:rPr>
      </w:pPr>
      <w:r w:rsidRPr="0018083B">
        <w:rPr>
          <w:color w:val="000000"/>
        </w:rPr>
        <w:t>2.4.</w:t>
      </w:r>
      <w:r w:rsidR="00E50380" w:rsidRPr="0018083B">
        <w:rPr>
          <w:color w:val="000000"/>
        </w:rPr>
        <w:t>4.</w:t>
      </w:r>
      <w:r w:rsidR="000F5B82" w:rsidRPr="0018083B">
        <w:rPr>
          <w:color w:val="000000"/>
        </w:rPr>
        <w:t>1. Servitutas</w:t>
      </w:r>
    </w:p>
    <w:p w14:paraId="35D888A2" w14:textId="77777777" w:rsidR="00A92173" w:rsidRPr="0018083B" w:rsidRDefault="00812241" w:rsidP="00577A6F">
      <w:pPr>
        <w:ind w:left="1701"/>
        <w:jc w:val="both"/>
        <w:rPr>
          <w:color w:val="000000"/>
        </w:rPr>
      </w:pPr>
      <w:r w:rsidRPr="0018083B">
        <w:rPr>
          <w:color w:val="000000"/>
        </w:rPr>
        <w:t>2.4.</w:t>
      </w:r>
      <w:r w:rsidR="00E50380" w:rsidRPr="0018083B">
        <w:rPr>
          <w:color w:val="000000"/>
        </w:rPr>
        <w:t>4.</w:t>
      </w:r>
      <w:r w:rsidRPr="0018083B">
        <w:rPr>
          <w:color w:val="000000"/>
        </w:rPr>
        <w:t>2. Uzufruk</w:t>
      </w:r>
      <w:r w:rsidR="000F5B82" w:rsidRPr="0018083B">
        <w:rPr>
          <w:color w:val="000000"/>
        </w:rPr>
        <w:t>tas</w:t>
      </w:r>
    </w:p>
    <w:p w14:paraId="4EFE75BC" w14:textId="77777777" w:rsidR="00A92173" w:rsidRPr="0018083B" w:rsidRDefault="00812241" w:rsidP="00577A6F">
      <w:pPr>
        <w:ind w:left="1701"/>
        <w:jc w:val="both"/>
        <w:rPr>
          <w:color w:val="000000"/>
        </w:rPr>
      </w:pPr>
      <w:r w:rsidRPr="0018083B">
        <w:rPr>
          <w:color w:val="000000"/>
        </w:rPr>
        <w:t>2.4.</w:t>
      </w:r>
      <w:r w:rsidR="00E50380" w:rsidRPr="0018083B">
        <w:rPr>
          <w:color w:val="000000"/>
        </w:rPr>
        <w:t>4.</w:t>
      </w:r>
      <w:r w:rsidRPr="0018083B">
        <w:rPr>
          <w:color w:val="000000"/>
        </w:rPr>
        <w:t>3. Užstatymo teisė (</w:t>
      </w:r>
      <w:proofErr w:type="spellStart"/>
      <w:r w:rsidRPr="0018083B">
        <w:rPr>
          <w:i/>
          <w:color w:val="000000"/>
        </w:rPr>
        <w:t>superficies</w:t>
      </w:r>
      <w:proofErr w:type="spellEnd"/>
      <w:r w:rsidRPr="0018083B">
        <w:rPr>
          <w:color w:val="000000"/>
        </w:rPr>
        <w:t>)</w:t>
      </w:r>
    </w:p>
    <w:p w14:paraId="12F780B2" w14:textId="77777777" w:rsidR="00A92173" w:rsidRPr="0018083B" w:rsidRDefault="00812241" w:rsidP="00577A6F">
      <w:pPr>
        <w:ind w:left="1701"/>
        <w:jc w:val="both"/>
        <w:rPr>
          <w:color w:val="000000"/>
        </w:rPr>
      </w:pPr>
      <w:r w:rsidRPr="0018083B">
        <w:rPr>
          <w:color w:val="000000"/>
        </w:rPr>
        <w:t>2.4.</w:t>
      </w:r>
      <w:r w:rsidR="00E50380" w:rsidRPr="0018083B">
        <w:rPr>
          <w:color w:val="000000"/>
        </w:rPr>
        <w:t>4.</w:t>
      </w:r>
      <w:r w:rsidRPr="0018083B">
        <w:rPr>
          <w:color w:val="000000"/>
        </w:rPr>
        <w:t>4. Ilgalaikė nuoma (</w:t>
      </w:r>
      <w:proofErr w:type="spellStart"/>
      <w:r w:rsidRPr="0018083B">
        <w:rPr>
          <w:i/>
          <w:color w:val="000000"/>
        </w:rPr>
        <w:t>emphyteusis</w:t>
      </w:r>
      <w:proofErr w:type="spellEnd"/>
      <w:r w:rsidRPr="0018083B">
        <w:rPr>
          <w:color w:val="000000"/>
        </w:rPr>
        <w:t>)</w:t>
      </w:r>
    </w:p>
    <w:p w14:paraId="3C10E682" w14:textId="77777777" w:rsidR="00F56C2F" w:rsidRPr="0018083B" w:rsidRDefault="00812241" w:rsidP="00577A6F">
      <w:pPr>
        <w:ind w:left="1701"/>
        <w:jc w:val="both"/>
        <w:rPr>
          <w:color w:val="000000"/>
        </w:rPr>
      </w:pPr>
      <w:r w:rsidRPr="0018083B">
        <w:rPr>
          <w:color w:val="000000"/>
        </w:rPr>
        <w:t>2.4.</w:t>
      </w:r>
      <w:r w:rsidR="00E50380" w:rsidRPr="0018083B">
        <w:rPr>
          <w:color w:val="000000"/>
        </w:rPr>
        <w:t>4.</w:t>
      </w:r>
      <w:r w:rsidR="00A92173" w:rsidRPr="0018083B">
        <w:rPr>
          <w:color w:val="000000"/>
        </w:rPr>
        <w:t>5. Hipoteka</w:t>
      </w:r>
    </w:p>
    <w:p w14:paraId="6F67EBC1" w14:textId="77777777" w:rsidR="00A92173" w:rsidRPr="0018083B" w:rsidRDefault="00812241" w:rsidP="00577A6F">
      <w:pPr>
        <w:ind w:left="2268"/>
        <w:jc w:val="both"/>
        <w:rPr>
          <w:color w:val="000000"/>
        </w:rPr>
      </w:pPr>
      <w:r w:rsidRPr="0018083B">
        <w:rPr>
          <w:color w:val="000000"/>
        </w:rPr>
        <w:t>2.4.</w:t>
      </w:r>
      <w:r w:rsidR="00E50380" w:rsidRPr="0018083B">
        <w:rPr>
          <w:color w:val="000000"/>
        </w:rPr>
        <w:t>4.</w:t>
      </w:r>
      <w:r w:rsidRPr="0018083B">
        <w:rPr>
          <w:color w:val="000000"/>
        </w:rPr>
        <w:t>5.1. Hipotekos samprata, objektas ir jos rūšys</w:t>
      </w:r>
    </w:p>
    <w:p w14:paraId="00CC45DA" w14:textId="77777777" w:rsidR="00A92173" w:rsidRPr="0018083B" w:rsidRDefault="00812241" w:rsidP="00577A6F">
      <w:pPr>
        <w:ind w:left="2268"/>
        <w:jc w:val="both"/>
        <w:rPr>
          <w:color w:val="000000"/>
        </w:rPr>
      </w:pPr>
      <w:r w:rsidRPr="0018083B">
        <w:rPr>
          <w:color w:val="000000"/>
        </w:rPr>
        <w:t>2.4.</w:t>
      </w:r>
      <w:r w:rsidR="00E50380" w:rsidRPr="0018083B">
        <w:rPr>
          <w:color w:val="000000"/>
        </w:rPr>
        <w:t>4.</w:t>
      </w:r>
      <w:r w:rsidRPr="0018083B">
        <w:rPr>
          <w:color w:val="000000"/>
        </w:rPr>
        <w:t>5.2. Hipotekos registravimas</w:t>
      </w:r>
    </w:p>
    <w:p w14:paraId="37A05DB0" w14:textId="77777777" w:rsidR="00A92173" w:rsidRPr="0018083B" w:rsidRDefault="00812241" w:rsidP="00577A6F">
      <w:pPr>
        <w:ind w:left="2268"/>
        <w:jc w:val="both"/>
        <w:rPr>
          <w:color w:val="000000"/>
        </w:rPr>
      </w:pPr>
      <w:r w:rsidRPr="0018083B">
        <w:rPr>
          <w:color w:val="000000"/>
        </w:rPr>
        <w:t>2.4.</w:t>
      </w:r>
      <w:r w:rsidR="00E50380" w:rsidRPr="0018083B">
        <w:rPr>
          <w:color w:val="000000"/>
        </w:rPr>
        <w:t>4.</w:t>
      </w:r>
      <w:r w:rsidRPr="0018083B">
        <w:rPr>
          <w:color w:val="000000"/>
        </w:rPr>
        <w:t xml:space="preserve">5.3. Hipotekos perleidimas ir įkeitimas </w:t>
      </w:r>
    </w:p>
    <w:p w14:paraId="1E370A33" w14:textId="77777777" w:rsidR="00A92173" w:rsidRPr="0018083B" w:rsidRDefault="00812241" w:rsidP="00577A6F">
      <w:pPr>
        <w:ind w:left="2268"/>
        <w:jc w:val="both"/>
        <w:rPr>
          <w:color w:val="000000"/>
        </w:rPr>
      </w:pPr>
      <w:r w:rsidRPr="0018083B">
        <w:rPr>
          <w:color w:val="000000"/>
        </w:rPr>
        <w:t>2.4.</w:t>
      </w:r>
      <w:r w:rsidR="00E50380" w:rsidRPr="0018083B">
        <w:rPr>
          <w:color w:val="000000"/>
        </w:rPr>
        <w:t>4.</w:t>
      </w:r>
      <w:r w:rsidR="00F56C2F" w:rsidRPr="0018083B">
        <w:rPr>
          <w:color w:val="000000"/>
        </w:rPr>
        <w:t>5.4. Hipotekos pabaiga</w:t>
      </w:r>
    </w:p>
    <w:p w14:paraId="408EFCA0" w14:textId="77777777" w:rsidR="00F56C2F" w:rsidRPr="0018083B" w:rsidRDefault="00812241" w:rsidP="00577A6F">
      <w:pPr>
        <w:ind w:left="2268"/>
        <w:jc w:val="both"/>
        <w:rPr>
          <w:color w:val="000000"/>
        </w:rPr>
      </w:pPr>
      <w:r w:rsidRPr="0018083B">
        <w:rPr>
          <w:color w:val="000000"/>
        </w:rPr>
        <w:t>2.4.4.5.5. Kiti su hipoteka susiję klausimai</w:t>
      </w:r>
    </w:p>
    <w:p w14:paraId="487E6582" w14:textId="77777777" w:rsidR="00A92173" w:rsidRPr="0018083B" w:rsidRDefault="00812241" w:rsidP="00577A6F">
      <w:pPr>
        <w:ind w:left="1701"/>
        <w:rPr>
          <w:color w:val="000000"/>
        </w:rPr>
      </w:pPr>
      <w:r w:rsidRPr="0018083B">
        <w:rPr>
          <w:color w:val="000000"/>
        </w:rPr>
        <w:t>2.4.</w:t>
      </w:r>
      <w:r w:rsidR="00E50380" w:rsidRPr="0018083B">
        <w:rPr>
          <w:color w:val="000000"/>
        </w:rPr>
        <w:t>4.</w:t>
      </w:r>
      <w:r w:rsidRPr="0018083B">
        <w:rPr>
          <w:color w:val="000000"/>
        </w:rPr>
        <w:t>6. Įkeitimas</w:t>
      </w:r>
    </w:p>
    <w:p w14:paraId="34090ED5" w14:textId="2454AA8B" w:rsidR="00A92173" w:rsidRPr="0018083B" w:rsidRDefault="00B6206D" w:rsidP="00577A6F">
      <w:pPr>
        <w:ind w:left="2268"/>
        <w:rPr>
          <w:color w:val="000000"/>
        </w:rPr>
      </w:pPr>
      <w:r w:rsidRPr="0018083B">
        <w:rPr>
          <w:color w:val="000000"/>
        </w:rPr>
        <w:t>2.4.</w:t>
      </w:r>
      <w:r w:rsidR="00E50380" w:rsidRPr="0018083B">
        <w:rPr>
          <w:color w:val="000000"/>
        </w:rPr>
        <w:t>4.</w:t>
      </w:r>
      <w:r w:rsidR="00812241" w:rsidRPr="0018083B">
        <w:rPr>
          <w:color w:val="000000"/>
        </w:rPr>
        <w:t>6.1. Kilnojamojo turto įkeitimas</w:t>
      </w:r>
    </w:p>
    <w:p w14:paraId="5A8ADCB7" w14:textId="5F1F524A" w:rsidR="00A92173" w:rsidRPr="0018083B" w:rsidRDefault="00B6206D" w:rsidP="00577A6F">
      <w:pPr>
        <w:ind w:left="2268"/>
        <w:rPr>
          <w:color w:val="000000"/>
        </w:rPr>
      </w:pPr>
      <w:r w:rsidRPr="0018083B">
        <w:rPr>
          <w:color w:val="000000"/>
        </w:rPr>
        <w:t>2.4.</w:t>
      </w:r>
      <w:r w:rsidR="00E50380" w:rsidRPr="0018083B">
        <w:rPr>
          <w:color w:val="000000"/>
        </w:rPr>
        <w:t>4.</w:t>
      </w:r>
      <w:r w:rsidR="00812241" w:rsidRPr="0018083B">
        <w:rPr>
          <w:color w:val="000000"/>
        </w:rPr>
        <w:t xml:space="preserve">6.2. Turtinių teisių įkeitimas </w:t>
      </w:r>
    </w:p>
    <w:p w14:paraId="1C42426E" w14:textId="77777777" w:rsidR="00A92173" w:rsidRPr="0018083B" w:rsidRDefault="00812241" w:rsidP="00577A6F">
      <w:pPr>
        <w:ind w:left="1701"/>
        <w:rPr>
          <w:color w:val="000000"/>
        </w:rPr>
      </w:pPr>
      <w:r w:rsidRPr="0018083B">
        <w:rPr>
          <w:color w:val="000000"/>
        </w:rPr>
        <w:t>2.4.</w:t>
      </w:r>
      <w:r w:rsidR="00E50380" w:rsidRPr="0018083B">
        <w:rPr>
          <w:color w:val="000000"/>
        </w:rPr>
        <w:t>4.</w:t>
      </w:r>
      <w:r w:rsidRPr="0018083B">
        <w:rPr>
          <w:color w:val="000000"/>
        </w:rPr>
        <w:t>7. Daikto sulaikymas</w:t>
      </w:r>
    </w:p>
    <w:p w14:paraId="34FB49A8" w14:textId="77777777" w:rsidR="00A92173" w:rsidRPr="0018083B" w:rsidRDefault="00812241" w:rsidP="00577A6F">
      <w:pPr>
        <w:ind w:left="1701"/>
        <w:rPr>
          <w:color w:val="000000"/>
        </w:rPr>
      </w:pPr>
      <w:r w:rsidRPr="0018083B">
        <w:rPr>
          <w:color w:val="000000"/>
        </w:rPr>
        <w:t>2.4.</w:t>
      </w:r>
      <w:r w:rsidR="00E50380" w:rsidRPr="0018083B">
        <w:rPr>
          <w:color w:val="000000"/>
        </w:rPr>
        <w:t>4.</w:t>
      </w:r>
      <w:r w:rsidRPr="0018083B">
        <w:rPr>
          <w:color w:val="000000"/>
        </w:rPr>
        <w:t>8. Kito asmens turto administravimas</w:t>
      </w:r>
    </w:p>
    <w:p w14:paraId="274587C0" w14:textId="77777777" w:rsidR="00F24569" w:rsidRPr="0018083B" w:rsidRDefault="00812241" w:rsidP="00577A6F">
      <w:pPr>
        <w:ind w:left="1701"/>
        <w:rPr>
          <w:color w:val="000000"/>
        </w:rPr>
      </w:pPr>
      <w:r w:rsidRPr="0018083B">
        <w:rPr>
          <w:color w:val="000000"/>
        </w:rPr>
        <w:t>2.4.4.9. Kitos teisės į svetimus daiktus</w:t>
      </w:r>
    </w:p>
    <w:p w14:paraId="3175A2CC" w14:textId="77777777" w:rsidR="00A92173" w:rsidRPr="0018083B" w:rsidRDefault="00812241" w:rsidP="00577A6F">
      <w:pPr>
        <w:ind w:left="1134"/>
        <w:jc w:val="both"/>
        <w:rPr>
          <w:color w:val="000000"/>
        </w:rPr>
      </w:pPr>
      <w:r w:rsidRPr="0018083B">
        <w:rPr>
          <w:color w:val="000000"/>
        </w:rPr>
        <w:t>2.4.</w:t>
      </w:r>
      <w:r w:rsidR="00270D37" w:rsidRPr="0018083B">
        <w:rPr>
          <w:color w:val="000000"/>
        </w:rPr>
        <w:t>5</w:t>
      </w:r>
      <w:r w:rsidRPr="0018083B">
        <w:rPr>
          <w:color w:val="000000"/>
        </w:rPr>
        <w:t>. Daiktų, daiktinių teisių ir juridinių faktų registravimas</w:t>
      </w:r>
    </w:p>
    <w:p w14:paraId="08F341FB" w14:textId="77777777" w:rsidR="00A92173" w:rsidRPr="0018083B" w:rsidRDefault="00812241" w:rsidP="00577A6F">
      <w:pPr>
        <w:pStyle w:val="Antrat2"/>
        <w:ind w:left="567" w:firstLine="0"/>
        <w:jc w:val="left"/>
        <w:rPr>
          <w:color w:val="000000"/>
        </w:rPr>
      </w:pPr>
      <w:bookmarkStart w:id="243" w:name="_Toc90120316"/>
      <w:r w:rsidRPr="0018083B">
        <w:rPr>
          <w:color w:val="000000"/>
        </w:rPr>
        <w:t>2.5. Paveldėjimo teisė</w:t>
      </w:r>
      <w:bookmarkEnd w:id="243"/>
    </w:p>
    <w:p w14:paraId="7736F3CD" w14:textId="77777777" w:rsidR="00A92173" w:rsidRPr="0018083B" w:rsidRDefault="00812241" w:rsidP="00577A6F">
      <w:pPr>
        <w:ind w:left="1134"/>
        <w:jc w:val="both"/>
        <w:rPr>
          <w:color w:val="000000"/>
        </w:rPr>
      </w:pPr>
      <w:r w:rsidRPr="0018083B">
        <w:rPr>
          <w:color w:val="000000"/>
        </w:rPr>
        <w:t>2.5.1. Paveldėjimo samprata, pagrindai ir palikimo atsiradimas</w:t>
      </w:r>
    </w:p>
    <w:p w14:paraId="1233F377" w14:textId="77777777" w:rsidR="00A92173" w:rsidRPr="0018083B" w:rsidRDefault="00812241" w:rsidP="00577A6F">
      <w:pPr>
        <w:ind w:left="1134"/>
        <w:jc w:val="both"/>
        <w:rPr>
          <w:color w:val="000000"/>
        </w:rPr>
      </w:pPr>
      <w:r w:rsidRPr="0018083B">
        <w:rPr>
          <w:color w:val="000000"/>
        </w:rPr>
        <w:t>2.5.2. Įpėdiniai</w:t>
      </w:r>
    </w:p>
    <w:p w14:paraId="6E0FD699" w14:textId="77777777" w:rsidR="00A92173" w:rsidRPr="0018083B" w:rsidRDefault="00812241" w:rsidP="00577A6F">
      <w:pPr>
        <w:ind w:left="1134"/>
        <w:jc w:val="both"/>
        <w:rPr>
          <w:color w:val="000000"/>
        </w:rPr>
      </w:pPr>
      <w:r w:rsidRPr="0018083B">
        <w:rPr>
          <w:color w:val="000000"/>
        </w:rPr>
        <w:t>2.5.3. Paveldėjimas pagal įstatymą</w:t>
      </w:r>
    </w:p>
    <w:p w14:paraId="46F904C5" w14:textId="77777777" w:rsidR="008D1A38" w:rsidRDefault="00812241" w:rsidP="00577A6F">
      <w:pPr>
        <w:ind w:left="1134"/>
        <w:jc w:val="both"/>
        <w:rPr>
          <w:color w:val="000000"/>
        </w:rPr>
      </w:pPr>
      <w:r w:rsidRPr="0018083B">
        <w:rPr>
          <w:color w:val="000000"/>
        </w:rPr>
        <w:t>2.5.4. Paveldėjimas pagal testamentą</w:t>
      </w:r>
    </w:p>
    <w:p w14:paraId="0EF05115" w14:textId="1C8C21CA" w:rsidR="00A92173" w:rsidRPr="0018083B" w:rsidRDefault="00B6206D" w:rsidP="00577A6F">
      <w:pPr>
        <w:ind w:left="1701"/>
        <w:jc w:val="both"/>
        <w:rPr>
          <w:color w:val="000000"/>
        </w:rPr>
      </w:pPr>
      <w:r w:rsidRPr="0018083B">
        <w:rPr>
          <w:color w:val="000000"/>
        </w:rPr>
        <w:t>2.5.</w:t>
      </w:r>
      <w:r w:rsidR="00812241" w:rsidRPr="0018083B">
        <w:rPr>
          <w:color w:val="000000"/>
        </w:rPr>
        <w:t>4.1. Testamento sudarymo sąlygos</w:t>
      </w:r>
    </w:p>
    <w:p w14:paraId="2D07F5BD" w14:textId="77777777" w:rsidR="008D1A38" w:rsidRDefault="00812241" w:rsidP="00577A6F">
      <w:pPr>
        <w:ind w:left="1701"/>
        <w:jc w:val="both"/>
        <w:rPr>
          <w:strike/>
          <w:color w:val="000000"/>
        </w:rPr>
      </w:pPr>
      <w:r w:rsidRPr="0018083B">
        <w:rPr>
          <w:color w:val="000000"/>
        </w:rPr>
        <w:t>2.5.4.2. Bendrasis sutuoktinių testamentas</w:t>
      </w:r>
    </w:p>
    <w:p w14:paraId="2DC1A58E" w14:textId="77777777" w:rsidR="008D1A38" w:rsidRDefault="00B6206D" w:rsidP="00577A6F">
      <w:pPr>
        <w:ind w:left="1701"/>
        <w:jc w:val="both"/>
        <w:rPr>
          <w:strike/>
          <w:color w:val="000000"/>
        </w:rPr>
      </w:pPr>
      <w:r w:rsidRPr="0018083B">
        <w:rPr>
          <w:color w:val="000000"/>
        </w:rPr>
        <w:t>2.5.</w:t>
      </w:r>
      <w:r w:rsidR="00812241" w:rsidRPr="0018083B">
        <w:rPr>
          <w:color w:val="000000"/>
        </w:rPr>
        <w:t>4.3. Teisė į privalomąją palikimo dalį</w:t>
      </w:r>
    </w:p>
    <w:p w14:paraId="4D0E4C98" w14:textId="77777777" w:rsidR="008D1A38" w:rsidRDefault="00B6206D" w:rsidP="00577A6F">
      <w:pPr>
        <w:ind w:left="1701"/>
        <w:jc w:val="both"/>
        <w:rPr>
          <w:strike/>
          <w:color w:val="000000"/>
        </w:rPr>
      </w:pPr>
      <w:r w:rsidRPr="0018083B">
        <w:rPr>
          <w:color w:val="000000"/>
        </w:rPr>
        <w:t>2.5.</w:t>
      </w:r>
      <w:r w:rsidR="00812241" w:rsidRPr="0018083B">
        <w:rPr>
          <w:color w:val="000000"/>
        </w:rPr>
        <w:t>4.4. Kito įpėdinio paskyrimas</w:t>
      </w:r>
    </w:p>
    <w:p w14:paraId="135BA01B" w14:textId="77777777" w:rsidR="008D1A38" w:rsidRDefault="00B6206D" w:rsidP="00577A6F">
      <w:pPr>
        <w:ind w:left="1701"/>
        <w:jc w:val="both"/>
        <w:rPr>
          <w:strike/>
          <w:color w:val="000000"/>
        </w:rPr>
      </w:pPr>
      <w:r w:rsidRPr="0018083B">
        <w:rPr>
          <w:color w:val="000000"/>
        </w:rPr>
        <w:t>2.5.</w:t>
      </w:r>
      <w:r w:rsidR="00812241" w:rsidRPr="0018083B">
        <w:rPr>
          <w:color w:val="000000"/>
        </w:rPr>
        <w:t>4.5. Testamentinė išskirtinė</w:t>
      </w:r>
    </w:p>
    <w:p w14:paraId="30461C77" w14:textId="77777777" w:rsidR="008D1A38" w:rsidRDefault="00B6206D" w:rsidP="00577A6F">
      <w:pPr>
        <w:ind w:left="1701"/>
        <w:jc w:val="both"/>
        <w:rPr>
          <w:strike/>
          <w:color w:val="000000"/>
        </w:rPr>
      </w:pPr>
      <w:r w:rsidRPr="0018083B">
        <w:rPr>
          <w:color w:val="000000"/>
        </w:rPr>
        <w:t>2.5.</w:t>
      </w:r>
      <w:r w:rsidR="00812241" w:rsidRPr="0018083B">
        <w:rPr>
          <w:color w:val="000000"/>
        </w:rPr>
        <w:t>4.6. Turto palikimas visuomenei naudingiems ir labdaros tikslams</w:t>
      </w:r>
    </w:p>
    <w:p w14:paraId="6C90CB3C" w14:textId="77777777" w:rsidR="008D1A38" w:rsidRDefault="00B6206D" w:rsidP="00577A6F">
      <w:pPr>
        <w:ind w:left="1701"/>
        <w:jc w:val="both"/>
        <w:rPr>
          <w:strike/>
          <w:color w:val="000000"/>
        </w:rPr>
      </w:pPr>
      <w:r w:rsidRPr="0018083B">
        <w:rPr>
          <w:color w:val="000000"/>
        </w:rPr>
        <w:t>2.5.</w:t>
      </w:r>
      <w:r w:rsidR="00812241" w:rsidRPr="0018083B">
        <w:rPr>
          <w:color w:val="000000"/>
        </w:rPr>
        <w:t>4.7. Testamentų rūšys</w:t>
      </w:r>
    </w:p>
    <w:p w14:paraId="44E2CDCB" w14:textId="0F8B42DD" w:rsidR="00A92173" w:rsidRPr="008D1A38" w:rsidRDefault="00812241" w:rsidP="00577A6F">
      <w:pPr>
        <w:ind w:left="2268"/>
        <w:jc w:val="both"/>
        <w:rPr>
          <w:strike/>
          <w:color w:val="000000"/>
        </w:rPr>
      </w:pPr>
      <w:r w:rsidRPr="0018083B">
        <w:rPr>
          <w:color w:val="000000"/>
        </w:rPr>
        <w:t>2.5.4.7.1. Oficialusis testamentas</w:t>
      </w:r>
    </w:p>
    <w:p w14:paraId="4784C057" w14:textId="77777777" w:rsidR="00577A6F" w:rsidRDefault="00B6206D" w:rsidP="00577A6F">
      <w:pPr>
        <w:ind w:left="2268"/>
        <w:jc w:val="both"/>
        <w:rPr>
          <w:color w:val="000000"/>
        </w:rPr>
      </w:pPr>
      <w:r w:rsidRPr="0018083B">
        <w:rPr>
          <w:color w:val="000000"/>
        </w:rPr>
        <w:t>2.5.</w:t>
      </w:r>
      <w:r w:rsidR="00812241" w:rsidRPr="0018083B">
        <w:rPr>
          <w:color w:val="000000"/>
        </w:rPr>
        <w:t>4.7.2. Asmeninis testamentas</w:t>
      </w:r>
    </w:p>
    <w:p w14:paraId="17BCDE0D" w14:textId="77777777" w:rsidR="00577A6F" w:rsidRDefault="00B6206D" w:rsidP="00577A6F">
      <w:pPr>
        <w:ind w:left="2268"/>
        <w:jc w:val="both"/>
        <w:rPr>
          <w:color w:val="000000"/>
        </w:rPr>
      </w:pPr>
      <w:r w:rsidRPr="0018083B">
        <w:rPr>
          <w:color w:val="000000"/>
        </w:rPr>
        <w:t>2.5.</w:t>
      </w:r>
      <w:r w:rsidR="00812241" w:rsidRPr="0018083B">
        <w:rPr>
          <w:color w:val="000000"/>
        </w:rPr>
        <w:t>4.8. Testamento panaikinimas, papildymas ir pakeitimas</w:t>
      </w:r>
    </w:p>
    <w:p w14:paraId="254E983A" w14:textId="77777777" w:rsidR="00577A6F" w:rsidRDefault="00B6206D" w:rsidP="00577A6F">
      <w:pPr>
        <w:ind w:left="2268"/>
        <w:jc w:val="both"/>
        <w:rPr>
          <w:color w:val="000000"/>
        </w:rPr>
      </w:pPr>
      <w:r w:rsidRPr="0018083B">
        <w:rPr>
          <w:color w:val="000000"/>
        </w:rPr>
        <w:t>2.5.</w:t>
      </w:r>
      <w:r w:rsidR="00812241" w:rsidRPr="0018083B">
        <w:rPr>
          <w:color w:val="000000"/>
        </w:rPr>
        <w:t>4.9. Testamento vykdymas</w:t>
      </w:r>
    </w:p>
    <w:p w14:paraId="71EBB8C9" w14:textId="50609C07" w:rsidR="00A92173" w:rsidRPr="0018083B" w:rsidRDefault="00B6206D" w:rsidP="00577A6F">
      <w:pPr>
        <w:ind w:left="2268"/>
        <w:jc w:val="both"/>
        <w:rPr>
          <w:color w:val="000000"/>
        </w:rPr>
      </w:pPr>
      <w:r w:rsidRPr="0018083B">
        <w:rPr>
          <w:color w:val="000000"/>
        </w:rPr>
        <w:t>2.5.</w:t>
      </w:r>
      <w:r w:rsidR="00812241" w:rsidRPr="0018083B">
        <w:rPr>
          <w:color w:val="000000"/>
        </w:rPr>
        <w:t xml:space="preserve">4.10. Kiti su paveldėjimu pagal testamentą susiję klausimai  </w:t>
      </w:r>
    </w:p>
    <w:p w14:paraId="7B1CEBE8" w14:textId="77777777" w:rsidR="00A92173" w:rsidRPr="0018083B" w:rsidRDefault="00812241" w:rsidP="00577A6F">
      <w:pPr>
        <w:ind w:left="1134"/>
        <w:jc w:val="both"/>
        <w:rPr>
          <w:strike/>
          <w:color w:val="000000"/>
        </w:rPr>
      </w:pPr>
      <w:r w:rsidRPr="0018083B">
        <w:rPr>
          <w:color w:val="000000"/>
        </w:rPr>
        <w:t>2.5.5. Palikimo priėmimas</w:t>
      </w:r>
    </w:p>
    <w:p w14:paraId="1F931673" w14:textId="77777777" w:rsidR="00A15122" w:rsidRPr="0018083B" w:rsidRDefault="00812241" w:rsidP="00577A6F">
      <w:pPr>
        <w:ind w:left="1134"/>
        <w:jc w:val="both"/>
        <w:rPr>
          <w:color w:val="000000"/>
        </w:rPr>
      </w:pPr>
      <w:r w:rsidRPr="0018083B">
        <w:rPr>
          <w:color w:val="000000"/>
        </w:rPr>
        <w:t>2.5.6. Atsakomybė už palikėjo skolas</w:t>
      </w:r>
    </w:p>
    <w:p w14:paraId="68D0F44B" w14:textId="77777777" w:rsidR="00A92173" w:rsidRPr="0018083B" w:rsidRDefault="00812241" w:rsidP="00577A6F">
      <w:pPr>
        <w:ind w:left="1134"/>
        <w:jc w:val="both"/>
        <w:rPr>
          <w:color w:val="000000"/>
        </w:rPr>
      </w:pPr>
      <w:r w:rsidRPr="0018083B">
        <w:rPr>
          <w:color w:val="000000"/>
        </w:rPr>
        <w:t>2.5.</w:t>
      </w:r>
      <w:r w:rsidR="00A15122" w:rsidRPr="0018083B">
        <w:rPr>
          <w:color w:val="000000"/>
        </w:rPr>
        <w:t>7</w:t>
      </w:r>
      <w:r w:rsidRPr="0018083B">
        <w:rPr>
          <w:color w:val="000000"/>
        </w:rPr>
        <w:t xml:space="preserve">. Įpėdinių savitarpio santykiai </w:t>
      </w:r>
    </w:p>
    <w:p w14:paraId="3338DC21" w14:textId="77777777" w:rsidR="00A92173" w:rsidRPr="0018083B" w:rsidRDefault="00812241" w:rsidP="00577A6F">
      <w:pPr>
        <w:ind w:left="1134"/>
        <w:jc w:val="both"/>
        <w:rPr>
          <w:color w:val="000000"/>
        </w:rPr>
      </w:pPr>
      <w:r w:rsidRPr="0018083B">
        <w:rPr>
          <w:color w:val="000000"/>
        </w:rPr>
        <w:t>2.5.</w:t>
      </w:r>
      <w:r w:rsidR="00A15122" w:rsidRPr="0018083B">
        <w:rPr>
          <w:color w:val="000000"/>
        </w:rPr>
        <w:t>8</w:t>
      </w:r>
      <w:r w:rsidRPr="0018083B">
        <w:rPr>
          <w:color w:val="000000"/>
        </w:rPr>
        <w:t>. Atskirų turto rūšių paveldėjimo ypatumai</w:t>
      </w:r>
    </w:p>
    <w:p w14:paraId="2761B3A2" w14:textId="77777777" w:rsidR="00F56C2F" w:rsidRPr="0018083B" w:rsidRDefault="00812241" w:rsidP="00577A6F">
      <w:pPr>
        <w:ind w:left="1134"/>
        <w:jc w:val="both"/>
        <w:rPr>
          <w:color w:val="000000"/>
        </w:rPr>
      </w:pPr>
      <w:r w:rsidRPr="0018083B">
        <w:rPr>
          <w:color w:val="000000"/>
        </w:rPr>
        <w:t>2.5.9. Kiti su paveldėjimu susiję klausimai</w:t>
      </w:r>
    </w:p>
    <w:p w14:paraId="6A3518ED" w14:textId="77777777" w:rsidR="00A92173" w:rsidRPr="0018083B" w:rsidRDefault="00812241" w:rsidP="00577A6F">
      <w:pPr>
        <w:pStyle w:val="Antrat2"/>
        <w:ind w:left="567" w:firstLine="0"/>
        <w:jc w:val="left"/>
        <w:rPr>
          <w:color w:val="000000"/>
        </w:rPr>
      </w:pPr>
      <w:bookmarkStart w:id="244" w:name="_Toc90120317"/>
      <w:r w:rsidRPr="0018083B">
        <w:rPr>
          <w:color w:val="000000"/>
        </w:rPr>
        <w:t>2.6. Prievolių teisė</w:t>
      </w:r>
      <w:bookmarkEnd w:id="244"/>
    </w:p>
    <w:p w14:paraId="120A3C74" w14:textId="77777777" w:rsidR="00A92173" w:rsidRPr="0018083B" w:rsidRDefault="00812241" w:rsidP="00577A6F">
      <w:pPr>
        <w:ind w:left="1134"/>
        <w:jc w:val="both"/>
        <w:rPr>
          <w:color w:val="000000"/>
        </w:rPr>
      </w:pPr>
      <w:r w:rsidRPr="0018083B">
        <w:rPr>
          <w:color w:val="000000"/>
        </w:rPr>
        <w:t xml:space="preserve">2.6.1. </w:t>
      </w:r>
      <w:r w:rsidR="00487DD3" w:rsidRPr="0018083B">
        <w:rPr>
          <w:color w:val="000000"/>
        </w:rPr>
        <w:t>Prievolės</w:t>
      </w:r>
    </w:p>
    <w:p w14:paraId="2DBDE763" w14:textId="77777777" w:rsidR="00A92173" w:rsidRPr="0018083B" w:rsidRDefault="00812241" w:rsidP="00577A6F">
      <w:pPr>
        <w:ind w:left="1701"/>
        <w:jc w:val="both"/>
        <w:rPr>
          <w:color w:val="000000"/>
        </w:rPr>
      </w:pPr>
      <w:r w:rsidRPr="0018083B">
        <w:rPr>
          <w:color w:val="000000"/>
        </w:rPr>
        <w:t>2.6.1.1. Prievolės samprata, jos šalys, objektas, turinys ir forma</w:t>
      </w:r>
    </w:p>
    <w:p w14:paraId="6962921C" w14:textId="77777777" w:rsidR="00A92173" w:rsidRPr="0018083B" w:rsidRDefault="00812241" w:rsidP="00577A6F">
      <w:pPr>
        <w:ind w:left="1701"/>
        <w:jc w:val="both"/>
        <w:rPr>
          <w:color w:val="000000"/>
        </w:rPr>
      </w:pPr>
      <w:r w:rsidRPr="0018083B">
        <w:rPr>
          <w:color w:val="000000"/>
        </w:rPr>
        <w:t>2.6.1.2. Prievolių atsiradimas</w:t>
      </w:r>
    </w:p>
    <w:p w14:paraId="058C3183" w14:textId="77777777" w:rsidR="00A92173" w:rsidRPr="0018083B" w:rsidRDefault="00812241" w:rsidP="00577A6F">
      <w:pPr>
        <w:ind w:left="1701"/>
        <w:jc w:val="both"/>
        <w:rPr>
          <w:color w:val="000000"/>
        </w:rPr>
      </w:pPr>
      <w:r w:rsidRPr="0018083B">
        <w:rPr>
          <w:color w:val="000000"/>
        </w:rPr>
        <w:t>2.6.1.3. Prievolių rūšys</w:t>
      </w:r>
    </w:p>
    <w:p w14:paraId="6E54334C" w14:textId="77777777" w:rsidR="00A92173" w:rsidRPr="0018083B" w:rsidRDefault="00812241" w:rsidP="00577A6F">
      <w:pPr>
        <w:ind w:left="2268"/>
        <w:jc w:val="both"/>
        <w:rPr>
          <w:color w:val="000000"/>
        </w:rPr>
      </w:pPr>
      <w:r w:rsidRPr="0018083B">
        <w:rPr>
          <w:color w:val="000000"/>
        </w:rPr>
        <w:t>2.6.1.3.1. Skolininkų ir kreditorių daugetas</w:t>
      </w:r>
    </w:p>
    <w:p w14:paraId="2F40DA1B" w14:textId="77777777" w:rsidR="00A92173" w:rsidRPr="0018083B" w:rsidRDefault="00812241" w:rsidP="00577A6F">
      <w:pPr>
        <w:ind w:left="2268"/>
        <w:jc w:val="both"/>
        <w:rPr>
          <w:color w:val="000000"/>
        </w:rPr>
      </w:pPr>
      <w:r w:rsidRPr="0018083B">
        <w:rPr>
          <w:color w:val="000000"/>
        </w:rPr>
        <w:t xml:space="preserve">2.6.1.3.2. </w:t>
      </w:r>
      <w:proofErr w:type="spellStart"/>
      <w:r w:rsidRPr="0018083B">
        <w:rPr>
          <w:color w:val="000000"/>
        </w:rPr>
        <w:t>Dalomosios</w:t>
      </w:r>
      <w:proofErr w:type="spellEnd"/>
      <w:r w:rsidRPr="0018083B">
        <w:rPr>
          <w:color w:val="000000"/>
        </w:rPr>
        <w:t xml:space="preserve"> ir nedalomosios prievolės</w:t>
      </w:r>
    </w:p>
    <w:p w14:paraId="65FBFC12" w14:textId="77777777" w:rsidR="00A92173" w:rsidRPr="0018083B" w:rsidRDefault="00812241" w:rsidP="00577A6F">
      <w:pPr>
        <w:ind w:left="2268"/>
        <w:jc w:val="both"/>
        <w:rPr>
          <w:color w:val="000000"/>
        </w:rPr>
      </w:pPr>
      <w:r w:rsidRPr="0018083B">
        <w:rPr>
          <w:color w:val="000000"/>
        </w:rPr>
        <w:t>2.6.1.3.3. Alternatyviosios prievolės</w:t>
      </w:r>
    </w:p>
    <w:p w14:paraId="0F023C92" w14:textId="77777777" w:rsidR="00A92173" w:rsidRPr="0018083B" w:rsidRDefault="00812241" w:rsidP="00577A6F">
      <w:pPr>
        <w:ind w:left="2268"/>
        <w:jc w:val="both"/>
        <w:rPr>
          <w:color w:val="000000"/>
        </w:rPr>
      </w:pPr>
      <w:r w:rsidRPr="0018083B">
        <w:rPr>
          <w:color w:val="000000"/>
        </w:rPr>
        <w:t>2.6.1.3.4. Sąlyginės prievolės</w:t>
      </w:r>
    </w:p>
    <w:p w14:paraId="63DA7472" w14:textId="77777777" w:rsidR="00A92173" w:rsidRPr="0018083B" w:rsidRDefault="00812241" w:rsidP="00577A6F">
      <w:pPr>
        <w:ind w:left="2268"/>
        <w:jc w:val="both"/>
        <w:rPr>
          <w:color w:val="000000"/>
        </w:rPr>
      </w:pPr>
      <w:r w:rsidRPr="0018083B">
        <w:rPr>
          <w:color w:val="000000"/>
        </w:rPr>
        <w:t>2.6.1.3.5. Terminuotos prievolės</w:t>
      </w:r>
    </w:p>
    <w:p w14:paraId="4EB21739" w14:textId="77777777" w:rsidR="00A92173" w:rsidRPr="0018083B" w:rsidRDefault="00812241" w:rsidP="00577A6F">
      <w:pPr>
        <w:ind w:left="2268"/>
        <w:jc w:val="both"/>
        <w:rPr>
          <w:color w:val="000000"/>
        </w:rPr>
      </w:pPr>
      <w:r w:rsidRPr="0018083B">
        <w:rPr>
          <w:color w:val="000000"/>
        </w:rPr>
        <w:t>2.6.1.3.6. Piniginės prievolės</w:t>
      </w:r>
    </w:p>
    <w:p w14:paraId="2131CF6F" w14:textId="77777777" w:rsidR="00A92173" w:rsidRPr="0018083B" w:rsidRDefault="00812241" w:rsidP="00577A6F">
      <w:pPr>
        <w:ind w:left="1701"/>
        <w:jc w:val="both"/>
        <w:rPr>
          <w:color w:val="000000"/>
        </w:rPr>
      </w:pPr>
      <w:r w:rsidRPr="0018083B">
        <w:rPr>
          <w:color w:val="000000"/>
        </w:rPr>
        <w:t>2.6.1.4. Prievolių vykdymas</w:t>
      </w:r>
    </w:p>
    <w:p w14:paraId="0EEF941E" w14:textId="77777777" w:rsidR="00A92173" w:rsidRPr="0018083B" w:rsidRDefault="00812241" w:rsidP="00577A6F">
      <w:pPr>
        <w:ind w:left="1701"/>
        <w:jc w:val="both"/>
        <w:rPr>
          <w:color w:val="000000"/>
        </w:rPr>
      </w:pPr>
      <w:r w:rsidRPr="0018083B">
        <w:rPr>
          <w:color w:val="000000"/>
        </w:rPr>
        <w:t>2.6.1.5. Prievolės neįvykdymo teisiniai padariniai</w:t>
      </w:r>
    </w:p>
    <w:p w14:paraId="1811FE9E" w14:textId="77777777" w:rsidR="00A92173" w:rsidRPr="0018083B" w:rsidRDefault="00812241" w:rsidP="00577A6F">
      <w:pPr>
        <w:ind w:left="1701"/>
        <w:jc w:val="both"/>
        <w:rPr>
          <w:color w:val="000000"/>
        </w:rPr>
      </w:pPr>
      <w:r w:rsidRPr="0018083B">
        <w:rPr>
          <w:color w:val="000000"/>
        </w:rPr>
        <w:t>2.6.1.6. Kreditoriaus interesų gynimas</w:t>
      </w:r>
    </w:p>
    <w:p w14:paraId="0561C453" w14:textId="77777777" w:rsidR="00A92173" w:rsidRPr="0018083B" w:rsidRDefault="00812241" w:rsidP="00577A6F">
      <w:pPr>
        <w:ind w:left="2268"/>
        <w:jc w:val="both"/>
        <w:rPr>
          <w:i/>
          <w:color w:val="000000"/>
        </w:rPr>
      </w:pPr>
      <w:r w:rsidRPr="0018083B">
        <w:rPr>
          <w:color w:val="000000"/>
        </w:rPr>
        <w:t xml:space="preserve">2.6.1.6.1. </w:t>
      </w:r>
      <w:proofErr w:type="spellStart"/>
      <w:r w:rsidRPr="0018083B">
        <w:rPr>
          <w:i/>
          <w:color w:val="000000"/>
        </w:rPr>
        <w:t>Actio</w:t>
      </w:r>
      <w:proofErr w:type="spellEnd"/>
      <w:r w:rsidRPr="0018083B">
        <w:rPr>
          <w:i/>
          <w:color w:val="000000"/>
        </w:rPr>
        <w:t xml:space="preserve"> </w:t>
      </w:r>
      <w:proofErr w:type="spellStart"/>
      <w:r w:rsidRPr="0018083B">
        <w:rPr>
          <w:i/>
          <w:color w:val="000000"/>
        </w:rPr>
        <w:t>Pauliana</w:t>
      </w:r>
      <w:proofErr w:type="spellEnd"/>
    </w:p>
    <w:p w14:paraId="12B55E3A" w14:textId="77777777" w:rsidR="00A92173" w:rsidRPr="0018083B" w:rsidRDefault="00812241" w:rsidP="00577A6F">
      <w:pPr>
        <w:ind w:left="2268"/>
        <w:jc w:val="both"/>
        <w:rPr>
          <w:color w:val="000000"/>
        </w:rPr>
      </w:pPr>
      <w:r w:rsidRPr="0018083B">
        <w:rPr>
          <w:color w:val="000000"/>
        </w:rPr>
        <w:t>2.6.1.6.2. Netiesioginis ieškinys</w:t>
      </w:r>
    </w:p>
    <w:p w14:paraId="52EC81C7" w14:textId="77777777" w:rsidR="00A92173" w:rsidRPr="0018083B" w:rsidRDefault="00812241" w:rsidP="00577A6F">
      <w:pPr>
        <w:ind w:left="2268"/>
        <w:jc w:val="both"/>
        <w:rPr>
          <w:color w:val="000000"/>
        </w:rPr>
      </w:pPr>
      <w:r w:rsidRPr="0018083B">
        <w:rPr>
          <w:color w:val="000000"/>
        </w:rPr>
        <w:t>2.6.1.6.3. Sulaikymo teisė</w:t>
      </w:r>
    </w:p>
    <w:p w14:paraId="563B9DA9" w14:textId="77777777" w:rsidR="00A92173" w:rsidRPr="0018083B" w:rsidRDefault="00812241" w:rsidP="00577A6F">
      <w:pPr>
        <w:ind w:left="1134"/>
        <w:jc w:val="both"/>
        <w:rPr>
          <w:color w:val="000000"/>
        </w:rPr>
      </w:pPr>
      <w:r w:rsidRPr="0018083B">
        <w:rPr>
          <w:color w:val="000000"/>
        </w:rPr>
        <w:t>2.6.2. Prievolių įvykdymo užtikrinimas</w:t>
      </w:r>
    </w:p>
    <w:p w14:paraId="481C4B97" w14:textId="77777777" w:rsidR="00A92173" w:rsidRPr="0018083B" w:rsidRDefault="00812241" w:rsidP="00577A6F">
      <w:pPr>
        <w:ind w:left="1701"/>
        <w:jc w:val="both"/>
        <w:rPr>
          <w:color w:val="000000"/>
        </w:rPr>
      </w:pPr>
      <w:r w:rsidRPr="0018083B">
        <w:rPr>
          <w:color w:val="000000"/>
        </w:rPr>
        <w:t>2.6.2.1. Netesybos</w:t>
      </w:r>
    </w:p>
    <w:p w14:paraId="008CA89D" w14:textId="77777777" w:rsidR="00A92173" w:rsidRPr="0018083B" w:rsidRDefault="00812241" w:rsidP="00577A6F">
      <w:pPr>
        <w:ind w:left="1701"/>
        <w:rPr>
          <w:color w:val="000000"/>
        </w:rPr>
      </w:pPr>
      <w:r w:rsidRPr="0018083B">
        <w:rPr>
          <w:color w:val="000000"/>
        </w:rPr>
        <w:t>2.6.2.2. Laidavimas</w:t>
      </w:r>
    </w:p>
    <w:p w14:paraId="2F2D50D3" w14:textId="77777777" w:rsidR="00A92173" w:rsidRPr="0018083B" w:rsidRDefault="00812241" w:rsidP="00577A6F">
      <w:pPr>
        <w:ind w:left="1701"/>
        <w:jc w:val="both"/>
        <w:rPr>
          <w:color w:val="000000"/>
        </w:rPr>
      </w:pPr>
      <w:r w:rsidRPr="0018083B">
        <w:rPr>
          <w:color w:val="000000"/>
        </w:rPr>
        <w:t>2.6.2.3. Garantija</w:t>
      </w:r>
    </w:p>
    <w:p w14:paraId="7882748F" w14:textId="77777777" w:rsidR="00A92173" w:rsidRPr="0018083B" w:rsidRDefault="00812241" w:rsidP="00577A6F">
      <w:pPr>
        <w:ind w:left="1701"/>
        <w:jc w:val="both"/>
        <w:rPr>
          <w:color w:val="000000"/>
        </w:rPr>
      </w:pPr>
      <w:r w:rsidRPr="0018083B">
        <w:rPr>
          <w:color w:val="000000"/>
        </w:rPr>
        <w:t>2.6.2.4. Rankpinigiai</w:t>
      </w:r>
    </w:p>
    <w:p w14:paraId="3FBE8959" w14:textId="77777777" w:rsidR="00BE6179" w:rsidRPr="0018083B" w:rsidRDefault="00812241" w:rsidP="00577A6F">
      <w:pPr>
        <w:ind w:left="1701"/>
        <w:jc w:val="both"/>
        <w:rPr>
          <w:color w:val="000000"/>
        </w:rPr>
      </w:pPr>
      <w:r w:rsidRPr="0018083B">
        <w:rPr>
          <w:color w:val="000000"/>
        </w:rPr>
        <w:t>2.6.2.5. Kiti su prievolių įvykdymo užtikrinimu susiję klausimai</w:t>
      </w:r>
    </w:p>
    <w:p w14:paraId="0BA7F314" w14:textId="77777777" w:rsidR="00A92173" w:rsidRPr="0018083B" w:rsidRDefault="00812241" w:rsidP="00577A6F">
      <w:pPr>
        <w:ind w:left="1134"/>
        <w:jc w:val="both"/>
        <w:rPr>
          <w:color w:val="000000"/>
        </w:rPr>
      </w:pPr>
      <w:r w:rsidRPr="0018083B">
        <w:rPr>
          <w:color w:val="000000"/>
        </w:rPr>
        <w:t>2.6.3. Reikalavimo perleidimas (</w:t>
      </w:r>
      <w:proofErr w:type="spellStart"/>
      <w:r w:rsidRPr="0018083B">
        <w:rPr>
          <w:i/>
          <w:color w:val="000000"/>
        </w:rPr>
        <w:t>cessio</w:t>
      </w:r>
      <w:proofErr w:type="spellEnd"/>
      <w:r w:rsidRPr="0018083B">
        <w:rPr>
          <w:color w:val="000000"/>
        </w:rPr>
        <w:t>)</w:t>
      </w:r>
    </w:p>
    <w:p w14:paraId="4524EE47" w14:textId="77777777" w:rsidR="00A92173" w:rsidRPr="0018083B" w:rsidRDefault="00812241" w:rsidP="00577A6F">
      <w:pPr>
        <w:ind w:left="1134"/>
        <w:jc w:val="both"/>
        <w:rPr>
          <w:color w:val="000000"/>
        </w:rPr>
      </w:pPr>
      <w:r w:rsidRPr="0018083B">
        <w:rPr>
          <w:color w:val="000000"/>
        </w:rPr>
        <w:t>2.6.4. Reikalavimo perėjimas trečiajam asmeniui regreso tvarka (subrogacija)</w:t>
      </w:r>
    </w:p>
    <w:p w14:paraId="34D5F37C" w14:textId="77777777" w:rsidR="00A92173" w:rsidRPr="0018083B" w:rsidRDefault="00812241" w:rsidP="00577A6F">
      <w:pPr>
        <w:ind w:left="1134"/>
        <w:jc w:val="both"/>
        <w:rPr>
          <w:i/>
          <w:color w:val="000000"/>
        </w:rPr>
      </w:pPr>
      <w:r w:rsidRPr="0018083B">
        <w:rPr>
          <w:color w:val="000000"/>
        </w:rPr>
        <w:t>2.6.5. Skolos perkėlimas (</w:t>
      </w:r>
      <w:proofErr w:type="spellStart"/>
      <w:r w:rsidRPr="0018083B">
        <w:rPr>
          <w:i/>
          <w:color w:val="000000"/>
        </w:rPr>
        <w:t>cessio</w:t>
      </w:r>
      <w:proofErr w:type="spellEnd"/>
      <w:r w:rsidRPr="0018083B">
        <w:rPr>
          <w:i/>
          <w:color w:val="000000"/>
        </w:rPr>
        <w:t xml:space="preserve"> </w:t>
      </w:r>
      <w:proofErr w:type="spellStart"/>
      <w:r w:rsidRPr="0018083B">
        <w:rPr>
          <w:i/>
          <w:color w:val="000000"/>
        </w:rPr>
        <w:t>debitis</w:t>
      </w:r>
      <w:proofErr w:type="spellEnd"/>
      <w:r w:rsidRPr="0018083B">
        <w:rPr>
          <w:i/>
          <w:color w:val="000000"/>
        </w:rPr>
        <w:t>)</w:t>
      </w:r>
    </w:p>
    <w:p w14:paraId="0EEA9FC9" w14:textId="77777777" w:rsidR="00A92173" w:rsidRPr="0018083B" w:rsidRDefault="00812241" w:rsidP="00577A6F">
      <w:pPr>
        <w:ind w:left="1134"/>
        <w:jc w:val="both"/>
        <w:rPr>
          <w:color w:val="000000"/>
        </w:rPr>
      </w:pPr>
      <w:r w:rsidRPr="0018083B">
        <w:rPr>
          <w:color w:val="000000"/>
        </w:rPr>
        <w:t xml:space="preserve">2.6.6. Prievolių pabaiga </w:t>
      </w:r>
    </w:p>
    <w:p w14:paraId="5A009D49" w14:textId="77777777" w:rsidR="00A92173" w:rsidRPr="0018083B" w:rsidRDefault="00812241" w:rsidP="00577A6F">
      <w:pPr>
        <w:ind w:left="1701"/>
        <w:rPr>
          <w:color w:val="000000"/>
        </w:rPr>
      </w:pPr>
      <w:r w:rsidRPr="0018083B">
        <w:rPr>
          <w:color w:val="000000"/>
        </w:rPr>
        <w:t>2.6.6.1. Bendrieji prievolių pasibaigimo pagrindai</w:t>
      </w:r>
    </w:p>
    <w:p w14:paraId="649EED5B" w14:textId="77777777" w:rsidR="00A92173" w:rsidRPr="0018083B" w:rsidRDefault="00812241" w:rsidP="00577A6F">
      <w:pPr>
        <w:ind w:left="1701"/>
        <w:jc w:val="both"/>
        <w:rPr>
          <w:color w:val="000000"/>
        </w:rPr>
      </w:pPr>
      <w:r w:rsidRPr="0018083B">
        <w:rPr>
          <w:color w:val="000000"/>
        </w:rPr>
        <w:t>2.6.6.2. Įskaitymas</w:t>
      </w:r>
    </w:p>
    <w:p w14:paraId="4004B538" w14:textId="77777777" w:rsidR="00487DD3" w:rsidRPr="0018083B" w:rsidRDefault="00812241" w:rsidP="00577A6F">
      <w:pPr>
        <w:ind w:left="1701"/>
        <w:jc w:val="both"/>
        <w:rPr>
          <w:color w:val="000000"/>
        </w:rPr>
      </w:pPr>
      <w:r w:rsidRPr="0018083B">
        <w:rPr>
          <w:color w:val="000000"/>
        </w:rPr>
        <w:t>2.6.6.</w:t>
      </w:r>
      <w:r w:rsidR="00A92173" w:rsidRPr="0018083B">
        <w:rPr>
          <w:color w:val="000000"/>
        </w:rPr>
        <w:t>3. Novacija</w:t>
      </w:r>
    </w:p>
    <w:p w14:paraId="0FA8F42C" w14:textId="77777777" w:rsidR="00A92173" w:rsidRPr="0018083B" w:rsidRDefault="00812241" w:rsidP="00577A6F">
      <w:pPr>
        <w:ind w:left="1701"/>
        <w:jc w:val="both"/>
        <w:rPr>
          <w:color w:val="000000"/>
        </w:rPr>
      </w:pPr>
      <w:r w:rsidRPr="0018083B">
        <w:rPr>
          <w:color w:val="000000"/>
        </w:rPr>
        <w:t xml:space="preserve">2.6.6.4. Kiti su prievolių pabaiga susiję klausimai </w:t>
      </w:r>
    </w:p>
    <w:p w14:paraId="5FABF2C1" w14:textId="77777777" w:rsidR="00A92173" w:rsidRPr="0018083B" w:rsidRDefault="00812241" w:rsidP="00577A6F">
      <w:pPr>
        <w:ind w:left="1134"/>
        <w:jc w:val="both"/>
        <w:rPr>
          <w:color w:val="000000"/>
        </w:rPr>
      </w:pPr>
      <w:r w:rsidRPr="0018083B">
        <w:rPr>
          <w:color w:val="000000"/>
        </w:rPr>
        <w:t>2.6.7. Restitucija</w:t>
      </w:r>
    </w:p>
    <w:p w14:paraId="628CCDD9" w14:textId="77777777" w:rsidR="00A92173" w:rsidRPr="0018083B" w:rsidRDefault="00812241" w:rsidP="00577A6F">
      <w:pPr>
        <w:ind w:left="1134"/>
        <w:jc w:val="both"/>
        <w:rPr>
          <w:color w:val="000000"/>
        </w:rPr>
      </w:pPr>
      <w:r w:rsidRPr="0018083B">
        <w:rPr>
          <w:color w:val="000000"/>
        </w:rPr>
        <w:t>2.6.8.</w:t>
      </w:r>
      <w:r w:rsidR="00A42793" w:rsidRPr="0018083B">
        <w:rPr>
          <w:color w:val="000000"/>
        </w:rPr>
        <w:t xml:space="preserve"> Sutarčių teisė</w:t>
      </w:r>
    </w:p>
    <w:p w14:paraId="4EC1E1B6" w14:textId="77777777" w:rsidR="00A92173" w:rsidRPr="0018083B" w:rsidRDefault="00812241" w:rsidP="00577A6F">
      <w:pPr>
        <w:ind w:left="1701"/>
        <w:jc w:val="both"/>
        <w:rPr>
          <w:color w:val="000000"/>
        </w:rPr>
      </w:pPr>
      <w:r w:rsidRPr="0018083B">
        <w:rPr>
          <w:color w:val="000000"/>
        </w:rPr>
        <w:t xml:space="preserve">2.6.8.1. Sutarties samprata ir sutarčių rūšys </w:t>
      </w:r>
    </w:p>
    <w:p w14:paraId="7EFCE1D3" w14:textId="77777777" w:rsidR="00A92173" w:rsidRPr="0018083B" w:rsidRDefault="00812241" w:rsidP="00577A6F">
      <w:pPr>
        <w:ind w:left="1701"/>
        <w:jc w:val="both"/>
        <w:rPr>
          <w:color w:val="000000"/>
        </w:rPr>
      </w:pPr>
      <w:r w:rsidRPr="0018083B">
        <w:rPr>
          <w:color w:val="000000"/>
        </w:rPr>
        <w:t>2.6.8.2. Viešoji sutartis</w:t>
      </w:r>
    </w:p>
    <w:p w14:paraId="46704C45" w14:textId="77777777" w:rsidR="001E298A" w:rsidRPr="0018083B" w:rsidRDefault="00812241" w:rsidP="00577A6F">
      <w:pPr>
        <w:ind w:left="1701"/>
        <w:jc w:val="both"/>
        <w:rPr>
          <w:color w:val="000000"/>
        </w:rPr>
      </w:pPr>
      <w:r w:rsidRPr="0018083B">
        <w:rPr>
          <w:color w:val="000000"/>
        </w:rPr>
        <w:t>2.6.8.</w:t>
      </w:r>
      <w:r w:rsidR="00A92173" w:rsidRPr="0018083B">
        <w:rPr>
          <w:color w:val="000000"/>
        </w:rPr>
        <w:t>3. Vartojimo sutartis</w:t>
      </w:r>
    </w:p>
    <w:p w14:paraId="5D2ACD34" w14:textId="77777777" w:rsidR="00503AD8" w:rsidRPr="0018083B" w:rsidRDefault="00812241" w:rsidP="00577A6F">
      <w:pPr>
        <w:ind w:left="2268"/>
        <w:jc w:val="both"/>
        <w:rPr>
          <w:color w:val="000000"/>
        </w:rPr>
      </w:pPr>
      <w:bookmarkStart w:id="245" w:name="_Hlk159940228"/>
      <w:r w:rsidRPr="0018083B">
        <w:rPr>
          <w:color w:val="000000"/>
        </w:rPr>
        <w:t>2.6.8.3.1. Vartojimo sutarties samprata</w:t>
      </w:r>
    </w:p>
    <w:p w14:paraId="4E0F316F" w14:textId="77777777" w:rsidR="00503AD8" w:rsidRPr="0018083B" w:rsidRDefault="00812241" w:rsidP="00577A6F">
      <w:pPr>
        <w:ind w:left="2268"/>
        <w:jc w:val="both"/>
        <w:rPr>
          <w:color w:val="000000"/>
        </w:rPr>
      </w:pPr>
      <w:r w:rsidRPr="0018083B">
        <w:rPr>
          <w:color w:val="000000"/>
        </w:rPr>
        <w:t>2.6.8.3.2. Vartojimo sutarčių nesąžiningos sąlygos</w:t>
      </w:r>
    </w:p>
    <w:p w14:paraId="37E85E98" w14:textId="77777777" w:rsidR="00503AD8" w:rsidRPr="0018083B" w:rsidRDefault="00812241" w:rsidP="00577A6F">
      <w:pPr>
        <w:ind w:left="2268"/>
        <w:jc w:val="both"/>
        <w:rPr>
          <w:color w:val="000000"/>
        </w:rPr>
      </w:pPr>
      <w:r w:rsidRPr="0018083B">
        <w:rPr>
          <w:color w:val="000000"/>
        </w:rPr>
        <w:t>2.6.8.3.3. Nesąžiningų vartojimo sutarties sąlygų pripažinimas negaliojančiomis</w:t>
      </w:r>
    </w:p>
    <w:p w14:paraId="6881BCF1" w14:textId="77777777" w:rsidR="00503AD8" w:rsidRPr="0018083B" w:rsidRDefault="00812241" w:rsidP="00577A6F">
      <w:pPr>
        <w:ind w:left="2268"/>
        <w:jc w:val="both"/>
        <w:rPr>
          <w:color w:val="000000"/>
        </w:rPr>
      </w:pPr>
      <w:r w:rsidRPr="0018083B">
        <w:rPr>
          <w:color w:val="000000"/>
        </w:rPr>
        <w:t>2.6.8.3.4. Pareiga suteikti vartotojui informaciją</w:t>
      </w:r>
    </w:p>
    <w:p w14:paraId="543A4D94" w14:textId="77777777" w:rsidR="000F4F3E" w:rsidRPr="0018083B" w:rsidRDefault="00812241" w:rsidP="00577A6F">
      <w:pPr>
        <w:ind w:left="2268"/>
        <w:jc w:val="both"/>
        <w:rPr>
          <w:color w:val="000000"/>
        </w:rPr>
      </w:pPr>
      <w:r w:rsidRPr="0018083B">
        <w:rPr>
          <w:color w:val="000000"/>
        </w:rPr>
        <w:t>2.6.8.3.5. Nuotolinių vartojimo sutarčių ypatumai</w:t>
      </w:r>
    </w:p>
    <w:p w14:paraId="5BBF1369" w14:textId="77777777" w:rsidR="000F4F3E" w:rsidRPr="0018083B" w:rsidRDefault="00812241" w:rsidP="00577A6F">
      <w:pPr>
        <w:ind w:left="2268"/>
        <w:jc w:val="both"/>
        <w:rPr>
          <w:color w:val="000000"/>
        </w:rPr>
      </w:pPr>
      <w:r w:rsidRPr="0018083B">
        <w:rPr>
          <w:color w:val="000000"/>
        </w:rPr>
        <w:t>2.6.8.3.6.</w:t>
      </w:r>
      <w:r w:rsidR="00412F7F" w:rsidRPr="0018083B">
        <w:rPr>
          <w:color w:val="000000"/>
        </w:rPr>
        <w:t xml:space="preserve"> </w:t>
      </w:r>
      <w:r w:rsidR="00503AD8" w:rsidRPr="0018083B">
        <w:rPr>
          <w:color w:val="000000"/>
        </w:rPr>
        <w:t>Ne prekybos patalpose sudarytų vartojimo sutarčių ypatumai</w:t>
      </w:r>
    </w:p>
    <w:p w14:paraId="4C588B85" w14:textId="77777777" w:rsidR="00412F7F" w:rsidRPr="0018083B" w:rsidRDefault="00812241" w:rsidP="00577A6F">
      <w:pPr>
        <w:ind w:left="2268"/>
        <w:jc w:val="both"/>
        <w:rPr>
          <w:color w:val="000000"/>
        </w:rPr>
      </w:pPr>
      <w:r w:rsidRPr="0018083B">
        <w:rPr>
          <w:color w:val="000000"/>
        </w:rPr>
        <w:t xml:space="preserve">2.6.8.3.7. </w:t>
      </w:r>
      <w:r w:rsidR="00503AD8" w:rsidRPr="0018083B">
        <w:rPr>
          <w:color w:val="000000"/>
        </w:rPr>
        <w:t>Vartotojo teisė atsisakyti sutarties</w:t>
      </w:r>
    </w:p>
    <w:p w14:paraId="7BED4820" w14:textId="77777777" w:rsidR="00412F7F" w:rsidRPr="0018083B" w:rsidRDefault="00812241" w:rsidP="00577A6F">
      <w:pPr>
        <w:ind w:left="2268"/>
        <w:jc w:val="both"/>
        <w:rPr>
          <w:color w:val="000000"/>
        </w:rPr>
      </w:pPr>
      <w:r w:rsidRPr="0018083B">
        <w:rPr>
          <w:color w:val="000000"/>
        </w:rPr>
        <w:t xml:space="preserve">2.6.8.3.8. </w:t>
      </w:r>
      <w:r w:rsidR="00503AD8" w:rsidRPr="0018083B">
        <w:rPr>
          <w:color w:val="000000"/>
        </w:rPr>
        <w:t>Vartojimo sutarčių dėl skaitmeninio turinio teikimo ypatumai</w:t>
      </w:r>
    </w:p>
    <w:p w14:paraId="58F4F985" w14:textId="77777777" w:rsidR="00412F7F" w:rsidRPr="0018083B" w:rsidRDefault="00812241" w:rsidP="00577A6F">
      <w:pPr>
        <w:ind w:left="2268"/>
        <w:jc w:val="both"/>
        <w:rPr>
          <w:color w:val="000000"/>
        </w:rPr>
      </w:pPr>
      <w:r w:rsidRPr="0018083B">
        <w:rPr>
          <w:color w:val="000000"/>
        </w:rPr>
        <w:t xml:space="preserve">2.6.8.3.9. </w:t>
      </w:r>
      <w:r w:rsidR="00503AD8" w:rsidRPr="0018083B">
        <w:rPr>
          <w:color w:val="000000"/>
        </w:rPr>
        <w:t>Prekių ir paslaugų kokybės ir saugos reikalavimai</w:t>
      </w:r>
    </w:p>
    <w:p w14:paraId="491553EF" w14:textId="77777777" w:rsidR="00412F7F" w:rsidRPr="0018083B" w:rsidRDefault="00812241" w:rsidP="00577A6F">
      <w:pPr>
        <w:ind w:left="2268"/>
        <w:jc w:val="both"/>
        <w:rPr>
          <w:color w:val="000000"/>
        </w:rPr>
      </w:pPr>
      <w:r w:rsidRPr="0018083B">
        <w:rPr>
          <w:color w:val="000000"/>
        </w:rPr>
        <w:t xml:space="preserve">2.6.8.3.10. </w:t>
      </w:r>
      <w:r w:rsidR="00503AD8" w:rsidRPr="0018083B">
        <w:rPr>
          <w:color w:val="000000"/>
        </w:rPr>
        <w:t>Kokybės garantija (komercinė garantija)</w:t>
      </w:r>
    </w:p>
    <w:p w14:paraId="5241D1E3" w14:textId="77777777" w:rsidR="00412F7F" w:rsidRPr="0018083B" w:rsidRDefault="00812241" w:rsidP="00577A6F">
      <w:pPr>
        <w:ind w:left="2268"/>
        <w:jc w:val="both"/>
        <w:rPr>
          <w:color w:val="000000"/>
        </w:rPr>
      </w:pPr>
      <w:r w:rsidRPr="0018083B">
        <w:rPr>
          <w:color w:val="000000"/>
        </w:rPr>
        <w:t xml:space="preserve">2.6.8.3.11. </w:t>
      </w:r>
      <w:r w:rsidR="00503AD8" w:rsidRPr="0018083B">
        <w:rPr>
          <w:color w:val="000000"/>
        </w:rPr>
        <w:t>Vartojimo sutarties nutraukimas</w:t>
      </w:r>
    </w:p>
    <w:p w14:paraId="421DD80B" w14:textId="77777777" w:rsidR="00503AD8" w:rsidRPr="0018083B" w:rsidRDefault="00812241" w:rsidP="00577A6F">
      <w:pPr>
        <w:ind w:left="2268"/>
        <w:jc w:val="both"/>
        <w:rPr>
          <w:color w:val="000000"/>
        </w:rPr>
      </w:pPr>
      <w:r w:rsidRPr="0018083B">
        <w:rPr>
          <w:color w:val="000000"/>
        </w:rPr>
        <w:t>2.6.8.3.12. Kiti su vartotojų teisių apsauga ir gynimu susiję klausimai</w:t>
      </w:r>
    </w:p>
    <w:bookmarkEnd w:id="245"/>
    <w:p w14:paraId="0DF5EB07" w14:textId="77777777" w:rsidR="00A92173" w:rsidRPr="0018083B" w:rsidRDefault="00812241" w:rsidP="00577A6F">
      <w:pPr>
        <w:ind w:left="1701"/>
        <w:jc w:val="both"/>
        <w:rPr>
          <w:color w:val="000000"/>
        </w:rPr>
      </w:pPr>
      <w:r w:rsidRPr="0018083B">
        <w:rPr>
          <w:color w:val="000000"/>
        </w:rPr>
        <w:t xml:space="preserve">2.6.8.4. Preliminarioji sutartis </w:t>
      </w:r>
    </w:p>
    <w:p w14:paraId="2E461488" w14:textId="77777777" w:rsidR="00A92173" w:rsidRPr="0018083B" w:rsidRDefault="00812241" w:rsidP="00577A6F">
      <w:pPr>
        <w:ind w:left="1701"/>
        <w:jc w:val="both"/>
        <w:rPr>
          <w:color w:val="000000"/>
        </w:rPr>
      </w:pPr>
      <w:r w:rsidRPr="0018083B">
        <w:rPr>
          <w:color w:val="000000"/>
        </w:rPr>
        <w:t>2.6.8.5. Sutarčių sudarymas (oferta, akceptas)</w:t>
      </w:r>
    </w:p>
    <w:p w14:paraId="518E6698" w14:textId="77777777" w:rsidR="00A92173" w:rsidRPr="0018083B" w:rsidRDefault="00812241" w:rsidP="00577A6F">
      <w:pPr>
        <w:ind w:left="1701"/>
        <w:jc w:val="both"/>
        <w:rPr>
          <w:color w:val="000000"/>
        </w:rPr>
      </w:pPr>
      <w:r w:rsidRPr="0018083B">
        <w:rPr>
          <w:color w:val="000000"/>
        </w:rPr>
        <w:t>2.6.8.6. Sutarties turinys (sutarties sąlygos)</w:t>
      </w:r>
    </w:p>
    <w:p w14:paraId="5F02B01B" w14:textId="77777777" w:rsidR="00A92173" w:rsidRPr="0018083B" w:rsidRDefault="00812241" w:rsidP="00577A6F">
      <w:pPr>
        <w:ind w:left="1701"/>
        <w:jc w:val="both"/>
        <w:rPr>
          <w:color w:val="000000"/>
        </w:rPr>
      </w:pPr>
      <w:r w:rsidRPr="0018083B">
        <w:rPr>
          <w:color w:val="000000"/>
        </w:rPr>
        <w:t>2.6.8.7. Sutarčių forma ir galia</w:t>
      </w:r>
    </w:p>
    <w:p w14:paraId="052AE250" w14:textId="77777777" w:rsidR="00A92173" w:rsidRPr="0018083B" w:rsidRDefault="00812241" w:rsidP="00577A6F">
      <w:pPr>
        <w:ind w:left="1701"/>
        <w:jc w:val="both"/>
        <w:rPr>
          <w:color w:val="000000"/>
        </w:rPr>
      </w:pPr>
      <w:r w:rsidRPr="0018083B">
        <w:rPr>
          <w:color w:val="000000"/>
        </w:rPr>
        <w:t>2.6.8.8. Sutarčių aiškinimas</w:t>
      </w:r>
    </w:p>
    <w:p w14:paraId="5938DD1F" w14:textId="77777777" w:rsidR="00A92173" w:rsidRPr="0018083B" w:rsidRDefault="00812241" w:rsidP="00577A6F">
      <w:pPr>
        <w:ind w:left="1701"/>
        <w:jc w:val="both"/>
        <w:rPr>
          <w:color w:val="000000"/>
        </w:rPr>
      </w:pPr>
      <w:r w:rsidRPr="0018083B">
        <w:rPr>
          <w:color w:val="000000"/>
        </w:rPr>
        <w:t>2.6.8.9. Sutarčių vykdymas</w:t>
      </w:r>
    </w:p>
    <w:p w14:paraId="7587C1BB" w14:textId="77777777" w:rsidR="00A92173" w:rsidRPr="0018083B" w:rsidRDefault="00812241" w:rsidP="00577A6F">
      <w:pPr>
        <w:ind w:left="1701"/>
        <w:jc w:val="both"/>
        <w:rPr>
          <w:color w:val="000000"/>
        </w:rPr>
      </w:pPr>
      <w:r w:rsidRPr="0018083B">
        <w:rPr>
          <w:color w:val="000000"/>
        </w:rPr>
        <w:t>2.6.8.10. Sutarčių neįvykdymo teisiniai padariniai</w:t>
      </w:r>
    </w:p>
    <w:p w14:paraId="74200A1B" w14:textId="77777777" w:rsidR="00A92173" w:rsidRPr="0018083B" w:rsidRDefault="00812241" w:rsidP="00577A6F">
      <w:pPr>
        <w:ind w:left="1701"/>
        <w:jc w:val="both"/>
        <w:rPr>
          <w:color w:val="000000"/>
        </w:rPr>
      </w:pPr>
      <w:r w:rsidRPr="0018083B">
        <w:rPr>
          <w:color w:val="000000"/>
        </w:rPr>
        <w:t>2.6.8.11. Sutarčių pabaiga</w:t>
      </w:r>
    </w:p>
    <w:p w14:paraId="0C30B2A9" w14:textId="3040DD9E" w:rsidR="00A92173" w:rsidRPr="0018083B" w:rsidRDefault="00FE2186" w:rsidP="00577A6F">
      <w:pPr>
        <w:ind w:left="2268"/>
        <w:jc w:val="both"/>
        <w:rPr>
          <w:color w:val="000000"/>
        </w:rPr>
      </w:pPr>
      <w:r w:rsidRPr="0018083B">
        <w:rPr>
          <w:color w:val="000000"/>
        </w:rPr>
        <w:t>2.6.8.</w:t>
      </w:r>
      <w:r w:rsidR="00812241" w:rsidRPr="0018083B">
        <w:rPr>
          <w:color w:val="000000"/>
        </w:rPr>
        <w:t>11.1. Sutarties nutraukimas</w:t>
      </w:r>
    </w:p>
    <w:p w14:paraId="4342B2D2" w14:textId="4382B3EA" w:rsidR="00A92173" w:rsidRPr="0018083B" w:rsidRDefault="00FE2186" w:rsidP="00577A6F">
      <w:pPr>
        <w:ind w:left="2268"/>
        <w:jc w:val="both"/>
        <w:rPr>
          <w:color w:val="000000"/>
        </w:rPr>
      </w:pPr>
      <w:r w:rsidRPr="0018083B">
        <w:rPr>
          <w:color w:val="000000"/>
        </w:rPr>
        <w:t>2.6.8.</w:t>
      </w:r>
      <w:r w:rsidR="00812241" w:rsidRPr="0018083B">
        <w:rPr>
          <w:color w:val="000000"/>
        </w:rPr>
        <w:t>11.2. Sutarties pakeitimas</w:t>
      </w:r>
    </w:p>
    <w:p w14:paraId="70D2E952" w14:textId="083CF6B9" w:rsidR="00A92173" w:rsidRPr="0018083B" w:rsidRDefault="00FE2186" w:rsidP="00577A6F">
      <w:pPr>
        <w:ind w:left="2268"/>
        <w:jc w:val="both"/>
        <w:rPr>
          <w:color w:val="000000"/>
        </w:rPr>
      </w:pPr>
      <w:r w:rsidRPr="0018083B">
        <w:rPr>
          <w:color w:val="000000"/>
        </w:rPr>
        <w:t>2.6.8.</w:t>
      </w:r>
      <w:r w:rsidR="00812241" w:rsidRPr="0018083B">
        <w:rPr>
          <w:color w:val="000000"/>
        </w:rPr>
        <w:t>11.3. Sutarties ar jos dalies negaliojimas</w:t>
      </w:r>
    </w:p>
    <w:p w14:paraId="664DD01E" w14:textId="25D1BB1A" w:rsidR="00A92173" w:rsidRPr="0018083B" w:rsidRDefault="00FE2186" w:rsidP="00577A6F">
      <w:pPr>
        <w:ind w:left="2268"/>
        <w:jc w:val="both"/>
        <w:rPr>
          <w:color w:val="000000"/>
        </w:rPr>
      </w:pPr>
      <w:r w:rsidRPr="0018083B">
        <w:rPr>
          <w:color w:val="000000"/>
        </w:rPr>
        <w:t>2.6.8.</w:t>
      </w:r>
      <w:r w:rsidR="00812241" w:rsidRPr="0018083B">
        <w:rPr>
          <w:color w:val="000000"/>
        </w:rPr>
        <w:t>11.4. Atsisakymas nuo sutarties ar atskiros jos sąlygos</w:t>
      </w:r>
    </w:p>
    <w:p w14:paraId="52360D4D" w14:textId="7A038825" w:rsidR="00A92173" w:rsidRPr="0018083B" w:rsidRDefault="00FE2186" w:rsidP="00577A6F">
      <w:pPr>
        <w:ind w:left="2268"/>
        <w:jc w:val="both"/>
        <w:rPr>
          <w:color w:val="000000"/>
        </w:rPr>
      </w:pPr>
      <w:r w:rsidRPr="0018083B">
        <w:rPr>
          <w:color w:val="000000"/>
        </w:rPr>
        <w:t>2.6.8.</w:t>
      </w:r>
      <w:r w:rsidR="00812241" w:rsidRPr="0018083B">
        <w:rPr>
          <w:color w:val="000000"/>
        </w:rPr>
        <w:t>11.5. Kiti su sutarčių pabaiga susiję klausimai</w:t>
      </w:r>
    </w:p>
    <w:p w14:paraId="7EA92D38" w14:textId="77777777" w:rsidR="005D7236" w:rsidRPr="0018083B" w:rsidRDefault="00812241" w:rsidP="00577A6F">
      <w:pPr>
        <w:ind w:left="1701"/>
        <w:jc w:val="both"/>
        <w:rPr>
          <w:color w:val="000000"/>
        </w:rPr>
      </w:pPr>
      <w:r w:rsidRPr="0018083B">
        <w:rPr>
          <w:color w:val="000000"/>
        </w:rPr>
        <w:t>2.6.8.12. Kiti su sutarčių teise susiję klausimai</w:t>
      </w:r>
    </w:p>
    <w:p w14:paraId="3B38ACEA" w14:textId="77777777" w:rsidR="00A92173" w:rsidRPr="0018083B" w:rsidRDefault="00812241" w:rsidP="00577A6F">
      <w:pPr>
        <w:ind w:left="1134"/>
        <w:jc w:val="both"/>
        <w:rPr>
          <w:color w:val="000000"/>
        </w:rPr>
      </w:pPr>
      <w:r w:rsidRPr="0018083B">
        <w:rPr>
          <w:color w:val="000000"/>
        </w:rPr>
        <w:t>2.6.9. Kitais pagrindais atsiran</w:t>
      </w:r>
      <w:r w:rsidR="00A42793" w:rsidRPr="0018083B">
        <w:rPr>
          <w:color w:val="000000"/>
        </w:rPr>
        <w:t>dančios prievolės</w:t>
      </w:r>
    </w:p>
    <w:p w14:paraId="084E5252" w14:textId="77777777" w:rsidR="00A92173" w:rsidRPr="0018083B" w:rsidRDefault="00812241" w:rsidP="00577A6F">
      <w:pPr>
        <w:ind w:left="1701"/>
        <w:jc w:val="both"/>
        <w:rPr>
          <w:color w:val="000000"/>
        </w:rPr>
      </w:pPr>
      <w:r w:rsidRPr="0018083B">
        <w:rPr>
          <w:color w:val="000000"/>
        </w:rPr>
        <w:t>2.6.9.1. Kito asmens reikalų tvarkymas (</w:t>
      </w:r>
      <w:proofErr w:type="spellStart"/>
      <w:r w:rsidRPr="0018083B">
        <w:rPr>
          <w:i/>
          <w:color w:val="000000"/>
        </w:rPr>
        <w:t>negotiorum</w:t>
      </w:r>
      <w:proofErr w:type="spellEnd"/>
      <w:r w:rsidRPr="0018083B">
        <w:rPr>
          <w:i/>
          <w:color w:val="000000"/>
        </w:rPr>
        <w:t xml:space="preserve"> </w:t>
      </w:r>
      <w:proofErr w:type="spellStart"/>
      <w:r w:rsidRPr="0018083B">
        <w:rPr>
          <w:i/>
          <w:color w:val="000000"/>
        </w:rPr>
        <w:t>gestio</w:t>
      </w:r>
      <w:proofErr w:type="spellEnd"/>
      <w:r w:rsidRPr="0018083B">
        <w:rPr>
          <w:color w:val="000000"/>
        </w:rPr>
        <w:t>)</w:t>
      </w:r>
    </w:p>
    <w:p w14:paraId="3FB8C7F1" w14:textId="77777777" w:rsidR="00A92173" w:rsidRPr="0018083B" w:rsidRDefault="00812241" w:rsidP="00577A6F">
      <w:pPr>
        <w:ind w:left="1701"/>
        <w:jc w:val="both"/>
        <w:rPr>
          <w:color w:val="000000"/>
        </w:rPr>
      </w:pPr>
      <w:r w:rsidRPr="0018083B">
        <w:rPr>
          <w:color w:val="000000"/>
        </w:rPr>
        <w:t>2.6.9.2. Nepagrįstas praturtėjimas ar turto gavimas</w:t>
      </w:r>
    </w:p>
    <w:p w14:paraId="2EDB2C36" w14:textId="77777777" w:rsidR="00A92173" w:rsidRPr="0018083B" w:rsidRDefault="00812241" w:rsidP="00577A6F">
      <w:pPr>
        <w:ind w:left="1701"/>
        <w:jc w:val="both"/>
        <w:rPr>
          <w:color w:val="000000"/>
        </w:rPr>
      </w:pPr>
      <w:r w:rsidRPr="0018083B">
        <w:rPr>
          <w:color w:val="000000"/>
        </w:rPr>
        <w:t>2.6.9.3. Lošimas ir lažybos</w:t>
      </w:r>
    </w:p>
    <w:p w14:paraId="293BEE48" w14:textId="77777777" w:rsidR="00A92173" w:rsidRPr="0018083B" w:rsidRDefault="00812241" w:rsidP="00577A6F">
      <w:pPr>
        <w:ind w:left="1134"/>
        <w:jc w:val="both"/>
        <w:rPr>
          <w:color w:val="000000"/>
        </w:rPr>
      </w:pPr>
      <w:r w:rsidRPr="0018083B">
        <w:rPr>
          <w:color w:val="000000"/>
        </w:rPr>
        <w:t>2.6.10.</w:t>
      </w:r>
      <w:r w:rsidR="00A42793" w:rsidRPr="0018083B">
        <w:rPr>
          <w:color w:val="000000"/>
        </w:rPr>
        <w:t xml:space="preserve"> Civilinė atsakomybė</w:t>
      </w:r>
    </w:p>
    <w:p w14:paraId="7B3111C0" w14:textId="77777777" w:rsidR="00A92173" w:rsidRPr="0018083B" w:rsidRDefault="00812241" w:rsidP="00577A6F">
      <w:pPr>
        <w:ind w:left="1701"/>
        <w:jc w:val="both"/>
        <w:rPr>
          <w:color w:val="000000"/>
        </w:rPr>
      </w:pPr>
      <w:r w:rsidRPr="0018083B">
        <w:rPr>
          <w:color w:val="000000"/>
        </w:rPr>
        <w:t>2.6.10.1. Civilinės atsakomybės samprata</w:t>
      </w:r>
    </w:p>
    <w:p w14:paraId="2482EB89" w14:textId="77777777" w:rsidR="00A92173" w:rsidRPr="0018083B" w:rsidRDefault="00812241" w:rsidP="00577A6F">
      <w:pPr>
        <w:ind w:left="1701"/>
        <w:jc w:val="both"/>
        <w:rPr>
          <w:color w:val="000000"/>
        </w:rPr>
      </w:pPr>
      <w:r w:rsidRPr="0018083B">
        <w:rPr>
          <w:color w:val="000000"/>
        </w:rPr>
        <w:t>2.6.10.2. Civilinės atsakom</w:t>
      </w:r>
      <w:r w:rsidR="00A42793" w:rsidRPr="0018083B">
        <w:rPr>
          <w:color w:val="000000"/>
        </w:rPr>
        <w:t>ybės sąlygos</w:t>
      </w:r>
    </w:p>
    <w:p w14:paraId="4D92B91D" w14:textId="77777777" w:rsidR="00A92173" w:rsidRPr="0018083B" w:rsidRDefault="00812241" w:rsidP="00577A6F">
      <w:pPr>
        <w:ind w:left="2268"/>
        <w:jc w:val="both"/>
        <w:rPr>
          <w:color w:val="000000"/>
        </w:rPr>
      </w:pPr>
      <w:r w:rsidRPr="0018083B">
        <w:rPr>
          <w:color w:val="000000"/>
        </w:rPr>
        <w:t>2.6.10.2.1. Neteisėta veika</w:t>
      </w:r>
    </w:p>
    <w:p w14:paraId="10D47F48" w14:textId="77777777" w:rsidR="00A92173" w:rsidRPr="0018083B" w:rsidRDefault="00812241" w:rsidP="00577A6F">
      <w:pPr>
        <w:ind w:left="2268"/>
        <w:jc w:val="both"/>
        <w:rPr>
          <w:color w:val="000000"/>
        </w:rPr>
      </w:pPr>
      <w:r w:rsidRPr="0018083B">
        <w:rPr>
          <w:color w:val="000000"/>
        </w:rPr>
        <w:t>2.6.10.2.2. Priežastinis ryšys</w:t>
      </w:r>
    </w:p>
    <w:p w14:paraId="4323964B" w14:textId="77777777" w:rsidR="00A92173" w:rsidRPr="0018083B" w:rsidRDefault="00812241" w:rsidP="00577A6F">
      <w:pPr>
        <w:ind w:left="2268"/>
        <w:jc w:val="both"/>
        <w:rPr>
          <w:color w:val="000000"/>
        </w:rPr>
      </w:pPr>
      <w:r w:rsidRPr="0018083B">
        <w:rPr>
          <w:color w:val="000000"/>
        </w:rPr>
        <w:t>2.6.10.2.3. Kaltė</w:t>
      </w:r>
    </w:p>
    <w:p w14:paraId="47498A5F" w14:textId="77777777" w:rsidR="00A92173" w:rsidRPr="0018083B" w:rsidRDefault="00812241" w:rsidP="00577A6F">
      <w:pPr>
        <w:ind w:left="2268"/>
        <w:jc w:val="both"/>
        <w:rPr>
          <w:color w:val="000000"/>
        </w:rPr>
      </w:pPr>
      <w:r w:rsidRPr="0018083B">
        <w:rPr>
          <w:color w:val="000000"/>
        </w:rPr>
        <w:t>2.6.10.</w:t>
      </w:r>
      <w:r w:rsidR="00A42793" w:rsidRPr="0018083B">
        <w:rPr>
          <w:color w:val="000000"/>
        </w:rPr>
        <w:t>2.4. Žala</w:t>
      </w:r>
    </w:p>
    <w:p w14:paraId="6B4E3128" w14:textId="77777777" w:rsidR="00A92173" w:rsidRPr="0018083B" w:rsidRDefault="00812241" w:rsidP="00577A6F">
      <w:pPr>
        <w:ind w:left="2835"/>
        <w:jc w:val="both"/>
        <w:rPr>
          <w:color w:val="000000"/>
        </w:rPr>
      </w:pPr>
      <w:r w:rsidRPr="0018083B">
        <w:rPr>
          <w:color w:val="000000"/>
        </w:rPr>
        <w:t>2.6.10.2.4.1. Turtinė žala</w:t>
      </w:r>
    </w:p>
    <w:p w14:paraId="31C0B2C9" w14:textId="77777777" w:rsidR="00A92173" w:rsidRPr="0018083B" w:rsidRDefault="00812241" w:rsidP="00577A6F">
      <w:pPr>
        <w:ind w:left="2835"/>
        <w:jc w:val="both"/>
        <w:rPr>
          <w:color w:val="000000"/>
        </w:rPr>
      </w:pPr>
      <w:r w:rsidRPr="0018083B">
        <w:rPr>
          <w:color w:val="000000"/>
        </w:rPr>
        <w:t xml:space="preserve">2.6.10.2.4.2. Neturtinė žala </w:t>
      </w:r>
    </w:p>
    <w:p w14:paraId="4897882F" w14:textId="77777777" w:rsidR="00A92173" w:rsidRPr="0018083B" w:rsidRDefault="00812241" w:rsidP="00577A6F">
      <w:pPr>
        <w:ind w:left="1701"/>
        <w:jc w:val="both"/>
        <w:rPr>
          <w:color w:val="000000"/>
        </w:rPr>
      </w:pPr>
      <w:r w:rsidRPr="0018083B">
        <w:rPr>
          <w:color w:val="000000"/>
        </w:rPr>
        <w:t>2.6.10.3. Civilinės atsakomybės netaikymas ir atleidimas nuo civilinės atsakomybės</w:t>
      </w:r>
    </w:p>
    <w:p w14:paraId="785051A1" w14:textId="77777777" w:rsidR="00A92173" w:rsidRPr="0018083B" w:rsidRDefault="00812241" w:rsidP="00577A6F">
      <w:pPr>
        <w:ind w:left="1701"/>
        <w:jc w:val="both"/>
        <w:rPr>
          <w:color w:val="000000"/>
        </w:rPr>
      </w:pPr>
      <w:r w:rsidRPr="0018083B">
        <w:rPr>
          <w:color w:val="000000"/>
        </w:rPr>
        <w:t>2.6.10.4. Prevencinis ieškinys</w:t>
      </w:r>
    </w:p>
    <w:p w14:paraId="3C589688" w14:textId="77777777" w:rsidR="00A92173" w:rsidRPr="0018083B" w:rsidRDefault="00812241" w:rsidP="00577A6F">
      <w:pPr>
        <w:ind w:left="1701"/>
        <w:jc w:val="both"/>
        <w:rPr>
          <w:color w:val="000000"/>
        </w:rPr>
      </w:pPr>
      <w:r w:rsidRPr="0018083B">
        <w:rPr>
          <w:color w:val="000000"/>
        </w:rPr>
        <w:t>2.6.10.</w:t>
      </w:r>
      <w:r w:rsidR="00A42793" w:rsidRPr="0018083B">
        <w:rPr>
          <w:color w:val="000000"/>
        </w:rPr>
        <w:t>5. Civilinės atsakomybės rūšys</w:t>
      </w:r>
    </w:p>
    <w:p w14:paraId="2D93C1CA" w14:textId="77777777" w:rsidR="00A92173" w:rsidRPr="0018083B" w:rsidRDefault="00812241" w:rsidP="00577A6F">
      <w:pPr>
        <w:ind w:left="2268"/>
        <w:jc w:val="both"/>
        <w:rPr>
          <w:color w:val="000000"/>
        </w:rPr>
      </w:pPr>
      <w:r w:rsidRPr="0018083B">
        <w:rPr>
          <w:color w:val="000000"/>
        </w:rPr>
        <w:t xml:space="preserve">2.6.10.5.1. Sutartinė atsakomybė </w:t>
      </w:r>
    </w:p>
    <w:p w14:paraId="187E28D1" w14:textId="77777777" w:rsidR="00A92173" w:rsidRPr="0018083B" w:rsidRDefault="00812241" w:rsidP="00577A6F">
      <w:pPr>
        <w:ind w:left="2268"/>
        <w:jc w:val="both"/>
        <w:rPr>
          <w:color w:val="000000"/>
        </w:rPr>
      </w:pPr>
      <w:r w:rsidRPr="0018083B">
        <w:rPr>
          <w:color w:val="000000"/>
        </w:rPr>
        <w:t>2.6.10.</w:t>
      </w:r>
      <w:r w:rsidR="00A42793" w:rsidRPr="0018083B">
        <w:rPr>
          <w:color w:val="000000"/>
        </w:rPr>
        <w:t>5.2. Deliktinė atsakomybė</w:t>
      </w:r>
    </w:p>
    <w:p w14:paraId="3732639A" w14:textId="77777777" w:rsidR="00577A6F" w:rsidRDefault="00812241" w:rsidP="00577A6F">
      <w:pPr>
        <w:ind w:left="2880" w:hanging="45"/>
        <w:jc w:val="both"/>
        <w:rPr>
          <w:color w:val="000000"/>
        </w:rPr>
      </w:pPr>
      <w:r w:rsidRPr="0018083B">
        <w:rPr>
          <w:color w:val="000000"/>
        </w:rPr>
        <w:t xml:space="preserve">2.6.10.5.2.1. Bendrosios deliktinės atsakomybės nuostatos </w:t>
      </w:r>
    </w:p>
    <w:p w14:paraId="3DB1C8F2" w14:textId="27F32DD7" w:rsidR="00A92173" w:rsidRPr="0018083B" w:rsidRDefault="00812241" w:rsidP="00577A6F">
      <w:pPr>
        <w:ind w:left="2880" w:hanging="45"/>
        <w:jc w:val="both"/>
        <w:rPr>
          <w:color w:val="000000"/>
        </w:rPr>
      </w:pPr>
      <w:r w:rsidRPr="0018083B">
        <w:rPr>
          <w:color w:val="000000"/>
        </w:rPr>
        <w:t>2.6.10.5.2.2. Darbdavio atsakomybė už žalą, atsiradusią dėl darbuotojų kaltės</w:t>
      </w:r>
    </w:p>
    <w:p w14:paraId="07F5AE76" w14:textId="77777777" w:rsidR="00577A6F" w:rsidRDefault="00812241" w:rsidP="00577A6F">
      <w:pPr>
        <w:ind w:left="2880" w:hanging="45"/>
        <w:jc w:val="both"/>
        <w:rPr>
          <w:color w:val="000000"/>
        </w:rPr>
      </w:pPr>
      <w:r w:rsidRPr="0018083B">
        <w:rPr>
          <w:color w:val="000000"/>
        </w:rPr>
        <w:t>2.6.10.5.2.3. Atsakomybė už kitų asmenų padarytą žalą</w:t>
      </w:r>
    </w:p>
    <w:p w14:paraId="506C8ABE" w14:textId="77777777" w:rsidR="00577A6F" w:rsidRDefault="00812241" w:rsidP="00577A6F">
      <w:pPr>
        <w:ind w:left="2880" w:hanging="45"/>
        <w:jc w:val="both"/>
        <w:rPr>
          <w:color w:val="000000"/>
        </w:rPr>
      </w:pPr>
      <w:r w:rsidRPr="0018083B">
        <w:rPr>
          <w:color w:val="000000"/>
        </w:rPr>
        <w:t>2.6.10.5.2.4. Atsakomybė už didesnio pavojaus šaltinių padarytą žalą</w:t>
      </w:r>
    </w:p>
    <w:p w14:paraId="06FDF654" w14:textId="77777777" w:rsidR="00577A6F" w:rsidRDefault="00812241" w:rsidP="00577A6F">
      <w:pPr>
        <w:ind w:left="2880" w:hanging="45"/>
        <w:jc w:val="both"/>
        <w:rPr>
          <w:color w:val="000000"/>
        </w:rPr>
      </w:pPr>
      <w:r w:rsidRPr="0018083B">
        <w:rPr>
          <w:color w:val="000000"/>
        </w:rPr>
        <w:t>2.6.10.5.2.5. Atsakomybė už žalą, atsiradusią dėl valdžios institucijų neteisėtų veiksmų</w:t>
      </w:r>
    </w:p>
    <w:p w14:paraId="22589663" w14:textId="77777777" w:rsidR="00577A6F" w:rsidRDefault="00812241" w:rsidP="00577A6F">
      <w:pPr>
        <w:ind w:left="2880" w:hanging="45"/>
        <w:jc w:val="both"/>
        <w:rPr>
          <w:color w:val="000000"/>
        </w:rPr>
      </w:pPr>
      <w:r w:rsidRPr="0018083B">
        <w:rPr>
          <w:color w:val="000000"/>
        </w:rPr>
        <w:t>2.6.10.5.2.6. Atsakomybė už žalą, atsiradusią dėl ikiteisminio tyrimo pareigūnų, prokuroro, teisėjo ir teismo neteisėtų veiksmų</w:t>
      </w:r>
    </w:p>
    <w:p w14:paraId="1D84C200" w14:textId="3ABDE720" w:rsidR="00A92173" w:rsidRPr="0018083B" w:rsidRDefault="00812241" w:rsidP="00577A6F">
      <w:pPr>
        <w:ind w:left="2880" w:hanging="45"/>
        <w:jc w:val="both"/>
        <w:rPr>
          <w:color w:val="000000"/>
        </w:rPr>
      </w:pPr>
      <w:r w:rsidRPr="0018083B">
        <w:rPr>
          <w:color w:val="000000"/>
        </w:rPr>
        <w:t>2.6.10.</w:t>
      </w:r>
      <w:r w:rsidR="00AB6095" w:rsidRPr="0018083B">
        <w:rPr>
          <w:color w:val="000000"/>
        </w:rPr>
        <w:t>5.2.</w:t>
      </w:r>
      <w:r w:rsidR="00D36A1E" w:rsidRPr="0018083B">
        <w:rPr>
          <w:color w:val="000000"/>
        </w:rPr>
        <w:t>7.</w:t>
      </w:r>
      <w:r w:rsidR="00AB6095" w:rsidRPr="0018083B">
        <w:rPr>
          <w:color w:val="000000"/>
        </w:rPr>
        <w:t xml:space="preserve"> Atsakomybė už savo veiksmų reikšmės suprasti negalinčio</w:t>
      </w:r>
      <w:r w:rsidRPr="0018083B">
        <w:rPr>
          <w:color w:val="000000"/>
        </w:rPr>
        <w:t xml:space="preserve"> fizinio asmens padarytą žalą  </w:t>
      </w:r>
    </w:p>
    <w:p w14:paraId="09133EA3" w14:textId="77777777" w:rsidR="00A92173" w:rsidRPr="0018083B" w:rsidRDefault="00812241" w:rsidP="00577A6F">
      <w:pPr>
        <w:ind w:left="2880" w:hanging="45"/>
        <w:jc w:val="both"/>
        <w:rPr>
          <w:color w:val="000000"/>
        </w:rPr>
      </w:pPr>
      <w:r w:rsidRPr="0018083B">
        <w:rPr>
          <w:color w:val="000000"/>
        </w:rPr>
        <w:t>2.6.10.5.2.</w:t>
      </w:r>
      <w:r w:rsidR="00D36A1E" w:rsidRPr="0018083B">
        <w:rPr>
          <w:color w:val="000000"/>
        </w:rPr>
        <w:t>8.</w:t>
      </w:r>
      <w:r w:rsidRPr="0018083B">
        <w:rPr>
          <w:color w:val="000000"/>
        </w:rPr>
        <w:t xml:space="preserve"> Atsakomybė už gyvūnų padarytą žalą</w:t>
      </w:r>
    </w:p>
    <w:p w14:paraId="5D66C5F1" w14:textId="77777777" w:rsidR="00577A6F" w:rsidRDefault="00812241" w:rsidP="00577A6F">
      <w:pPr>
        <w:ind w:left="2880" w:hanging="45"/>
        <w:jc w:val="both"/>
        <w:rPr>
          <w:color w:val="000000"/>
        </w:rPr>
      </w:pPr>
      <w:r w:rsidRPr="0018083B">
        <w:rPr>
          <w:color w:val="000000"/>
        </w:rPr>
        <w:t>2.6.10.5.2.</w:t>
      </w:r>
      <w:r w:rsidR="00D36A1E" w:rsidRPr="0018083B">
        <w:rPr>
          <w:color w:val="000000"/>
        </w:rPr>
        <w:t>9.</w:t>
      </w:r>
      <w:r w:rsidRPr="0018083B">
        <w:rPr>
          <w:color w:val="000000"/>
        </w:rPr>
        <w:t xml:space="preserve"> Statinių savininko (valdytojo) atsakomybė</w:t>
      </w:r>
    </w:p>
    <w:p w14:paraId="59142011" w14:textId="77777777" w:rsidR="00577A6F" w:rsidRDefault="00812241" w:rsidP="00577A6F">
      <w:pPr>
        <w:ind w:left="2880" w:hanging="45"/>
        <w:jc w:val="both"/>
        <w:rPr>
          <w:color w:val="000000"/>
        </w:rPr>
      </w:pPr>
      <w:r w:rsidRPr="0018083B">
        <w:rPr>
          <w:color w:val="000000"/>
        </w:rPr>
        <w:t>2.6.10.5.2.</w:t>
      </w:r>
      <w:r w:rsidR="00D36A1E" w:rsidRPr="0018083B">
        <w:rPr>
          <w:color w:val="000000"/>
        </w:rPr>
        <w:t>10.</w:t>
      </w:r>
      <w:r w:rsidRPr="0018083B">
        <w:rPr>
          <w:color w:val="000000"/>
        </w:rPr>
        <w:t xml:space="preserve"> Atsakomybė už žalą, atsiradusią dėl būtinojo reikalingumo</w:t>
      </w:r>
    </w:p>
    <w:p w14:paraId="2754A07E" w14:textId="77777777" w:rsidR="00577A6F" w:rsidRDefault="00812241" w:rsidP="00577A6F">
      <w:pPr>
        <w:ind w:left="2880" w:hanging="45"/>
        <w:jc w:val="both"/>
        <w:rPr>
          <w:color w:val="000000"/>
        </w:rPr>
      </w:pPr>
      <w:r w:rsidRPr="0018083B">
        <w:rPr>
          <w:color w:val="000000"/>
        </w:rPr>
        <w:t>2.6.10.5.2.</w:t>
      </w:r>
      <w:r w:rsidR="00D36A1E" w:rsidRPr="0018083B">
        <w:rPr>
          <w:color w:val="000000"/>
        </w:rPr>
        <w:t>11.</w:t>
      </w:r>
      <w:r w:rsidRPr="0018083B">
        <w:rPr>
          <w:color w:val="000000"/>
        </w:rPr>
        <w:t xml:space="preserve"> Atsakomybė už žalą, padarytą dėl būtinosios ginties ar savigynos </w:t>
      </w:r>
    </w:p>
    <w:p w14:paraId="62D8965F" w14:textId="77777777" w:rsidR="00577A6F" w:rsidRDefault="00812241" w:rsidP="00577A6F">
      <w:pPr>
        <w:ind w:left="2880" w:hanging="45"/>
        <w:jc w:val="both"/>
        <w:rPr>
          <w:color w:val="000000"/>
        </w:rPr>
      </w:pPr>
      <w:r w:rsidRPr="0018083B">
        <w:rPr>
          <w:color w:val="000000"/>
        </w:rPr>
        <w:t>2.6.10.5.2.</w:t>
      </w:r>
      <w:r w:rsidR="00D36A1E" w:rsidRPr="0018083B">
        <w:rPr>
          <w:color w:val="000000"/>
        </w:rPr>
        <w:t>12.</w:t>
      </w:r>
      <w:r w:rsidRPr="0018083B">
        <w:rPr>
          <w:color w:val="000000"/>
        </w:rPr>
        <w:t xml:space="preserve"> Atsakomybė už nepilnamečių iki 14 metų padarytą žalą</w:t>
      </w:r>
    </w:p>
    <w:p w14:paraId="7F3F372E" w14:textId="77777777" w:rsidR="00577A6F" w:rsidRDefault="00812241" w:rsidP="00577A6F">
      <w:pPr>
        <w:ind w:left="2880" w:hanging="45"/>
        <w:jc w:val="both"/>
        <w:rPr>
          <w:color w:val="000000"/>
        </w:rPr>
      </w:pPr>
      <w:r w:rsidRPr="0018083B">
        <w:rPr>
          <w:color w:val="000000"/>
        </w:rPr>
        <w:t>2.6.10.5.2.</w:t>
      </w:r>
      <w:r w:rsidR="00D36A1E" w:rsidRPr="0018083B">
        <w:rPr>
          <w:color w:val="000000"/>
        </w:rPr>
        <w:t>13</w:t>
      </w:r>
      <w:r w:rsidRPr="0018083B">
        <w:rPr>
          <w:color w:val="000000"/>
        </w:rPr>
        <w:t xml:space="preserve"> Atsakomybė už nepilnamečio nuo 14 iki 18 metų padarytą žalą</w:t>
      </w:r>
    </w:p>
    <w:p w14:paraId="445803ED" w14:textId="77777777" w:rsidR="006478B3" w:rsidRDefault="00812241" w:rsidP="006478B3">
      <w:pPr>
        <w:ind w:left="2880" w:hanging="45"/>
        <w:jc w:val="both"/>
        <w:rPr>
          <w:color w:val="000000"/>
        </w:rPr>
      </w:pPr>
      <w:r w:rsidRPr="0018083B">
        <w:rPr>
          <w:color w:val="000000"/>
        </w:rPr>
        <w:t>2.6.10.5.2.</w:t>
      </w:r>
      <w:r w:rsidR="00D36A1E" w:rsidRPr="0018083B">
        <w:rPr>
          <w:color w:val="000000"/>
        </w:rPr>
        <w:t>14.</w:t>
      </w:r>
      <w:r w:rsidRPr="0018083B">
        <w:rPr>
          <w:color w:val="000000"/>
        </w:rPr>
        <w:t xml:space="preserve"> Atsakomybė už pripažinto neveiksniu </w:t>
      </w:r>
      <w:r w:rsidR="00FB44ED" w:rsidRPr="0018083B">
        <w:rPr>
          <w:color w:val="000000"/>
        </w:rPr>
        <w:t xml:space="preserve">tam tikroje srityje </w:t>
      </w:r>
      <w:r w:rsidRPr="0018083B">
        <w:rPr>
          <w:color w:val="000000"/>
        </w:rPr>
        <w:t>fizinio asmens padarytą žalą</w:t>
      </w:r>
    </w:p>
    <w:p w14:paraId="27C73066" w14:textId="77777777" w:rsidR="006478B3" w:rsidRDefault="00812241" w:rsidP="006478B3">
      <w:pPr>
        <w:ind w:left="2880" w:hanging="45"/>
        <w:jc w:val="both"/>
        <w:rPr>
          <w:color w:val="000000"/>
        </w:rPr>
      </w:pPr>
      <w:r w:rsidRPr="0018083B">
        <w:rPr>
          <w:color w:val="000000"/>
        </w:rPr>
        <w:t>2.6.10.5.2.</w:t>
      </w:r>
      <w:r w:rsidR="00D36A1E" w:rsidRPr="0018083B">
        <w:rPr>
          <w:color w:val="000000"/>
        </w:rPr>
        <w:t>15.</w:t>
      </w:r>
      <w:r w:rsidRPr="0018083B">
        <w:rPr>
          <w:color w:val="000000"/>
        </w:rPr>
        <w:t xml:space="preserve"> Atsakomybė už kelių asmenų bendrai padarytą žalą</w:t>
      </w:r>
    </w:p>
    <w:p w14:paraId="53EDF4F4" w14:textId="77777777" w:rsidR="006478B3" w:rsidRDefault="00812241" w:rsidP="006478B3">
      <w:pPr>
        <w:ind w:left="2880" w:hanging="45"/>
        <w:jc w:val="both"/>
        <w:rPr>
          <w:color w:val="000000"/>
        </w:rPr>
      </w:pPr>
      <w:r w:rsidRPr="0018083B">
        <w:rPr>
          <w:color w:val="000000"/>
        </w:rPr>
        <w:t>2.6.10.5.2.</w:t>
      </w:r>
      <w:r w:rsidR="00D36A1E" w:rsidRPr="0018083B">
        <w:rPr>
          <w:color w:val="000000"/>
        </w:rPr>
        <w:t>16.</w:t>
      </w:r>
      <w:r w:rsidRPr="0018083B">
        <w:rPr>
          <w:color w:val="000000"/>
        </w:rPr>
        <w:t xml:space="preserve"> Medikų (gydytojų) atsakomybė už žalą</w:t>
      </w:r>
      <w:r w:rsidR="009B09FA" w:rsidRPr="0018083B">
        <w:rPr>
          <w:color w:val="000000"/>
        </w:rPr>
        <w:t>,</w:t>
      </w:r>
      <w:r w:rsidRPr="0018083B">
        <w:rPr>
          <w:color w:val="000000"/>
        </w:rPr>
        <w:t xml:space="preserve"> padarytą pacientui</w:t>
      </w:r>
    </w:p>
    <w:p w14:paraId="2964B60C" w14:textId="36040985" w:rsidR="003F7B9A" w:rsidRPr="0018083B" w:rsidRDefault="00812241" w:rsidP="006478B3">
      <w:pPr>
        <w:ind w:left="2880" w:hanging="45"/>
        <w:jc w:val="both"/>
        <w:rPr>
          <w:color w:val="000000"/>
        </w:rPr>
      </w:pPr>
      <w:r w:rsidRPr="0018083B">
        <w:rPr>
          <w:color w:val="000000"/>
        </w:rPr>
        <w:t>2.6.10.</w:t>
      </w:r>
      <w:r w:rsidR="00A92173" w:rsidRPr="0018083B">
        <w:rPr>
          <w:color w:val="000000"/>
        </w:rPr>
        <w:t>5.2.</w:t>
      </w:r>
      <w:r w:rsidR="00D36A1E" w:rsidRPr="0018083B">
        <w:rPr>
          <w:color w:val="000000"/>
        </w:rPr>
        <w:t>17.</w:t>
      </w:r>
      <w:r w:rsidR="00A92173" w:rsidRPr="0018083B">
        <w:rPr>
          <w:color w:val="000000"/>
        </w:rPr>
        <w:t xml:space="preserve"> Žalos atlyginimas asmens sveikatos sužalojimo ar gyvybės atėmimo atveju</w:t>
      </w:r>
    </w:p>
    <w:p w14:paraId="17A8BE6F" w14:textId="77777777" w:rsidR="006F348E" w:rsidRPr="0018083B" w:rsidRDefault="00812241" w:rsidP="00577A6F">
      <w:pPr>
        <w:ind w:left="2880" w:hanging="45"/>
        <w:jc w:val="both"/>
        <w:rPr>
          <w:color w:val="000000"/>
        </w:rPr>
      </w:pPr>
      <w:r w:rsidRPr="0018083B">
        <w:rPr>
          <w:color w:val="000000"/>
        </w:rPr>
        <w:t>2.6.10.5.2.18. Juridinio asmens vadovo civilinė atsakomybė</w:t>
      </w:r>
    </w:p>
    <w:p w14:paraId="3F9E5428" w14:textId="77777777" w:rsidR="00762E78" w:rsidRPr="0018083B" w:rsidRDefault="00812241" w:rsidP="00577A6F">
      <w:pPr>
        <w:ind w:left="2880" w:hanging="45"/>
        <w:jc w:val="both"/>
        <w:rPr>
          <w:color w:val="000000"/>
        </w:rPr>
      </w:pPr>
      <w:r w:rsidRPr="0018083B">
        <w:rPr>
          <w:color w:val="000000"/>
        </w:rPr>
        <w:t>2.6.10.5.2.19. Kiti žalos atlyginimo atvejai</w:t>
      </w:r>
    </w:p>
    <w:p w14:paraId="380F6656" w14:textId="77777777" w:rsidR="00A92173" w:rsidRPr="0018083B" w:rsidRDefault="00812241" w:rsidP="006478B3">
      <w:pPr>
        <w:ind w:left="1701"/>
        <w:jc w:val="both"/>
        <w:rPr>
          <w:color w:val="000000"/>
        </w:rPr>
      </w:pPr>
      <w:r w:rsidRPr="0018083B">
        <w:rPr>
          <w:color w:val="000000"/>
        </w:rPr>
        <w:t>2.6.10.6. Atsakomybė už žalą, atsiradusią dėl netinkamos kokybės produktų ir paslaugų</w:t>
      </w:r>
    </w:p>
    <w:p w14:paraId="41D5C8FC" w14:textId="77777777" w:rsidR="00A92173" w:rsidRPr="0018083B" w:rsidRDefault="00812241" w:rsidP="006478B3">
      <w:pPr>
        <w:ind w:left="1701"/>
        <w:jc w:val="both"/>
        <w:rPr>
          <w:color w:val="000000"/>
        </w:rPr>
      </w:pPr>
      <w:r w:rsidRPr="0018083B">
        <w:rPr>
          <w:color w:val="000000"/>
        </w:rPr>
        <w:t xml:space="preserve">2.6.10.7. Dėl klaidinančios reklamos atsiradusios žalos atlyginimas </w:t>
      </w:r>
    </w:p>
    <w:p w14:paraId="418C39EC" w14:textId="77777777" w:rsidR="00A92173" w:rsidRPr="0018083B" w:rsidRDefault="00812241" w:rsidP="006478B3">
      <w:pPr>
        <w:ind w:left="1701"/>
        <w:jc w:val="both"/>
        <w:rPr>
          <w:color w:val="000000"/>
        </w:rPr>
      </w:pPr>
      <w:r w:rsidRPr="0018083B">
        <w:rPr>
          <w:color w:val="000000"/>
        </w:rPr>
        <w:t>2.6.10.8. Žalos atlyginimo būdo, dydžio nustatymas</w:t>
      </w:r>
      <w:r w:rsidR="005D7236" w:rsidRPr="0018083B">
        <w:rPr>
          <w:color w:val="000000"/>
        </w:rPr>
        <w:t xml:space="preserve"> ir žalos atlyginimo mokėjimas</w:t>
      </w:r>
    </w:p>
    <w:p w14:paraId="3B96EC6D" w14:textId="77777777" w:rsidR="005D7236" w:rsidRPr="0018083B" w:rsidRDefault="00812241" w:rsidP="006478B3">
      <w:pPr>
        <w:ind w:left="1701"/>
        <w:jc w:val="both"/>
        <w:rPr>
          <w:color w:val="000000"/>
        </w:rPr>
      </w:pPr>
      <w:r w:rsidRPr="0018083B">
        <w:rPr>
          <w:color w:val="000000"/>
        </w:rPr>
        <w:t>2.6.10.9. Kiti su civilinės atsakomybės taikymu susiję klausimai</w:t>
      </w:r>
    </w:p>
    <w:p w14:paraId="27F8D556" w14:textId="77777777" w:rsidR="00A92173" w:rsidRPr="0018083B" w:rsidRDefault="00812241" w:rsidP="006478B3">
      <w:pPr>
        <w:ind w:left="1134"/>
        <w:jc w:val="both"/>
        <w:rPr>
          <w:color w:val="000000"/>
        </w:rPr>
      </w:pPr>
      <w:r w:rsidRPr="0018083B">
        <w:rPr>
          <w:color w:val="000000"/>
        </w:rPr>
        <w:t>2.6.11.</w:t>
      </w:r>
      <w:r w:rsidR="000E1B6A" w:rsidRPr="0018083B">
        <w:rPr>
          <w:color w:val="000000"/>
        </w:rPr>
        <w:t xml:space="preserve"> Pirkimas</w:t>
      </w:r>
      <w:r w:rsidR="009B09FA" w:rsidRPr="0018083B">
        <w:rPr>
          <w:color w:val="000000"/>
        </w:rPr>
        <w:t>–</w:t>
      </w:r>
      <w:r w:rsidR="000E1B6A" w:rsidRPr="0018083B">
        <w:rPr>
          <w:color w:val="000000"/>
        </w:rPr>
        <w:t>pardavimas</w:t>
      </w:r>
    </w:p>
    <w:p w14:paraId="101CFF84" w14:textId="77777777" w:rsidR="00A92173" w:rsidRPr="0018083B" w:rsidRDefault="00812241" w:rsidP="006478B3">
      <w:pPr>
        <w:ind w:left="1701"/>
        <w:jc w:val="both"/>
        <w:rPr>
          <w:color w:val="000000"/>
        </w:rPr>
      </w:pPr>
      <w:r w:rsidRPr="0018083B">
        <w:rPr>
          <w:color w:val="000000"/>
        </w:rPr>
        <w:t>2.6.11.1. Bendrosios pirkimo</w:t>
      </w:r>
      <w:r w:rsidR="009B09FA" w:rsidRPr="0018083B">
        <w:rPr>
          <w:color w:val="000000"/>
        </w:rPr>
        <w:t>–</w:t>
      </w:r>
      <w:r w:rsidRPr="0018083B">
        <w:rPr>
          <w:color w:val="000000"/>
        </w:rPr>
        <w:t xml:space="preserve">pardavimo sutarties nuostatos </w:t>
      </w:r>
    </w:p>
    <w:p w14:paraId="43831211" w14:textId="77777777" w:rsidR="00A92173" w:rsidRPr="0018083B" w:rsidRDefault="00812241" w:rsidP="006478B3">
      <w:pPr>
        <w:ind w:left="1701"/>
        <w:jc w:val="both"/>
        <w:rPr>
          <w:color w:val="000000"/>
        </w:rPr>
      </w:pPr>
      <w:r w:rsidRPr="0018083B">
        <w:rPr>
          <w:color w:val="000000"/>
        </w:rPr>
        <w:t>2.6.11.2. Vartojimo pirkimas</w:t>
      </w:r>
      <w:r w:rsidR="009B09FA" w:rsidRPr="0018083B">
        <w:rPr>
          <w:color w:val="000000"/>
        </w:rPr>
        <w:t>–</w:t>
      </w:r>
      <w:r w:rsidRPr="0018083B">
        <w:rPr>
          <w:color w:val="000000"/>
        </w:rPr>
        <w:t>pardavimas</w:t>
      </w:r>
    </w:p>
    <w:p w14:paraId="1658E8F9" w14:textId="77777777" w:rsidR="00A92173" w:rsidRPr="0018083B" w:rsidRDefault="00812241" w:rsidP="006478B3">
      <w:pPr>
        <w:ind w:left="1701"/>
        <w:jc w:val="both"/>
        <w:rPr>
          <w:color w:val="000000"/>
        </w:rPr>
      </w:pPr>
      <w:r w:rsidRPr="0018083B">
        <w:rPr>
          <w:color w:val="000000"/>
        </w:rPr>
        <w:t>2.6.11.3. Didmeninis pirkimas</w:t>
      </w:r>
      <w:r w:rsidR="009B09FA" w:rsidRPr="0018083B">
        <w:rPr>
          <w:color w:val="000000"/>
        </w:rPr>
        <w:t>–</w:t>
      </w:r>
      <w:r w:rsidRPr="0018083B">
        <w:rPr>
          <w:color w:val="000000"/>
        </w:rPr>
        <w:t>pardavimas</w:t>
      </w:r>
    </w:p>
    <w:p w14:paraId="6BEE6747" w14:textId="77777777" w:rsidR="00A92173" w:rsidRPr="0018083B" w:rsidRDefault="00812241" w:rsidP="006478B3">
      <w:pPr>
        <w:ind w:left="1701"/>
        <w:jc w:val="both"/>
        <w:rPr>
          <w:color w:val="000000"/>
        </w:rPr>
      </w:pPr>
      <w:r w:rsidRPr="0018083B">
        <w:rPr>
          <w:color w:val="000000"/>
        </w:rPr>
        <w:t>2.6.11.4. Viešasis pirkimas</w:t>
      </w:r>
      <w:r w:rsidR="009B09FA" w:rsidRPr="0018083B">
        <w:rPr>
          <w:color w:val="000000"/>
        </w:rPr>
        <w:t>–</w:t>
      </w:r>
      <w:r w:rsidRPr="0018083B">
        <w:rPr>
          <w:color w:val="000000"/>
        </w:rPr>
        <w:t>pardavimas</w:t>
      </w:r>
    </w:p>
    <w:p w14:paraId="33FD124B" w14:textId="77777777" w:rsidR="00F21AEC" w:rsidRPr="0018083B" w:rsidRDefault="00812241" w:rsidP="006478B3">
      <w:pPr>
        <w:ind w:left="2268"/>
        <w:jc w:val="both"/>
        <w:rPr>
          <w:color w:val="000000"/>
        </w:rPr>
      </w:pPr>
      <w:r w:rsidRPr="0018083B">
        <w:rPr>
          <w:color w:val="000000"/>
        </w:rPr>
        <w:t>2.6.11.4.1. Perkančiosios organizacijos sprendimų panaikinimas ar pakeitimas</w:t>
      </w:r>
    </w:p>
    <w:p w14:paraId="0EB398B2" w14:textId="77777777" w:rsidR="00F21AEC" w:rsidRPr="0018083B" w:rsidRDefault="00812241" w:rsidP="006478B3">
      <w:pPr>
        <w:ind w:left="2268"/>
        <w:jc w:val="both"/>
        <w:rPr>
          <w:color w:val="000000"/>
        </w:rPr>
      </w:pPr>
      <w:r w:rsidRPr="0018083B">
        <w:rPr>
          <w:color w:val="000000"/>
        </w:rPr>
        <w:t>2.6.11.4.2. Viešojo pirkimo sutarties pripažinimas negaliojančia</w:t>
      </w:r>
    </w:p>
    <w:p w14:paraId="1AF5A927" w14:textId="77777777" w:rsidR="00F21AEC" w:rsidRPr="0018083B" w:rsidRDefault="00812241" w:rsidP="006478B3">
      <w:pPr>
        <w:ind w:left="2268"/>
        <w:jc w:val="both"/>
        <w:rPr>
          <w:color w:val="000000"/>
        </w:rPr>
      </w:pPr>
      <w:r w:rsidRPr="0018083B">
        <w:rPr>
          <w:color w:val="000000"/>
        </w:rPr>
        <w:t>2.6.11.4.3. Alternatyvių sankcijų taikymas</w:t>
      </w:r>
    </w:p>
    <w:p w14:paraId="5D66F164" w14:textId="77777777" w:rsidR="00F21AEC" w:rsidRPr="0018083B" w:rsidRDefault="00812241" w:rsidP="006478B3">
      <w:pPr>
        <w:ind w:left="2268"/>
        <w:jc w:val="both"/>
        <w:rPr>
          <w:color w:val="000000"/>
        </w:rPr>
      </w:pPr>
      <w:r w:rsidRPr="0018083B">
        <w:rPr>
          <w:color w:val="000000"/>
        </w:rPr>
        <w:t>2.6.11.4.4. Žalos atlyginimas tiekėjui</w:t>
      </w:r>
    </w:p>
    <w:p w14:paraId="51477A52" w14:textId="77777777" w:rsidR="00F21AEC" w:rsidRPr="0018083B" w:rsidRDefault="00812241" w:rsidP="006478B3">
      <w:pPr>
        <w:ind w:left="2268"/>
        <w:jc w:val="both"/>
        <w:rPr>
          <w:color w:val="000000"/>
        </w:rPr>
      </w:pPr>
      <w:r w:rsidRPr="0018083B">
        <w:rPr>
          <w:color w:val="000000"/>
        </w:rPr>
        <w:t>2.6.11.4.5. Kiti klausimai dėl viešųjų pirkimų teisinių santykių</w:t>
      </w:r>
    </w:p>
    <w:p w14:paraId="3E2C7255" w14:textId="77777777" w:rsidR="00A92173" w:rsidRPr="0018083B" w:rsidRDefault="00812241" w:rsidP="006478B3">
      <w:pPr>
        <w:ind w:left="1701"/>
        <w:jc w:val="both"/>
        <w:rPr>
          <w:color w:val="000000"/>
        </w:rPr>
      </w:pPr>
      <w:r w:rsidRPr="0018083B">
        <w:rPr>
          <w:color w:val="000000"/>
        </w:rPr>
        <w:t>2.6.11.5. Energijos pirkimas</w:t>
      </w:r>
      <w:r w:rsidR="00A673C3" w:rsidRPr="0018083B">
        <w:rPr>
          <w:color w:val="000000"/>
        </w:rPr>
        <w:t>–</w:t>
      </w:r>
      <w:r w:rsidRPr="0018083B">
        <w:rPr>
          <w:color w:val="000000"/>
        </w:rPr>
        <w:t>pardavimas</w:t>
      </w:r>
    </w:p>
    <w:p w14:paraId="4A2AF8DA" w14:textId="77777777" w:rsidR="00A92173" w:rsidRPr="0018083B" w:rsidRDefault="00812241" w:rsidP="006478B3">
      <w:pPr>
        <w:ind w:left="1701"/>
        <w:jc w:val="both"/>
        <w:rPr>
          <w:color w:val="000000"/>
        </w:rPr>
      </w:pPr>
      <w:r w:rsidRPr="0018083B">
        <w:rPr>
          <w:color w:val="000000"/>
        </w:rPr>
        <w:t>2.6.11.6. Nekilnojamojo daikto pirkimas</w:t>
      </w:r>
      <w:r w:rsidR="00A673C3" w:rsidRPr="0018083B">
        <w:rPr>
          <w:color w:val="000000"/>
        </w:rPr>
        <w:t>–</w:t>
      </w:r>
      <w:r w:rsidRPr="0018083B">
        <w:rPr>
          <w:color w:val="000000"/>
        </w:rPr>
        <w:t>pardavimas</w:t>
      </w:r>
    </w:p>
    <w:p w14:paraId="6D999218" w14:textId="77777777" w:rsidR="00A92173" w:rsidRPr="0018083B" w:rsidRDefault="00812241" w:rsidP="006478B3">
      <w:pPr>
        <w:ind w:left="1701"/>
        <w:jc w:val="both"/>
        <w:rPr>
          <w:color w:val="000000"/>
        </w:rPr>
      </w:pPr>
      <w:r w:rsidRPr="0018083B">
        <w:rPr>
          <w:color w:val="000000"/>
        </w:rPr>
        <w:t>2.6.11.7. Įmonės pirkimas</w:t>
      </w:r>
      <w:r w:rsidR="00A673C3" w:rsidRPr="0018083B">
        <w:rPr>
          <w:color w:val="000000"/>
        </w:rPr>
        <w:t>–</w:t>
      </w:r>
      <w:r w:rsidRPr="0018083B">
        <w:rPr>
          <w:color w:val="000000"/>
        </w:rPr>
        <w:t>pardavimas</w:t>
      </w:r>
    </w:p>
    <w:p w14:paraId="378686D3" w14:textId="77777777" w:rsidR="00A92173" w:rsidRPr="0018083B" w:rsidRDefault="00812241" w:rsidP="006478B3">
      <w:pPr>
        <w:ind w:left="1701"/>
        <w:jc w:val="both"/>
        <w:rPr>
          <w:color w:val="000000"/>
        </w:rPr>
      </w:pPr>
      <w:r w:rsidRPr="0018083B">
        <w:rPr>
          <w:color w:val="000000"/>
        </w:rPr>
        <w:t>2.6.11.8. Daiktų pirkimas</w:t>
      </w:r>
      <w:r w:rsidR="00A673C3" w:rsidRPr="0018083B">
        <w:rPr>
          <w:color w:val="000000"/>
        </w:rPr>
        <w:t>–</w:t>
      </w:r>
      <w:r w:rsidRPr="0018083B">
        <w:rPr>
          <w:color w:val="000000"/>
        </w:rPr>
        <w:t>pardavimas išsimokėtinai (kreditan)</w:t>
      </w:r>
    </w:p>
    <w:p w14:paraId="3EEF19E7" w14:textId="77777777" w:rsidR="00A92173" w:rsidRPr="0018083B" w:rsidRDefault="00812241" w:rsidP="006478B3">
      <w:pPr>
        <w:ind w:left="1701"/>
        <w:jc w:val="both"/>
        <w:rPr>
          <w:color w:val="000000"/>
        </w:rPr>
      </w:pPr>
      <w:r w:rsidRPr="0018083B">
        <w:rPr>
          <w:color w:val="000000"/>
        </w:rPr>
        <w:t>2.6.11.9. Pirkimas</w:t>
      </w:r>
      <w:r w:rsidR="00A673C3" w:rsidRPr="0018083B">
        <w:rPr>
          <w:color w:val="000000"/>
        </w:rPr>
        <w:t>–</w:t>
      </w:r>
      <w:r w:rsidRPr="0018083B">
        <w:rPr>
          <w:color w:val="000000"/>
        </w:rPr>
        <w:t>pardavimas su atpirkimo teise</w:t>
      </w:r>
    </w:p>
    <w:p w14:paraId="75C1972B" w14:textId="77777777" w:rsidR="00A92173" w:rsidRPr="0018083B" w:rsidRDefault="00812241" w:rsidP="006478B3">
      <w:pPr>
        <w:ind w:left="1701"/>
        <w:jc w:val="both"/>
        <w:rPr>
          <w:color w:val="000000"/>
        </w:rPr>
      </w:pPr>
      <w:r w:rsidRPr="0018083B">
        <w:rPr>
          <w:color w:val="000000"/>
        </w:rPr>
        <w:t>2.6.11.10. Daiktų pirkimas</w:t>
      </w:r>
      <w:r w:rsidR="00A673C3" w:rsidRPr="0018083B">
        <w:rPr>
          <w:color w:val="000000"/>
        </w:rPr>
        <w:t>–</w:t>
      </w:r>
      <w:r w:rsidRPr="0018083B">
        <w:rPr>
          <w:color w:val="000000"/>
        </w:rPr>
        <w:t>pardavimas aukciono būdu</w:t>
      </w:r>
    </w:p>
    <w:p w14:paraId="1ED14E2D" w14:textId="77777777" w:rsidR="00A92173" w:rsidRPr="0018083B" w:rsidRDefault="00812241" w:rsidP="006478B3">
      <w:pPr>
        <w:ind w:left="1701"/>
        <w:jc w:val="both"/>
        <w:rPr>
          <w:color w:val="000000"/>
        </w:rPr>
      </w:pPr>
      <w:r w:rsidRPr="0018083B">
        <w:rPr>
          <w:color w:val="000000"/>
        </w:rPr>
        <w:t>2.6.11.11. Teisių pirkimas</w:t>
      </w:r>
      <w:r w:rsidR="00A673C3" w:rsidRPr="0018083B">
        <w:rPr>
          <w:color w:val="000000"/>
        </w:rPr>
        <w:t>–</w:t>
      </w:r>
      <w:r w:rsidRPr="0018083B">
        <w:rPr>
          <w:color w:val="000000"/>
        </w:rPr>
        <w:t>pardavimas</w:t>
      </w:r>
    </w:p>
    <w:p w14:paraId="5EB0CA12" w14:textId="77777777" w:rsidR="00C9358C" w:rsidRPr="0018083B" w:rsidRDefault="00812241" w:rsidP="006478B3">
      <w:pPr>
        <w:ind w:left="1701"/>
        <w:jc w:val="both"/>
        <w:rPr>
          <w:color w:val="000000"/>
        </w:rPr>
      </w:pPr>
      <w:r w:rsidRPr="0018083B">
        <w:rPr>
          <w:color w:val="000000"/>
        </w:rPr>
        <w:t>2.6.11.</w:t>
      </w:r>
      <w:r w:rsidR="00A92173" w:rsidRPr="0018083B">
        <w:rPr>
          <w:color w:val="000000"/>
        </w:rPr>
        <w:t xml:space="preserve">12. </w:t>
      </w:r>
      <w:r w:rsidRPr="0018083B">
        <w:rPr>
          <w:color w:val="000000"/>
        </w:rPr>
        <w:t>Vertybi</w:t>
      </w:r>
      <w:r w:rsidR="00810271" w:rsidRPr="0018083B">
        <w:rPr>
          <w:color w:val="000000"/>
        </w:rPr>
        <w:t>nių popierių ir valiutos pirkimas</w:t>
      </w:r>
      <w:r w:rsidR="00A673C3" w:rsidRPr="0018083B">
        <w:rPr>
          <w:color w:val="000000"/>
        </w:rPr>
        <w:t>–</w:t>
      </w:r>
      <w:r w:rsidRPr="0018083B">
        <w:rPr>
          <w:color w:val="000000"/>
        </w:rPr>
        <w:t>pardavim</w:t>
      </w:r>
      <w:r w:rsidR="00810271" w:rsidRPr="0018083B">
        <w:rPr>
          <w:color w:val="000000"/>
        </w:rPr>
        <w:t>as</w:t>
      </w:r>
    </w:p>
    <w:p w14:paraId="3F44F772" w14:textId="77777777" w:rsidR="00C9358C" w:rsidRPr="0018083B" w:rsidRDefault="00812241" w:rsidP="006478B3">
      <w:pPr>
        <w:ind w:left="1701"/>
        <w:jc w:val="both"/>
        <w:rPr>
          <w:color w:val="000000"/>
        </w:rPr>
      </w:pPr>
      <w:r w:rsidRPr="0018083B">
        <w:rPr>
          <w:color w:val="000000"/>
        </w:rPr>
        <w:t>2.6.11.13. Pirkimas</w:t>
      </w:r>
      <w:r w:rsidR="00A673C3" w:rsidRPr="0018083B">
        <w:rPr>
          <w:color w:val="000000"/>
        </w:rPr>
        <w:t>–</w:t>
      </w:r>
      <w:r w:rsidRPr="0018083B">
        <w:rPr>
          <w:color w:val="000000"/>
        </w:rPr>
        <w:t>pardavimas sudarant sutartį konkurso būdu</w:t>
      </w:r>
    </w:p>
    <w:p w14:paraId="53D5A143" w14:textId="77777777" w:rsidR="00C9358C" w:rsidRPr="0018083B" w:rsidRDefault="00812241" w:rsidP="006478B3">
      <w:pPr>
        <w:ind w:left="1701"/>
        <w:jc w:val="both"/>
        <w:rPr>
          <w:color w:val="000000"/>
        </w:rPr>
      </w:pPr>
      <w:r w:rsidRPr="0018083B">
        <w:rPr>
          <w:color w:val="000000"/>
        </w:rPr>
        <w:t>2.6.11.14. Pirkimas</w:t>
      </w:r>
      <w:r w:rsidR="00A673C3" w:rsidRPr="0018083B">
        <w:rPr>
          <w:color w:val="000000"/>
        </w:rPr>
        <w:t>–</w:t>
      </w:r>
      <w:r w:rsidRPr="0018083B">
        <w:rPr>
          <w:color w:val="000000"/>
        </w:rPr>
        <w:t>pardavimas sudarant sutartį prekių ar vertybinių popierių biržoje</w:t>
      </w:r>
    </w:p>
    <w:p w14:paraId="459860CE" w14:textId="77777777" w:rsidR="00C9358C" w:rsidRPr="0018083B" w:rsidRDefault="00812241" w:rsidP="006478B3">
      <w:pPr>
        <w:ind w:left="1701"/>
        <w:jc w:val="both"/>
        <w:rPr>
          <w:color w:val="000000"/>
        </w:rPr>
      </w:pPr>
      <w:r w:rsidRPr="0018083B">
        <w:rPr>
          <w:color w:val="000000"/>
        </w:rPr>
        <w:t>2.6.11.15. Pirkimas</w:t>
      </w:r>
      <w:r w:rsidR="00A673C3" w:rsidRPr="0018083B">
        <w:rPr>
          <w:color w:val="000000"/>
        </w:rPr>
        <w:t>–</w:t>
      </w:r>
      <w:r w:rsidRPr="0018083B">
        <w:rPr>
          <w:color w:val="000000"/>
        </w:rPr>
        <w:t>pardavimas su išlyga dėl nuosavybės teisės</w:t>
      </w:r>
    </w:p>
    <w:p w14:paraId="01C69409" w14:textId="77777777" w:rsidR="00C9358C" w:rsidRPr="0018083B" w:rsidRDefault="00812241" w:rsidP="006478B3">
      <w:pPr>
        <w:ind w:left="1701"/>
        <w:jc w:val="both"/>
        <w:rPr>
          <w:color w:val="000000"/>
        </w:rPr>
      </w:pPr>
      <w:r w:rsidRPr="0018083B">
        <w:rPr>
          <w:color w:val="000000"/>
        </w:rPr>
        <w:t>2.6.11.16. Motorinės transporto priemonės pirkimas</w:t>
      </w:r>
      <w:r w:rsidR="00A673C3" w:rsidRPr="0018083B">
        <w:rPr>
          <w:color w:val="000000"/>
        </w:rPr>
        <w:t>–</w:t>
      </w:r>
      <w:r w:rsidRPr="0018083B">
        <w:rPr>
          <w:color w:val="000000"/>
        </w:rPr>
        <w:t>pardavimas</w:t>
      </w:r>
    </w:p>
    <w:p w14:paraId="3A29BE8A" w14:textId="77777777" w:rsidR="00C9358C" w:rsidRPr="0018083B" w:rsidRDefault="00812241" w:rsidP="006478B3">
      <w:pPr>
        <w:ind w:left="1701"/>
        <w:jc w:val="both"/>
        <w:rPr>
          <w:color w:val="000000"/>
        </w:rPr>
      </w:pPr>
      <w:r w:rsidRPr="0018083B">
        <w:rPr>
          <w:color w:val="000000"/>
        </w:rPr>
        <w:t>2.6.11.17. Pirkimas</w:t>
      </w:r>
      <w:r w:rsidR="00A673C3" w:rsidRPr="0018083B">
        <w:rPr>
          <w:color w:val="000000"/>
        </w:rPr>
        <w:t>–</w:t>
      </w:r>
      <w:r w:rsidRPr="0018083B">
        <w:rPr>
          <w:color w:val="000000"/>
        </w:rPr>
        <w:t>pardavimas vykdymo procese</w:t>
      </w:r>
    </w:p>
    <w:p w14:paraId="6E7F807C" w14:textId="77777777" w:rsidR="00A92173" w:rsidRPr="0018083B" w:rsidRDefault="00812241" w:rsidP="006478B3">
      <w:pPr>
        <w:ind w:left="1701"/>
        <w:jc w:val="both"/>
        <w:rPr>
          <w:color w:val="000000"/>
        </w:rPr>
      </w:pPr>
      <w:r w:rsidRPr="0018083B">
        <w:rPr>
          <w:color w:val="000000"/>
        </w:rPr>
        <w:t>2.6.11.18. Kitos pirkimo</w:t>
      </w:r>
      <w:r w:rsidR="00A673C3" w:rsidRPr="0018083B">
        <w:rPr>
          <w:color w:val="000000"/>
        </w:rPr>
        <w:t>–</w:t>
      </w:r>
      <w:r w:rsidRPr="0018083B">
        <w:rPr>
          <w:color w:val="000000"/>
        </w:rPr>
        <w:t>pardavimo sutartys</w:t>
      </w:r>
    </w:p>
    <w:p w14:paraId="2C710969" w14:textId="77777777" w:rsidR="00A92173" w:rsidRPr="0018083B" w:rsidRDefault="00812241" w:rsidP="006478B3">
      <w:pPr>
        <w:ind w:left="1134"/>
        <w:jc w:val="both"/>
        <w:rPr>
          <w:color w:val="000000"/>
        </w:rPr>
      </w:pPr>
      <w:r w:rsidRPr="0018083B">
        <w:rPr>
          <w:color w:val="000000"/>
        </w:rPr>
        <w:t>2.6.12. Mainai</w:t>
      </w:r>
    </w:p>
    <w:p w14:paraId="0782DE6F" w14:textId="77777777" w:rsidR="00A92173" w:rsidRPr="0018083B" w:rsidRDefault="00812241" w:rsidP="006478B3">
      <w:pPr>
        <w:ind w:left="1134"/>
        <w:jc w:val="both"/>
        <w:rPr>
          <w:color w:val="000000"/>
        </w:rPr>
      </w:pPr>
      <w:r w:rsidRPr="0018083B">
        <w:rPr>
          <w:color w:val="000000"/>
        </w:rPr>
        <w:t>2.6.13. Skolos padengimas ir turto perleidimas už rentą</w:t>
      </w:r>
    </w:p>
    <w:p w14:paraId="429C0145" w14:textId="77777777" w:rsidR="00A92173" w:rsidRPr="0018083B" w:rsidRDefault="00812241" w:rsidP="006478B3">
      <w:pPr>
        <w:ind w:left="1134"/>
        <w:jc w:val="both"/>
        <w:rPr>
          <w:color w:val="000000"/>
        </w:rPr>
      </w:pPr>
      <w:r w:rsidRPr="0018083B">
        <w:rPr>
          <w:color w:val="000000"/>
        </w:rPr>
        <w:t>2.6.14.</w:t>
      </w:r>
      <w:r w:rsidR="000E1B6A" w:rsidRPr="0018083B">
        <w:rPr>
          <w:color w:val="000000"/>
        </w:rPr>
        <w:t xml:space="preserve"> Renta</w:t>
      </w:r>
    </w:p>
    <w:p w14:paraId="75E98FB3" w14:textId="77777777" w:rsidR="00A92173" w:rsidRPr="0018083B" w:rsidRDefault="00812241" w:rsidP="006478B3">
      <w:pPr>
        <w:ind w:left="1701"/>
        <w:jc w:val="both"/>
        <w:rPr>
          <w:color w:val="000000"/>
        </w:rPr>
      </w:pPr>
      <w:r w:rsidRPr="0018083B">
        <w:rPr>
          <w:color w:val="000000"/>
        </w:rPr>
        <w:t>2.6.14.1. Bendrosios rentos sutarties nuostatos</w:t>
      </w:r>
    </w:p>
    <w:p w14:paraId="1C3ACBDA" w14:textId="77777777" w:rsidR="00A92173" w:rsidRPr="0018083B" w:rsidRDefault="00812241" w:rsidP="006478B3">
      <w:pPr>
        <w:ind w:left="1701"/>
        <w:jc w:val="both"/>
        <w:rPr>
          <w:color w:val="000000"/>
        </w:rPr>
      </w:pPr>
      <w:r w:rsidRPr="0018083B">
        <w:rPr>
          <w:color w:val="000000"/>
        </w:rPr>
        <w:t>2.6.14.2. Neterminuota (nuolatinė) renta</w:t>
      </w:r>
    </w:p>
    <w:p w14:paraId="16AB2D8F" w14:textId="77777777" w:rsidR="00A92173" w:rsidRPr="0018083B" w:rsidRDefault="00812241" w:rsidP="006478B3">
      <w:pPr>
        <w:ind w:left="1701"/>
        <w:jc w:val="both"/>
        <w:rPr>
          <w:color w:val="000000"/>
        </w:rPr>
      </w:pPr>
      <w:r w:rsidRPr="0018083B">
        <w:rPr>
          <w:color w:val="000000"/>
        </w:rPr>
        <w:t>2.6.14.3. Renta iki gyvos galvos</w:t>
      </w:r>
    </w:p>
    <w:p w14:paraId="3FFF85BD" w14:textId="77777777" w:rsidR="00A92173" w:rsidRPr="0018083B" w:rsidRDefault="00812241" w:rsidP="006478B3">
      <w:pPr>
        <w:ind w:left="1701"/>
        <w:jc w:val="both"/>
        <w:rPr>
          <w:color w:val="000000"/>
        </w:rPr>
      </w:pPr>
      <w:r w:rsidRPr="0018083B">
        <w:rPr>
          <w:color w:val="000000"/>
        </w:rPr>
        <w:t>2.6.14.4. Išlaikymas iki gyvos galvos</w:t>
      </w:r>
    </w:p>
    <w:p w14:paraId="48BA85BE" w14:textId="77777777" w:rsidR="00B84B59" w:rsidRPr="0018083B" w:rsidRDefault="00812241" w:rsidP="006478B3">
      <w:pPr>
        <w:ind w:left="1701"/>
        <w:jc w:val="both"/>
        <w:rPr>
          <w:color w:val="000000"/>
        </w:rPr>
      </w:pPr>
      <w:r w:rsidRPr="0018083B">
        <w:rPr>
          <w:color w:val="000000"/>
        </w:rPr>
        <w:t>2.6.14.5. Kiti su renta susiję klausimai</w:t>
      </w:r>
    </w:p>
    <w:p w14:paraId="36A99AF2" w14:textId="77777777" w:rsidR="00A92173" w:rsidRPr="0018083B" w:rsidRDefault="00812241" w:rsidP="006478B3">
      <w:pPr>
        <w:ind w:left="1134"/>
        <w:jc w:val="both"/>
        <w:rPr>
          <w:color w:val="000000"/>
        </w:rPr>
      </w:pPr>
      <w:r w:rsidRPr="0018083B">
        <w:rPr>
          <w:color w:val="000000"/>
        </w:rPr>
        <w:t>2.6.15. Dovanojimas</w:t>
      </w:r>
    </w:p>
    <w:p w14:paraId="23AA1659" w14:textId="77777777" w:rsidR="00A92173" w:rsidRPr="0018083B" w:rsidRDefault="00812241" w:rsidP="006478B3">
      <w:pPr>
        <w:ind w:left="1134"/>
        <w:jc w:val="both"/>
        <w:rPr>
          <w:color w:val="000000"/>
        </w:rPr>
      </w:pPr>
      <w:r w:rsidRPr="0018083B">
        <w:rPr>
          <w:color w:val="000000"/>
        </w:rPr>
        <w:t>2.6.16.</w:t>
      </w:r>
      <w:r w:rsidR="000E1B6A" w:rsidRPr="0018083B">
        <w:rPr>
          <w:color w:val="000000"/>
        </w:rPr>
        <w:t xml:space="preserve"> Nuoma</w:t>
      </w:r>
    </w:p>
    <w:p w14:paraId="4F282567" w14:textId="77777777" w:rsidR="00A92173" w:rsidRPr="0018083B" w:rsidRDefault="00812241" w:rsidP="006478B3">
      <w:pPr>
        <w:ind w:left="1701"/>
        <w:jc w:val="both"/>
        <w:rPr>
          <w:color w:val="000000"/>
        </w:rPr>
      </w:pPr>
      <w:r w:rsidRPr="0018083B">
        <w:rPr>
          <w:color w:val="000000"/>
        </w:rPr>
        <w:t>2.6.16.1. Bendrosios nuomos sutarties nuostatos</w:t>
      </w:r>
    </w:p>
    <w:p w14:paraId="522FCEC9" w14:textId="77777777" w:rsidR="00A92173" w:rsidRPr="0018083B" w:rsidRDefault="00812241" w:rsidP="006478B3">
      <w:pPr>
        <w:ind w:left="1701"/>
        <w:jc w:val="both"/>
        <w:rPr>
          <w:color w:val="000000"/>
        </w:rPr>
      </w:pPr>
      <w:r w:rsidRPr="0018083B">
        <w:rPr>
          <w:color w:val="000000"/>
        </w:rPr>
        <w:t>2.6.16.2. Vartojimo nuoma</w:t>
      </w:r>
    </w:p>
    <w:p w14:paraId="0F1CE437" w14:textId="77777777" w:rsidR="00A92173" w:rsidRPr="0018083B" w:rsidRDefault="00812241" w:rsidP="006478B3">
      <w:pPr>
        <w:ind w:left="1701"/>
        <w:jc w:val="both"/>
        <w:rPr>
          <w:color w:val="000000"/>
        </w:rPr>
      </w:pPr>
      <w:r w:rsidRPr="0018083B">
        <w:rPr>
          <w:color w:val="000000"/>
        </w:rPr>
        <w:t xml:space="preserve">2.6.16.3. Transporto priemonių nuoma </w:t>
      </w:r>
    </w:p>
    <w:p w14:paraId="626BDABC" w14:textId="77777777" w:rsidR="00A92173" w:rsidRPr="0018083B" w:rsidRDefault="00812241" w:rsidP="006478B3">
      <w:pPr>
        <w:ind w:left="1701"/>
        <w:jc w:val="both"/>
        <w:rPr>
          <w:color w:val="000000"/>
        </w:rPr>
      </w:pPr>
      <w:r w:rsidRPr="0018083B">
        <w:rPr>
          <w:color w:val="000000"/>
        </w:rPr>
        <w:t xml:space="preserve">2.6.16.4. Pastatų, statinių ar įrenginių nuoma </w:t>
      </w:r>
    </w:p>
    <w:p w14:paraId="5EB34672" w14:textId="77777777" w:rsidR="00A92173" w:rsidRPr="0018083B" w:rsidRDefault="00812241" w:rsidP="006478B3">
      <w:pPr>
        <w:ind w:left="1701"/>
        <w:jc w:val="both"/>
        <w:rPr>
          <w:color w:val="000000"/>
        </w:rPr>
      </w:pPr>
      <w:r w:rsidRPr="0018083B">
        <w:rPr>
          <w:color w:val="000000"/>
        </w:rPr>
        <w:t>2.6.16.5. Negyvenamųjų patalpų nuoma</w:t>
      </w:r>
    </w:p>
    <w:p w14:paraId="1EA26FB0" w14:textId="77777777" w:rsidR="00A92173" w:rsidRPr="0018083B" w:rsidRDefault="00812241" w:rsidP="006478B3">
      <w:pPr>
        <w:ind w:left="1701"/>
        <w:jc w:val="both"/>
        <w:rPr>
          <w:color w:val="000000"/>
        </w:rPr>
      </w:pPr>
      <w:r w:rsidRPr="0018083B">
        <w:rPr>
          <w:color w:val="000000"/>
        </w:rPr>
        <w:t xml:space="preserve">2.6.16.6. Nebaigtos statybos nuoma </w:t>
      </w:r>
    </w:p>
    <w:p w14:paraId="58A37878" w14:textId="77777777" w:rsidR="00A92173" w:rsidRPr="0018083B" w:rsidRDefault="00812241" w:rsidP="006478B3">
      <w:pPr>
        <w:ind w:left="1701"/>
        <w:jc w:val="both"/>
        <w:rPr>
          <w:color w:val="000000"/>
        </w:rPr>
      </w:pPr>
      <w:r w:rsidRPr="0018083B">
        <w:rPr>
          <w:color w:val="000000"/>
        </w:rPr>
        <w:t>2.6.16.7. Įmonės nuoma</w:t>
      </w:r>
    </w:p>
    <w:p w14:paraId="12518304" w14:textId="77777777" w:rsidR="00A92173" w:rsidRPr="0018083B" w:rsidRDefault="00812241" w:rsidP="006478B3">
      <w:pPr>
        <w:ind w:left="1701"/>
        <w:jc w:val="both"/>
        <w:rPr>
          <w:color w:val="000000"/>
        </w:rPr>
      </w:pPr>
      <w:r w:rsidRPr="0018083B">
        <w:rPr>
          <w:color w:val="000000"/>
        </w:rPr>
        <w:t>2.6.16.8. Žemės nuoma</w:t>
      </w:r>
    </w:p>
    <w:p w14:paraId="5C1BE7C0" w14:textId="77777777" w:rsidR="00853011" w:rsidRPr="0018083B" w:rsidRDefault="00812241" w:rsidP="006478B3">
      <w:pPr>
        <w:ind w:left="2268"/>
        <w:jc w:val="both"/>
        <w:rPr>
          <w:color w:val="000000"/>
        </w:rPr>
      </w:pPr>
      <w:r w:rsidRPr="0018083B">
        <w:rPr>
          <w:color w:val="000000"/>
        </w:rPr>
        <w:t>2.6.16.8.1. Valstybinės žemės nuoma</w:t>
      </w:r>
    </w:p>
    <w:p w14:paraId="35968C8A" w14:textId="77777777" w:rsidR="00853011" w:rsidRPr="0018083B" w:rsidRDefault="00812241" w:rsidP="006478B3">
      <w:pPr>
        <w:ind w:left="2268"/>
        <w:jc w:val="both"/>
        <w:rPr>
          <w:color w:val="000000"/>
        </w:rPr>
      </w:pPr>
      <w:r w:rsidRPr="0018083B">
        <w:rPr>
          <w:color w:val="000000"/>
        </w:rPr>
        <w:t>2.6.16.8.2. Privačios žemės nuoma</w:t>
      </w:r>
    </w:p>
    <w:p w14:paraId="6B9A512A" w14:textId="77777777" w:rsidR="00A92173" w:rsidRPr="0018083B" w:rsidRDefault="00812241" w:rsidP="006478B3">
      <w:pPr>
        <w:ind w:left="1701"/>
        <w:jc w:val="both"/>
        <w:rPr>
          <w:color w:val="000000"/>
        </w:rPr>
      </w:pPr>
      <w:r w:rsidRPr="0018083B">
        <w:rPr>
          <w:color w:val="000000"/>
        </w:rPr>
        <w:t xml:space="preserve">2.6.16.9. Išperkamoji nuoma </w:t>
      </w:r>
    </w:p>
    <w:p w14:paraId="1A289998" w14:textId="77777777" w:rsidR="00A92173" w:rsidRPr="0018083B" w:rsidRDefault="00812241" w:rsidP="006478B3">
      <w:pPr>
        <w:ind w:left="1701"/>
        <w:jc w:val="both"/>
        <w:rPr>
          <w:color w:val="000000"/>
        </w:rPr>
      </w:pPr>
      <w:r w:rsidRPr="0018083B">
        <w:rPr>
          <w:color w:val="000000"/>
        </w:rPr>
        <w:t xml:space="preserve">2.6.16.10. Lizingas </w:t>
      </w:r>
    </w:p>
    <w:p w14:paraId="22990DE6" w14:textId="77777777" w:rsidR="00A92173" w:rsidRPr="0018083B" w:rsidRDefault="00812241" w:rsidP="006478B3">
      <w:pPr>
        <w:ind w:left="1701"/>
        <w:jc w:val="both"/>
        <w:rPr>
          <w:color w:val="000000"/>
        </w:rPr>
      </w:pPr>
      <w:r w:rsidRPr="0018083B">
        <w:rPr>
          <w:color w:val="000000"/>
        </w:rPr>
        <w:t>2.6.16.11. Gyvenamosios patalpos nuoma</w:t>
      </w:r>
    </w:p>
    <w:p w14:paraId="64B6F470" w14:textId="77777777" w:rsidR="00A92173" w:rsidRPr="0018083B" w:rsidRDefault="00812241" w:rsidP="006478B3">
      <w:pPr>
        <w:ind w:left="2268"/>
        <w:jc w:val="both"/>
        <w:rPr>
          <w:color w:val="000000"/>
        </w:rPr>
      </w:pPr>
      <w:r w:rsidRPr="0018083B">
        <w:rPr>
          <w:color w:val="000000"/>
        </w:rPr>
        <w:t xml:space="preserve">2.6.16.11.1. Bendrosios gyvenamosios patalpos nuomos sutarties nuostatos </w:t>
      </w:r>
    </w:p>
    <w:p w14:paraId="59CC5C41" w14:textId="77777777" w:rsidR="00A92173" w:rsidRPr="0018083B" w:rsidRDefault="00812241" w:rsidP="006478B3">
      <w:pPr>
        <w:ind w:left="2268"/>
        <w:jc w:val="both"/>
        <w:rPr>
          <w:color w:val="000000"/>
        </w:rPr>
      </w:pPr>
      <w:r w:rsidRPr="0018083B">
        <w:rPr>
          <w:color w:val="000000"/>
        </w:rPr>
        <w:t>2.6.16.11.2. Valstybės ir savivaldybių institucijų gyvenamųjų patalpų nuoma</w:t>
      </w:r>
    </w:p>
    <w:p w14:paraId="0FFC1537" w14:textId="77777777" w:rsidR="00A92173" w:rsidRPr="0018083B" w:rsidRDefault="00812241" w:rsidP="006478B3">
      <w:pPr>
        <w:ind w:left="2268"/>
        <w:jc w:val="both"/>
        <w:rPr>
          <w:color w:val="000000"/>
        </w:rPr>
      </w:pPr>
      <w:r w:rsidRPr="0018083B">
        <w:rPr>
          <w:color w:val="000000"/>
        </w:rPr>
        <w:t xml:space="preserve">2.6.16.11.3. Gyvenamųjų patalpų komercinė nuoma </w:t>
      </w:r>
    </w:p>
    <w:p w14:paraId="54C68C29" w14:textId="77777777" w:rsidR="00A92173" w:rsidRPr="0018083B" w:rsidRDefault="00812241" w:rsidP="006478B3">
      <w:pPr>
        <w:ind w:left="2268"/>
        <w:jc w:val="both"/>
        <w:rPr>
          <w:color w:val="000000"/>
        </w:rPr>
      </w:pPr>
      <w:r w:rsidRPr="0018083B">
        <w:rPr>
          <w:color w:val="000000"/>
        </w:rPr>
        <w:t>2.6.16.11.4. Tarnybinės gyvenamosios patalpos</w:t>
      </w:r>
    </w:p>
    <w:p w14:paraId="5FFBEF0A" w14:textId="77777777" w:rsidR="00A92173" w:rsidRPr="0018083B" w:rsidRDefault="00812241" w:rsidP="006478B3">
      <w:pPr>
        <w:ind w:left="2268"/>
        <w:jc w:val="both"/>
        <w:rPr>
          <w:color w:val="000000"/>
        </w:rPr>
      </w:pPr>
      <w:r w:rsidRPr="0018083B">
        <w:rPr>
          <w:color w:val="000000"/>
        </w:rPr>
        <w:t>2.6.16.11.5. Gyvenamųjų patalpų nuoma bendrabučiuose</w:t>
      </w:r>
    </w:p>
    <w:p w14:paraId="5F0E2CEB" w14:textId="77777777" w:rsidR="00A92173" w:rsidRPr="0018083B" w:rsidRDefault="00812241" w:rsidP="006478B3">
      <w:pPr>
        <w:ind w:left="2268"/>
        <w:jc w:val="both"/>
        <w:rPr>
          <w:color w:val="000000"/>
        </w:rPr>
      </w:pPr>
      <w:r w:rsidRPr="0018083B">
        <w:rPr>
          <w:color w:val="000000"/>
        </w:rPr>
        <w:t>2.6.16.11.6. Viešbučiai, nakvynės namai ir gyvenimas gydymo ir socialinės globos institucijų patalpose</w:t>
      </w:r>
    </w:p>
    <w:p w14:paraId="3DDE2EDA" w14:textId="67863DB3" w:rsidR="000E1B6A" w:rsidRPr="0018083B" w:rsidRDefault="00812241" w:rsidP="006478B3">
      <w:pPr>
        <w:tabs>
          <w:tab w:val="left" w:pos="2694"/>
        </w:tabs>
        <w:ind w:left="1701"/>
        <w:jc w:val="both"/>
        <w:rPr>
          <w:color w:val="000000"/>
        </w:rPr>
      </w:pPr>
      <w:r w:rsidRPr="0018083B">
        <w:rPr>
          <w:color w:val="000000"/>
        </w:rPr>
        <w:t>2.6.16.12. Kiti su nuoma susiję klausimai</w:t>
      </w:r>
    </w:p>
    <w:p w14:paraId="0FB8483A" w14:textId="77777777" w:rsidR="00A92173" w:rsidRPr="0018083B" w:rsidRDefault="00812241" w:rsidP="006478B3">
      <w:pPr>
        <w:ind w:left="1134"/>
        <w:jc w:val="both"/>
        <w:rPr>
          <w:color w:val="000000"/>
        </w:rPr>
      </w:pPr>
      <w:r w:rsidRPr="0018083B">
        <w:rPr>
          <w:color w:val="000000"/>
        </w:rPr>
        <w:t>2.6.17. Panauda (neatlygintinis naudojimasis daiktu)</w:t>
      </w:r>
    </w:p>
    <w:p w14:paraId="2BB7832E" w14:textId="77777777" w:rsidR="00A92173" w:rsidRPr="0018083B" w:rsidRDefault="00812241" w:rsidP="006478B3">
      <w:pPr>
        <w:ind w:left="1134"/>
        <w:jc w:val="both"/>
        <w:rPr>
          <w:color w:val="000000"/>
        </w:rPr>
      </w:pPr>
      <w:r w:rsidRPr="0018083B">
        <w:rPr>
          <w:color w:val="000000"/>
        </w:rPr>
        <w:t>2.6.18.</w:t>
      </w:r>
      <w:r w:rsidR="00441EB0" w:rsidRPr="0018083B">
        <w:rPr>
          <w:color w:val="000000"/>
        </w:rPr>
        <w:t xml:space="preserve"> Ranga</w:t>
      </w:r>
    </w:p>
    <w:p w14:paraId="3A3058B3" w14:textId="77777777" w:rsidR="00A92173" w:rsidRPr="0018083B" w:rsidRDefault="00812241" w:rsidP="006478B3">
      <w:pPr>
        <w:ind w:left="1701"/>
        <w:jc w:val="both"/>
        <w:rPr>
          <w:color w:val="000000"/>
        </w:rPr>
      </w:pPr>
      <w:r w:rsidRPr="0018083B">
        <w:rPr>
          <w:color w:val="000000"/>
        </w:rPr>
        <w:t>2.6.18.1. Bendrosios rangos sutarties nuostatos</w:t>
      </w:r>
    </w:p>
    <w:p w14:paraId="6BC78E76" w14:textId="77777777" w:rsidR="00A92173" w:rsidRPr="0018083B" w:rsidRDefault="00812241" w:rsidP="006478B3">
      <w:pPr>
        <w:ind w:left="1701"/>
        <w:jc w:val="both"/>
        <w:rPr>
          <w:color w:val="000000"/>
        </w:rPr>
      </w:pPr>
      <w:r w:rsidRPr="0018083B">
        <w:rPr>
          <w:color w:val="000000"/>
        </w:rPr>
        <w:t>2.6.18.2. Vartojimo ranga</w:t>
      </w:r>
    </w:p>
    <w:p w14:paraId="61B130FD" w14:textId="77777777" w:rsidR="00A92173" w:rsidRPr="0018083B" w:rsidRDefault="00812241" w:rsidP="006478B3">
      <w:pPr>
        <w:ind w:left="1701"/>
        <w:jc w:val="both"/>
        <w:rPr>
          <w:color w:val="000000"/>
        </w:rPr>
      </w:pPr>
      <w:r w:rsidRPr="0018083B">
        <w:rPr>
          <w:color w:val="000000"/>
        </w:rPr>
        <w:t>2.6.18.3. Statybos ranga</w:t>
      </w:r>
    </w:p>
    <w:p w14:paraId="65B137F1" w14:textId="77777777" w:rsidR="00A92173" w:rsidRPr="0018083B" w:rsidRDefault="00812241" w:rsidP="006478B3">
      <w:pPr>
        <w:ind w:left="1701"/>
        <w:jc w:val="both"/>
        <w:rPr>
          <w:color w:val="000000"/>
        </w:rPr>
      </w:pPr>
      <w:r w:rsidRPr="0018083B">
        <w:rPr>
          <w:color w:val="000000"/>
        </w:rPr>
        <w:t>2.6.18.4. Projektavimo ir tyrinėjimo darbų ranga</w:t>
      </w:r>
    </w:p>
    <w:p w14:paraId="5ABC172E" w14:textId="77777777" w:rsidR="00A92173" w:rsidRPr="0018083B" w:rsidRDefault="00812241" w:rsidP="006478B3">
      <w:pPr>
        <w:ind w:left="1701"/>
        <w:jc w:val="both"/>
        <w:rPr>
          <w:color w:val="000000"/>
        </w:rPr>
      </w:pPr>
      <w:r w:rsidRPr="0018083B">
        <w:rPr>
          <w:color w:val="000000"/>
        </w:rPr>
        <w:t>2.6.18.5. Rangos darbai, finansuojami iš valstybės ar savivaldybių biudžeto</w:t>
      </w:r>
    </w:p>
    <w:p w14:paraId="7CD2187F" w14:textId="77777777" w:rsidR="007A0D0C" w:rsidRPr="0018083B" w:rsidRDefault="00812241" w:rsidP="006478B3">
      <w:pPr>
        <w:ind w:left="1701"/>
        <w:jc w:val="both"/>
        <w:rPr>
          <w:color w:val="000000"/>
        </w:rPr>
      </w:pPr>
      <w:r w:rsidRPr="0018083B">
        <w:rPr>
          <w:color w:val="000000"/>
        </w:rPr>
        <w:t>2.6.18.6. Kiti su ranga susiję klausimai</w:t>
      </w:r>
    </w:p>
    <w:p w14:paraId="2302C9B5" w14:textId="77777777" w:rsidR="00A92173" w:rsidRPr="0018083B" w:rsidRDefault="00812241" w:rsidP="006478B3">
      <w:pPr>
        <w:ind w:left="1134"/>
        <w:jc w:val="both"/>
        <w:rPr>
          <w:color w:val="000000"/>
        </w:rPr>
      </w:pPr>
      <w:r w:rsidRPr="0018083B">
        <w:rPr>
          <w:color w:val="000000"/>
        </w:rPr>
        <w:t>2.6.19. Mokslinio tyrimo, bandomieji, konstravimo ir technologiniai darbai</w:t>
      </w:r>
    </w:p>
    <w:p w14:paraId="3D00EB1D" w14:textId="77777777" w:rsidR="00A92173" w:rsidRPr="0018083B" w:rsidRDefault="00812241" w:rsidP="006478B3">
      <w:pPr>
        <w:ind w:left="1134"/>
        <w:jc w:val="both"/>
        <w:rPr>
          <w:color w:val="000000"/>
        </w:rPr>
      </w:pPr>
      <w:r w:rsidRPr="0018083B">
        <w:rPr>
          <w:color w:val="000000"/>
        </w:rPr>
        <w:t>2.6.20. Atlygintinų paslaugų teikimas (paslaugų sut</w:t>
      </w:r>
      <w:r w:rsidR="007A0D0C" w:rsidRPr="0018083B">
        <w:rPr>
          <w:color w:val="000000"/>
        </w:rPr>
        <w:t>artis)</w:t>
      </w:r>
    </w:p>
    <w:p w14:paraId="67488083" w14:textId="77777777" w:rsidR="00A92173" w:rsidRPr="0018083B" w:rsidRDefault="00812241" w:rsidP="006478B3">
      <w:pPr>
        <w:ind w:left="1701"/>
        <w:jc w:val="both"/>
        <w:rPr>
          <w:color w:val="000000"/>
        </w:rPr>
      </w:pPr>
      <w:r w:rsidRPr="0018083B">
        <w:rPr>
          <w:color w:val="000000"/>
        </w:rPr>
        <w:t>2.6.20.1. Bendrosios paslaugų sutarties nuostatos</w:t>
      </w:r>
    </w:p>
    <w:p w14:paraId="63771EA5" w14:textId="77777777" w:rsidR="00A92173" w:rsidRPr="0018083B" w:rsidRDefault="00812241" w:rsidP="006478B3">
      <w:pPr>
        <w:ind w:left="1701"/>
        <w:jc w:val="both"/>
        <w:rPr>
          <w:color w:val="000000"/>
        </w:rPr>
      </w:pPr>
      <w:r w:rsidRPr="0018083B">
        <w:rPr>
          <w:color w:val="000000"/>
        </w:rPr>
        <w:t>2.6.20.2. Asmens sveikatos priežiūros paslaugų teikimas</w:t>
      </w:r>
    </w:p>
    <w:p w14:paraId="6BDF7FD9" w14:textId="77777777" w:rsidR="00A92173" w:rsidRPr="0018083B" w:rsidRDefault="00812241" w:rsidP="006478B3">
      <w:pPr>
        <w:ind w:left="1701"/>
        <w:jc w:val="both"/>
        <w:rPr>
          <w:color w:val="000000"/>
        </w:rPr>
      </w:pPr>
      <w:r w:rsidRPr="0018083B">
        <w:rPr>
          <w:color w:val="000000"/>
        </w:rPr>
        <w:t xml:space="preserve">2.6.20.3. </w:t>
      </w:r>
      <w:r w:rsidR="004D7185" w:rsidRPr="0018083B">
        <w:rPr>
          <w:color w:val="000000"/>
        </w:rPr>
        <w:t xml:space="preserve">Organizuotos turistinės kelionės paslaugų </w:t>
      </w:r>
      <w:r w:rsidRPr="0018083B">
        <w:rPr>
          <w:color w:val="000000"/>
        </w:rPr>
        <w:t>teikimas</w:t>
      </w:r>
    </w:p>
    <w:p w14:paraId="783894D9" w14:textId="77777777" w:rsidR="00A051BA" w:rsidRPr="0018083B" w:rsidRDefault="00812241" w:rsidP="006478B3">
      <w:pPr>
        <w:ind w:left="1701"/>
        <w:jc w:val="both"/>
        <w:rPr>
          <w:color w:val="000000"/>
        </w:rPr>
      </w:pPr>
      <w:r w:rsidRPr="0018083B">
        <w:rPr>
          <w:color w:val="000000"/>
        </w:rPr>
        <w:t>2.6.20.4. Kitos atlygintinų paslaugų teikimo sutartys</w:t>
      </w:r>
    </w:p>
    <w:p w14:paraId="2DB35420" w14:textId="77777777" w:rsidR="00A92173" w:rsidRPr="0018083B" w:rsidRDefault="00812241" w:rsidP="006478B3">
      <w:pPr>
        <w:ind w:left="1134"/>
        <w:jc w:val="both"/>
        <w:rPr>
          <w:color w:val="000000"/>
        </w:rPr>
      </w:pPr>
      <w:r w:rsidRPr="0018083B">
        <w:rPr>
          <w:color w:val="000000"/>
        </w:rPr>
        <w:t xml:space="preserve">2.6.21. Kitų paslaugų teikimas </w:t>
      </w:r>
    </w:p>
    <w:p w14:paraId="53AF1CE0" w14:textId="77777777" w:rsidR="00A92173" w:rsidRPr="0018083B" w:rsidRDefault="00812241" w:rsidP="006478B3">
      <w:pPr>
        <w:ind w:left="1134"/>
        <w:jc w:val="both"/>
        <w:rPr>
          <w:color w:val="000000"/>
        </w:rPr>
      </w:pPr>
      <w:r w:rsidRPr="0018083B">
        <w:rPr>
          <w:color w:val="000000"/>
        </w:rPr>
        <w:t>2.6.22. Pavedimas</w:t>
      </w:r>
    </w:p>
    <w:p w14:paraId="7FF3A1A0" w14:textId="77777777" w:rsidR="00A92173" w:rsidRPr="0018083B" w:rsidRDefault="00812241" w:rsidP="006478B3">
      <w:pPr>
        <w:ind w:left="1134"/>
        <w:jc w:val="both"/>
        <w:rPr>
          <w:color w:val="000000"/>
        </w:rPr>
      </w:pPr>
      <w:r w:rsidRPr="0018083B">
        <w:rPr>
          <w:color w:val="000000"/>
        </w:rPr>
        <w:t>2.6.23. Franšizė</w:t>
      </w:r>
    </w:p>
    <w:p w14:paraId="408C78AD" w14:textId="77777777" w:rsidR="00A92173" w:rsidRPr="0018083B" w:rsidRDefault="00812241" w:rsidP="006478B3">
      <w:pPr>
        <w:ind w:left="1134"/>
        <w:jc w:val="both"/>
        <w:rPr>
          <w:color w:val="000000"/>
        </w:rPr>
      </w:pPr>
      <w:r w:rsidRPr="0018083B">
        <w:rPr>
          <w:color w:val="000000"/>
        </w:rPr>
        <w:t>2.6.24. Komisas</w:t>
      </w:r>
    </w:p>
    <w:p w14:paraId="67FE60EF" w14:textId="77777777" w:rsidR="00A92173" w:rsidRPr="0018083B" w:rsidRDefault="00812241" w:rsidP="006478B3">
      <w:pPr>
        <w:ind w:left="1134"/>
        <w:jc w:val="both"/>
        <w:rPr>
          <w:color w:val="000000"/>
        </w:rPr>
      </w:pPr>
      <w:r w:rsidRPr="0018083B">
        <w:rPr>
          <w:color w:val="000000"/>
        </w:rPr>
        <w:t>2.6.25. Distribucija (paskirstymas)</w:t>
      </w:r>
    </w:p>
    <w:p w14:paraId="24D993BB" w14:textId="77777777" w:rsidR="00A92173" w:rsidRPr="0018083B" w:rsidRDefault="00812241" w:rsidP="006478B3">
      <w:pPr>
        <w:ind w:left="1134"/>
        <w:jc w:val="both"/>
        <w:rPr>
          <w:color w:val="000000"/>
        </w:rPr>
      </w:pPr>
      <w:r w:rsidRPr="0018083B">
        <w:rPr>
          <w:color w:val="000000"/>
        </w:rPr>
        <w:t>2.6.26. Vežimas</w:t>
      </w:r>
    </w:p>
    <w:p w14:paraId="4A053DC8" w14:textId="77777777" w:rsidR="00A92173" w:rsidRPr="0018083B" w:rsidRDefault="00812241" w:rsidP="006478B3">
      <w:pPr>
        <w:ind w:left="1134"/>
        <w:jc w:val="both"/>
        <w:rPr>
          <w:color w:val="000000"/>
        </w:rPr>
      </w:pPr>
      <w:r w:rsidRPr="0018083B">
        <w:rPr>
          <w:color w:val="000000"/>
        </w:rPr>
        <w:t>2.6.27. Krovinių ekspedicija</w:t>
      </w:r>
    </w:p>
    <w:p w14:paraId="461FFB1F" w14:textId="77777777" w:rsidR="00A92173" w:rsidRPr="0018083B" w:rsidRDefault="00812241" w:rsidP="006478B3">
      <w:pPr>
        <w:ind w:left="1134"/>
        <w:jc w:val="both"/>
        <w:rPr>
          <w:color w:val="000000"/>
        </w:rPr>
      </w:pPr>
      <w:r w:rsidRPr="0018083B">
        <w:rPr>
          <w:color w:val="000000"/>
        </w:rPr>
        <w:t>2.6.28. Pasauga</w:t>
      </w:r>
    </w:p>
    <w:p w14:paraId="53F1A974" w14:textId="77777777" w:rsidR="00A92173" w:rsidRPr="0018083B" w:rsidRDefault="00812241" w:rsidP="006478B3">
      <w:pPr>
        <w:ind w:left="1701"/>
        <w:jc w:val="both"/>
        <w:rPr>
          <w:color w:val="000000"/>
        </w:rPr>
      </w:pPr>
      <w:r w:rsidRPr="0018083B">
        <w:rPr>
          <w:color w:val="000000"/>
        </w:rPr>
        <w:t>2.6.28.1. Bendrosios pasaugos sutarties nuostatos</w:t>
      </w:r>
    </w:p>
    <w:p w14:paraId="78FEB522" w14:textId="77777777" w:rsidR="00A92173" w:rsidRPr="0018083B" w:rsidRDefault="00812241" w:rsidP="006478B3">
      <w:pPr>
        <w:ind w:left="1701"/>
        <w:jc w:val="both"/>
        <w:rPr>
          <w:color w:val="000000"/>
        </w:rPr>
      </w:pPr>
      <w:r w:rsidRPr="0018083B">
        <w:rPr>
          <w:color w:val="000000"/>
        </w:rPr>
        <w:t>2.6.28.2. Sandėliavimas</w:t>
      </w:r>
    </w:p>
    <w:p w14:paraId="5E77CC11" w14:textId="77777777" w:rsidR="00A92173" w:rsidRPr="0018083B" w:rsidRDefault="00812241" w:rsidP="006478B3">
      <w:pPr>
        <w:ind w:left="1701"/>
        <w:jc w:val="both"/>
        <w:rPr>
          <w:color w:val="000000"/>
        </w:rPr>
      </w:pPr>
      <w:r w:rsidRPr="0018083B">
        <w:rPr>
          <w:color w:val="000000"/>
        </w:rPr>
        <w:t>2.6.28.3. Specialiosios pasaugos rūšys</w:t>
      </w:r>
    </w:p>
    <w:p w14:paraId="34DC859D" w14:textId="77777777" w:rsidR="00A92173" w:rsidRPr="0018083B" w:rsidRDefault="00812241" w:rsidP="006478B3">
      <w:pPr>
        <w:ind w:left="1134"/>
        <w:rPr>
          <w:color w:val="000000"/>
        </w:rPr>
      </w:pPr>
      <w:r w:rsidRPr="0018083B">
        <w:rPr>
          <w:color w:val="000000"/>
        </w:rPr>
        <w:t>2.6.29. Paskola</w:t>
      </w:r>
    </w:p>
    <w:p w14:paraId="0AFE9EEC" w14:textId="77777777" w:rsidR="00A92173" w:rsidRPr="0018083B" w:rsidRDefault="00812241" w:rsidP="006478B3">
      <w:pPr>
        <w:ind w:left="1701"/>
        <w:jc w:val="both"/>
        <w:rPr>
          <w:color w:val="000000"/>
        </w:rPr>
      </w:pPr>
      <w:r w:rsidRPr="0018083B">
        <w:rPr>
          <w:color w:val="000000"/>
        </w:rPr>
        <w:t xml:space="preserve">2.6.29.1. Bendrosios paskolos sutarties nuostatos </w:t>
      </w:r>
    </w:p>
    <w:p w14:paraId="652370C4" w14:textId="77777777" w:rsidR="00A92173" w:rsidRPr="0018083B" w:rsidRDefault="00812241" w:rsidP="006478B3">
      <w:pPr>
        <w:ind w:left="1701"/>
        <w:jc w:val="both"/>
        <w:rPr>
          <w:color w:val="000000"/>
        </w:rPr>
      </w:pPr>
      <w:r w:rsidRPr="0018083B">
        <w:rPr>
          <w:color w:val="000000"/>
        </w:rPr>
        <w:t>2.6.29.2. Kreditavimas</w:t>
      </w:r>
    </w:p>
    <w:p w14:paraId="1BA9EF6A" w14:textId="77777777" w:rsidR="00A92173" w:rsidRPr="0018083B" w:rsidRDefault="00812241" w:rsidP="006478B3">
      <w:pPr>
        <w:ind w:left="1701"/>
        <w:jc w:val="both"/>
        <w:rPr>
          <w:color w:val="000000"/>
        </w:rPr>
      </w:pPr>
      <w:r w:rsidRPr="0018083B">
        <w:rPr>
          <w:color w:val="000000"/>
        </w:rPr>
        <w:t>2.6.29.</w:t>
      </w:r>
      <w:r w:rsidR="007A0D0C" w:rsidRPr="0018083B">
        <w:rPr>
          <w:color w:val="000000"/>
        </w:rPr>
        <w:t>3. Vartojimo kreditas</w:t>
      </w:r>
    </w:p>
    <w:p w14:paraId="615271AC" w14:textId="77777777" w:rsidR="007A0D0C" w:rsidRPr="0018083B" w:rsidRDefault="00812241" w:rsidP="006478B3">
      <w:pPr>
        <w:ind w:left="1701"/>
        <w:jc w:val="both"/>
        <w:rPr>
          <w:color w:val="000000"/>
        </w:rPr>
      </w:pPr>
      <w:r w:rsidRPr="0018083B">
        <w:rPr>
          <w:color w:val="000000"/>
        </w:rPr>
        <w:t>2.6.29.4. Kiti su paskola susiję klausimai</w:t>
      </w:r>
    </w:p>
    <w:p w14:paraId="32DFCE38" w14:textId="77777777" w:rsidR="00A92173" w:rsidRPr="0018083B" w:rsidRDefault="00812241" w:rsidP="006478B3">
      <w:pPr>
        <w:ind w:left="1134"/>
        <w:jc w:val="both"/>
        <w:rPr>
          <w:color w:val="000000"/>
        </w:rPr>
      </w:pPr>
      <w:r w:rsidRPr="0018083B">
        <w:rPr>
          <w:color w:val="000000"/>
        </w:rPr>
        <w:t>2.6.30. Banko indėlis</w:t>
      </w:r>
    </w:p>
    <w:p w14:paraId="4EF7020D" w14:textId="77777777" w:rsidR="00A92173" w:rsidRPr="0018083B" w:rsidRDefault="00812241" w:rsidP="006478B3">
      <w:pPr>
        <w:ind w:left="1134"/>
        <w:jc w:val="both"/>
        <w:rPr>
          <w:color w:val="000000"/>
        </w:rPr>
      </w:pPr>
      <w:r w:rsidRPr="0018083B">
        <w:rPr>
          <w:color w:val="000000"/>
        </w:rPr>
        <w:t>2.6.31. Faktoringas</w:t>
      </w:r>
    </w:p>
    <w:p w14:paraId="7516800A" w14:textId="77777777" w:rsidR="00A92173" w:rsidRPr="0018083B" w:rsidRDefault="00812241" w:rsidP="006478B3">
      <w:pPr>
        <w:ind w:left="1134"/>
        <w:jc w:val="both"/>
        <w:rPr>
          <w:color w:val="000000"/>
        </w:rPr>
      </w:pPr>
      <w:r w:rsidRPr="0018083B">
        <w:rPr>
          <w:color w:val="000000"/>
        </w:rPr>
        <w:t>2.6.32. Banko sąskaita</w:t>
      </w:r>
    </w:p>
    <w:p w14:paraId="7B3AFF3B" w14:textId="77777777" w:rsidR="00A92173" w:rsidRPr="0018083B" w:rsidRDefault="00812241" w:rsidP="006478B3">
      <w:pPr>
        <w:ind w:left="1134"/>
        <w:jc w:val="both"/>
        <w:rPr>
          <w:color w:val="000000"/>
        </w:rPr>
      </w:pPr>
      <w:r w:rsidRPr="0018083B">
        <w:rPr>
          <w:color w:val="000000"/>
        </w:rPr>
        <w:t>2.6.33. Atsiskaitymai</w:t>
      </w:r>
    </w:p>
    <w:p w14:paraId="215E8787" w14:textId="77777777" w:rsidR="00A92173" w:rsidRPr="0018083B" w:rsidRDefault="00812241" w:rsidP="006478B3">
      <w:pPr>
        <w:ind w:left="1701"/>
        <w:jc w:val="both"/>
        <w:rPr>
          <w:color w:val="000000"/>
        </w:rPr>
      </w:pPr>
      <w:r w:rsidRPr="0018083B">
        <w:rPr>
          <w:color w:val="000000"/>
        </w:rPr>
        <w:t>2.6.33.1. Atsiskaitymai mokėjimo pavedimais</w:t>
      </w:r>
    </w:p>
    <w:p w14:paraId="4281FAB8" w14:textId="77777777" w:rsidR="00A92173" w:rsidRPr="0018083B" w:rsidRDefault="00812241" w:rsidP="006478B3">
      <w:pPr>
        <w:ind w:left="1701"/>
        <w:jc w:val="both"/>
        <w:rPr>
          <w:color w:val="000000"/>
        </w:rPr>
      </w:pPr>
      <w:r w:rsidRPr="0018083B">
        <w:rPr>
          <w:color w:val="000000"/>
        </w:rPr>
        <w:t>2.6.33.2. Akredityvas</w:t>
      </w:r>
    </w:p>
    <w:p w14:paraId="0F7C32EC" w14:textId="77777777" w:rsidR="00A92173" w:rsidRPr="0018083B" w:rsidRDefault="00812241" w:rsidP="006478B3">
      <w:pPr>
        <w:ind w:left="1701"/>
        <w:jc w:val="both"/>
        <w:rPr>
          <w:color w:val="000000"/>
        </w:rPr>
      </w:pPr>
      <w:r w:rsidRPr="0018083B">
        <w:rPr>
          <w:color w:val="000000"/>
        </w:rPr>
        <w:t xml:space="preserve">2.6.33.3. </w:t>
      </w:r>
      <w:proofErr w:type="spellStart"/>
      <w:r w:rsidRPr="0018083B">
        <w:rPr>
          <w:color w:val="000000"/>
        </w:rPr>
        <w:t>Inkaso</w:t>
      </w:r>
      <w:proofErr w:type="spellEnd"/>
    </w:p>
    <w:p w14:paraId="2ABA458D" w14:textId="77777777" w:rsidR="00A92173" w:rsidRPr="0018083B" w:rsidRDefault="00812241" w:rsidP="006478B3">
      <w:pPr>
        <w:ind w:left="1701"/>
        <w:jc w:val="both"/>
        <w:rPr>
          <w:color w:val="000000"/>
        </w:rPr>
      </w:pPr>
      <w:r w:rsidRPr="0018083B">
        <w:rPr>
          <w:color w:val="000000"/>
        </w:rPr>
        <w:t>2.6.33.4. Nuotolinės prieigos mokėjimo priemonės (pvz., mokėjimo kortelės)</w:t>
      </w:r>
    </w:p>
    <w:p w14:paraId="470B0671" w14:textId="77777777" w:rsidR="00A92173" w:rsidRPr="0018083B" w:rsidRDefault="00812241" w:rsidP="006478B3">
      <w:pPr>
        <w:ind w:left="1701"/>
        <w:jc w:val="both"/>
        <w:rPr>
          <w:color w:val="000000"/>
        </w:rPr>
      </w:pPr>
      <w:r w:rsidRPr="0018083B">
        <w:rPr>
          <w:color w:val="000000"/>
        </w:rPr>
        <w:t>2.6.33.5. Elektroninės mokėjimo priemonės (pvz., elektroniniai pinigai)</w:t>
      </w:r>
    </w:p>
    <w:p w14:paraId="0D02FD30" w14:textId="77777777" w:rsidR="00A92173" w:rsidRPr="0018083B" w:rsidRDefault="00812241" w:rsidP="006478B3">
      <w:pPr>
        <w:ind w:left="1134"/>
        <w:jc w:val="both"/>
        <w:rPr>
          <w:color w:val="000000"/>
        </w:rPr>
      </w:pPr>
      <w:r w:rsidRPr="0018083B">
        <w:rPr>
          <w:color w:val="000000"/>
        </w:rPr>
        <w:t>2.6.34. Viešas atlyginimo pažadėjimas</w:t>
      </w:r>
    </w:p>
    <w:p w14:paraId="46B7CFA3" w14:textId="77777777" w:rsidR="00A92173" w:rsidRPr="0018083B" w:rsidRDefault="00812241" w:rsidP="006478B3">
      <w:pPr>
        <w:ind w:left="1134"/>
        <w:jc w:val="both"/>
        <w:rPr>
          <w:color w:val="000000"/>
        </w:rPr>
      </w:pPr>
      <w:r w:rsidRPr="0018083B">
        <w:rPr>
          <w:color w:val="000000"/>
        </w:rPr>
        <w:t>2.6.35. Viešas konkursas</w:t>
      </w:r>
    </w:p>
    <w:p w14:paraId="14A578B5" w14:textId="77777777" w:rsidR="00A92173" w:rsidRPr="0018083B" w:rsidRDefault="00812241" w:rsidP="006478B3">
      <w:pPr>
        <w:ind w:left="1134"/>
        <w:jc w:val="both"/>
        <w:rPr>
          <w:color w:val="000000"/>
        </w:rPr>
      </w:pPr>
      <w:r w:rsidRPr="0018083B">
        <w:rPr>
          <w:color w:val="000000"/>
        </w:rPr>
        <w:t>2.6.36. Turto patikėjimas</w:t>
      </w:r>
    </w:p>
    <w:p w14:paraId="2B147F16" w14:textId="77777777" w:rsidR="00A92173" w:rsidRPr="0018083B" w:rsidRDefault="00812241" w:rsidP="006478B3">
      <w:pPr>
        <w:ind w:left="1134"/>
        <w:jc w:val="both"/>
        <w:rPr>
          <w:color w:val="000000"/>
        </w:rPr>
      </w:pPr>
      <w:r w:rsidRPr="0018083B">
        <w:rPr>
          <w:color w:val="000000"/>
        </w:rPr>
        <w:t>2.6.37. Jungtinė veikla (partnerystė)</w:t>
      </w:r>
    </w:p>
    <w:p w14:paraId="4C5C45D5" w14:textId="77777777" w:rsidR="00A92173" w:rsidRPr="0018083B" w:rsidRDefault="00812241" w:rsidP="006478B3">
      <w:pPr>
        <w:ind w:left="1134"/>
        <w:jc w:val="both"/>
        <w:rPr>
          <w:color w:val="000000"/>
        </w:rPr>
      </w:pPr>
      <w:r w:rsidRPr="0018083B">
        <w:rPr>
          <w:color w:val="000000"/>
        </w:rPr>
        <w:t>2.6.38. Taikos sutartis</w:t>
      </w:r>
    </w:p>
    <w:p w14:paraId="0AEFEA3A" w14:textId="77777777" w:rsidR="00A92173" w:rsidRPr="0018083B" w:rsidRDefault="00812241" w:rsidP="006478B3">
      <w:pPr>
        <w:ind w:left="1134"/>
        <w:jc w:val="both"/>
        <w:rPr>
          <w:color w:val="000000"/>
        </w:rPr>
      </w:pPr>
      <w:r w:rsidRPr="0018083B">
        <w:rPr>
          <w:color w:val="000000"/>
        </w:rPr>
        <w:t xml:space="preserve">2.6.39. Draudimas </w:t>
      </w:r>
    </w:p>
    <w:p w14:paraId="30F9717D" w14:textId="77777777" w:rsidR="00A92173" w:rsidRPr="0018083B" w:rsidRDefault="00812241" w:rsidP="006478B3">
      <w:pPr>
        <w:ind w:left="1701"/>
        <w:jc w:val="both"/>
        <w:rPr>
          <w:color w:val="000000"/>
        </w:rPr>
      </w:pPr>
      <w:r w:rsidRPr="0018083B">
        <w:rPr>
          <w:color w:val="000000"/>
        </w:rPr>
        <w:t>2.6.39.1. Bendrosios draudimo nuostatos</w:t>
      </w:r>
    </w:p>
    <w:p w14:paraId="6C8387A6" w14:textId="77777777" w:rsidR="00A92173" w:rsidRPr="0018083B" w:rsidRDefault="00812241" w:rsidP="006478B3">
      <w:pPr>
        <w:ind w:left="1701"/>
        <w:jc w:val="both"/>
        <w:rPr>
          <w:color w:val="000000"/>
        </w:rPr>
      </w:pPr>
      <w:r w:rsidRPr="0018083B">
        <w:rPr>
          <w:color w:val="000000"/>
        </w:rPr>
        <w:t>2.6.39.</w:t>
      </w:r>
      <w:r w:rsidR="00477939" w:rsidRPr="0018083B">
        <w:rPr>
          <w:color w:val="000000"/>
        </w:rPr>
        <w:t>2. Draudimo rūšys</w:t>
      </w:r>
    </w:p>
    <w:p w14:paraId="0CF7D0D6" w14:textId="0088DB9B" w:rsidR="00A92173" w:rsidRPr="0018083B" w:rsidRDefault="007733B7" w:rsidP="006478B3">
      <w:pPr>
        <w:ind w:left="2268"/>
        <w:jc w:val="both"/>
        <w:rPr>
          <w:color w:val="000000"/>
        </w:rPr>
      </w:pPr>
      <w:r w:rsidRPr="0018083B">
        <w:rPr>
          <w:color w:val="000000"/>
        </w:rPr>
        <w:t>2.6.39.</w:t>
      </w:r>
      <w:r w:rsidR="00812241" w:rsidRPr="0018083B">
        <w:rPr>
          <w:color w:val="000000"/>
        </w:rPr>
        <w:t>2.1. Asmens gyvybės draudimas</w:t>
      </w:r>
    </w:p>
    <w:p w14:paraId="1A135A04" w14:textId="1D5D8973" w:rsidR="00A92173" w:rsidRPr="0018083B" w:rsidRDefault="007733B7" w:rsidP="006478B3">
      <w:pPr>
        <w:ind w:left="2268"/>
        <w:jc w:val="both"/>
        <w:rPr>
          <w:color w:val="000000"/>
        </w:rPr>
      </w:pPr>
      <w:r w:rsidRPr="0018083B">
        <w:rPr>
          <w:color w:val="000000"/>
        </w:rPr>
        <w:t>2.6.39.</w:t>
      </w:r>
      <w:r w:rsidR="00812241" w:rsidRPr="0018083B">
        <w:rPr>
          <w:color w:val="000000"/>
        </w:rPr>
        <w:t>2.2. Asmens sveikatos draudimas</w:t>
      </w:r>
    </w:p>
    <w:p w14:paraId="73710EBC" w14:textId="286EC6D7" w:rsidR="00A92173" w:rsidRPr="0018083B" w:rsidRDefault="007733B7" w:rsidP="006478B3">
      <w:pPr>
        <w:ind w:left="2268"/>
        <w:jc w:val="both"/>
        <w:rPr>
          <w:color w:val="000000"/>
        </w:rPr>
      </w:pPr>
      <w:r w:rsidRPr="0018083B">
        <w:rPr>
          <w:color w:val="000000"/>
        </w:rPr>
        <w:t>2.6.39.</w:t>
      </w:r>
      <w:r w:rsidR="00812241" w:rsidRPr="0018083B">
        <w:rPr>
          <w:color w:val="000000"/>
        </w:rPr>
        <w:t>2.3. Pensinis draudimas</w:t>
      </w:r>
    </w:p>
    <w:p w14:paraId="534F46D8" w14:textId="3CCEDEB7" w:rsidR="00A92173" w:rsidRPr="0018083B" w:rsidRDefault="007733B7" w:rsidP="006478B3">
      <w:pPr>
        <w:ind w:left="2268"/>
        <w:jc w:val="both"/>
        <w:rPr>
          <w:color w:val="000000"/>
        </w:rPr>
      </w:pPr>
      <w:r w:rsidRPr="0018083B">
        <w:rPr>
          <w:color w:val="000000"/>
        </w:rPr>
        <w:t>2.6.39.</w:t>
      </w:r>
      <w:r w:rsidR="00812241" w:rsidRPr="0018083B">
        <w:rPr>
          <w:color w:val="000000"/>
        </w:rPr>
        <w:t>2.4. Keleivių draudimas</w:t>
      </w:r>
    </w:p>
    <w:p w14:paraId="56A3B848" w14:textId="6742E1F1" w:rsidR="00461108" w:rsidRDefault="007733B7" w:rsidP="006478B3">
      <w:pPr>
        <w:ind w:left="2268"/>
        <w:jc w:val="both"/>
        <w:rPr>
          <w:color w:val="000000"/>
        </w:rPr>
      </w:pPr>
      <w:r w:rsidRPr="0018083B">
        <w:rPr>
          <w:color w:val="000000"/>
        </w:rPr>
        <w:t>2.6.39.</w:t>
      </w:r>
      <w:r w:rsidR="00812241" w:rsidRPr="0018083B">
        <w:rPr>
          <w:color w:val="000000"/>
        </w:rPr>
        <w:t>2.5. Turto draudimas</w:t>
      </w:r>
    </w:p>
    <w:p w14:paraId="5C9F20E7" w14:textId="6D865CD1" w:rsidR="00A92173" w:rsidRPr="0018083B" w:rsidRDefault="007733B7" w:rsidP="006478B3">
      <w:pPr>
        <w:ind w:left="2835"/>
        <w:jc w:val="both"/>
        <w:rPr>
          <w:color w:val="000000"/>
        </w:rPr>
      </w:pPr>
      <w:r w:rsidRPr="0018083B">
        <w:rPr>
          <w:color w:val="000000"/>
        </w:rPr>
        <w:t>2.6.39.</w:t>
      </w:r>
      <w:r w:rsidR="00812241" w:rsidRPr="0018083B">
        <w:rPr>
          <w:color w:val="000000"/>
        </w:rPr>
        <w:t>2.5.1. Pastatų draudimas</w:t>
      </w:r>
    </w:p>
    <w:p w14:paraId="2222B452" w14:textId="150E3258" w:rsidR="00461108" w:rsidRDefault="007733B7" w:rsidP="006478B3">
      <w:pPr>
        <w:ind w:left="3402"/>
        <w:jc w:val="both"/>
        <w:rPr>
          <w:color w:val="000000"/>
        </w:rPr>
      </w:pPr>
      <w:r w:rsidRPr="0018083B">
        <w:rPr>
          <w:color w:val="000000"/>
        </w:rPr>
        <w:t>2.6.39.</w:t>
      </w:r>
      <w:r w:rsidR="00812241" w:rsidRPr="0018083B">
        <w:rPr>
          <w:color w:val="000000"/>
        </w:rPr>
        <w:t>2.5.1.1. Gyvenamųjų pastatų draudimas</w:t>
      </w:r>
    </w:p>
    <w:p w14:paraId="1B8834CE" w14:textId="25F0CE2F" w:rsidR="00477939" w:rsidRPr="0018083B" w:rsidRDefault="00812241" w:rsidP="006478B3">
      <w:pPr>
        <w:ind w:left="3402"/>
        <w:jc w:val="both"/>
        <w:rPr>
          <w:color w:val="000000"/>
        </w:rPr>
      </w:pPr>
      <w:r w:rsidRPr="0018083B">
        <w:rPr>
          <w:color w:val="000000"/>
        </w:rPr>
        <w:t>2.6.39.</w:t>
      </w:r>
      <w:r w:rsidR="00A92173" w:rsidRPr="0018083B">
        <w:rPr>
          <w:color w:val="000000"/>
        </w:rPr>
        <w:t xml:space="preserve">2.5.1.2. Gamybinei veiklai skirtų pastatų draudimas </w:t>
      </w:r>
    </w:p>
    <w:p w14:paraId="535E8572" w14:textId="0F60CC54" w:rsidR="00A92173" w:rsidRPr="0018083B" w:rsidRDefault="00812241" w:rsidP="006478B3">
      <w:pPr>
        <w:ind w:left="3402"/>
        <w:jc w:val="both"/>
        <w:rPr>
          <w:color w:val="000000"/>
        </w:rPr>
      </w:pPr>
      <w:r w:rsidRPr="0018083B">
        <w:rPr>
          <w:color w:val="000000"/>
        </w:rPr>
        <w:t xml:space="preserve">2.6.39.2.5.1.3. Kitų pastatų draudimas </w:t>
      </w:r>
    </w:p>
    <w:p w14:paraId="6C32529C" w14:textId="73196454" w:rsidR="00A92173" w:rsidRPr="0018083B" w:rsidRDefault="007733B7" w:rsidP="006478B3">
      <w:pPr>
        <w:ind w:left="2835"/>
        <w:jc w:val="both"/>
        <w:rPr>
          <w:color w:val="000000"/>
        </w:rPr>
      </w:pPr>
      <w:r w:rsidRPr="0018083B">
        <w:rPr>
          <w:color w:val="000000"/>
        </w:rPr>
        <w:t>2.6.39.</w:t>
      </w:r>
      <w:r w:rsidR="00812241" w:rsidRPr="0018083B">
        <w:rPr>
          <w:color w:val="000000"/>
        </w:rPr>
        <w:t>2.5.2. Namų ūkio turto draudimas</w:t>
      </w:r>
    </w:p>
    <w:p w14:paraId="61980F99" w14:textId="789E109F" w:rsidR="00A92173" w:rsidRPr="0018083B" w:rsidRDefault="007733B7" w:rsidP="006478B3">
      <w:pPr>
        <w:ind w:left="2835"/>
        <w:jc w:val="both"/>
        <w:rPr>
          <w:color w:val="000000"/>
        </w:rPr>
      </w:pPr>
      <w:r w:rsidRPr="0018083B">
        <w:rPr>
          <w:color w:val="000000"/>
        </w:rPr>
        <w:t>2.6.39.</w:t>
      </w:r>
      <w:r w:rsidR="00812241" w:rsidRPr="0018083B">
        <w:rPr>
          <w:color w:val="000000"/>
        </w:rPr>
        <w:t>2.5.3. Gamybos įrengimų draudimas</w:t>
      </w:r>
    </w:p>
    <w:p w14:paraId="07842055" w14:textId="42A44583" w:rsidR="00461108" w:rsidRDefault="007733B7" w:rsidP="006478B3">
      <w:pPr>
        <w:ind w:left="2835"/>
        <w:jc w:val="both"/>
        <w:rPr>
          <w:color w:val="000000"/>
        </w:rPr>
      </w:pPr>
      <w:r w:rsidRPr="0018083B">
        <w:rPr>
          <w:color w:val="000000"/>
        </w:rPr>
        <w:t>2.6.39.</w:t>
      </w:r>
      <w:r w:rsidR="00812241" w:rsidRPr="0018083B">
        <w:rPr>
          <w:color w:val="000000"/>
        </w:rPr>
        <w:t>2.5.4. Keleivių bagažo ir vežamų krovinių draudimas</w:t>
      </w:r>
    </w:p>
    <w:p w14:paraId="5EF9E66B" w14:textId="6579AA38" w:rsidR="00A92173" w:rsidRPr="0018083B" w:rsidRDefault="00812241" w:rsidP="006478B3">
      <w:pPr>
        <w:ind w:left="2835"/>
        <w:jc w:val="both"/>
        <w:rPr>
          <w:color w:val="000000"/>
        </w:rPr>
      </w:pPr>
      <w:r w:rsidRPr="0018083B">
        <w:rPr>
          <w:color w:val="000000"/>
        </w:rPr>
        <w:t>2.6.39.2.5.5. Transporto priemonių draudimas</w:t>
      </w:r>
    </w:p>
    <w:p w14:paraId="3409720F" w14:textId="5D92C412" w:rsidR="00A92173" w:rsidRPr="0018083B" w:rsidRDefault="007733B7" w:rsidP="006478B3">
      <w:pPr>
        <w:ind w:left="2835"/>
        <w:jc w:val="both"/>
        <w:rPr>
          <w:color w:val="000000"/>
        </w:rPr>
      </w:pPr>
      <w:r w:rsidRPr="0018083B">
        <w:rPr>
          <w:color w:val="000000"/>
        </w:rPr>
        <w:t>2.6.39.</w:t>
      </w:r>
      <w:r w:rsidR="00812241" w:rsidRPr="0018083B">
        <w:rPr>
          <w:color w:val="000000"/>
        </w:rPr>
        <w:t>2.5.6. Skraidymo aparatų draudimas</w:t>
      </w:r>
    </w:p>
    <w:p w14:paraId="69698575" w14:textId="4F986278" w:rsidR="00A92173" w:rsidRPr="0018083B" w:rsidRDefault="007733B7" w:rsidP="006478B3">
      <w:pPr>
        <w:ind w:left="2835"/>
        <w:jc w:val="both"/>
        <w:rPr>
          <w:color w:val="000000"/>
        </w:rPr>
      </w:pPr>
      <w:r w:rsidRPr="0018083B">
        <w:rPr>
          <w:color w:val="000000"/>
        </w:rPr>
        <w:t>2.6.39.</w:t>
      </w:r>
      <w:r w:rsidR="00812241" w:rsidRPr="0018083B">
        <w:rPr>
          <w:color w:val="000000"/>
        </w:rPr>
        <w:t>2.5.7. Laivų draudimas</w:t>
      </w:r>
    </w:p>
    <w:p w14:paraId="1031DBCF" w14:textId="241EFBD2" w:rsidR="00A92173" w:rsidRPr="0018083B" w:rsidRDefault="007733B7" w:rsidP="006478B3">
      <w:pPr>
        <w:ind w:left="2835"/>
        <w:jc w:val="both"/>
        <w:rPr>
          <w:color w:val="000000"/>
        </w:rPr>
      </w:pPr>
      <w:r w:rsidRPr="0018083B">
        <w:rPr>
          <w:color w:val="000000"/>
        </w:rPr>
        <w:t>2.6.39.</w:t>
      </w:r>
      <w:r w:rsidR="00812241" w:rsidRPr="0018083B">
        <w:rPr>
          <w:color w:val="000000"/>
        </w:rPr>
        <w:t>2.5.8. Kito turto draudimas</w:t>
      </w:r>
    </w:p>
    <w:p w14:paraId="63CA42CE" w14:textId="53AF65A1" w:rsidR="00A92173" w:rsidRPr="0018083B" w:rsidRDefault="007733B7" w:rsidP="006478B3">
      <w:pPr>
        <w:ind w:left="2268"/>
        <w:jc w:val="both"/>
        <w:rPr>
          <w:color w:val="000000"/>
        </w:rPr>
      </w:pPr>
      <w:r w:rsidRPr="0018083B">
        <w:rPr>
          <w:color w:val="000000"/>
        </w:rPr>
        <w:t>2.6.39.</w:t>
      </w:r>
      <w:r w:rsidR="00812241" w:rsidRPr="0018083B">
        <w:rPr>
          <w:color w:val="000000"/>
        </w:rPr>
        <w:t>2.6. Civilinės atsakom</w:t>
      </w:r>
      <w:r w:rsidR="00477939" w:rsidRPr="0018083B">
        <w:rPr>
          <w:color w:val="000000"/>
        </w:rPr>
        <w:t>ybės draudimas</w:t>
      </w:r>
    </w:p>
    <w:p w14:paraId="6F7AC95F" w14:textId="77777777" w:rsidR="006478B3" w:rsidRDefault="00812241" w:rsidP="006478B3">
      <w:pPr>
        <w:ind w:left="2835"/>
        <w:jc w:val="both"/>
        <w:rPr>
          <w:color w:val="000000"/>
        </w:rPr>
      </w:pPr>
      <w:r w:rsidRPr="0018083B">
        <w:rPr>
          <w:color w:val="000000"/>
        </w:rPr>
        <w:t>2.6.39.2.6.1. Transporto priemonės savininko (valdytojo) civilinės atsakomybės draudimas</w:t>
      </w:r>
    </w:p>
    <w:p w14:paraId="29F67B35" w14:textId="77777777" w:rsidR="006478B3" w:rsidRDefault="00812241" w:rsidP="006478B3">
      <w:pPr>
        <w:ind w:left="2835"/>
        <w:jc w:val="both"/>
        <w:rPr>
          <w:color w:val="000000"/>
        </w:rPr>
      </w:pPr>
      <w:r w:rsidRPr="0018083B">
        <w:rPr>
          <w:color w:val="000000"/>
        </w:rPr>
        <w:t>2.6.39.2.6.2. Vežėjų civilinės atsakomybės draudimas</w:t>
      </w:r>
    </w:p>
    <w:p w14:paraId="42B5D2BE" w14:textId="77777777" w:rsidR="006478B3" w:rsidRDefault="00812241" w:rsidP="006478B3">
      <w:pPr>
        <w:ind w:left="2835"/>
        <w:jc w:val="both"/>
        <w:rPr>
          <w:color w:val="000000"/>
        </w:rPr>
      </w:pPr>
      <w:r w:rsidRPr="0018083B">
        <w:rPr>
          <w:color w:val="000000"/>
        </w:rPr>
        <w:t>2.6.39.2.6.3. Darbdavių civilinės atsakomybės draudimas</w:t>
      </w:r>
    </w:p>
    <w:p w14:paraId="5E7A2660" w14:textId="77777777" w:rsidR="006478B3" w:rsidRDefault="007733B7" w:rsidP="006478B3">
      <w:pPr>
        <w:ind w:left="2835"/>
        <w:jc w:val="both"/>
        <w:rPr>
          <w:color w:val="000000"/>
        </w:rPr>
      </w:pPr>
      <w:r w:rsidRPr="0018083B">
        <w:rPr>
          <w:color w:val="000000"/>
        </w:rPr>
        <w:t>2.6.39.</w:t>
      </w:r>
      <w:r w:rsidR="00812241" w:rsidRPr="0018083B">
        <w:rPr>
          <w:color w:val="000000"/>
        </w:rPr>
        <w:t>2.6.4. Profesinės civilinės ats</w:t>
      </w:r>
      <w:r w:rsidR="00477939" w:rsidRPr="0018083B">
        <w:rPr>
          <w:color w:val="000000"/>
        </w:rPr>
        <w:t>akomybės draudimas</w:t>
      </w:r>
    </w:p>
    <w:p w14:paraId="17771F72" w14:textId="77777777" w:rsidR="006478B3" w:rsidRDefault="00812241" w:rsidP="006478B3">
      <w:pPr>
        <w:ind w:left="3402"/>
        <w:jc w:val="both"/>
        <w:rPr>
          <w:color w:val="000000"/>
        </w:rPr>
      </w:pPr>
      <w:r w:rsidRPr="0018083B">
        <w:rPr>
          <w:color w:val="000000"/>
        </w:rPr>
        <w:t>2.6.39.2.6.4.1. Notarų civilinės atsakomybės draudimas</w:t>
      </w:r>
    </w:p>
    <w:p w14:paraId="24FACF3C" w14:textId="77777777" w:rsidR="006478B3" w:rsidRDefault="00812241" w:rsidP="006478B3">
      <w:pPr>
        <w:ind w:left="3402"/>
        <w:jc w:val="both"/>
        <w:rPr>
          <w:color w:val="000000"/>
        </w:rPr>
      </w:pPr>
      <w:r w:rsidRPr="0018083B">
        <w:rPr>
          <w:color w:val="000000"/>
        </w:rPr>
        <w:t>2.6.39.2.6.4.2. Advokatų civilinės atsakomybės draudimas</w:t>
      </w:r>
    </w:p>
    <w:p w14:paraId="3571FA70" w14:textId="77777777" w:rsidR="006478B3" w:rsidRDefault="00812241" w:rsidP="006478B3">
      <w:pPr>
        <w:ind w:left="3402"/>
        <w:jc w:val="both"/>
        <w:rPr>
          <w:color w:val="000000"/>
        </w:rPr>
      </w:pPr>
      <w:r w:rsidRPr="0018083B">
        <w:rPr>
          <w:color w:val="000000"/>
        </w:rPr>
        <w:t>2.6.39.2.6.4.3. Antstolių civilinės atsakomybės draudimas</w:t>
      </w:r>
    </w:p>
    <w:p w14:paraId="175E9FDE" w14:textId="77777777" w:rsidR="006478B3" w:rsidRDefault="00812241" w:rsidP="006478B3">
      <w:pPr>
        <w:ind w:left="3402"/>
        <w:jc w:val="both"/>
        <w:rPr>
          <w:color w:val="000000"/>
        </w:rPr>
      </w:pPr>
      <w:r w:rsidRPr="0018083B">
        <w:rPr>
          <w:color w:val="000000"/>
        </w:rPr>
        <w:t>2.6.39.2.6.4.4. Gydytojų civilinės atsakomybės draudimas</w:t>
      </w:r>
    </w:p>
    <w:p w14:paraId="4D323747" w14:textId="77777777" w:rsidR="006478B3" w:rsidRDefault="00812241" w:rsidP="006478B3">
      <w:pPr>
        <w:ind w:left="3402"/>
        <w:jc w:val="both"/>
        <w:rPr>
          <w:color w:val="000000"/>
        </w:rPr>
      </w:pPr>
      <w:r w:rsidRPr="0018083B">
        <w:rPr>
          <w:color w:val="000000"/>
        </w:rPr>
        <w:t>2.6.39.2.6.4.5. Inžinierių civilinės atsakomybės draudimas</w:t>
      </w:r>
    </w:p>
    <w:p w14:paraId="3DC3206D" w14:textId="77777777" w:rsidR="006478B3" w:rsidRDefault="00812241" w:rsidP="006478B3">
      <w:pPr>
        <w:ind w:left="3402"/>
        <w:jc w:val="both"/>
        <w:rPr>
          <w:color w:val="000000"/>
        </w:rPr>
      </w:pPr>
      <w:r w:rsidRPr="0018083B">
        <w:rPr>
          <w:color w:val="000000"/>
        </w:rPr>
        <w:t>2.6.39.2.6.4.6. Auditorių ir buhalterių civilinės atsakomybės draudimas</w:t>
      </w:r>
    </w:p>
    <w:p w14:paraId="2CEE128F" w14:textId="77777777" w:rsidR="006478B3" w:rsidRDefault="00812241" w:rsidP="006478B3">
      <w:pPr>
        <w:ind w:left="3402"/>
        <w:jc w:val="both"/>
        <w:rPr>
          <w:color w:val="000000"/>
        </w:rPr>
      </w:pPr>
      <w:r w:rsidRPr="0018083B">
        <w:rPr>
          <w:color w:val="000000"/>
        </w:rPr>
        <w:t>2.6.39.2.6.4.7. Architektų civilinės atsakomybės draudimas</w:t>
      </w:r>
    </w:p>
    <w:p w14:paraId="31BFDF96" w14:textId="77777777" w:rsidR="006478B3" w:rsidRDefault="00812241" w:rsidP="006478B3">
      <w:pPr>
        <w:ind w:left="3402"/>
        <w:jc w:val="both"/>
        <w:rPr>
          <w:color w:val="000000"/>
        </w:rPr>
      </w:pPr>
      <w:r w:rsidRPr="0018083B">
        <w:rPr>
          <w:color w:val="000000"/>
        </w:rPr>
        <w:t>2.6.39.2.6.4.8. Draudimo agentų ir brokerių civilinės atsakomybės draudimas</w:t>
      </w:r>
    </w:p>
    <w:p w14:paraId="15837C58" w14:textId="77777777" w:rsidR="006478B3" w:rsidRDefault="00812241" w:rsidP="006478B3">
      <w:pPr>
        <w:ind w:left="3402"/>
        <w:jc w:val="both"/>
        <w:rPr>
          <w:color w:val="000000"/>
        </w:rPr>
      </w:pPr>
      <w:r w:rsidRPr="0018083B">
        <w:rPr>
          <w:color w:val="000000"/>
        </w:rPr>
        <w:t>2.6.39.2.6.4.9. Statybos rangovų civilinės atsakomybės draudimas</w:t>
      </w:r>
    </w:p>
    <w:p w14:paraId="53541947" w14:textId="4DD5935F" w:rsidR="00A92173" w:rsidRPr="0018083B" w:rsidRDefault="00812241" w:rsidP="006478B3">
      <w:pPr>
        <w:ind w:left="3402"/>
        <w:jc w:val="both"/>
        <w:rPr>
          <w:color w:val="000000"/>
        </w:rPr>
      </w:pPr>
      <w:r w:rsidRPr="0018083B">
        <w:rPr>
          <w:color w:val="000000"/>
        </w:rPr>
        <w:t xml:space="preserve">2.6.39.2.6.4.10. Kiti </w:t>
      </w:r>
      <w:r w:rsidR="00477939" w:rsidRPr="0018083B">
        <w:rPr>
          <w:color w:val="000000"/>
        </w:rPr>
        <w:t xml:space="preserve">profesinės </w:t>
      </w:r>
      <w:r w:rsidRPr="0018083B">
        <w:rPr>
          <w:color w:val="000000"/>
        </w:rPr>
        <w:t>civilinės atsakomybės draudimo atvejai</w:t>
      </w:r>
    </w:p>
    <w:p w14:paraId="5C5A970E" w14:textId="1D76BC5A" w:rsidR="00477939" w:rsidRPr="0018083B" w:rsidRDefault="00812241" w:rsidP="006478B3">
      <w:pPr>
        <w:ind w:left="2835"/>
        <w:jc w:val="both"/>
        <w:rPr>
          <w:color w:val="000000"/>
        </w:rPr>
      </w:pPr>
      <w:r w:rsidRPr="0018083B">
        <w:rPr>
          <w:color w:val="000000"/>
        </w:rPr>
        <w:t>2.6.39.2.6.5. Kiti civilinės atsakomybės draudimo atvejai</w:t>
      </w:r>
    </w:p>
    <w:p w14:paraId="1A61D1E6" w14:textId="77777777" w:rsidR="00A92173" w:rsidRPr="0018083B" w:rsidRDefault="00812241" w:rsidP="006478B3">
      <w:pPr>
        <w:ind w:left="2268"/>
        <w:jc w:val="both"/>
        <w:rPr>
          <w:color w:val="000000"/>
        </w:rPr>
      </w:pPr>
      <w:r w:rsidRPr="0018083B">
        <w:rPr>
          <w:color w:val="000000"/>
        </w:rPr>
        <w:t>2.6.39.2.7. Bylinėjimosi išlaidų draudimas</w:t>
      </w:r>
    </w:p>
    <w:p w14:paraId="35BE27EB" w14:textId="77777777" w:rsidR="00A92173" w:rsidRPr="0018083B" w:rsidRDefault="00812241" w:rsidP="006478B3">
      <w:pPr>
        <w:ind w:left="2268"/>
        <w:jc w:val="both"/>
        <w:rPr>
          <w:color w:val="000000"/>
        </w:rPr>
      </w:pPr>
      <w:r w:rsidRPr="0018083B">
        <w:rPr>
          <w:color w:val="000000"/>
        </w:rPr>
        <w:t xml:space="preserve">2.6.39.2.8. Kredito draudimas </w:t>
      </w:r>
    </w:p>
    <w:p w14:paraId="5B0E2129" w14:textId="77777777" w:rsidR="00A92173" w:rsidRPr="0018083B" w:rsidRDefault="00812241" w:rsidP="006478B3">
      <w:pPr>
        <w:ind w:left="2268"/>
        <w:jc w:val="both"/>
        <w:rPr>
          <w:color w:val="000000"/>
        </w:rPr>
      </w:pPr>
      <w:r w:rsidRPr="0018083B">
        <w:rPr>
          <w:color w:val="000000"/>
        </w:rPr>
        <w:t>2.6.39.2.9. Finansinių nuostolių draudimas</w:t>
      </w:r>
    </w:p>
    <w:p w14:paraId="481B03FA" w14:textId="77777777" w:rsidR="00A92173" w:rsidRPr="0018083B" w:rsidRDefault="00812241" w:rsidP="006478B3">
      <w:pPr>
        <w:ind w:left="2268"/>
        <w:jc w:val="both"/>
        <w:rPr>
          <w:color w:val="000000"/>
        </w:rPr>
      </w:pPr>
      <w:r w:rsidRPr="0018083B">
        <w:rPr>
          <w:color w:val="000000"/>
        </w:rPr>
        <w:t>2.6.39.2.10. Negautų ar sumažėjusių pajamų (pelno) draudimas</w:t>
      </w:r>
    </w:p>
    <w:p w14:paraId="4F745EBE" w14:textId="77777777" w:rsidR="00A92173" w:rsidRPr="0018083B" w:rsidRDefault="00812241" w:rsidP="006478B3">
      <w:pPr>
        <w:ind w:left="2268"/>
        <w:jc w:val="both"/>
        <w:rPr>
          <w:color w:val="000000"/>
        </w:rPr>
      </w:pPr>
      <w:r w:rsidRPr="0018083B">
        <w:rPr>
          <w:color w:val="000000"/>
        </w:rPr>
        <w:t>2.6.39.2.11. Studijų draudimas</w:t>
      </w:r>
    </w:p>
    <w:p w14:paraId="3E637F75" w14:textId="77777777" w:rsidR="00A92173" w:rsidRPr="0018083B" w:rsidRDefault="00812241" w:rsidP="006478B3">
      <w:pPr>
        <w:ind w:left="2268"/>
        <w:jc w:val="both"/>
        <w:rPr>
          <w:color w:val="000000"/>
        </w:rPr>
      </w:pPr>
      <w:r w:rsidRPr="0018083B">
        <w:rPr>
          <w:color w:val="000000"/>
        </w:rPr>
        <w:t>2.6.39.2.12. Pagalbos draudimas</w:t>
      </w:r>
    </w:p>
    <w:p w14:paraId="0A1D7C94" w14:textId="77777777" w:rsidR="00A92173" w:rsidRPr="0018083B" w:rsidRDefault="00812241" w:rsidP="006478B3">
      <w:pPr>
        <w:ind w:left="2268"/>
        <w:jc w:val="both"/>
        <w:rPr>
          <w:color w:val="000000"/>
        </w:rPr>
      </w:pPr>
      <w:r w:rsidRPr="0018083B">
        <w:rPr>
          <w:color w:val="000000"/>
        </w:rPr>
        <w:t>2.6.39.2.13. Kitos draudimo rūšys</w:t>
      </w:r>
    </w:p>
    <w:p w14:paraId="284101C6" w14:textId="77777777" w:rsidR="00A92173" w:rsidRPr="0018083B" w:rsidRDefault="00812241" w:rsidP="00A467D6">
      <w:pPr>
        <w:ind w:firstLine="567"/>
        <w:jc w:val="both"/>
        <w:rPr>
          <w:color w:val="000000"/>
        </w:rPr>
      </w:pPr>
      <w:bookmarkStart w:id="246" w:name="_Toc90120319"/>
      <w:r w:rsidRPr="0018083B">
        <w:rPr>
          <w:color w:val="000000"/>
        </w:rPr>
        <w:t>2.7. Intelektinė nuosavybė</w:t>
      </w:r>
      <w:bookmarkEnd w:id="246"/>
      <w:r w:rsidRPr="0018083B">
        <w:rPr>
          <w:color w:val="000000"/>
        </w:rPr>
        <w:t xml:space="preserve"> </w:t>
      </w:r>
    </w:p>
    <w:p w14:paraId="60EDD1C2" w14:textId="77777777" w:rsidR="004862F0" w:rsidRPr="0018083B" w:rsidRDefault="00812241" w:rsidP="00A467D6">
      <w:pPr>
        <w:ind w:left="1134"/>
        <w:jc w:val="both"/>
        <w:rPr>
          <w:color w:val="000000"/>
        </w:rPr>
      </w:pPr>
      <w:r w:rsidRPr="0018083B">
        <w:rPr>
          <w:color w:val="000000"/>
        </w:rPr>
        <w:t>2.7.1.</w:t>
      </w:r>
      <w:r w:rsidR="00A92173" w:rsidRPr="0018083B">
        <w:rPr>
          <w:color w:val="000000"/>
        </w:rPr>
        <w:t xml:space="preserve"> Autorių ir gretutinės teisės</w:t>
      </w:r>
    </w:p>
    <w:p w14:paraId="1E94EE99" w14:textId="77777777" w:rsidR="004862F0" w:rsidRPr="0018083B" w:rsidRDefault="00812241" w:rsidP="00A467D6">
      <w:pPr>
        <w:ind w:left="1701"/>
        <w:jc w:val="both"/>
        <w:rPr>
          <w:color w:val="000000"/>
        </w:rPr>
      </w:pPr>
      <w:r w:rsidRPr="0018083B">
        <w:rPr>
          <w:color w:val="000000"/>
        </w:rPr>
        <w:t xml:space="preserve">2.7.1.1. </w:t>
      </w:r>
      <w:r w:rsidR="00F35AC7" w:rsidRPr="0018083B">
        <w:rPr>
          <w:color w:val="000000"/>
        </w:rPr>
        <w:t>A</w:t>
      </w:r>
      <w:r w:rsidRPr="0018083B">
        <w:rPr>
          <w:color w:val="000000"/>
        </w:rPr>
        <w:t>utorių teisės</w:t>
      </w:r>
    </w:p>
    <w:p w14:paraId="5292255E" w14:textId="77777777" w:rsidR="004862F0" w:rsidRPr="0018083B" w:rsidRDefault="00812241" w:rsidP="00A467D6">
      <w:pPr>
        <w:ind w:left="1701"/>
        <w:jc w:val="both"/>
        <w:rPr>
          <w:color w:val="000000"/>
        </w:rPr>
      </w:pPr>
      <w:r w:rsidRPr="0018083B">
        <w:rPr>
          <w:color w:val="000000"/>
        </w:rPr>
        <w:t xml:space="preserve">2.7.1.2. </w:t>
      </w:r>
      <w:r w:rsidR="00F35AC7" w:rsidRPr="0018083B">
        <w:rPr>
          <w:color w:val="000000"/>
        </w:rPr>
        <w:t>G</w:t>
      </w:r>
      <w:r w:rsidRPr="0018083B">
        <w:rPr>
          <w:color w:val="000000"/>
        </w:rPr>
        <w:t>retutinės teisės</w:t>
      </w:r>
    </w:p>
    <w:p w14:paraId="4BB0736B" w14:textId="77777777" w:rsidR="004862F0" w:rsidRPr="0018083B" w:rsidRDefault="00812241" w:rsidP="00A467D6">
      <w:pPr>
        <w:ind w:left="1701"/>
        <w:jc w:val="both"/>
        <w:rPr>
          <w:color w:val="000000"/>
        </w:rPr>
      </w:pPr>
      <w:r w:rsidRPr="0018083B">
        <w:rPr>
          <w:color w:val="000000"/>
        </w:rPr>
        <w:t xml:space="preserve">2.7.1.3. </w:t>
      </w:r>
      <w:r w:rsidR="00F35AC7" w:rsidRPr="0018083B">
        <w:rPr>
          <w:color w:val="000000"/>
        </w:rPr>
        <w:t>D</w:t>
      </w:r>
      <w:r w:rsidRPr="0018083B">
        <w:rPr>
          <w:color w:val="000000"/>
        </w:rPr>
        <w:t>uomenų bazių gamintojų teisės</w:t>
      </w:r>
    </w:p>
    <w:p w14:paraId="4B48BBC4" w14:textId="77777777" w:rsidR="004862F0" w:rsidRPr="0018083B" w:rsidRDefault="00812241" w:rsidP="00A467D6">
      <w:pPr>
        <w:ind w:left="1701"/>
        <w:jc w:val="both"/>
        <w:rPr>
          <w:color w:val="000000"/>
        </w:rPr>
      </w:pPr>
      <w:r w:rsidRPr="0018083B">
        <w:rPr>
          <w:color w:val="000000"/>
        </w:rPr>
        <w:t xml:space="preserve">2.7.1.4. </w:t>
      </w:r>
      <w:r w:rsidR="00F35AC7" w:rsidRPr="0018083B">
        <w:rPr>
          <w:color w:val="000000"/>
        </w:rPr>
        <w:t>K</w:t>
      </w:r>
      <w:r w:rsidR="00810271" w:rsidRPr="0018083B">
        <w:rPr>
          <w:color w:val="000000"/>
        </w:rPr>
        <w:t>iti</w:t>
      </w:r>
      <w:r w:rsidRPr="0018083B">
        <w:rPr>
          <w:color w:val="000000"/>
        </w:rPr>
        <w:t xml:space="preserve"> klausimai, kylantys iš autorių ir gretutinių teisių</w:t>
      </w:r>
    </w:p>
    <w:p w14:paraId="40583D9F" w14:textId="77777777" w:rsidR="00A92173" w:rsidRPr="0018083B" w:rsidRDefault="00812241" w:rsidP="00A467D6">
      <w:pPr>
        <w:ind w:left="1134"/>
        <w:jc w:val="both"/>
        <w:rPr>
          <w:color w:val="000000"/>
        </w:rPr>
      </w:pPr>
      <w:r w:rsidRPr="0018083B">
        <w:rPr>
          <w:color w:val="000000"/>
        </w:rPr>
        <w:t>2.7.2. Patentai</w:t>
      </w:r>
    </w:p>
    <w:p w14:paraId="1440DA6D" w14:textId="77777777" w:rsidR="00A92173" w:rsidRPr="0018083B" w:rsidRDefault="00812241" w:rsidP="00A467D6">
      <w:pPr>
        <w:ind w:left="1134"/>
        <w:jc w:val="both"/>
        <w:rPr>
          <w:color w:val="000000"/>
        </w:rPr>
      </w:pPr>
      <w:r w:rsidRPr="0018083B">
        <w:rPr>
          <w:color w:val="000000"/>
        </w:rPr>
        <w:t>2.7.3. Dizainas</w:t>
      </w:r>
    </w:p>
    <w:p w14:paraId="17083D06" w14:textId="77777777" w:rsidR="00A92173" w:rsidRPr="0018083B" w:rsidRDefault="00812241" w:rsidP="00A467D6">
      <w:pPr>
        <w:ind w:left="1134"/>
        <w:jc w:val="both"/>
        <w:rPr>
          <w:color w:val="000000"/>
        </w:rPr>
      </w:pPr>
      <w:r w:rsidRPr="0018083B">
        <w:rPr>
          <w:color w:val="000000"/>
        </w:rPr>
        <w:t>2.7.4. Prekių ženklai</w:t>
      </w:r>
    </w:p>
    <w:p w14:paraId="3219D636" w14:textId="77777777" w:rsidR="00CC73A1" w:rsidRPr="0018083B" w:rsidRDefault="00812241" w:rsidP="00A467D6">
      <w:pPr>
        <w:ind w:left="1701"/>
        <w:jc w:val="both"/>
        <w:rPr>
          <w:color w:val="000000"/>
        </w:rPr>
      </w:pPr>
      <w:r w:rsidRPr="0018083B">
        <w:rPr>
          <w:color w:val="000000"/>
        </w:rPr>
        <w:t>2.7.4.1. Prekės ženklo registracija</w:t>
      </w:r>
    </w:p>
    <w:p w14:paraId="243BB6F3" w14:textId="77777777" w:rsidR="00A55E01" w:rsidRPr="0018083B" w:rsidRDefault="00812241" w:rsidP="00A467D6">
      <w:pPr>
        <w:ind w:left="1701"/>
        <w:jc w:val="both"/>
        <w:rPr>
          <w:color w:val="000000"/>
        </w:rPr>
      </w:pPr>
      <w:r w:rsidRPr="0018083B">
        <w:rPr>
          <w:color w:val="000000"/>
        </w:rPr>
        <w:t>2.7.4.2. Prekės ženklo registracijos panaikinimas</w:t>
      </w:r>
    </w:p>
    <w:p w14:paraId="21E6603F" w14:textId="77777777" w:rsidR="00CC73A1" w:rsidRPr="0018083B" w:rsidRDefault="00812241" w:rsidP="00A467D6">
      <w:pPr>
        <w:ind w:left="1701"/>
        <w:jc w:val="both"/>
        <w:rPr>
          <w:color w:val="000000"/>
        </w:rPr>
      </w:pPr>
      <w:r w:rsidRPr="0018083B">
        <w:rPr>
          <w:color w:val="000000"/>
        </w:rPr>
        <w:t>2.7.4.3. Prekės ženklo registracijos pripažinimas negaliojančia</w:t>
      </w:r>
    </w:p>
    <w:p w14:paraId="1E070DCE" w14:textId="77777777" w:rsidR="00CC73A1" w:rsidRPr="0018083B" w:rsidRDefault="00812241" w:rsidP="00A467D6">
      <w:pPr>
        <w:ind w:left="1701"/>
        <w:jc w:val="both"/>
        <w:rPr>
          <w:color w:val="000000"/>
        </w:rPr>
      </w:pPr>
      <w:r w:rsidRPr="0018083B">
        <w:rPr>
          <w:color w:val="000000"/>
        </w:rPr>
        <w:t>2.7.4.4. Prekės ženklo savininko teisių gynimas</w:t>
      </w:r>
    </w:p>
    <w:p w14:paraId="0FA9652A" w14:textId="77777777" w:rsidR="00A92173" w:rsidRPr="0018083B" w:rsidRDefault="00812241" w:rsidP="00A467D6">
      <w:pPr>
        <w:ind w:left="1701"/>
        <w:jc w:val="both"/>
        <w:rPr>
          <w:color w:val="000000"/>
        </w:rPr>
      </w:pPr>
      <w:r w:rsidRPr="0018083B">
        <w:rPr>
          <w:color w:val="000000"/>
        </w:rPr>
        <w:t>2.7.4.5. Kiti klausimai, susiję su prekių ženklais</w:t>
      </w:r>
    </w:p>
    <w:p w14:paraId="709AC11D" w14:textId="77777777" w:rsidR="00E2216E" w:rsidRPr="0018083B" w:rsidRDefault="00812241" w:rsidP="00A467D6">
      <w:pPr>
        <w:ind w:left="1134"/>
        <w:jc w:val="both"/>
        <w:rPr>
          <w:color w:val="000000"/>
        </w:rPr>
      </w:pPr>
      <w:r w:rsidRPr="0018083B">
        <w:rPr>
          <w:color w:val="000000"/>
        </w:rPr>
        <w:t>2.7.5</w:t>
      </w:r>
      <w:r w:rsidR="00A92173" w:rsidRPr="0018083B">
        <w:rPr>
          <w:color w:val="000000"/>
        </w:rPr>
        <w:t xml:space="preserve">. </w:t>
      </w:r>
      <w:r w:rsidRPr="0018083B">
        <w:rPr>
          <w:color w:val="000000"/>
        </w:rPr>
        <w:t>Komercinės paslaptys</w:t>
      </w:r>
    </w:p>
    <w:p w14:paraId="7BEF72F6" w14:textId="77777777" w:rsidR="00A92173" w:rsidRPr="0018083B" w:rsidRDefault="00812241" w:rsidP="00A467D6">
      <w:pPr>
        <w:ind w:left="1134"/>
        <w:jc w:val="both"/>
        <w:rPr>
          <w:color w:val="000000"/>
        </w:rPr>
      </w:pPr>
      <w:r w:rsidRPr="0018083B">
        <w:rPr>
          <w:color w:val="000000"/>
        </w:rPr>
        <w:t xml:space="preserve">2.7.6. Kiti intelektinės nuosavybės objektai </w:t>
      </w:r>
    </w:p>
    <w:p w14:paraId="2C1A4A45" w14:textId="77777777" w:rsidR="00A92173" w:rsidRPr="0018083B" w:rsidRDefault="00812241" w:rsidP="00A467D6">
      <w:pPr>
        <w:pStyle w:val="Antrat2"/>
        <w:ind w:left="567" w:firstLine="0"/>
        <w:jc w:val="left"/>
        <w:rPr>
          <w:strike/>
          <w:color w:val="000000"/>
        </w:rPr>
      </w:pPr>
      <w:bookmarkStart w:id="247" w:name="_Toc90120320"/>
      <w:r w:rsidRPr="0018083B">
        <w:rPr>
          <w:color w:val="000000"/>
        </w:rPr>
        <w:t>2.8. Konkurencijos teisė</w:t>
      </w:r>
      <w:bookmarkEnd w:id="247"/>
    </w:p>
    <w:p w14:paraId="079FF922" w14:textId="77777777" w:rsidR="000A1A15" w:rsidRPr="0018083B" w:rsidRDefault="00812241" w:rsidP="00A467D6">
      <w:pPr>
        <w:ind w:left="1134"/>
        <w:jc w:val="both"/>
        <w:rPr>
          <w:color w:val="000000"/>
        </w:rPr>
      </w:pPr>
      <w:r w:rsidRPr="0018083B">
        <w:rPr>
          <w:color w:val="000000"/>
        </w:rPr>
        <w:t>2.8.1. Nekonkuravimo susitarimai</w:t>
      </w:r>
    </w:p>
    <w:p w14:paraId="1F254C72" w14:textId="77777777" w:rsidR="000A1A15" w:rsidRPr="0018083B" w:rsidRDefault="00812241" w:rsidP="00A467D6">
      <w:pPr>
        <w:ind w:left="1134"/>
        <w:jc w:val="both"/>
        <w:rPr>
          <w:color w:val="000000"/>
        </w:rPr>
      </w:pPr>
      <w:r w:rsidRPr="0018083B">
        <w:rPr>
          <w:color w:val="000000"/>
        </w:rPr>
        <w:t>2.8.2. Nesąžininga konkurencija</w:t>
      </w:r>
    </w:p>
    <w:p w14:paraId="74F262A4" w14:textId="77777777" w:rsidR="000A1A15" w:rsidRPr="0018083B" w:rsidRDefault="00812241" w:rsidP="00A467D6">
      <w:pPr>
        <w:ind w:left="1134"/>
        <w:jc w:val="both"/>
        <w:rPr>
          <w:color w:val="000000"/>
        </w:rPr>
      </w:pPr>
      <w:r w:rsidRPr="0018083B">
        <w:rPr>
          <w:color w:val="000000"/>
        </w:rPr>
        <w:t>2.8.3. Draudžiamais konkurenciją ribojančiais veiksmais padarytos žalos atlyginimas</w:t>
      </w:r>
    </w:p>
    <w:p w14:paraId="11BF1462" w14:textId="77777777" w:rsidR="000A1A15" w:rsidRPr="0018083B" w:rsidRDefault="00812241" w:rsidP="00A467D6">
      <w:pPr>
        <w:ind w:left="1134"/>
        <w:jc w:val="both"/>
        <w:rPr>
          <w:color w:val="000000"/>
        </w:rPr>
      </w:pPr>
      <w:r w:rsidRPr="0018083B">
        <w:rPr>
          <w:color w:val="000000"/>
        </w:rPr>
        <w:t>2.8.4. Koncentracijų kontrolė</w:t>
      </w:r>
    </w:p>
    <w:p w14:paraId="6A7DAF2B" w14:textId="77777777" w:rsidR="000A1A15" w:rsidRPr="0018083B" w:rsidRDefault="00812241" w:rsidP="00A467D6">
      <w:pPr>
        <w:ind w:left="1134"/>
        <w:jc w:val="both"/>
        <w:rPr>
          <w:color w:val="000000"/>
        </w:rPr>
      </w:pPr>
      <w:r w:rsidRPr="0018083B">
        <w:rPr>
          <w:color w:val="000000"/>
        </w:rPr>
        <w:t>2.8.5. Draudžiami susitarimai</w:t>
      </w:r>
    </w:p>
    <w:p w14:paraId="72B5EDF8" w14:textId="77777777" w:rsidR="000A1A15" w:rsidRPr="0018083B" w:rsidRDefault="00812241" w:rsidP="00A467D6">
      <w:pPr>
        <w:ind w:left="1134"/>
        <w:jc w:val="both"/>
        <w:rPr>
          <w:color w:val="000000"/>
        </w:rPr>
      </w:pPr>
      <w:r w:rsidRPr="0018083B">
        <w:rPr>
          <w:color w:val="000000"/>
        </w:rPr>
        <w:t>2.8.6. Piktnaudžiavimas dominuojančia padėtimi</w:t>
      </w:r>
    </w:p>
    <w:p w14:paraId="48772BC5" w14:textId="77777777" w:rsidR="000A1A15" w:rsidRPr="0018083B" w:rsidRDefault="00812241" w:rsidP="00A467D6">
      <w:pPr>
        <w:ind w:left="1134"/>
        <w:jc w:val="both"/>
        <w:rPr>
          <w:color w:val="000000"/>
        </w:rPr>
      </w:pPr>
      <w:r w:rsidRPr="0018083B">
        <w:rPr>
          <w:color w:val="000000"/>
        </w:rPr>
        <w:t xml:space="preserve">2.8.7. </w:t>
      </w:r>
      <w:r w:rsidR="00B76AD6" w:rsidRPr="0018083B">
        <w:rPr>
          <w:color w:val="000000"/>
        </w:rPr>
        <w:t>K</w:t>
      </w:r>
      <w:r w:rsidRPr="0018083B">
        <w:rPr>
          <w:color w:val="000000"/>
        </w:rPr>
        <w:t>it</w:t>
      </w:r>
      <w:r w:rsidR="00B76AD6" w:rsidRPr="0018083B">
        <w:rPr>
          <w:color w:val="000000"/>
        </w:rPr>
        <w:t xml:space="preserve">i konkurencijos teisės </w:t>
      </w:r>
      <w:r w:rsidR="00F35AC7" w:rsidRPr="0018083B">
        <w:rPr>
          <w:color w:val="000000"/>
        </w:rPr>
        <w:t>reglamentuojami</w:t>
      </w:r>
      <w:r w:rsidRPr="0018083B">
        <w:rPr>
          <w:color w:val="000000"/>
        </w:rPr>
        <w:t xml:space="preserve"> </w:t>
      </w:r>
      <w:r w:rsidR="00B76AD6" w:rsidRPr="0018083B">
        <w:rPr>
          <w:color w:val="000000"/>
        </w:rPr>
        <w:t>klausimai</w:t>
      </w:r>
    </w:p>
    <w:p w14:paraId="1ED6F4F8" w14:textId="77777777" w:rsidR="0052553A" w:rsidRPr="0018083B" w:rsidRDefault="00812241" w:rsidP="00A467D6">
      <w:pPr>
        <w:pStyle w:val="Antrat2"/>
        <w:ind w:left="567" w:firstLine="0"/>
        <w:jc w:val="left"/>
        <w:rPr>
          <w:color w:val="000000"/>
        </w:rPr>
      </w:pPr>
      <w:bookmarkStart w:id="248" w:name="_Toc90120321"/>
      <w:r w:rsidRPr="0018083B">
        <w:rPr>
          <w:color w:val="000000"/>
        </w:rPr>
        <w:t>2.9. Teisiniai santykiai, kylantys iš bankų veiklos ir investicinių paslaugų santykių</w:t>
      </w:r>
    </w:p>
    <w:p w14:paraId="37807DC0" w14:textId="77777777" w:rsidR="00A92173" w:rsidRPr="0018083B" w:rsidRDefault="00812241" w:rsidP="00A467D6">
      <w:pPr>
        <w:pStyle w:val="Antrat2"/>
        <w:ind w:left="567" w:firstLine="0"/>
        <w:jc w:val="left"/>
        <w:rPr>
          <w:color w:val="000000"/>
        </w:rPr>
      </w:pPr>
      <w:r w:rsidRPr="0018083B">
        <w:rPr>
          <w:color w:val="000000"/>
        </w:rPr>
        <w:t>2.10. Tarptautinė privatinė teisė</w:t>
      </w:r>
      <w:bookmarkEnd w:id="248"/>
    </w:p>
    <w:p w14:paraId="5764F64E" w14:textId="77777777" w:rsidR="00A92173" w:rsidRPr="0018083B" w:rsidRDefault="00812241" w:rsidP="00A467D6">
      <w:pPr>
        <w:ind w:left="1134"/>
        <w:jc w:val="both"/>
        <w:rPr>
          <w:color w:val="000000"/>
        </w:rPr>
      </w:pPr>
      <w:r w:rsidRPr="0018083B">
        <w:rPr>
          <w:color w:val="000000"/>
        </w:rPr>
        <w:t>2.10.1. Užsienio teisės taikymas ir taikymo apribojimas, užsienio teisės turinio nustatymas</w:t>
      </w:r>
    </w:p>
    <w:p w14:paraId="5749FA15" w14:textId="77777777" w:rsidR="00A92173" w:rsidRPr="0018083B" w:rsidRDefault="00812241" w:rsidP="00A467D6">
      <w:pPr>
        <w:ind w:left="1134"/>
        <w:jc w:val="both"/>
        <w:rPr>
          <w:color w:val="000000"/>
        </w:rPr>
      </w:pPr>
      <w:r w:rsidRPr="0018083B">
        <w:rPr>
          <w:color w:val="000000"/>
        </w:rPr>
        <w:t>2.10.2. Tarptautinių sutarčių taikymas</w:t>
      </w:r>
    </w:p>
    <w:p w14:paraId="4C0BD91C" w14:textId="77777777" w:rsidR="00A92173" w:rsidRPr="0018083B" w:rsidRDefault="00812241" w:rsidP="00A467D6">
      <w:pPr>
        <w:ind w:left="1134"/>
        <w:jc w:val="both"/>
        <w:rPr>
          <w:color w:val="000000"/>
        </w:rPr>
      </w:pPr>
      <w:r w:rsidRPr="0018083B">
        <w:rPr>
          <w:color w:val="000000"/>
        </w:rPr>
        <w:t>2.10.3. Atgaliniai nukreipimai ir nukreipimai į trečiosios valstybės teisę (</w:t>
      </w:r>
      <w:proofErr w:type="spellStart"/>
      <w:r w:rsidRPr="0018083B">
        <w:rPr>
          <w:i/>
          <w:color w:val="000000"/>
        </w:rPr>
        <w:t>renvoi</w:t>
      </w:r>
      <w:proofErr w:type="spellEnd"/>
      <w:r w:rsidRPr="0018083B">
        <w:rPr>
          <w:color w:val="000000"/>
        </w:rPr>
        <w:t>)</w:t>
      </w:r>
    </w:p>
    <w:p w14:paraId="7D94ED12" w14:textId="77777777" w:rsidR="00A92173" w:rsidRPr="0018083B" w:rsidRDefault="00812241" w:rsidP="00A467D6">
      <w:pPr>
        <w:ind w:left="1134"/>
        <w:jc w:val="both"/>
        <w:rPr>
          <w:color w:val="000000"/>
        </w:rPr>
      </w:pPr>
      <w:r w:rsidRPr="0018083B">
        <w:rPr>
          <w:color w:val="000000"/>
        </w:rPr>
        <w:t>2.10.4. Fizinių asmenų civiliniam teisiniam statusui taikytina teisė</w:t>
      </w:r>
    </w:p>
    <w:p w14:paraId="5557CCF0" w14:textId="77777777" w:rsidR="00A92173" w:rsidRPr="0018083B" w:rsidRDefault="00812241" w:rsidP="00A467D6">
      <w:pPr>
        <w:ind w:left="1134"/>
        <w:jc w:val="both"/>
        <w:rPr>
          <w:color w:val="000000"/>
        </w:rPr>
      </w:pPr>
      <w:r w:rsidRPr="0018083B">
        <w:rPr>
          <w:color w:val="000000"/>
        </w:rPr>
        <w:t>2.10.5. Juridiniams asmenims ar kitoms organizacijoms taikytina teisė</w:t>
      </w:r>
    </w:p>
    <w:p w14:paraId="245E07B4" w14:textId="77777777" w:rsidR="00A92173" w:rsidRPr="0018083B" w:rsidRDefault="00812241" w:rsidP="00A467D6">
      <w:pPr>
        <w:ind w:left="1134"/>
        <w:jc w:val="both"/>
        <w:rPr>
          <w:color w:val="000000"/>
        </w:rPr>
      </w:pPr>
      <w:r w:rsidRPr="0018083B">
        <w:rPr>
          <w:color w:val="000000"/>
        </w:rPr>
        <w:t>2.10.6. Šeimos teisiniams santykiams taikytina teisė</w:t>
      </w:r>
    </w:p>
    <w:p w14:paraId="465A492D" w14:textId="77777777" w:rsidR="00A92173" w:rsidRPr="0018083B" w:rsidRDefault="00812241" w:rsidP="00A467D6">
      <w:pPr>
        <w:ind w:left="1134"/>
        <w:jc w:val="both"/>
        <w:rPr>
          <w:color w:val="000000"/>
        </w:rPr>
      </w:pPr>
      <w:r w:rsidRPr="0018083B">
        <w:rPr>
          <w:color w:val="000000"/>
        </w:rPr>
        <w:t>2.10.7. Sutartinėms prievolėms taikytina teisė</w:t>
      </w:r>
    </w:p>
    <w:p w14:paraId="10B61373" w14:textId="77777777" w:rsidR="00A92173" w:rsidRPr="0018083B" w:rsidRDefault="00812241" w:rsidP="00A467D6">
      <w:pPr>
        <w:ind w:left="1134"/>
        <w:jc w:val="both"/>
        <w:rPr>
          <w:color w:val="000000"/>
        </w:rPr>
      </w:pPr>
      <w:r w:rsidRPr="0018083B">
        <w:rPr>
          <w:color w:val="000000"/>
        </w:rPr>
        <w:t>2.10.8. Deliktinėms prievolėms taikytina teisė</w:t>
      </w:r>
    </w:p>
    <w:p w14:paraId="3414DCEC" w14:textId="77777777" w:rsidR="00A92173" w:rsidRPr="0018083B" w:rsidRDefault="00812241" w:rsidP="00A467D6">
      <w:pPr>
        <w:ind w:left="1134"/>
        <w:jc w:val="both"/>
        <w:rPr>
          <w:color w:val="000000"/>
        </w:rPr>
      </w:pPr>
      <w:r w:rsidRPr="0018083B">
        <w:rPr>
          <w:color w:val="000000"/>
        </w:rPr>
        <w:t>2.10.9. Daiktinėms teisėms taikytina teisė</w:t>
      </w:r>
    </w:p>
    <w:p w14:paraId="1F6C21C7" w14:textId="77777777" w:rsidR="00A92173" w:rsidRPr="0018083B" w:rsidRDefault="00812241" w:rsidP="00A467D6">
      <w:pPr>
        <w:ind w:left="1134"/>
        <w:jc w:val="both"/>
        <w:rPr>
          <w:color w:val="000000"/>
        </w:rPr>
      </w:pPr>
      <w:r w:rsidRPr="0018083B">
        <w:rPr>
          <w:color w:val="000000"/>
        </w:rPr>
        <w:t>2.10.10. Intelektinei nuosavybei taikytina teisė</w:t>
      </w:r>
    </w:p>
    <w:p w14:paraId="1258932E" w14:textId="77777777" w:rsidR="00A92173" w:rsidRPr="0018083B" w:rsidRDefault="00812241" w:rsidP="00A467D6">
      <w:pPr>
        <w:ind w:left="1134"/>
        <w:jc w:val="both"/>
        <w:rPr>
          <w:color w:val="000000"/>
        </w:rPr>
      </w:pPr>
      <w:r w:rsidRPr="0018083B">
        <w:rPr>
          <w:color w:val="000000"/>
        </w:rPr>
        <w:t>2.10.11. Kitokioms prievolėms taikytina teisė</w:t>
      </w:r>
    </w:p>
    <w:p w14:paraId="6B1314EA" w14:textId="77777777" w:rsidR="00A92173" w:rsidRPr="0018083B" w:rsidRDefault="00812241" w:rsidP="00A467D6">
      <w:pPr>
        <w:ind w:left="1134"/>
        <w:jc w:val="both"/>
        <w:rPr>
          <w:color w:val="000000"/>
        </w:rPr>
      </w:pPr>
      <w:r w:rsidRPr="0018083B">
        <w:rPr>
          <w:color w:val="000000"/>
        </w:rPr>
        <w:t>2.10.12. Paveldė</w:t>
      </w:r>
      <w:r w:rsidR="00C82D4E" w:rsidRPr="0018083B">
        <w:rPr>
          <w:color w:val="000000"/>
        </w:rPr>
        <w:t>jimo santykiams taikytina teisė</w:t>
      </w:r>
    </w:p>
    <w:p w14:paraId="5616409B" w14:textId="77777777" w:rsidR="00677DA9" w:rsidRPr="0018083B" w:rsidRDefault="00812241" w:rsidP="00A467D6">
      <w:pPr>
        <w:ind w:left="1134"/>
        <w:jc w:val="both"/>
        <w:rPr>
          <w:color w:val="000000"/>
        </w:rPr>
      </w:pPr>
      <w:r w:rsidRPr="0018083B">
        <w:rPr>
          <w:color w:val="000000"/>
        </w:rPr>
        <w:t>2.10.13. Europos Sąjungos tarptautinė privatinė teisė</w:t>
      </w:r>
    </w:p>
    <w:p w14:paraId="2EB94DDB" w14:textId="77777777" w:rsidR="00677DA9" w:rsidRPr="0018083B" w:rsidRDefault="00812241" w:rsidP="00A467D6">
      <w:pPr>
        <w:ind w:left="1701"/>
        <w:jc w:val="both"/>
        <w:rPr>
          <w:color w:val="000000"/>
        </w:rPr>
      </w:pPr>
      <w:r w:rsidRPr="0018083B">
        <w:rPr>
          <w:color w:val="000000"/>
        </w:rPr>
        <w:t xml:space="preserve">2.10.13.1. </w:t>
      </w:r>
      <w:r w:rsidR="006A04CF" w:rsidRPr="0018083B">
        <w:rPr>
          <w:color w:val="000000"/>
        </w:rPr>
        <w:t>N</w:t>
      </w:r>
      <w:r w:rsidRPr="0018083B">
        <w:rPr>
          <w:color w:val="000000"/>
        </w:rPr>
        <w:t>esutartinėms prievolėms taikytina teisė</w:t>
      </w:r>
    </w:p>
    <w:p w14:paraId="15EC9258" w14:textId="77777777" w:rsidR="00677DA9" w:rsidRPr="0018083B" w:rsidRDefault="00812241" w:rsidP="00A467D6">
      <w:pPr>
        <w:ind w:left="1701"/>
        <w:jc w:val="both"/>
        <w:rPr>
          <w:color w:val="000000"/>
        </w:rPr>
      </w:pPr>
      <w:r w:rsidRPr="0018083B">
        <w:rPr>
          <w:color w:val="000000"/>
        </w:rPr>
        <w:t xml:space="preserve">2.10.13.2. </w:t>
      </w:r>
      <w:r w:rsidR="006A04CF" w:rsidRPr="0018083B">
        <w:rPr>
          <w:color w:val="000000"/>
        </w:rPr>
        <w:t>S</w:t>
      </w:r>
      <w:r w:rsidRPr="0018083B">
        <w:rPr>
          <w:color w:val="000000"/>
        </w:rPr>
        <w:t>utartinėms prievolėms taikytina teisė</w:t>
      </w:r>
    </w:p>
    <w:p w14:paraId="2FB6EDE5" w14:textId="77777777" w:rsidR="00677DA9" w:rsidRPr="0018083B" w:rsidRDefault="00812241" w:rsidP="00A467D6">
      <w:pPr>
        <w:ind w:left="1701"/>
        <w:jc w:val="both"/>
        <w:rPr>
          <w:color w:val="000000"/>
        </w:rPr>
      </w:pPr>
      <w:r w:rsidRPr="0018083B">
        <w:rPr>
          <w:color w:val="000000"/>
        </w:rPr>
        <w:t xml:space="preserve">2.10.13.3. </w:t>
      </w:r>
      <w:r w:rsidR="006A04CF" w:rsidRPr="0018083B">
        <w:rPr>
          <w:color w:val="000000"/>
        </w:rPr>
        <w:t>S</w:t>
      </w:r>
      <w:r w:rsidRPr="0018083B">
        <w:rPr>
          <w:color w:val="000000"/>
        </w:rPr>
        <w:t>antuokos nutraukimui ir gyvenimui skyrium taikytina teisė</w:t>
      </w:r>
    </w:p>
    <w:p w14:paraId="17D13F50" w14:textId="77777777" w:rsidR="00677DA9" w:rsidRPr="0018083B" w:rsidRDefault="00812241" w:rsidP="00A467D6">
      <w:pPr>
        <w:ind w:left="1701"/>
        <w:jc w:val="both"/>
        <w:rPr>
          <w:color w:val="000000"/>
        </w:rPr>
      </w:pPr>
      <w:r w:rsidRPr="0018083B">
        <w:rPr>
          <w:color w:val="000000"/>
        </w:rPr>
        <w:t xml:space="preserve">2.10.13.4. </w:t>
      </w:r>
      <w:r w:rsidR="006A04CF" w:rsidRPr="0018083B">
        <w:rPr>
          <w:color w:val="000000"/>
        </w:rPr>
        <w:t>I</w:t>
      </w:r>
      <w:r w:rsidRPr="0018083B">
        <w:rPr>
          <w:color w:val="000000"/>
        </w:rPr>
        <w:t>šlaikymo prievolėms taikytina teisė</w:t>
      </w:r>
    </w:p>
    <w:p w14:paraId="5176A0BA" w14:textId="77777777" w:rsidR="00677DA9" w:rsidRPr="0018083B" w:rsidRDefault="00812241" w:rsidP="00A467D6">
      <w:pPr>
        <w:ind w:left="1701"/>
        <w:jc w:val="both"/>
        <w:rPr>
          <w:color w:val="000000"/>
        </w:rPr>
      </w:pPr>
      <w:r w:rsidRPr="0018083B">
        <w:rPr>
          <w:color w:val="000000"/>
        </w:rPr>
        <w:t xml:space="preserve">2.10.13.5. </w:t>
      </w:r>
      <w:r w:rsidR="006A04CF" w:rsidRPr="0018083B">
        <w:rPr>
          <w:color w:val="000000"/>
        </w:rPr>
        <w:t>K</w:t>
      </w:r>
      <w:r w:rsidRPr="0018083B">
        <w:rPr>
          <w:color w:val="000000"/>
        </w:rPr>
        <w:t>iti Europos Sąjungos tarptautinės privatinės teisės klausimai</w:t>
      </w:r>
    </w:p>
    <w:p w14:paraId="4F00D00B" w14:textId="7812D4EA" w:rsidR="00DE3169" w:rsidRPr="0018083B" w:rsidRDefault="00812241" w:rsidP="00A467D6">
      <w:pPr>
        <w:ind w:left="1134"/>
        <w:jc w:val="both"/>
        <w:rPr>
          <w:color w:val="000000"/>
        </w:rPr>
      </w:pPr>
      <w:r w:rsidRPr="0018083B">
        <w:rPr>
          <w:color w:val="000000"/>
        </w:rPr>
        <w:t>2.10.14. Kiti tarptautinės privatinės teisės klausimai</w:t>
      </w:r>
    </w:p>
    <w:p w14:paraId="6D3A12FB" w14:textId="77777777" w:rsidR="00A92173" w:rsidRPr="0018083B" w:rsidRDefault="00812241" w:rsidP="00EF0200">
      <w:pPr>
        <w:pStyle w:val="Antrat2"/>
        <w:ind w:left="567" w:firstLine="0"/>
        <w:jc w:val="left"/>
        <w:rPr>
          <w:color w:val="000000"/>
        </w:rPr>
      </w:pPr>
      <w:bookmarkStart w:id="249" w:name="_Toc90120322"/>
      <w:r w:rsidRPr="0018083B">
        <w:rPr>
          <w:color w:val="000000"/>
        </w:rPr>
        <w:t>2.11. Kiti civilinės teisės reguliuojami teisiniai santykiai</w:t>
      </w:r>
      <w:bookmarkEnd w:id="249"/>
    </w:p>
    <w:p w14:paraId="67F710FB" w14:textId="77777777" w:rsidR="00AB3050" w:rsidRPr="0018083B" w:rsidRDefault="00AB3050" w:rsidP="00C82D4E">
      <w:pPr>
        <w:pStyle w:val="Antrat1"/>
        <w:jc w:val="left"/>
        <w:rPr>
          <w:b w:val="0"/>
          <w:bCs w:val="0"/>
          <w:caps/>
          <w:color w:val="000000"/>
        </w:rPr>
      </w:pPr>
      <w:bookmarkStart w:id="250" w:name="_Toc90120323"/>
    </w:p>
    <w:p w14:paraId="0C53594F" w14:textId="77777777" w:rsidR="00A92173" w:rsidRPr="0018083B" w:rsidRDefault="00812241" w:rsidP="00C82D4E">
      <w:pPr>
        <w:pStyle w:val="Antrat1"/>
        <w:jc w:val="left"/>
        <w:rPr>
          <w:bCs w:val="0"/>
          <w:caps/>
          <w:color w:val="000000"/>
        </w:rPr>
      </w:pPr>
      <w:r w:rsidRPr="00461108">
        <w:rPr>
          <w:b w:val="0"/>
          <w:caps/>
          <w:color w:val="000000"/>
        </w:rPr>
        <w:t>3.</w:t>
      </w:r>
      <w:r w:rsidRPr="0018083B">
        <w:rPr>
          <w:b w:val="0"/>
          <w:caps/>
          <w:color w:val="000000"/>
        </w:rPr>
        <w:t xml:space="preserve"> Civilinis procesas</w:t>
      </w:r>
      <w:bookmarkEnd w:id="236"/>
      <w:bookmarkEnd w:id="250"/>
    </w:p>
    <w:p w14:paraId="7495E34B" w14:textId="77777777" w:rsidR="00A92173" w:rsidRPr="0018083B" w:rsidRDefault="00812241" w:rsidP="00EF0200">
      <w:pPr>
        <w:pStyle w:val="Antrat2"/>
        <w:ind w:left="567" w:firstLine="0"/>
        <w:jc w:val="left"/>
        <w:rPr>
          <w:color w:val="000000"/>
        </w:rPr>
      </w:pPr>
      <w:bookmarkStart w:id="251" w:name="_Toc88903711"/>
      <w:bookmarkStart w:id="252" w:name="_Toc90120324"/>
      <w:r w:rsidRPr="0018083B">
        <w:rPr>
          <w:color w:val="000000"/>
        </w:rPr>
        <w:t>3.1. Bendrosios nuostatos</w:t>
      </w:r>
      <w:bookmarkEnd w:id="251"/>
      <w:bookmarkEnd w:id="252"/>
    </w:p>
    <w:p w14:paraId="353DABE8" w14:textId="77777777" w:rsidR="00A92173" w:rsidRPr="0018083B" w:rsidRDefault="00812241" w:rsidP="00EF0200">
      <w:pPr>
        <w:ind w:left="1134"/>
        <w:rPr>
          <w:color w:val="000000"/>
        </w:rPr>
      </w:pPr>
      <w:bookmarkStart w:id="253" w:name="_Toc88903712"/>
      <w:bookmarkStart w:id="254" w:name="_Toc88903885"/>
      <w:r w:rsidRPr="0018083B">
        <w:rPr>
          <w:color w:val="000000"/>
        </w:rPr>
        <w:t>3.1.1. Civilinio proceso įstatymai, jų aiškinimas ir taikymas</w:t>
      </w:r>
      <w:bookmarkEnd w:id="253"/>
      <w:bookmarkEnd w:id="254"/>
    </w:p>
    <w:p w14:paraId="19F8C045" w14:textId="77777777" w:rsidR="00A92173" w:rsidRPr="0018083B" w:rsidRDefault="00812241" w:rsidP="00EF0200">
      <w:pPr>
        <w:ind w:left="1701"/>
        <w:jc w:val="both"/>
        <w:rPr>
          <w:color w:val="000000"/>
        </w:rPr>
      </w:pPr>
      <w:r w:rsidRPr="0018083B">
        <w:rPr>
          <w:color w:val="000000"/>
        </w:rPr>
        <w:t xml:space="preserve">3.1.1.1. Civilinio proceso įstatymų aiškinimas ir taikymas </w:t>
      </w:r>
    </w:p>
    <w:p w14:paraId="76F4DA80" w14:textId="77777777" w:rsidR="00A92173" w:rsidRPr="0018083B" w:rsidRDefault="00812241" w:rsidP="00EF0200">
      <w:pPr>
        <w:ind w:left="1701"/>
        <w:jc w:val="both"/>
        <w:rPr>
          <w:color w:val="000000"/>
        </w:rPr>
      </w:pPr>
      <w:r w:rsidRPr="0018083B">
        <w:rPr>
          <w:color w:val="000000"/>
        </w:rPr>
        <w:t xml:space="preserve">3.1.1.2. Civilinio proceso principai </w:t>
      </w:r>
    </w:p>
    <w:p w14:paraId="2A6F4CA0" w14:textId="77777777" w:rsidR="00A92173" w:rsidRPr="0018083B" w:rsidRDefault="00812241" w:rsidP="00EF0200">
      <w:pPr>
        <w:ind w:left="2268"/>
        <w:jc w:val="both"/>
        <w:rPr>
          <w:snapToGrid w:val="0"/>
          <w:color w:val="000000"/>
        </w:rPr>
      </w:pPr>
      <w:r w:rsidRPr="0018083B">
        <w:rPr>
          <w:color w:val="000000"/>
        </w:rPr>
        <w:t xml:space="preserve">3.1.1.2.1. </w:t>
      </w:r>
      <w:r w:rsidR="00CC1A64" w:rsidRPr="0018083B">
        <w:rPr>
          <w:color w:val="000000"/>
        </w:rPr>
        <w:t>Principas – t</w:t>
      </w:r>
      <w:r w:rsidRPr="0018083B">
        <w:rPr>
          <w:snapToGrid w:val="0"/>
          <w:color w:val="000000"/>
        </w:rPr>
        <w:t>eisingumą vykdo tik teismas</w:t>
      </w:r>
    </w:p>
    <w:p w14:paraId="0ADB4DCD" w14:textId="77777777" w:rsidR="00A92173" w:rsidRPr="0018083B" w:rsidRDefault="00812241" w:rsidP="00EF0200">
      <w:pPr>
        <w:ind w:left="2268"/>
        <w:jc w:val="both"/>
        <w:rPr>
          <w:snapToGrid w:val="0"/>
          <w:color w:val="000000"/>
        </w:rPr>
      </w:pPr>
      <w:r w:rsidRPr="0018083B">
        <w:rPr>
          <w:snapToGrid w:val="0"/>
          <w:color w:val="000000"/>
        </w:rPr>
        <w:t xml:space="preserve">3.1.1.2.2. Teisėjų nepriklausomumo ir klausymo tik įstatymo principas </w:t>
      </w:r>
    </w:p>
    <w:p w14:paraId="1A446361" w14:textId="77777777" w:rsidR="00A92173" w:rsidRPr="0018083B" w:rsidRDefault="00812241" w:rsidP="00EF0200">
      <w:pPr>
        <w:ind w:left="2268"/>
        <w:jc w:val="both"/>
        <w:rPr>
          <w:snapToGrid w:val="0"/>
          <w:color w:val="000000"/>
        </w:rPr>
      </w:pPr>
      <w:r w:rsidRPr="0018083B">
        <w:rPr>
          <w:snapToGrid w:val="0"/>
          <w:color w:val="000000"/>
        </w:rPr>
        <w:t xml:space="preserve">3.1.1.2.3. Teisės į tinkamą teismo procesą principas </w:t>
      </w:r>
    </w:p>
    <w:p w14:paraId="4CA532AA" w14:textId="77777777" w:rsidR="00A92173" w:rsidRPr="0018083B" w:rsidRDefault="00812241" w:rsidP="00EF0200">
      <w:pPr>
        <w:ind w:left="2268"/>
        <w:jc w:val="both"/>
        <w:rPr>
          <w:color w:val="000000"/>
          <w:u w:val="single"/>
        </w:rPr>
      </w:pPr>
      <w:r w:rsidRPr="0018083B">
        <w:rPr>
          <w:snapToGrid w:val="0"/>
          <w:color w:val="000000"/>
        </w:rPr>
        <w:t xml:space="preserve">3.1.1.2.4. Teisminės gynybos prieinamumo ir universalumo principai </w:t>
      </w:r>
    </w:p>
    <w:p w14:paraId="789586F6" w14:textId="77777777" w:rsidR="00A92173" w:rsidRPr="0018083B" w:rsidRDefault="00812241" w:rsidP="00EF0200">
      <w:pPr>
        <w:ind w:left="2268"/>
        <w:jc w:val="both"/>
        <w:rPr>
          <w:snapToGrid w:val="0"/>
          <w:color w:val="000000"/>
        </w:rPr>
      </w:pPr>
      <w:r w:rsidRPr="0018083B">
        <w:rPr>
          <w:snapToGrid w:val="0"/>
          <w:color w:val="000000"/>
        </w:rPr>
        <w:t xml:space="preserve">3.1.1.2.5. Proceso koncentruotumo principas </w:t>
      </w:r>
    </w:p>
    <w:p w14:paraId="1B677817" w14:textId="77777777" w:rsidR="00A92173" w:rsidRPr="0018083B" w:rsidRDefault="00812241" w:rsidP="00EF0200">
      <w:pPr>
        <w:ind w:left="2268"/>
        <w:jc w:val="both"/>
        <w:rPr>
          <w:color w:val="000000"/>
          <w:u w:val="single"/>
        </w:rPr>
      </w:pPr>
      <w:r w:rsidRPr="0018083B">
        <w:rPr>
          <w:snapToGrid w:val="0"/>
          <w:color w:val="000000"/>
        </w:rPr>
        <w:t xml:space="preserve">3.1.1.2.6. Draudimo piktnaudžiauti procesinėmis teisėmis principas </w:t>
      </w:r>
    </w:p>
    <w:p w14:paraId="6B76D369" w14:textId="77777777" w:rsidR="00A92173" w:rsidRPr="0018083B" w:rsidRDefault="00812241" w:rsidP="00EF0200">
      <w:pPr>
        <w:ind w:left="2268"/>
        <w:jc w:val="both"/>
        <w:rPr>
          <w:color w:val="000000"/>
          <w:u w:val="single"/>
        </w:rPr>
      </w:pPr>
      <w:r w:rsidRPr="0018083B">
        <w:rPr>
          <w:snapToGrid w:val="0"/>
          <w:color w:val="000000"/>
        </w:rPr>
        <w:t xml:space="preserve">3.1.1.2.7. Ekonomiškumo principas </w:t>
      </w:r>
    </w:p>
    <w:p w14:paraId="489940CE" w14:textId="77777777" w:rsidR="00A92173" w:rsidRPr="0018083B" w:rsidRDefault="00812241" w:rsidP="00EF0200">
      <w:pPr>
        <w:ind w:left="2268"/>
        <w:jc w:val="both"/>
        <w:rPr>
          <w:snapToGrid w:val="0"/>
          <w:color w:val="000000"/>
        </w:rPr>
      </w:pPr>
      <w:r w:rsidRPr="0018083B">
        <w:rPr>
          <w:snapToGrid w:val="0"/>
          <w:color w:val="000000"/>
        </w:rPr>
        <w:t xml:space="preserve">3.1.1.2.8. Kooperacijos </w:t>
      </w:r>
      <w:r w:rsidR="00B92F92" w:rsidRPr="0018083B">
        <w:rPr>
          <w:snapToGrid w:val="0"/>
          <w:color w:val="000000"/>
        </w:rPr>
        <w:t xml:space="preserve">(bendradarbiavimo) </w:t>
      </w:r>
      <w:r w:rsidRPr="0018083B">
        <w:rPr>
          <w:snapToGrid w:val="0"/>
          <w:color w:val="000000"/>
        </w:rPr>
        <w:t xml:space="preserve">principas </w:t>
      </w:r>
    </w:p>
    <w:p w14:paraId="3A57FAC6" w14:textId="77777777" w:rsidR="00A92173" w:rsidRPr="0018083B" w:rsidRDefault="00812241" w:rsidP="00EF0200">
      <w:pPr>
        <w:ind w:left="2268"/>
        <w:jc w:val="both"/>
        <w:rPr>
          <w:snapToGrid w:val="0"/>
          <w:color w:val="000000"/>
        </w:rPr>
      </w:pPr>
      <w:r w:rsidRPr="0018083B">
        <w:rPr>
          <w:snapToGrid w:val="0"/>
          <w:color w:val="000000"/>
        </w:rPr>
        <w:t xml:space="preserve">3.1.1.2.9. Teismo proceso viešumo principas </w:t>
      </w:r>
    </w:p>
    <w:p w14:paraId="5C3C52E6" w14:textId="77777777" w:rsidR="00A92173" w:rsidRPr="0018083B" w:rsidRDefault="00812241" w:rsidP="00EF0200">
      <w:pPr>
        <w:ind w:left="2268"/>
        <w:jc w:val="both"/>
        <w:rPr>
          <w:snapToGrid w:val="0"/>
          <w:color w:val="000000"/>
        </w:rPr>
      </w:pPr>
      <w:r w:rsidRPr="0018083B">
        <w:rPr>
          <w:snapToGrid w:val="0"/>
          <w:color w:val="000000"/>
        </w:rPr>
        <w:t xml:space="preserve">3.1.1.2.10. Valstybinės kalbos principas </w:t>
      </w:r>
    </w:p>
    <w:p w14:paraId="11451AA6" w14:textId="77777777" w:rsidR="00A92173" w:rsidRPr="0018083B" w:rsidRDefault="00812241" w:rsidP="00EF0200">
      <w:pPr>
        <w:ind w:left="2268"/>
        <w:jc w:val="both"/>
        <w:rPr>
          <w:snapToGrid w:val="0"/>
          <w:color w:val="000000"/>
        </w:rPr>
      </w:pPr>
      <w:r w:rsidRPr="0018083B">
        <w:rPr>
          <w:snapToGrid w:val="0"/>
          <w:color w:val="000000"/>
        </w:rPr>
        <w:t xml:space="preserve">3.1.1.2.11. Rungimosi principas </w:t>
      </w:r>
    </w:p>
    <w:p w14:paraId="231C04A9" w14:textId="77777777" w:rsidR="00A92173" w:rsidRPr="0018083B" w:rsidRDefault="00812241" w:rsidP="00EF0200">
      <w:pPr>
        <w:ind w:left="2268"/>
        <w:jc w:val="both"/>
        <w:rPr>
          <w:snapToGrid w:val="0"/>
          <w:color w:val="000000"/>
        </w:rPr>
      </w:pPr>
      <w:r w:rsidRPr="0018083B">
        <w:rPr>
          <w:snapToGrid w:val="0"/>
          <w:color w:val="000000"/>
        </w:rPr>
        <w:t xml:space="preserve">3.1.1.2.12. Dispozityvumo principas </w:t>
      </w:r>
    </w:p>
    <w:p w14:paraId="04EB7D46" w14:textId="77777777" w:rsidR="00A92173" w:rsidRPr="0018083B" w:rsidRDefault="00812241" w:rsidP="00EF0200">
      <w:pPr>
        <w:ind w:left="2268"/>
        <w:jc w:val="both"/>
        <w:rPr>
          <w:snapToGrid w:val="0"/>
          <w:color w:val="000000"/>
        </w:rPr>
      </w:pPr>
      <w:r w:rsidRPr="0018083B">
        <w:rPr>
          <w:snapToGrid w:val="0"/>
          <w:color w:val="000000"/>
        </w:rPr>
        <w:t xml:space="preserve">3.1.1.2.13. Betarpiškumo (tiesioginio dalyvavimo) principas </w:t>
      </w:r>
    </w:p>
    <w:p w14:paraId="59318A8B" w14:textId="77777777" w:rsidR="00A92173" w:rsidRPr="0018083B" w:rsidRDefault="00812241" w:rsidP="00EF0200">
      <w:pPr>
        <w:ind w:left="2268"/>
        <w:jc w:val="both"/>
        <w:rPr>
          <w:snapToGrid w:val="0"/>
          <w:color w:val="000000"/>
        </w:rPr>
      </w:pPr>
      <w:r w:rsidRPr="0018083B">
        <w:rPr>
          <w:snapToGrid w:val="0"/>
          <w:color w:val="000000"/>
        </w:rPr>
        <w:t xml:space="preserve">3.1.1.2.14. Žodinio ir rašytinio procesų derinimas </w:t>
      </w:r>
    </w:p>
    <w:p w14:paraId="5C9CE577" w14:textId="77777777" w:rsidR="00A92173" w:rsidRPr="0018083B" w:rsidRDefault="00812241" w:rsidP="00EF0200">
      <w:pPr>
        <w:ind w:left="2268"/>
        <w:jc w:val="both"/>
        <w:rPr>
          <w:snapToGrid w:val="0"/>
          <w:color w:val="000000"/>
        </w:rPr>
      </w:pPr>
      <w:r w:rsidRPr="0018083B">
        <w:rPr>
          <w:snapToGrid w:val="0"/>
          <w:color w:val="000000"/>
        </w:rPr>
        <w:t xml:space="preserve">3.1.1.2.15. Bylos nagrinėjimo nepertraukiamumo ir teisėjų sudėties nekintamumo principai </w:t>
      </w:r>
    </w:p>
    <w:p w14:paraId="0A1BE073" w14:textId="77777777" w:rsidR="00A92173" w:rsidRPr="0018083B" w:rsidRDefault="00812241" w:rsidP="00EF0200">
      <w:pPr>
        <w:ind w:left="2268"/>
        <w:jc w:val="both"/>
        <w:rPr>
          <w:snapToGrid w:val="0"/>
          <w:color w:val="000000"/>
        </w:rPr>
      </w:pPr>
      <w:r w:rsidRPr="0018083B">
        <w:rPr>
          <w:snapToGrid w:val="0"/>
          <w:color w:val="000000"/>
        </w:rPr>
        <w:t xml:space="preserve">3.1.1.2.16. Šalių procesinio lygiateisiškumo principas </w:t>
      </w:r>
    </w:p>
    <w:p w14:paraId="6A7E4390" w14:textId="77777777" w:rsidR="00A92173" w:rsidRPr="0018083B" w:rsidRDefault="00812241" w:rsidP="00EF0200">
      <w:pPr>
        <w:ind w:left="2268"/>
        <w:jc w:val="both"/>
        <w:rPr>
          <w:snapToGrid w:val="0"/>
          <w:color w:val="000000"/>
        </w:rPr>
      </w:pPr>
      <w:r w:rsidRPr="0018083B">
        <w:rPr>
          <w:snapToGrid w:val="0"/>
          <w:color w:val="000000"/>
        </w:rPr>
        <w:t xml:space="preserve">3.1.1.2.17. Teismo </w:t>
      </w:r>
      <w:r w:rsidR="00787CD4" w:rsidRPr="0018083B">
        <w:rPr>
          <w:snapToGrid w:val="0"/>
          <w:color w:val="000000"/>
        </w:rPr>
        <w:t xml:space="preserve">procesinių </w:t>
      </w:r>
      <w:r w:rsidRPr="0018083B">
        <w:rPr>
          <w:snapToGrid w:val="0"/>
          <w:color w:val="000000"/>
        </w:rPr>
        <w:t xml:space="preserve">sprendimų privalomumo principas </w:t>
      </w:r>
    </w:p>
    <w:p w14:paraId="08F2D677" w14:textId="77777777" w:rsidR="00A92173" w:rsidRPr="0018083B" w:rsidRDefault="00812241" w:rsidP="00EF0200">
      <w:pPr>
        <w:ind w:left="2268"/>
        <w:jc w:val="both"/>
        <w:rPr>
          <w:color w:val="000000"/>
          <w:u w:val="single"/>
        </w:rPr>
      </w:pPr>
      <w:r w:rsidRPr="0018083B">
        <w:rPr>
          <w:snapToGrid w:val="0"/>
          <w:color w:val="000000"/>
        </w:rPr>
        <w:t xml:space="preserve">3.1.1.2.18. Sprendimo priėmimo slaptumo principas </w:t>
      </w:r>
    </w:p>
    <w:p w14:paraId="671A3CF7" w14:textId="77777777" w:rsidR="00A92173" w:rsidRPr="0018083B" w:rsidRDefault="00812241" w:rsidP="00EF0200">
      <w:pPr>
        <w:ind w:left="2268"/>
        <w:jc w:val="both"/>
        <w:rPr>
          <w:color w:val="000000"/>
          <w:u w:val="single"/>
        </w:rPr>
      </w:pPr>
      <w:r w:rsidRPr="0018083B">
        <w:rPr>
          <w:snapToGrid w:val="0"/>
          <w:color w:val="000000"/>
        </w:rPr>
        <w:t xml:space="preserve">3.1.1.2.19. Valstybės garantuojamos teisinės pagalbos principas </w:t>
      </w:r>
    </w:p>
    <w:p w14:paraId="74A1B03C" w14:textId="77777777" w:rsidR="00A92173" w:rsidRPr="0018083B" w:rsidRDefault="00812241" w:rsidP="00EF0200">
      <w:pPr>
        <w:ind w:left="2268"/>
        <w:jc w:val="both"/>
        <w:rPr>
          <w:color w:val="000000"/>
          <w:u w:val="single"/>
        </w:rPr>
      </w:pPr>
      <w:r w:rsidRPr="0018083B">
        <w:rPr>
          <w:snapToGrid w:val="0"/>
          <w:color w:val="000000"/>
        </w:rPr>
        <w:t xml:space="preserve">3.1.1.2.20. Teismo vadovavimo procesui principas ir išaiškinimo pareiga </w:t>
      </w:r>
    </w:p>
    <w:p w14:paraId="79F2EC33" w14:textId="77777777" w:rsidR="00A92173" w:rsidRPr="0018083B" w:rsidRDefault="00812241" w:rsidP="00EF0200">
      <w:pPr>
        <w:ind w:left="2268"/>
        <w:jc w:val="both"/>
        <w:rPr>
          <w:color w:val="000000"/>
          <w:u w:val="single"/>
        </w:rPr>
      </w:pPr>
      <w:r w:rsidRPr="0018083B">
        <w:rPr>
          <w:rFonts w:eastAsia="MS Mincho"/>
          <w:color w:val="000000"/>
        </w:rPr>
        <w:t xml:space="preserve">3.1.1.2.21. Laisvo įrodymų vertinimo principas </w:t>
      </w:r>
    </w:p>
    <w:p w14:paraId="775C4AD9" w14:textId="77777777" w:rsidR="00B7534F" w:rsidRPr="0018083B" w:rsidRDefault="00812241" w:rsidP="00EF0200">
      <w:pPr>
        <w:ind w:left="2268"/>
        <w:jc w:val="both"/>
        <w:rPr>
          <w:snapToGrid w:val="0"/>
          <w:color w:val="000000"/>
        </w:rPr>
      </w:pPr>
      <w:r w:rsidRPr="0018083B">
        <w:rPr>
          <w:snapToGrid w:val="0"/>
          <w:color w:val="000000"/>
        </w:rPr>
        <w:t>3.1.1.</w:t>
      </w:r>
      <w:r w:rsidR="00A92173" w:rsidRPr="0018083B">
        <w:rPr>
          <w:snapToGrid w:val="0"/>
          <w:color w:val="000000"/>
        </w:rPr>
        <w:t>2.22. Teisingumo, sąžiningumo ir protingumo principų taikymas civiliniame procese</w:t>
      </w:r>
    </w:p>
    <w:p w14:paraId="2AB05D72" w14:textId="77777777" w:rsidR="00A92173" w:rsidRPr="0018083B" w:rsidRDefault="00812241" w:rsidP="00EF0200">
      <w:pPr>
        <w:ind w:left="2268"/>
        <w:jc w:val="both"/>
        <w:rPr>
          <w:snapToGrid w:val="0"/>
          <w:color w:val="000000"/>
        </w:rPr>
      </w:pPr>
      <w:r w:rsidRPr="0018083B">
        <w:rPr>
          <w:snapToGrid w:val="0"/>
          <w:color w:val="000000"/>
        </w:rPr>
        <w:t xml:space="preserve">3.1.1.2.23. Kiti civilinio proceso principai </w:t>
      </w:r>
    </w:p>
    <w:p w14:paraId="4AFDA692" w14:textId="77777777" w:rsidR="00A92173" w:rsidRPr="0018083B" w:rsidRDefault="00812241" w:rsidP="00EF0200">
      <w:pPr>
        <w:ind w:left="1134"/>
        <w:jc w:val="both"/>
        <w:rPr>
          <w:color w:val="000000"/>
        </w:rPr>
      </w:pPr>
      <w:r w:rsidRPr="0018083B">
        <w:rPr>
          <w:color w:val="000000"/>
        </w:rPr>
        <w:t>3.1.2. Teismų kompetencija</w:t>
      </w:r>
    </w:p>
    <w:p w14:paraId="7FEC05CD" w14:textId="77777777" w:rsidR="00A92173" w:rsidRPr="0018083B" w:rsidRDefault="00812241" w:rsidP="00EF0200">
      <w:pPr>
        <w:ind w:left="1701"/>
        <w:jc w:val="both"/>
        <w:rPr>
          <w:color w:val="000000"/>
        </w:rPr>
      </w:pPr>
      <w:r w:rsidRPr="0018083B">
        <w:rPr>
          <w:color w:val="000000"/>
        </w:rPr>
        <w:t xml:space="preserve">3.1.2.1. Civilinių bylų </w:t>
      </w:r>
      <w:proofErr w:type="spellStart"/>
      <w:r w:rsidRPr="0018083B">
        <w:rPr>
          <w:color w:val="000000"/>
        </w:rPr>
        <w:t>priskirtinumas</w:t>
      </w:r>
      <w:proofErr w:type="spellEnd"/>
      <w:r w:rsidRPr="0018083B">
        <w:rPr>
          <w:color w:val="000000"/>
        </w:rPr>
        <w:t xml:space="preserve"> (žinybingumas) </w:t>
      </w:r>
    </w:p>
    <w:p w14:paraId="1CA796B7" w14:textId="77777777" w:rsidR="00A92173" w:rsidRPr="0018083B" w:rsidRDefault="00812241" w:rsidP="00EF0200">
      <w:pPr>
        <w:ind w:left="1701"/>
        <w:jc w:val="both"/>
        <w:rPr>
          <w:color w:val="000000"/>
        </w:rPr>
      </w:pPr>
      <w:r w:rsidRPr="0018083B">
        <w:rPr>
          <w:color w:val="000000"/>
        </w:rPr>
        <w:t>3.1.2.2. Civilinių bylų teismingumas</w:t>
      </w:r>
    </w:p>
    <w:p w14:paraId="644DAD17" w14:textId="486BFD6F" w:rsidR="00A92173" w:rsidRPr="0018083B" w:rsidRDefault="00BA42B3" w:rsidP="00EF0200">
      <w:pPr>
        <w:ind w:left="2268"/>
        <w:jc w:val="both"/>
        <w:rPr>
          <w:color w:val="000000"/>
        </w:rPr>
      </w:pPr>
      <w:r w:rsidRPr="0018083B">
        <w:rPr>
          <w:color w:val="000000"/>
        </w:rPr>
        <w:t>3.1.2.</w:t>
      </w:r>
      <w:r w:rsidR="00812241" w:rsidRPr="0018083B">
        <w:rPr>
          <w:color w:val="000000"/>
        </w:rPr>
        <w:t>2.1. Rūšinis (dalykinis) teismingumas</w:t>
      </w:r>
    </w:p>
    <w:p w14:paraId="12F6378E" w14:textId="71E66A08" w:rsidR="00A92173" w:rsidRPr="0018083B" w:rsidRDefault="00BA42B3" w:rsidP="00EF0200">
      <w:pPr>
        <w:ind w:left="2268"/>
        <w:jc w:val="both"/>
        <w:rPr>
          <w:color w:val="000000"/>
        </w:rPr>
      </w:pPr>
      <w:r w:rsidRPr="0018083B">
        <w:rPr>
          <w:color w:val="000000"/>
        </w:rPr>
        <w:t>3.1.2.</w:t>
      </w:r>
      <w:r w:rsidR="00812241" w:rsidRPr="0018083B">
        <w:rPr>
          <w:color w:val="000000"/>
        </w:rPr>
        <w:t>2.2. Bendrasis teritorinis teismingumas</w:t>
      </w:r>
    </w:p>
    <w:p w14:paraId="0ABE0128" w14:textId="2F7EA586" w:rsidR="00A92173" w:rsidRPr="0018083B" w:rsidRDefault="00BA42B3" w:rsidP="00EF0200">
      <w:pPr>
        <w:ind w:left="2268"/>
        <w:jc w:val="both"/>
        <w:rPr>
          <w:color w:val="000000"/>
        </w:rPr>
      </w:pPr>
      <w:r w:rsidRPr="0018083B">
        <w:rPr>
          <w:color w:val="000000"/>
        </w:rPr>
        <w:t>3.1.2.</w:t>
      </w:r>
      <w:r w:rsidR="00812241" w:rsidRPr="0018083B">
        <w:rPr>
          <w:color w:val="000000"/>
        </w:rPr>
        <w:t>2.3. Alternatyvusis teritorinis teismingumas</w:t>
      </w:r>
    </w:p>
    <w:p w14:paraId="363F0258" w14:textId="28A0DFD2" w:rsidR="00A92173" w:rsidRPr="0018083B" w:rsidRDefault="00BA42B3" w:rsidP="00EF0200">
      <w:pPr>
        <w:ind w:left="2268"/>
        <w:jc w:val="both"/>
        <w:rPr>
          <w:color w:val="000000"/>
        </w:rPr>
      </w:pPr>
      <w:r w:rsidRPr="0018083B">
        <w:rPr>
          <w:color w:val="000000"/>
        </w:rPr>
        <w:t>3.1.2.</w:t>
      </w:r>
      <w:r w:rsidR="00812241" w:rsidRPr="0018083B">
        <w:rPr>
          <w:color w:val="000000"/>
        </w:rPr>
        <w:t>2.4. Išimtinis teritorinis teismingumas</w:t>
      </w:r>
    </w:p>
    <w:p w14:paraId="2A49C742" w14:textId="3EB74279" w:rsidR="00A92173" w:rsidRPr="0018083B" w:rsidRDefault="00BA42B3" w:rsidP="00EF0200">
      <w:pPr>
        <w:ind w:left="2268"/>
        <w:jc w:val="both"/>
        <w:rPr>
          <w:color w:val="000000"/>
        </w:rPr>
      </w:pPr>
      <w:r w:rsidRPr="0018083B">
        <w:rPr>
          <w:color w:val="000000"/>
        </w:rPr>
        <w:t>3.1.2.</w:t>
      </w:r>
      <w:r w:rsidR="00812241" w:rsidRPr="0018083B">
        <w:rPr>
          <w:color w:val="000000"/>
        </w:rPr>
        <w:t>2.5. Sutartinis teismingumas</w:t>
      </w:r>
    </w:p>
    <w:p w14:paraId="6B6DE7EB" w14:textId="177DE4DD" w:rsidR="00A92173" w:rsidRPr="0018083B" w:rsidRDefault="00BA42B3" w:rsidP="00EF0200">
      <w:pPr>
        <w:ind w:left="2268"/>
        <w:jc w:val="both"/>
        <w:rPr>
          <w:color w:val="000000"/>
        </w:rPr>
      </w:pPr>
      <w:r w:rsidRPr="0018083B">
        <w:rPr>
          <w:color w:val="000000"/>
        </w:rPr>
        <w:t>3.1.2.</w:t>
      </w:r>
      <w:r w:rsidR="00812241" w:rsidRPr="0018083B">
        <w:rPr>
          <w:color w:val="000000"/>
        </w:rPr>
        <w:t>2.6. Kelių tarpusavyje susijusių bylų teismingumas</w:t>
      </w:r>
    </w:p>
    <w:p w14:paraId="7267245E" w14:textId="53C1C202" w:rsidR="00A92173" w:rsidRPr="0018083B" w:rsidRDefault="00BA42B3" w:rsidP="00EF0200">
      <w:pPr>
        <w:ind w:left="2268"/>
        <w:jc w:val="both"/>
        <w:rPr>
          <w:color w:val="000000"/>
        </w:rPr>
      </w:pPr>
      <w:r w:rsidRPr="0018083B">
        <w:rPr>
          <w:color w:val="000000"/>
        </w:rPr>
        <w:t>3.1.2.</w:t>
      </w:r>
      <w:r w:rsidR="00812241" w:rsidRPr="0018083B">
        <w:rPr>
          <w:color w:val="000000"/>
        </w:rPr>
        <w:t xml:space="preserve">2.7. Funkcinis teismingumas </w:t>
      </w:r>
    </w:p>
    <w:p w14:paraId="79EB300B" w14:textId="77777777" w:rsidR="00A92173" w:rsidRPr="0018083B" w:rsidRDefault="00812241" w:rsidP="00EF0200">
      <w:pPr>
        <w:ind w:left="1701"/>
        <w:jc w:val="both"/>
        <w:rPr>
          <w:color w:val="000000"/>
        </w:rPr>
      </w:pPr>
      <w:r w:rsidRPr="0018083B">
        <w:rPr>
          <w:color w:val="000000"/>
        </w:rPr>
        <w:t>3.1.2.3. Teismo priimtos savo žinion bylos perdavimas kitam teismui</w:t>
      </w:r>
    </w:p>
    <w:p w14:paraId="4E9F069D" w14:textId="77777777" w:rsidR="00A92173" w:rsidRPr="0018083B" w:rsidRDefault="00812241" w:rsidP="00EF0200">
      <w:pPr>
        <w:ind w:left="1701"/>
        <w:jc w:val="both"/>
        <w:rPr>
          <w:color w:val="000000"/>
        </w:rPr>
      </w:pPr>
      <w:r w:rsidRPr="0018083B">
        <w:rPr>
          <w:color w:val="000000"/>
        </w:rPr>
        <w:t>3.1.2.4. Bylos perdavimas iš teismo, kuriam ji teisminga, kitam teismui</w:t>
      </w:r>
    </w:p>
    <w:p w14:paraId="45CD8F2D" w14:textId="77777777" w:rsidR="00A92173" w:rsidRPr="0018083B" w:rsidRDefault="00812241" w:rsidP="00EF0200">
      <w:pPr>
        <w:ind w:left="1701"/>
        <w:jc w:val="both"/>
        <w:rPr>
          <w:color w:val="000000"/>
        </w:rPr>
      </w:pPr>
      <w:r w:rsidRPr="0018083B">
        <w:rPr>
          <w:color w:val="000000"/>
        </w:rPr>
        <w:t>3.1.2.5. Gi</w:t>
      </w:r>
      <w:r w:rsidR="007854EB" w:rsidRPr="0018083B">
        <w:rPr>
          <w:color w:val="000000"/>
        </w:rPr>
        <w:t xml:space="preserve">nčų dėl teismingumo sprendimas </w:t>
      </w:r>
    </w:p>
    <w:p w14:paraId="79FA7887" w14:textId="77777777" w:rsidR="007854EB" w:rsidRPr="0018083B" w:rsidRDefault="00812241" w:rsidP="00EF0200">
      <w:pPr>
        <w:ind w:left="1701"/>
        <w:jc w:val="both"/>
        <w:rPr>
          <w:color w:val="000000"/>
        </w:rPr>
      </w:pPr>
      <w:r w:rsidRPr="0018083B">
        <w:rPr>
          <w:color w:val="000000"/>
        </w:rPr>
        <w:t>3.1.2.6. Kiti su teismų kompetencija susiję klausimai</w:t>
      </w:r>
    </w:p>
    <w:p w14:paraId="18EEC250" w14:textId="77777777" w:rsidR="00A92173" w:rsidRPr="0018083B" w:rsidRDefault="00812241" w:rsidP="00EF0200">
      <w:pPr>
        <w:ind w:left="1134"/>
        <w:jc w:val="both"/>
        <w:rPr>
          <w:color w:val="000000"/>
        </w:rPr>
      </w:pPr>
      <w:r w:rsidRPr="0018083B">
        <w:rPr>
          <w:color w:val="000000"/>
        </w:rPr>
        <w:t>3.1.3. Civilinio proceso dalyviai</w:t>
      </w:r>
    </w:p>
    <w:p w14:paraId="1AA146DD" w14:textId="77777777" w:rsidR="00A92173" w:rsidRPr="0018083B" w:rsidRDefault="00812241" w:rsidP="00EF0200">
      <w:pPr>
        <w:ind w:left="1701"/>
        <w:jc w:val="both"/>
        <w:rPr>
          <w:color w:val="000000"/>
        </w:rPr>
      </w:pPr>
      <w:r w:rsidRPr="0018083B">
        <w:rPr>
          <w:color w:val="000000"/>
        </w:rPr>
        <w:t>3.1.3.1. Dalyvaujantys byloje asmenys ir civilinis procesinis teisnumas bei veiksnumas</w:t>
      </w:r>
    </w:p>
    <w:p w14:paraId="382850EC" w14:textId="77777777" w:rsidR="00A92173" w:rsidRPr="0018083B" w:rsidRDefault="00812241" w:rsidP="00EF0200">
      <w:pPr>
        <w:ind w:left="1701"/>
        <w:jc w:val="both"/>
        <w:rPr>
          <w:color w:val="000000"/>
        </w:rPr>
      </w:pPr>
      <w:r w:rsidRPr="0018083B">
        <w:rPr>
          <w:color w:val="000000"/>
        </w:rPr>
        <w:t>3.1.3.2. Civilinio proceso šalys ir jų teisės ir pareigos</w:t>
      </w:r>
    </w:p>
    <w:p w14:paraId="7DB52FE5" w14:textId="77777777" w:rsidR="00A92173" w:rsidRPr="0018083B" w:rsidRDefault="00812241" w:rsidP="00EF0200">
      <w:pPr>
        <w:ind w:left="1701"/>
        <w:jc w:val="both"/>
        <w:rPr>
          <w:color w:val="000000"/>
        </w:rPr>
      </w:pPr>
      <w:r w:rsidRPr="0018083B">
        <w:rPr>
          <w:color w:val="000000"/>
        </w:rPr>
        <w:t>3.1.3.3. Tinkama ir netinkama proceso šalis</w:t>
      </w:r>
    </w:p>
    <w:p w14:paraId="2AFB4CF1" w14:textId="77777777" w:rsidR="00A92173" w:rsidRPr="0018083B" w:rsidRDefault="00812241" w:rsidP="00EF0200">
      <w:pPr>
        <w:ind w:left="1701"/>
        <w:jc w:val="both"/>
        <w:rPr>
          <w:color w:val="000000"/>
        </w:rPr>
      </w:pPr>
      <w:r w:rsidRPr="0018083B">
        <w:rPr>
          <w:color w:val="000000"/>
        </w:rPr>
        <w:t>3.1.3.4. Procesinis bendrininkavimas</w:t>
      </w:r>
    </w:p>
    <w:p w14:paraId="05C390FF" w14:textId="10358369" w:rsidR="00A92173" w:rsidRPr="0018083B" w:rsidRDefault="00BA42B3" w:rsidP="00EF0200">
      <w:pPr>
        <w:ind w:left="2268"/>
        <w:jc w:val="both"/>
        <w:rPr>
          <w:color w:val="000000"/>
        </w:rPr>
      </w:pPr>
      <w:r w:rsidRPr="0018083B">
        <w:rPr>
          <w:color w:val="000000"/>
        </w:rPr>
        <w:t>3.1.3.</w:t>
      </w:r>
      <w:r w:rsidR="00812241" w:rsidRPr="0018083B">
        <w:rPr>
          <w:color w:val="000000"/>
        </w:rPr>
        <w:t>4.1. Privalomas procesinis bendrininkavimas</w:t>
      </w:r>
    </w:p>
    <w:p w14:paraId="3A9E3924" w14:textId="6FFEFADB" w:rsidR="00A92173" w:rsidRPr="0018083B" w:rsidRDefault="00BA42B3" w:rsidP="00EF0200">
      <w:pPr>
        <w:ind w:left="2268"/>
        <w:jc w:val="both"/>
        <w:rPr>
          <w:color w:val="000000"/>
        </w:rPr>
      </w:pPr>
      <w:r w:rsidRPr="0018083B">
        <w:rPr>
          <w:color w:val="000000"/>
        </w:rPr>
        <w:t>3.1.3.</w:t>
      </w:r>
      <w:r w:rsidR="00812241" w:rsidRPr="0018083B">
        <w:rPr>
          <w:color w:val="000000"/>
        </w:rPr>
        <w:t>4.2. Neprivalomas procesinis bendrininkavimas</w:t>
      </w:r>
    </w:p>
    <w:p w14:paraId="6302DDE3" w14:textId="23EA87BD" w:rsidR="004240E6" w:rsidRPr="0018083B" w:rsidRDefault="00812241" w:rsidP="00EF0200">
      <w:pPr>
        <w:ind w:left="2268"/>
        <w:jc w:val="both"/>
        <w:rPr>
          <w:color w:val="000000"/>
        </w:rPr>
      </w:pPr>
      <w:r w:rsidRPr="0018083B">
        <w:rPr>
          <w:color w:val="000000"/>
        </w:rPr>
        <w:t>3.1.3.4.3. Bendrininkų santykiai</w:t>
      </w:r>
    </w:p>
    <w:p w14:paraId="00073612" w14:textId="776631F4" w:rsidR="004240E6" w:rsidRPr="0018083B" w:rsidRDefault="00812241" w:rsidP="00EF0200">
      <w:pPr>
        <w:ind w:left="2268"/>
        <w:jc w:val="both"/>
        <w:rPr>
          <w:color w:val="000000"/>
        </w:rPr>
      </w:pPr>
      <w:r w:rsidRPr="0018083B">
        <w:rPr>
          <w:color w:val="000000"/>
        </w:rPr>
        <w:t>3.1.3.4.4. Kiti su procesiniu bendrininkavimu susiję klausimai</w:t>
      </w:r>
    </w:p>
    <w:p w14:paraId="72E3BB26" w14:textId="77777777" w:rsidR="00EF0200" w:rsidRDefault="00812241" w:rsidP="00EF0200">
      <w:pPr>
        <w:ind w:left="1701"/>
        <w:jc w:val="both"/>
        <w:rPr>
          <w:color w:val="000000"/>
        </w:rPr>
      </w:pPr>
      <w:r w:rsidRPr="0018083B">
        <w:rPr>
          <w:color w:val="000000"/>
        </w:rPr>
        <w:t>3.1.3.5. Procesinis teisių perėmimas</w:t>
      </w:r>
    </w:p>
    <w:p w14:paraId="58D87B94" w14:textId="2BA1A27F" w:rsidR="00A92173" w:rsidRPr="0018083B" w:rsidRDefault="00812241" w:rsidP="00EF0200">
      <w:pPr>
        <w:ind w:left="1701"/>
        <w:jc w:val="both"/>
        <w:rPr>
          <w:color w:val="000000"/>
        </w:rPr>
      </w:pPr>
      <w:r w:rsidRPr="0018083B">
        <w:rPr>
          <w:color w:val="000000"/>
        </w:rPr>
        <w:t>3.1.3.6. Tretieji asmenys civiliniame procese</w:t>
      </w:r>
    </w:p>
    <w:p w14:paraId="0409B5B6" w14:textId="258F98EB" w:rsidR="00A92173" w:rsidRPr="0018083B" w:rsidRDefault="00BA42B3" w:rsidP="00EF0200">
      <w:pPr>
        <w:ind w:left="2268"/>
        <w:jc w:val="both"/>
        <w:rPr>
          <w:color w:val="000000"/>
        </w:rPr>
      </w:pPr>
      <w:r w:rsidRPr="0018083B">
        <w:rPr>
          <w:color w:val="000000"/>
        </w:rPr>
        <w:t>3.1.3.</w:t>
      </w:r>
      <w:r w:rsidR="00812241" w:rsidRPr="0018083B">
        <w:rPr>
          <w:color w:val="000000"/>
        </w:rPr>
        <w:t>6.1. Tretieji asmenys, pareiškiantys savarankiškus reikalavimus</w:t>
      </w:r>
    </w:p>
    <w:p w14:paraId="038CAB89" w14:textId="10EA2972" w:rsidR="00A92173" w:rsidRPr="0018083B" w:rsidRDefault="00BA42B3" w:rsidP="00EF0200">
      <w:pPr>
        <w:ind w:left="2268"/>
        <w:jc w:val="both"/>
        <w:rPr>
          <w:color w:val="000000"/>
        </w:rPr>
      </w:pPr>
      <w:r w:rsidRPr="0018083B">
        <w:rPr>
          <w:color w:val="000000"/>
        </w:rPr>
        <w:t>3.1.3.</w:t>
      </w:r>
      <w:r w:rsidR="00812241" w:rsidRPr="0018083B">
        <w:rPr>
          <w:color w:val="000000"/>
        </w:rPr>
        <w:t>6.2. Tretieji asmenys, nepareiškiantys savarankiškų reikalavimų</w:t>
      </w:r>
    </w:p>
    <w:p w14:paraId="469D64E3" w14:textId="77777777" w:rsidR="00A92173" w:rsidRPr="0018083B" w:rsidRDefault="00812241" w:rsidP="00EF0200">
      <w:pPr>
        <w:ind w:left="1701"/>
        <w:jc w:val="both"/>
        <w:rPr>
          <w:color w:val="000000"/>
        </w:rPr>
      </w:pPr>
      <w:r w:rsidRPr="0018083B">
        <w:rPr>
          <w:color w:val="000000"/>
        </w:rPr>
        <w:t>3.1.3.7. Prokuroras, valstybės ir savivaldybių institucijos bei kiti asmenys, ginantys viešąjį interesą, ir jų teisės bei pareigos</w:t>
      </w:r>
    </w:p>
    <w:p w14:paraId="1F342232" w14:textId="77777777" w:rsidR="00A92173" w:rsidRPr="0018083B" w:rsidRDefault="00812241" w:rsidP="00EF0200">
      <w:pPr>
        <w:ind w:left="1701"/>
        <w:jc w:val="both"/>
        <w:rPr>
          <w:color w:val="000000"/>
        </w:rPr>
      </w:pPr>
      <w:r w:rsidRPr="0018083B">
        <w:rPr>
          <w:color w:val="000000"/>
        </w:rPr>
        <w:t xml:space="preserve">3.1.3.8. Valstybės ir savivaldybių institucijos, duodančios išvadą byloje </w:t>
      </w:r>
    </w:p>
    <w:p w14:paraId="2E10A7D0" w14:textId="77777777" w:rsidR="00A92173" w:rsidRPr="0018083B" w:rsidRDefault="00812241" w:rsidP="00EF0200">
      <w:pPr>
        <w:ind w:left="1701"/>
        <w:jc w:val="both"/>
        <w:rPr>
          <w:color w:val="000000"/>
        </w:rPr>
      </w:pPr>
      <w:r w:rsidRPr="0018083B">
        <w:rPr>
          <w:color w:val="000000"/>
        </w:rPr>
        <w:t>3.1.3.9. Kiti proceso dalyviai</w:t>
      </w:r>
    </w:p>
    <w:p w14:paraId="5002B39F" w14:textId="77777777" w:rsidR="00A92173" w:rsidRPr="0018083B" w:rsidRDefault="00812241" w:rsidP="00EF0200">
      <w:pPr>
        <w:ind w:left="1134"/>
        <w:jc w:val="both"/>
        <w:rPr>
          <w:color w:val="000000"/>
        </w:rPr>
      </w:pPr>
      <w:r w:rsidRPr="0018083B">
        <w:rPr>
          <w:color w:val="000000"/>
        </w:rPr>
        <w:t>3.1.4. Atstovavimas teisme</w:t>
      </w:r>
    </w:p>
    <w:p w14:paraId="12B1CB88" w14:textId="77777777" w:rsidR="00A92173" w:rsidRPr="0018083B" w:rsidRDefault="00812241" w:rsidP="00EF0200">
      <w:pPr>
        <w:ind w:left="1843"/>
        <w:jc w:val="both"/>
        <w:rPr>
          <w:color w:val="000000"/>
        </w:rPr>
      </w:pPr>
      <w:r w:rsidRPr="0018083B">
        <w:rPr>
          <w:color w:val="000000"/>
        </w:rPr>
        <w:t xml:space="preserve">3.1.4.1. Bendrosios atstovavimo teisme nuostatos </w:t>
      </w:r>
    </w:p>
    <w:p w14:paraId="49D9E20B" w14:textId="77777777" w:rsidR="00A92173" w:rsidRPr="0018083B" w:rsidRDefault="00812241" w:rsidP="00EF0200">
      <w:pPr>
        <w:ind w:left="1843"/>
        <w:jc w:val="both"/>
        <w:rPr>
          <w:color w:val="000000"/>
        </w:rPr>
      </w:pPr>
      <w:r w:rsidRPr="0018083B">
        <w:rPr>
          <w:color w:val="000000"/>
        </w:rPr>
        <w:t>3.1.4.2. Fizinių asmenų atstovai pagal įstatymą</w:t>
      </w:r>
    </w:p>
    <w:p w14:paraId="46C19E55" w14:textId="77777777" w:rsidR="00A92173" w:rsidRPr="0018083B" w:rsidRDefault="00812241" w:rsidP="00EF0200">
      <w:pPr>
        <w:ind w:left="1843"/>
        <w:jc w:val="both"/>
        <w:rPr>
          <w:color w:val="000000"/>
        </w:rPr>
      </w:pPr>
      <w:r w:rsidRPr="0018083B">
        <w:rPr>
          <w:color w:val="000000"/>
        </w:rPr>
        <w:t xml:space="preserve">3.1.4.3. Atstovavimo teisme juridiniams asmenims ypatumai </w:t>
      </w:r>
    </w:p>
    <w:p w14:paraId="0CE3F0A8" w14:textId="77777777" w:rsidR="00A92173" w:rsidRPr="0018083B" w:rsidRDefault="00812241" w:rsidP="00EF0200">
      <w:pPr>
        <w:ind w:left="1843"/>
        <w:jc w:val="both"/>
        <w:rPr>
          <w:color w:val="000000"/>
        </w:rPr>
      </w:pPr>
      <w:r w:rsidRPr="0018083B">
        <w:rPr>
          <w:color w:val="000000"/>
        </w:rPr>
        <w:t>3.1.4.4. Atstovavimas teisme pagal pavedimą</w:t>
      </w:r>
    </w:p>
    <w:p w14:paraId="1F942557" w14:textId="77777777" w:rsidR="00A92173" w:rsidRPr="0018083B" w:rsidRDefault="00812241" w:rsidP="00EF0200">
      <w:pPr>
        <w:ind w:left="1843"/>
        <w:jc w:val="both"/>
        <w:rPr>
          <w:color w:val="000000"/>
        </w:rPr>
      </w:pPr>
      <w:r w:rsidRPr="0018083B">
        <w:rPr>
          <w:color w:val="000000"/>
        </w:rPr>
        <w:t>3.1.4.5. Asmenys, kurie negali būti atstovais teisme</w:t>
      </w:r>
    </w:p>
    <w:p w14:paraId="116938F3" w14:textId="77777777" w:rsidR="00A92173" w:rsidRPr="0018083B" w:rsidRDefault="00812241" w:rsidP="00EF0200">
      <w:pPr>
        <w:ind w:left="1843"/>
        <w:jc w:val="both"/>
        <w:rPr>
          <w:color w:val="000000"/>
        </w:rPr>
      </w:pPr>
      <w:r w:rsidRPr="0018083B">
        <w:rPr>
          <w:color w:val="000000"/>
        </w:rPr>
        <w:t>3.1.4.6. Kuratorius</w:t>
      </w:r>
    </w:p>
    <w:p w14:paraId="0CBA7A8D" w14:textId="77777777" w:rsidR="00A92173" w:rsidRPr="0018083B" w:rsidRDefault="00812241" w:rsidP="00EF0200">
      <w:pPr>
        <w:ind w:left="1843"/>
        <w:jc w:val="both"/>
        <w:rPr>
          <w:color w:val="000000"/>
        </w:rPr>
      </w:pPr>
      <w:r w:rsidRPr="0018083B">
        <w:rPr>
          <w:color w:val="000000"/>
        </w:rPr>
        <w:t xml:space="preserve">3.1.4.7. Valstybės garantuojama teisinė pagalba </w:t>
      </w:r>
    </w:p>
    <w:p w14:paraId="68FC3682" w14:textId="77777777" w:rsidR="00D16665" w:rsidRPr="0018083B" w:rsidRDefault="00812241" w:rsidP="00EF0200">
      <w:pPr>
        <w:ind w:left="1843"/>
        <w:jc w:val="both"/>
        <w:rPr>
          <w:color w:val="000000"/>
        </w:rPr>
      </w:pPr>
      <w:r w:rsidRPr="0018083B">
        <w:rPr>
          <w:color w:val="000000"/>
        </w:rPr>
        <w:t>3.1.4.8. Kiti su atstovavimu teisme susiję klausimai</w:t>
      </w:r>
    </w:p>
    <w:p w14:paraId="2EC3F76A" w14:textId="77777777" w:rsidR="00A92173" w:rsidRPr="0018083B" w:rsidRDefault="00812241" w:rsidP="00EF0200">
      <w:pPr>
        <w:ind w:left="1134"/>
        <w:jc w:val="both"/>
        <w:rPr>
          <w:color w:val="000000"/>
        </w:rPr>
      </w:pPr>
      <w:r w:rsidRPr="0018083B">
        <w:rPr>
          <w:color w:val="000000"/>
        </w:rPr>
        <w:t>3.1.5. Teismo sudėtis ir bylų skirstymas</w:t>
      </w:r>
    </w:p>
    <w:p w14:paraId="18F715A4" w14:textId="77777777" w:rsidR="00461108" w:rsidRDefault="00812241" w:rsidP="00EF0200">
      <w:pPr>
        <w:ind w:left="1701"/>
        <w:jc w:val="both"/>
        <w:rPr>
          <w:color w:val="000000"/>
        </w:rPr>
      </w:pPr>
      <w:r w:rsidRPr="0018083B">
        <w:rPr>
          <w:color w:val="000000"/>
        </w:rPr>
        <w:t>3.1.5.1. Teismo sudėtis</w:t>
      </w:r>
    </w:p>
    <w:p w14:paraId="0526511D" w14:textId="77777777" w:rsidR="00461108" w:rsidRDefault="00812241" w:rsidP="00EF0200">
      <w:pPr>
        <w:ind w:left="1701"/>
        <w:jc w:val="both"/>
        <w:rPr>
          <w:color w:val="000000"/>
        </w:rPr>
      </w:pPr>
      <w:r w:rsidRPr="0018083B">
        <w:rPr>
          <w:color w:val="000000"/>
        </w:rPr>
        <w:t>3.1.5.2. Bylų skirstymas</w:t>
      </w:r>
    </w:p>
    <w:p w14:paraId="38336EB2" w14:textId="604D00D8" w:rsidR="004546A8" w:rsidRPr="0018083B" w:rsidRDefault="00812241" w:rsidP="00EF0200">
      <w:pPr>
        <w:ind w:left="1701"/>
        <w:jc w:val="both"/>
        <w:rPr>
          <w:color w:val="000000"/>
        </w:rPr>
      </w:pPr>
      <w:r w:rsidRPr="0018083B">
        <w:rPr>
          <w:color w:val="000000"/>
        </w:rPr>
        <w:t>3.1.5.3. Kito teismo teisėjo paskyrimas nagrinėti bylą</w:t>
      </w:r>
    </w:p>
    <w:p w14:paraId="282A61FB" w14:textId="77777777" w:rsidR="00A92173" w:rsidRPr="0018083B" w:rsidRDefault="00812241" w:rsidP="00EF0200">
      <w:pPr>
        <w:ind w:left="1134"/>
        <w:jc w:val="both"/>
        <w:rPr>
          <w:color w:val="000000"/>
        </w:rPr>
      </w:pPr>
      <w:r w:rsidRPr="0018083B">
        <w:rPr>
          <w:color w:val="000000"/>
        </w:rPr>
        <w:t>3.1.6. Teisėjo ar kitų proceso dalyvių nušalinimas (nusišalinimas)</w:t>
      </w:r>
    </w:p>
    <w:p w14:paraId="7CFDA050" w14:textId="77777777" w:rsidR="00A92173" w:rsidRPr="0018083B" w:rsidRDefault="00812241" w:rsidP="00EF0200">
      <w:pPr>
        <w:ind w:left="1701"/>
        <w:jc w:val="both"/>
        <w:rPr>
          <w:color w:val="000000"/>
        </w:rPr>
      </w:pPr>
      <w:r w:rsidRPr="0018083B">
        <w:rPr>
          <w:color w:val="000000"/>
        </w:rPr>
        <w:t>3.1.6.1. Pagrindai teisėjui nušalinti (nusišalinti)</w:t>
      </w:r>
    </w:p>
    <w:p w14:paraId="28FC1DDE" w14:textId="77777777" w:rsidR="00A92173" w:rsidRPr="0018083B" w:rsidRDefault="00812241" w:rsidP="00EF0200">
      <w:pPr>
        <w:ind w:left="1701"/>
        <w:jc w:val="both"/>
        <w:rPr>
          <w:color w:val="000000"/>
        </w:rPr>
      </w:pPr>
      <w:r w:rsidRPr="0018083B">
        <w:rPr>
          <w:color w:val="000000"/>
        </w:rPr>
        <w:t>3.1.6.2. Pagrindai ekspertui, vertėjui, teismo posėdžio sekretoriui nušalinti (nusišalinti)</w:t>
      </w:r>
    </w:p>
    <w:p w14:paraId="6B128A6A" w14:textId="77777777" w:rsidR="00A92173" w:rsidRPr="0018083B" w:rsidRDefault="00812241" w:rsidP="00EF0200">
      <w:pPr>
        <w:ind w:left="1701"/>
        <w:jc w:val="both"/>
        <w:rPr>
          <w:color w:val="000000"/>
        </w:rPr>
      </w:pPr>
      <w:r w:rsidRPr="0018083B">
        <w:rPr>
          <w:color w:val="000000"/>
        </w:rPr>
        <w:t>3.1.6.3. Pareiškimų dėl nušalinimų pateikimo ir išsprendimo tvarka, šių pareiškimų patenkinimo teisiniai padariniai</w:t>
      </w:r>
    </w:p>
    <w:p w14:paraId="4154EA43" w14:textId="77777777" w:rsidR="00A92173" w:rsidRPr="0018083B" w:rsidRDefault="00812241" w:rsidP="00EF0200">
      <w:pPr>
        <w:ind w:left="1701"/>
        <w:jc w:val="both"/>
        <w:rPr>
          <w:color w:val="000000"/>
        </w:rPr>
      </w:pPr>
      <w:r w:rsidRPr="0018083B">
        <w:rPr>
          <w:color w:val="000000"/>
        </w:rPr>
        <w:t>3.1.6.4. Neleistinumas teisėjui pakartotinai dalyvauti nagrinėjant bylas</w:t>
      </w:r>
    </w:p>
    <w:p w14:paraId="71ABD997" w14:textId="77777777" w:rsidR="00F934BB" w:rsidRPr="0018083B" w:rsidRDefault="00812241" w:rsidP="00EF0200">
      <w:pPr>
        <w:ind w:left="1701"/>
        <w:jc w:val="both"/>
        <w:rPr>
          <w:color w:val="000000"/>
        </w:rPr>
      </w:pPr>
      <w:r w:rsidRPr="0018083B">
        <w:rPr>
          <w:color w:val="000000"/>
        </w:rPr>
        <w:t>3.1.6.5. Kiti su teisėjo ar kitų proceso dalyvių nušalinimu (nusišalinimu) susiję klausimai</w:t>
      </w:r>
    </w:p>
    <w:p w14:paraId="68C75A1B" w14:textId="77777777" w:rsidR="00A92173" w:rsidRPr="0018083B" w:rsidRDefault="00812241" w:rsidP="00EF0200">
      <w:pPr>
        <w:pStyle w:val="Antrat5"/>
        <w:ind w:left="1134"/>
        <w:jc w:val="both"/>
        <w:rPr>
          <w:b w:val="0"/>
          <w:color w:val="000000"/>
        </w:rPr>
      </w:pPr>
      <w:r w:rsidRPr="0018083B">
        <w:rPr>
          <w:b w:val="0"/>
          <w:color w:val="000000"/>
        </w:rPr>
        <w:t>3.1.7. Bylinėjimosi išlaidos</w:t>
      </w:r>
    </w:p>
    <w:p w14:paraId="42D8BF82" w14:textId="77777777" w:rsidR="00A92173" w:rsidRPr="0018083B" w:rsidRDefault="00812241" w:rsidP="00EF0200">
      <w:pPr>
        <w:ind w:left="1701"/>
        <w:rPr>
          <w:color w:val="000000"/>
        </w:rPr>
      </w:pPr>
      <w:r w:rsidRPr="0018083B">
        <w:rPr>
          <w:color w:val="000000"/>
        </w:rPr>
        <w:t>3.1.7.1. Žyminis mokestis</w:t>
      </w:r>
    </w:p>
    <w:p w14:paraId="1037C82E" w14:textId="77777777" w:rsidR="00A92173" w:rsidRPr="0018083B" w:rsidRDefault="00812241" w:rsidP="00EF0200">
      <w:pPr>
        <w:ind w:left="2268"/>
        <w:rPr>
          <w:color w:val="000000"/>
        </w:rPr>
      </w:pPr>
      <w:r w:rsidRPr="0018083B">
        <w:rPr>
          <w:color w:val="000000"/>
        </w:rPr>
        <w:t>3.1.7.1.1. Žyminio mokesčio dydis</w:t>
      </w:r>
    </w:p>
    <w:p w14:paraId="47073A0B" w14:textId="77777777" w:rsidR="00A92173" w:rsidRPr="0018083B" w:rsidRDefault="00812241" w:rsidP="00EF0200">
      <w:pPr>
        <w:ind w:left="2268"/>
        <w:rPr>
          <w:color w:val="000000"/>
        </w:rPr>
      </w:pPr>
      <w:r w:rsidRPr="0018083B">
        <w:rPr>
          <w:color w:val="000000"/>
        </w:rPr>
        <w:t>3.1.7.1.2. Žyminio mokesčio sumokėjimo atidėjimas</w:t>
      </w:r>
    </w:p>
    <w:p w14:paraId="7B4A8DB6" w14:textId="77777777" w:rsidR="00A92173" w:rsidRPr="0018083B" w:rsidRDefault="00812241" w:rsidP="00EF0200">
      <w:pPr>
        <w:ind w:left="2268"/>
        <w:rPr>
          <w:color w:val="000000"/>
        </w:rPr>
      </w:pPr>
      <w:r w:rsidRPr="0018083B">
        <w:rPr>
          <w:color w:val="000000"/>
        </w:rPr>
        <w:t>3.1.7.1.3. Žyminio mokesčio primokėjimas</w:t>
      </w:r>
    </w:p>
    <w:p w14:paraId="762B7786" w14:textId="77777777" w:rsidR="00A92173" w:rsidRPr="0018083B" w:rsidRDefault="00812241" w:rsidP="00EF0200">
      <w:pPr>
        <w:ind w:left="2268"/>
        <w:rPr>
          <w:color w:val="000000"/>
        </w:rPr>
      </w:pPr>
      <w:r w:rsidRPr="0018083B">
        <w:rPr>
          <w:color w:val="000000"/>
        </w:rPr>
        <w:t xml:space="preserve">3.1.7.1.4. Žyminio mokesčio mokėjimas   </w:t>
      </w:r>
    </w:p>
    <w:p w14:paraId="7C954BFB" w14:textId="77777777" w:rsidR="00F934BB" w:rsidRPr="0018083B" w:rsidRDefault="00812241" w:rsidP="00EF0200">
      <w:pPr>
        <w:ind w:left="2268"/>
        <w:rPr>
          <w:color w:val="000000"/>
        </w:rPr>
      </w:pPr>
      <w:r w:rsidRPr="0018083B">
        <w:rPr>
          <w:color w:val="000000"/>
        </w:rPr>
        <w:t>3.1.7.</w:t>
      </w:r>
      <w:r w:rsidR="00A92173" w:rsidRPr="0018083B">
        <w:rPr>
          <w:color w:val="000000"/>
        </w:rPr>
        <w:t xml:space="preserve">1.5. Žyminio mokesčio grąžinimas </w:t>
      </w:r>
    </w:p>
    <w:p w14:paraId="0690E994" w14:textId="77777777" w:rsidR="00A92173" w:rsidRPr="0018083B" w:rsidRDefault="00812241" w:rsidP="00EF0200">
      <w:pPr>
        <w:ind w:left="1701"/>
        <w:rPr>
          <w:color w:val="000000"/>
        </w:rPr>
      </w:pPr>
      <w:r w:rsidRPr="0018083B">
        <w:rPr>
          <w:color w:val="000000"/>
        </w:rPr>
        <w:t xml:space="preserve">3.1.7.2. Mokestis už išduodamus procesinius dokumentus </w:t>
      </w:r>
    </w:p>
    <w:p w14:paraId="005D7CF4" w14:textId="77777777" w:rsidR="00821D64" w:rsidRPr="0018083B" w:rsidRDefault="00812241" w:rsidP="00EF0200">
      <w:pPr>
        <w:ind w:left="1701"/>
        <w:rPr>
          <w:color w:val="000000"/>
        </w:rPr>
      </w:pPr>
      <w:r w:rsidRPr="0018083B">
        <w:rPr>
          <w:color w:val="000000"/>
        </w:rPr>
        <w:t>3.1.7.3. Sumos, išmokėtinos liudytojams, ekspertams ir vertėjams, jų išmokėjimas ir atlyginimas</w:t>
      </w:r>
    </w:p>
    <w:p w14:paraId="1D8F5A3C" w14:textId="77777777" w:rsidR="00A92173" w:rsidRPr="0018083B" w:rsidRDefault="00812241" w:rsidP="007179C6">
      <w:pPr>
        <w:ind w:left="1701"/>
        <w:rPr>
          <w:color w:val="000000"/>
        </w:rPr>
      </w:pPr>
      <w:r w:rsidRPr="0018083B">
        <w:rPr>
          <w:color w:val="000000"/>
        </w:rPr>
        <w:t>3.1.7.4. Išlaidos, susijusios su bylos nagrinėjimu, ir jų apmokėjimas</w:t>
      </w:r>
    </w:p>
    <w:p w14:paraId="1F856F1D" w14:textId="77777777" w:rsidR="00A92173" w:rsidRPr="0018083B" w:rsidRDefault="00812241" w:rsidP="007179C6">
      <w:pPr>
        <w:ind w:left="1701"/>
        <w:rPr>
          <w:color w:val="000000"/>
        </w:rPr>
      </w:pPr>
      <w:r w:rsidRPr="0018083B">
        <w:rPr>
          <w:color w:val="000000"/>
        </w:rPr>
        <w:t>3.1.7.5. Atleidimas nuo žyminio mokesčio ir kitų bylinėjimosi išlaidų mokėjimo</w:t>
      </w:r>
    </w:p>
    <w:p w14:paraId="5D04800E" w14:textId="77777777" w:rsidR="00A92173" w:rsidRPr="0018083B" w:rsidRDefault="00812241" w:rsidP="007179C6">
      <w:pPr>
        <w:ind w:left="1701"/>
        <w:rPr>
          <w:color w:val="000000"/>
        </w:rPr>
      </w:pPr>
      <w:r w:rsidRPr="0018083B">
        <w:rPr>
          <w:color w:val="000000"/>
        </w:rPr>
        <w:t>3.1.7.6.</w:t>
      </w:r>
      <w:r w:rsidR="00420892" w:rsidRPr="0018083B">
        <w:rPr>
          <w:color w:val="000000"/>
        </w:rPr>
        <w:t xml:space="preserve"> </w:t>
      </w:r>
      <w:r w:rsidRPr="0018083B">
        <w:rPr>
          <w:color w:val="000000"/>
        </w:rPr>
        <w:t>Bylinėjimosi išlaidų paskirstymas</w:t>
      </w:r>
    </w:p>
    <w:p w14:paraId="10B16EBB" w14:textId="77777777" w:rsidR="00A92173" w:rsidRPr="0018083B" w:rsidRDefault="00812241" w:rsidP="007179C6">
      <w:pPr>
        <w:ind w:left="1701"/>
        <w:jc w:val="both"/>
        <w:rPr>
          <w:color w:val="000000"/>
        </w:rPr>
      </w:pPr>
      <w:r w:rsidRPr="0018083B">
        <w:rPr>
          <w:color w:val="000000"/>
        </w:rPr>
        <w:t>3.1.7.7.</w:t>
      </w:r>
      <w:r w:rsidR="00420892" w:rsidRPr="0018083B">
        <w:rPr>
          <w:color w:val="000000"/>
        </w:rPr>
        <w:t xml:space="preserve"> </w:t>
      </w:r>
      <w:r w:rsidRPr="0018083B">
        <w:rPr>
          <w:color w:val="000000"/>
        </w:rPr>
        <w:t xml:space="preserve">Nuostolių atlyginimas kaip piktnaudžiavimo procesinėmis teisėmis padariniai </w:t>
      </w:r>
    </w:p>
    <w:p w14:paraId="01F1C704" w14:textId="77777777" w:rsidR="00A92173" w:rsidRPr="0018083B" w:rsidRDefault="00812241" w:rsidP="007179C6">
      <w:pPr>
        <w:ind w:left="1701"/>
        <w:rPr>
          <w:color w:val="000000"/>
        </w:rPr>
      </w:pPr>
      <w:r w:rsidRPr="0018083B">
        <w:rPr>
          <w:color w:val="000000"/>
        </w:rPr>
        <w:t>3.1.7.8. Bylinėjimosi išlaidų atlyginimas valstybei</w:t>
      </w:r>
    </w:p>
    <w:p w14:paraId="336C9814" w14:textId="77777777" w:rsidR="00821D64" w:rsidRPr="0018083B" w:rsidRDefault="00812241" w:rsidP="007179C6">
      <w:pPr>
        <w:ind w:left="1701"/>
        <w:rPr>
          <w:color w:val="000000"/>
        </w:rPr>
      </w:pPr>
      <w:r w:rsidRPr="0018083B">
        <w:rPr>
          <w:color w:val="000000"/>
        </w:rPr>
        <w:t>3.1.7.9. Bylinėjimosi išlaidų atlyginimas iš biudžeto lėšų</w:t>
      </w:r>
    </w:p>
    <w:p w14:paraId="681316E0" w14:textId="77777777" w:rsidR="00A92173" w:rsidRPr="0018083B" w:rsidRDefault="00812241" w:rsidP="007179C6">
      <w:pPr>
        <w:ind w:left="1701"/>
        <w:rPr>
          <w:color w:val="000000"/>
        </w:rPr>
      </w:pPr>
      <w:r w:rsidRPr="0018083B">
        <w:rPr>
          <w:color w:val="000000"/>
        </w:rPr>
        <w:t>3.1.7.10. Atsakovo paieškos ir sprendimų vykdymo išlaidų atlyginimas</w:t>
      </w:r>
    </w:p>
    <w:p w14:paraId="3F617787" w14:textId="77777777" w:rsidR="00A92173" w:rsidRPr="0018083B" w:rsidRDefault="00812241" w:rsidP="007179C6">
      <w:pPr>
        <w:ind w:left="1701"/>
        <w:rPr>
          <w:color w:val="000000"/>
        </w:rPr>
      </w:pPr>
      <w:r w:rsidRPr="0018083B">
        <w:rPr>
          <w:color w:val="000000"/>
        </w:rPr>
        <w:t>3.1.7.11. Išlaidų advokato, advokato padėjėjo pagalbai apmokėti atlyginimas</w:t>
      </w:r>
    </w:p>
    <w:p w14:paraId="19333BF4" w14:textId="77777777" w:rsidR="00A92173" w:rsidRPr="0018083B" w:rsidRDefault="00812241" w:rsidP="007179C6">
      <w:pPr>
        <w:ind w:left="1701"/>
        <w:rPr>
          <w:color w:val="000000"/>
        </w:rPr>
      </w:pPr>
      <w:r w:rsidRPr="0018083B">
        <w:rPr>
          <w:color w:val="000000"/>
        </w:rPr>
        <w:t>3.1.7.12. Valstybės garantuojamos teisinės pagalbos išlaidų atlyginimas</w:t>
      </w:r>
    </w:p>
    <w:p w14:paraId="5D8FC52C" w14:textId="77777777" w:rsidR="00A92173" w:rsidRPr="0018083B" w:rsidRDefault="00812241" w:rsidP="007179C6">
      <w:pPr>
        <w:ind w:left="1701"/>
        <w:rPr>
          <w:color w:val="000000"/>
        </w:rPr>
      </w:pPr>
      <w:r w:rsidRPr="0018083B">
        <w:rPr>
          <w:color w:val="000000"/>
        </w:rPr>
        <w:t>3.1.7.13. Kiti su bylinėjimosi išlaidomis susiję klausimai</w:t>
      </w:r>
    </w:p>
    <w:p w14:paraId="6F8C1866" w14:textId="77777777" w:rsidR="00A92173" w:rsidRPr="0018083B" w:rsidRDefault="00812241" w:rsidP="007179C6">
      <w:pPr>
        <w:ind w:left="1134"/>
        <w:rPr>
          <w:color w:val="000000"/>
        </w:rPr>
      </w:pPr>
      <w:r w:rsidRPr="0018083B">
        <w:rPr>
          <w:color w:val="000000"/>
        </w:rPr>
        <w:t>3.1.8. Užstatas</w:t>
      </w:r>
    </w:p>
    <w:p w14:paraId="6C910513" w14:textId="77777777" w:rsidR="00A92173" w:rsidRPr="0018083B" w:rsidRDefault="00812241" w:rsidP="007179C6">
      <w:pPr>
        <w:ind w:left="1134"/>
        <w:rPr>
          <w:color w:val="000000"/>
          <w:lang w:val="fi-FI"/>
        </w:rPr>
      </w:pPr>
      <w:r w:rsidRPr="0018083B">
        <w:rPr>
          <w:color w:val="000000"/>
          <w:lang w:val="fi-FI"/>
        </w:rPr>
        <w:t>3.1.9. Teismo nuobaudos</w:t>
      </w:r>
    </w:p>
    <w:p w14:paraId="127CAC35" w14:textId="77777777" w:rsidR="00117FE4" w:rsidRPr="0018083B" w:rsidRDefault="00812241" w:rsidP="007179C6">
      <w:pPr>
        <w:ind w:left="1701"/>
        <w:rPr>
          <w:color w:val="000000"/>
        </w:rPr>
      </w:pPr>
      <w:r w:rsidRPr="0018083B">
        <w:rPr>
          <w:color w:val="000000"/>
        </w:rPr>
        <w:t>3.1.9.1. Teismo nuobaudų rūšys</w:t>
      </w:r>
    </w:p>
    <w:p w14:paraId="53E71BEF" w14:textId="559D6DA3" w:rsidR="00117FE4" w:rsidRPr="0018083B" w:rsidRDefault="00812241" w:rsidP="007179C6">
      <w:pPr>
        <w:ind w:left="2268"/>
        <w:rPr>
          <w:color w:val="000000"/>
        </w:rPr>
      </w:pPr>
      <w:r w:rsidRPr="0018083B">
        <w:rPr>
          <w:color w:val="000000"/>
        </w:rPr>
        <w:t>3.1.9.1.1. Įspėjimas</w:t>
      </w:r>
    </w:p>
    <w:p w14:paraId="64277FE1" w14:textId="77777777" w:rsidR="00117FE4" w:rsidRPr="0018083B" w:rsidRDefault="00812241" w:rsidP="007179C6">
      <w:pPr>
        <w:ind w:left="2268"/>
        <w:rPr>
          <w:color w:val="000000"/>
        </w:rPr>
      </w:pPr>
      <w:r w:rsidRPr="0018083B">
        <w:rPr>
          <w:color w:val="000000"/>
        </w:rPr>
        <w:t>3.1.9.1.2. Pašalinimas iš teismo posėdžių salės</w:t>
      </w:r>
    </w:p>
    <w:p w14:paraId="5A61D5B2" w14:textId="77777777" w:rsidR="00117FE4" w:rsidRPr="0018083B" w:rsidRDefault="00812241" w:rsidP="007179C6">
      <w:pPr>
        <w:ind w:left="2268"/>
        <w:rPr>
          <w:color w:val="000000"/>
        </w:rPr>
      </w:pPr>
      <w:r w:rsidRPr="0018083B">
        <w:rPr>
          <w:color w:val="000000"/>
        </w:rPr>
        <w:t>3.1.9.1.3. Bauda</w:t>
      </w:r>
    </w:p>
    <w:p w14:paraId="764FEA46" w14:textId="77777777" w:rsidR="00117FE4" w:rsidRPr="0018083B" w:rsidRDefault="00812241" w:rsidP="007179C6">
      <w:pPr>
        <w:ind w:left="2268"/>
        <w:rPr>
          <w:color w:val="000000"/>
        </w:rPr>
      </w:pPr>
      <w:r w:rsidRPr="0018083B">
        <w:rPr>
          <w:color w:val="000000"/>
        </w:rPr>
        <w:t>3.1.9.1.4. Areštas</w:t>
      </w:r>
    </w:p>
    <w:p w14:paraId="72DB6CBF" w14:textId="77777777" w:rsidR="00117FE4" w:rsidRPr="0018083B" w:rsidRDefault="00812241" w:rsidP="007179C6">
      <w:pPr>
        <w:ind w:left="1701"/>
        <w:rPr>
          <w:color w:val="000000"/>
        </w:rPr>
      </w:pPr>
      <w:r w:rsidRPr="0018083B">
        <w:rPr>
          <w:color w:val="000000"/>
        </w:rPr>
        <w:t>3.1.9.2. Teismo nuobaudos skyrimas</w:t>
      </w:r>
    </w:p>
    <w:p w14:paraId="66E7DC30" w14:textId="77777777" w:rsidR="00117FE4" w:rsidRPr="0018083B" w:rsidRDefault="00812241" w:rsidP="007179C6">
      <w:pPr>
        <w:ind w:left="1701"/>
        <w:rPr>
          <w:color w:val="000000"/>
        </w:rPr>
      </w:pPr>
      <w:r w:rsidRPr="0018083B">
        <w:rPr>
          <w:color w:val="000000"/>
        </w:rPr>
        <w:t>3.1.9.3. Teismo nuobaudos sumažinimas</w:t>
      </w:r>
    </w:p>
    <w:p w14:paraId="67F70091" w14:textId="77777777" w:rsidR="00117FE4" w:rsidRPr="0018083B" w:rsidRDefault="00812241" w:rsidP="007179C6">
      <w:pPr>
        <w:ind w:left="1701"/>
        <w:rPr>
          <w:color w:val="000000"/>
        </w:rPr>
      </w:pPr>
      <w:r w:rsidRPr="0018083B">
        <w:rPr>
          <w:color w:val="000000"/>
        </w:rPr>
        <w:t>3.1.9.4. Teismo nuobaudos pakeitimas</w:t>
      </w:r>
    </w:p>
    <w:p w14:paraId="09DDA06F" w14:textId="77777777" w:rsidR="00117FE4" w:rsidRPr="0018083B" w:rsidRDefault="00812241" w:rsidP="007179C6">
      <w:pPr>
        <w:ind w:left="1701"/>
        <w:rPr>
          <w:color w:val="000000"/>
        </w:rPr>
      </w:pPr>
      <w:r w:rsidRPr="0018083B">
        <w:rPr>
          <w:color w:val="000000"/>
        </w:rPr>
        <w:t>3.1.9.5. Teismo nuobaudos panaikinimas</w:t>
      </w:r>
    </w:p>
    <w:p w14:paraId="16606911" w14:textId="77777777" w:rsidR="00F934BB" w:rsidRPr="0018083B" w:rsidRDefault="00812241" w:rsidP="007179C6">
      <w:pPr>
        <w:ind w:left="1701"/>
        <w:rPr>
          <w:color w:val="000000"/>
        </w:rPr>
      </w:pPr>
      <w:r w:rsidRPr="0018083B">
        <w:rPr>
          <w:color w:val="000000"/>
        </w:rPr>
        <w:t>3.1.9.6. Kiti su teismo nuobaudomis susiję klausimai</w:t>
      </w:r>
    </w:p>
    <w:p w14:paraId="0BAB6122" w14:textId="77777777" w:rsidR="00A92173" w:rsidRPr="0018083B" w:rsidRDefault="00812241" w:rsidP="007179C6">
      <w:pPr>
        <w:pStyle w:val="Antrat5"/>
        <w:ind w:left="1134"/>
        <w:jc w:val="both"/>
        <w:rPr>
          <w:b w:val="0"/>
          <w:color w:val="000000"/>
        </w:rPr>
      </w:pPr>
      <w:r w:rsidRPr="0018083B">
        <w:rPr>
          <w:b w:val="0"/>
          <w:color w:val="000000"/>
        </w:rPr>
        <w:t>3.1.10. Procesiniai terminai</w:t>
      </w:r>
    </w:p>
    <w:p w14:paraId="48BA126B" w14:textId="77777777" w:rsidR="00A92173" w:rsidRPr="0018083B" w:rsidRDefault="00812241" w:rsidP="007179C6">
      <w:pPr>
        <w:ind w:left="1701"/>
        <w:rPr>
          <w:color w:val="000000"/>
        </w:rPr>
      </w:pPr>
      <w:r w:rsidRPr="0018083B">
        <w:rPr>
          <w:color w:val="000000"/>
        </w:rPr>
        <w:t>3.1.10.1. Procesinių terminų samprata, jų teisinė reikšmė ir rūšys</w:t>
      </w:r>
    </w:p>
    <w:p w14:paraId="25616E23" w14:textId="77777777" w:rsidR="00DA3C8C" w:rsidRPr="0018083B" w:rsidRDefault="00812241" w:rsidP="007179C6">
      <w:pPr>
        <w:ind w:left="1701"/>
        <w:rPr>
          <w:strike/>
          <w:color w:val="000000"/>
        </w:rPr>
      </w:pPr>
      <w:r w:rsidRPr="0018083B">
        <w:rPr>
          <w:color w:val="000000"/>
        </w:rPr>
        <w:t>3.1.10.</w:t>
      </w:r>
      <w:r w:rsidR="00A92173" w:rsidRPr="0018083B">
        <w:rPr>
          <w:color w:val="000000"/>
        </w:rPr>
        <w:t>2. Procesinių terminų skaičiavimas</w:t>
      </w:r>
    </w:p>
    <w:p w14:paraId="25CAF155" w14:textId="77777777" w:rsidR="00821D64" w:rsidRPr="0018083B" w:rsidRDefault="00812241" w:rsidP="007179C6">
      <w:pPr>
        <w:ind w:left="1701"/>
        <w:rPr>
          <w:color w:val="000000"/>
        </w:rPr>
      </w:pPr>
      <w:r w:rsidRPr="0018083B">
        <w:rPr>
          <w:color w:val="000000"/>
        </w:rPr>
        <w:t xml:space="preserve">3.1.10.3. Procesinių terminų pabaiga </w:t>
      </w:r>
    </w:p>
    <w:p w14:paraId="759921B1" w14:textId="77777777" w:rsidR="00821D64" w:rsidRPr="0018083B" w:rsidRDefault="00812241" w:rsidP="007179C6">
      <w:pPr>
        <w:ind w:left="1701"/>
        <w:rPr>
          <w:color w:val="000000"/>
        </w:rPr>
      </w:pPr>
      <w:r w:rsidRPr="0018083B">
        <w:rPr>
          <w:color w:val="000000"/>
        </w:rPr>
        <w:t>3.1.10.4. Procesinių terminų praleidimo teisiniai padariniai</w:t>
      </w:r>
    </w:p>
    <w:p w14:paraId="0EAE7F03" w14:textId="77777777" w:rsidR="00A92173" w:rsidRPr="0018083B" w:rsidRDefault="00812241" w:rsidP="007179C6">
      <w:pPr>
        <w:ind w:left="1701"/>
        <w:rPr>
          <w:color w:val="000000"/>
        </w:rPr>
      </w:pPr>
      <w:r w:rsidRPr="0018083B">
        <w:rPr>
          <w:color w:val="000000"/>
        </w:rPr>
        <w:t>3.1.10.5. Procesinių terminų sustabdymas</w:t>
      </w:r>
    </w:p>
    <w:p w14:paraId="574B455E" w14:textId="77777777" w:rsidR="00A92173" w:rsidRPr="0018083B" w:rsidRDefault="00812241" w:rsidP="007179C6">
      <w:pPr>
        <w:ind w:left="1701"/>
        <w:rPr>
          <w:color w:val="000000"/>
        </w:rPr>
      </w:pPr>
      <w:r w:rsidRPr="0018083B">
        <w:rPr>
          <w:color w:val="000000"/>
        </w:rPr>
        <w:t>3.1.10.6. Procesinių terminų pratęsimas</w:t>
      </w:r>
    </w:p>
    <w:p w14:paraId="7DB11896" w14:textId="77777777" w:rsidR="00A92173" w:rsidRPr="0018083B" w:rsidRDefault="00812241" w:rsidP="007179C6">
      <w:pPr>
        <w:ind w:left="1701"/>
        <w:rPr>
          <w:color w:val="000000"/>
        </w:rPr>
      </w:pPr>
      <w:r w:rsidRPr="0018083B">
        <w:rPr>
          <w:color w:val="000000"/>
        </w:rPr>
        <w:t xml:space="preserve">3.1.10.7. Procesinių terminų atnaujinimas </w:t>
      </w:r>
    </w:p>
    <w:p w14:paraId="0E0932D9" w14:textId="77777777" w:rsidR="00123DBE" w:rsidRPr="0018083B" w:rsidRDefault="00812241" w:rsidP="007179C6">
      <w:pPr>
        <w:ind w:left="1701"/>
        <w:rPr>
          <w:color w:val="000000"/>
        </w:rPr>
      </w:pPr>
      <w:r w:rsidRPr="0018083B">
        <w:rPr>
          <w:color w:val="000000"/>
        </w:rPr>
        <w:t>3.1.10.8. Prašymas nustatyti</w:t>
      </w:r>
      <w:r w:rsidR="0037657F" w:rsidRPr="0018083B">
        <w:rPr>
          <w:color w:val="000000"/>
        </w:rPr>
        <w:t xml:space="preserve"> pirmosios instancijos teismui</w:t>
      </w:r>
      <w:r w:rsidRPr="0018083B">
        <w:rPr>
          <w:color w:val="000000"/>
        </w:rPr>
        <w:t xml:space="preserve"> terminą procesiniams veiksmams atlikti</w:t>
      </w:r>
    </w:p>
    <w:p w14:paraId="11F06828" w14:textId="77777777" w:rsidR="00B17EE1" w:rsidRPr="0018083B" w:rsidRDefault="00812241" w:rsidP="007179C6">
      <w:pPr>
        <w:ind w:left="1701"/>
        <w:rPr>
          <w:color w:val="000000"/>
        </w:rPr>
      </w:pPr>
      <w:r w:rsidRPr="0018083B">
        <w:rPr>
          <w:color w:val="000000"/>
        </w:rPr>
        <w:t>3.1.10.</w:t>
      </w:r>
      <w:r w:rsidR="00F24569" w:rsidRPr="0018083B">
        <w:rPr>
          <w:color w:val="000000"/>
        </w:rPr>
        <w:t>9</w:t>
      </w:r>
      <w:r w:rsidRPr="0018083B">
        <w:rPr>
          <w:color w:val="000000"/>
        </w:rPr>
        <w:t>. Kiti su procesiniais terminais susiję klausimai</w:t>
      </w:r>
    </w:p>
    <w:p w14:paraId="4ED87848" w14:textId="77777777" w:rsidR="00A92173" w:rsidRPr="0018083B" w:rsidRDefault="00812241" w:rsidP="007179C6">
      <w:pPr>
        <w:ind w:left="1134"/>
        <w:rPr>
          <w:color w:val="000000"/>
        </w:rPr>
      </w:pPr>
      <w:r w:rsidRPr="0018083B">
        <w:rPr>
          <w:color w:val="000000"/>
        </w:rPr>
        <w:t>3.1.11. Dalyvaujančių byloje asmenų procesiniai dokumentai</w:t>
      </w:r>
    </w:p>
    <w:p w14:paraId="618B535F" w14:textId="77777777" w:rsidR="00A92173" w:rsidRPr="0018083B" w:rsidRDefault="00812241" w:rsidP="007179C6">
      <w:pPr>
        <w:ind w:left="1701"/>
        <w:rPr>
          <w:color w:val="000000"/>
        </w:rPr>
      </w:pPr>
      <w:r w:rsidRPr="0018083B">
        <w:rPr>
          <w:color w:val="000000"/>
        </w:rPr>
        <w:t>3.1.11.1. Dalyvaujančių byloje asmenų procesinių dokumentų samprata, forma, turinys ir rūšys</w:t>
      </w:r>
    </w:p>
    <w:p w14:paraId="390A4EF6" w14:textId="77777777" w:rsidR="00A92173" w:rsidRPr="0018083B" w:rsidRDefault="00812241" w:rsidP="007179C6">
      <w:pPr>
        <w:ind w:left="1701"/>
        <w:rPr>
          <w:color w:val="000000"/>
        </w:rPr>
      </w:pPr>
      <w:r w:rsidRPr="0018083B">
        <w:rPr>
          <w:color w:val="000000"/>
        </w:rPr>
        <w:t>3.1.11.2. Dalyvaujančių byloje asmenų procesinių dokumentų skaičius ir kalba</w:t>
      </w:r>
    </w:p>
    <w:p w14:paraId="5B83F8F9" w14:textId="77777777" w:rsidR="00A92173" w:rsidRPr="0018083B" w:rsidRDefault="00812241" w:rsidP="007179C6">
      <w:pPr>
        <w:ind w:left="1701"/>
        <w:jc w:val="both"/>
        <w:rPr>
          <w:color w:val="000000"/>
        </w:rPr>
      </w:pPr>
      <w:r w:rsidRPr="0018083B">
        <w:rPr>
          <w:color w:val="000000"/>
        </w:rPr>
        <w:t>3.1.11.3. Dalyvaujančių byloje asmenų procesinių dokumentų priedai ir jų forma</w:t>
      </w:r>
    </w:p>
    <w:p w14:paraId="70F35ED7" w14:textId="77777777" w:rsidR="00A92173" w:rsidRPr="0018083B" w:rsidRDefault="00812241" w:rsidP="007179C6">
      <w:pPr>
        <w:ind w:left="1701"/>
        <w:jc w:val="both"/>
        <w:rPr>
          <w:color w:val="000000"/>
        </w:rPr>
      </w:pPr>
      <w:r w:rsidRPr="0018083B">
        <w:rPr>
          <w:color w:val="000000"/>
        </w:rPr>
        <w:t xml:space="preserve">3.1.11.4. Dalyvaujančių byloje asmenų procesinių dokumentų </w:t>
      </w:r>
      <w:r w:rsidR="00D31BC3" w:rsidRPr="0018083B">
        <w:rPr>
          <w:color w:val="000000"/>
        </w:rPr>
        <w:t>priėmimas ir trūkumų ištaisymas</w:t>
      </w:r>
    </w:p>
    <w:p w14:paraId="438A5E02" w14:textId="77777777" w:rsidR="00D31BC3" w:rsidRPr="0018083B" w:rsidRDefault="00812241" w:rsidP="007179C6">
      <w:pPr>
        <w:ind w:left="1701"/>
        <w:jc w:val="both"/>
        <w:rPr>
          <w:color w:val="000000"/>
        </w:rPr>
      </w:pPr>
      <w:r w:rsidRPr="0018083B">
        <w:rPr>
          <w:color w:val="000000"/>
        </w:rPr>
        <w:t>3.1.11.5. Kiti su dalyvaujančių byloje asmenų procesiniais dokumentais susiję klausimai</w:t>
      </w:r>
    </w:p>
    <w:p w14:paraId="2E454EF7" w14:textId="77777777" w:rsidR="00A92173" w:rsidRPr="0018083B" w:rsidRDefault="00812241" w:rsidP="007179C6">
      <w:pPr>
        <w:ind w:left="1134"/>
        <w:jc w:val="both"/>
        <w:rPr>
          <w:color w:val="000000"/>
        </w:rPr>
      </w:pPr>
      <w:r w:rsidRPr="0018083B">
        <w:rPr>
          <w:color w:val="000000"/>
        </w:rPr>
        <w:t>3.1.12. Procesinių dokumentų įteikimas</w:t>
      </w:r>
    </w:p>
    <w:p w14:paraId="33F32436" w14:textId="77777777" w:rsidR="00A92173" w:rsidRPr="0018083B" w:rsidRDefault="00812241" w:rsidP="007179C6">
      <w:pPr>
        <w:ind w:left="1701"/>
        <w:jc w:val="both"/>
        <w:rPr>
          <w:color w:val="000000"/>
        </w:rPr>
      </w:pPr>
      <w:r w:rsidRPr="0018083B">
        <w:rPr>
          <w:color w:val="000000"/>
        </w:rPr>
        <w:t xml:space="preserve">3.1.12.1. Įteikimas </w:t>
      </w:r>
      <w:r w:rsidR="004C3AC9" w:rsidRPr="0018083B">
        <w:rPr>
          <w:color w:val="000000"/>
        </w:rPr>
        <w:t>registruotąja pašto siunta</w:t>
      </w:r>
    </w:p>
    <w:p w14:paraId="11C0F43A" w14:textId="77777777" w:rsidR="00A92173" w:rsidRPr="0018083B" w:rsidRDefault="00812241" w:rsidP="007179C6">
      <w:pPr>
        <w:ind w:left="1701"/>
        <w:jc w:val="both"/>
        <w:rPr>
          <w:color w:val="000000"/>
        </w:rPr>
      </w:pPr>
      <w:r w:rsidRPr="0018083B">
        <w:rPr>
          <w:color w:val="000000"/>
        </w:rPr>
        <w:t>3.1.12.2. Įteikimas per antstolius</w:t>
      </w:r>
    </w:p>
    <w:p w14:paraId="326608EC" w14:textId="77777777" w:rsidR="004C3AC9" w:rsidRPr="0018083B" w:rsidRDefault="00812241" w:rsidP="007179C6">
      <w:pPr>
        <w:ind w:left="1701"/>
        <w:jc w:val="both"/>
        <w:rPr>
          <w:color w:val="000000"/>
        </w:rPr>
      </w:pPr>
      <w:r w:rsidRPr="0018083B">
        <w:rPr>
          <w:color w:val="000000"/>
        </w:rPr>
        <w:t>3.1.12.3. Įteikimas per pasiuntinių paslaugų teikėjus</w:t>
      </w:r>
    </w:p>
    <w:p w14:paraId="0F7113E3" w14:textId="77777777" w:rsidR="00A92173" w:rsidRPr="0018083B" w:rsidRDefault="00812241" w:rsidP="007179C6">
      <w:pPr>
        <w:ind w:left="1701"/>
        <w:jc w:val="both"/>
        <w:rPr>
          <w:color w:val="000000"/>
        </w:rPr>
      </w:pPr>
      <w:r w:rsidRPr="0018083B">
        <w:rPr>
          <w:color w:val="000000"/>
        </w:rPr>
        <w:t>3.1.12.4. Įteikimas per dalyvaujantį byloje asmenį</w:t>
      </w:r>
    </w:p>
    <w:p w14:paraId="0014B041" w14:textId="77777777" w:rsidR="00A92173" w:rsidRPr="0018083B" w:rsidRDefault="00812241" w:rsidP="007179C6">
      <w:pPr>
        <w:ind w:left="1701"/>
        <w:jc w:val="both"/>
        <w:rPr>
          <w:color w:val="000000"/>
        </w:rPr>
      </w:pPr>
      <w:r w:rsidRPr="0018083B">
        <w:rPr>
          <w:color w:val="000000"/>
        </w:rPr>
        <w:t>3.1.12.5. Įteikimas šalies ir trečiojo asmens atstovui</w:t>
      </w:r>
    </w:p>
    <w:p w14:paraId="34BA5759" w14:textId="77777777" w:rsidR="00A92173" w:rsidRPr="0018083B" w:rsidRDefault="00812241" w:rsidP="007179C6">
      <w:pPr>
        <w:ind w:left="1701"/>
        <w:jc w:val="both"/>
        <w:rPr>
          <w:color w:val="000000"/>
        </w:rPr>
      </w:pPr>
      <w:r w:rsidRPr="0018083B">
        <w:rPr>
          <w:color w:val="000000"/>
        </w:rPr>
        <w:t>3.1.12.6. Įteikimas tarp advokatų</w:t>
      </w:r>
    </w:p>
    <w:p w14:paraId="6BB5D1D7" w14:textId="77777777" w:rsidR="00A92173" w:rsidRPr="0018083B" w:rsidRDefault="00812241" w:rsidP="007179C6">
      <w:pPr>
        <w:ind w:left="1701"/>
        <w:jc w:val="both"/>
        <w:rPr>
          <w:color w:val="000000"/>
        </w:rPr>
      </w:pPr>
      <w:r w:rsidRPr="0018083B">
        <w:rPr>
          <w:color w:val="000000"/>
        </w:rPr>
        <w:t>3.1.12.7. Įteikimas procesinio bendrininkavimo atveju</w:t>
      </w:r>
    </w:p>
    <w:p w14:paraId="39400AC9" w14:textId="77777777" w:rsidR="004C3AC9" w:rsidRPr="0018083B" w:rsidRDefault="00812241" w:rsidP="007179C6">
      <w:pPr>
        <w:ind w:left="1701"/>
        <w:jc w:val="both"/>
        <w:rPr>
          <w:color w:val="000000"/>
        </w:rPr>
      </w:pPr>
      <w:r w:rsidRPr="0018083B">
        <w:rPr>
          <w:color w:val="000000"/>
        </w:rPr>
        <w:t xml:space="preserve">3.1.12.8. Įteikimas teisme </w:t>
      </w:r>
    </w:p>
    <w:p w14:paraId="68EA873A" w14:textId="77777777" w:rsidR="00A92173" w:rsidRPr="0018083B" w:rsidRDefault="00812241" w:rsidP="007179C6">
      <w:pPr>
        <w:ind w:left="1701"/>
        <w:jc w:val="both"/>
        <w:rPr>
          <w:color w:val="000000"/>
        </w:rPr>
      </w:pPr>
      <w:r w:rsidRPr="0018083B">
        <w:rPr>
          <w:color w:val="000000"/>
        </w:rPr>
        <w:t>3.1.12.9. Įteikimas kuratoriui</w:t>
      </w:r>
    </w:p>
    <w:p w14:paraId="08529D7B" w14:textId="77777777" w:rsidR="00A92173" w:rsidRPr="0018083B" w:rsidRDefault="00812241" w:rsidP="007179C6">
      <w:pPr>
        <w:ind w:left="1701"/>
        <w:jc w:val="both"/>
        <w:rPr>
          <w:color w:val="000000"/>
        </w:rPr>
      </w:pPr>
      <w:r w:rsidRPr="0018083B">
        <w:rPr>
          <w:color w:val="000000"/>
        </w:rPr>
        <w:t>3.1.12.10. Įteikimas viešo paskelbimo būdu</w:t>
      </w:r>
    </w:p>
    <w:p w14:paraId="64703041" w14:textId="77777777" w:rsidR="00DA3C8C" w:rsidRPr="0018083B" w:rsidRDefault="00812241" w:rsidP="007179C6">
      <w:pPr>
        <w:ind w:left="1701"/>
        <w:jc w:val="both"/>
        <w:rPr>
          <w:color w:val="000000"/>
        </w:rPr>
      </w:pPr>
      <w:r w:rsidRPr="0018083B">
        <w:rPr>
          <w:color w:val="000000"/>
        </w:rPr>
        <w:t xml:space="preserve">3.1.12.11. </w:t>
      </w:r>
      <w:r w:rsidR="00A92173" w:rsidRPr="0018083B">
        <w:rPr>
          <w:color w:val="000000"/>
        </w:rPr>
        <w:t xml:space="preserve">Procesinių dokumentų įteikimo </w:t>
      </w:r>
      <w:r w:rsidRPr="0018083B">
        <w:rPr>
          <w:color w:val="000000"/>
        </w:rPr>
        <w:t>vieta</w:t>
      </w:r>
    </w:p>
    <w:p w14:paraId="3EF80CC6" w14:textId="77777777" w:rsidR="00326296" w:rsidRPr="0018083B" w:rsidRDefault="00812241" w:rsidP="007179C6">
      <w:pPr>
        <w:ind w:left="1701"/>
        <w:jc w:val="both"/>
        <w:rPr>
          <w:color w:val="000000"/>
        </w:rPr>
      </w:pPr>
      <w:r w:rsidRPr="0018083B">
        <w:rPr>
          <w:color w:val="000000"/>
        </w:rPr>
        <w:t>3.1.12.12. Procesinių dokumentų įteikimo tvarka</w:t>
      </w:r>
    </w:p>
    <w:p w14:paraId="4D0ED5A1" w14:textId="07AD6152" w:rsidR="00326296" w:rsidRPr="0018083B" w:rsidRDefault="00812241" w:rsidP="007179C6">
      <w:pPr>
        <w:ind w:left="2268"/>
        <w:jc w:val="both"/>
        <w:rPr>
          <w:color w:val="000000"/>
        </w:rPr>
      </w:pPr>
      <w:r w:rsidRPr="0018083B">
        <w:rPr>
          <w:color w:val="000000"/>
        </w:rPr>
        <w:t>3.1.12.12.1. Įteikimas fiziniam asmeniui</w:t>
      </w:r>
    </w:p>
    <w:p w14:paraId="4D266930" w14:textId="77777777" w:rsidR="00326296" w:rsidRPr="0018083B" w:rsidRDefault="00812241" w:rsidP="007179C6">
      <w:pPr>
        <w:ind w:left="2835"/>
        <w:jc w:val="both"/>
        <w:rPr>
          <w:color w:val="000000"/>
        </w:rPr>
      </w:pPr>
      <w:r w:rsidRPr="0018083B">
        <w:rPr>
          <w:color w:val="000000"/>
        </w:rPr>
        <w:t>3.1.12.12.1.</w:t>
      </w:r>
      <w:r w:rsidR="008E2D7D" w:rsidRPr="0018083B">
        <w:rPr>
          <w:color w:val="000000"/>
        </w:rPr>
        <w:t xml:space="preserve">1. </w:t>
      </w:r>
      <w:r w:rsidRPr="0018083B">
        <w:rPr>
          <w:color w:val="000000"/>
        </w:rPr>
        <w:t>Asmeniškai arba atstovui pagal įstatymą</w:t>
      </w:r>
    </w:p>
    <w:p w14:paraId="559E3F43" w14:textId="77777777" w:rsidR="00326296" w:rsidRPr="0018083B" w:rsidRDefault="00812241" w:rsidP="007179C6">
      <w:pPr>
        <w:ind w:left="2835"/>
        <w:jc w:val="both"/>
        <w:rPr>
          <w:color w:val="000000"/>
        </w:rPr>
      </w:pPr>
      <w:r w:rsidRPr="0018083B">
        <w:rPr>
          <w:color w:val="000000"/>
        </w:rPr>
        <w:t xml:space="preserve">3.1.12.12.1.2. </w:t>
      </w:r>
      <w:r w:rsidR="00714DD8" w:rsidRPr="0018083B">
        <w:rPr>
          <w:color w:val="000000"/>
        </w:rPr>
        <w:t>Įteikimas n</w:t>
      </w:r>
      <w:r w:rsidRPr="0018083B">
        <w:rPr>
          <w:color w:val="000000"/>
        </w:rPr>
        <w:t>eradus adresato</w:t>
      </w:r>
    </w:p>
    <w:p w14:paraId="32EDCB9A" w14:textId="77777777" w:rsidR="00326296" w:rsidRPr="0018083B" w:rsidRDefault="00812241" w:rsidP="007179C6">
      <w:pPr>
        <w:ind w:left="2268"/>
        <w:jc w:val="both"/>
        <w:rPr>
          <w:color w:val="000000"/>
        </w:rPr>
      </w:pPr>
      <w:r w:rsidRPr="0018083B">
        <w:rPr>
          <w:color w:val="000000"/>
        </w:rPr>
        <w:t>3.1.12.12.2.</w:t>
      </w:r>
      <w:r w:rsidR="00632A5B" w:rsidRPr="0018083B">
        <w:rPr>
          <w:color w:val="000000"/>
        </w:rPr>
        <w:t xml:space="preserve"> </w:t>
      </w:r>
      <w:r w:rsidRPr="0018083B">
        <w:rPr>
          <w:color w:val="000000"/>
        </w:rPr>
        <w:t>Juridiniam asmeniui adresuotų procesinių dokumentų įteikimas</w:t>
      </w:r>
    </w:p>
    <w:p w14:paraId="67A899C0" w14:textId="77777777" w:rsidR="00326296" w:rsidRPr="0018083B" w:rsidRDefault="00812241" w:rsidP="007179C6">
      <w:pPr>
        <w:ind w:left="2880" w:hanging="45"/>
        <w:jc w:val="both"/>
        <w:rPr>
          <w:color w:val="000000"/>
        </w:rPr>
      </w:pPr>
      <w:r w:rsidRPr="0018083B">
        <w:rPr>
          <w:color w:val="000000"/>
        </w:rPr>
        <w:t xml:space="preserve">3.1.12.12.2.1. Įprasta įteikimo juridiniam asmeniui tvarka </w:t>
      </w:r>
    </w:p>
    <w:p w14:paraId="4A1F4D8A" w14:textId="77777777" w:rsidR="00326296" w:rsidRPr="0018083B" w:rsidRDefault="00812241" w:rsidP="007179C6">
      <w:pPr>
        <w:ind w:left="2880" w:hanging="45"/>
        <w:jc w:val="both"/>
        <w:rPr>
          <w:color w:val="000000"/>
        </w:rPr>
      </w:pPr>
      <w:r w:rsidRPr="0018083B">
        <w:rPr>
          <w:color w:val="000000"/>
        </w:rPr>
        <w:t xml:space="preserve">3.1.12.12.2.2. </w:t>
      </w:r>
      <w:r w:rsidR="00714DD8" w:rsidRPr="0018083B">
        <w:rPr>
          <w:color w:val="000000"/>
        </w:rPr>
        <w:t>Įteikimas n</w:t>
      </w:r>
      <w:r w:rsidRPr="0018083B">
        <w:rPr>
          <w:color w:val="000000"/>
        </w:rPr>
        <w:t xml:space="preserve">eradus adresato </w:t>
      </w:r>
    </w:p>
    <w:p w14:paraId="2DEE8B77" w14:textId="77777777" w:rsidR="00632A5B" w:rsidRPr="0018083B" w:rsidRDefault="00812241" w:rsidP="007179C6">
      <w:pPr>
        <w:ind w:left="2268"/>
        <w:jc w:val="both"/>
        <w:rPr>
          <w:color w:val="000000"/>
        </w:rPr>
      </w:pPr>
      <w:r w:rsidRPr="0018083B">
        <w:rPr>
          <w:color w:val="000000"/>
        </w:rPr>
        <w:t>3.1.12.12.3. Įteikimas elektroninių ryšių priemonėmis</w:t>
      </w:r>
    </w:p>
    <w:p w14:paraId="33691006" w14:textId="77777777" w:rsidR="000607ED" w:rsidRPr="0018083B" w:rsidRDefault="00812241" w:rsidP="007179C6">
      <w:pPr>
        <w:ind w:left="2835"/>
        <w:jc w:val="both"/>
        <w:rPr>
          <w:color w:val="000000"/>
        </w:rPr>
      </w:pPr>
      <w:r w:rsidRPr="0018083B">
        <w:rPr>
          <w:color w:val="000000"/>
        </w:rPr>
        <w:t>3.1.12.12.3.1. Asmenims, privalantiems procesinius dokumentus gauti elektroninių ryšių priemonėmis</w:t>
      </w:r>
    </w:p>
    <w:p w14:paraId="60988E12" w14:textId="77777777" w:rsidR="000607ED" w:rsidRPr="0018083B" w:rsidRDefault="00812241" w:rsidP="007179C6">
      <w:pPr>
        <w:tabs>
          <w:tab w:val="left" w:pos="4395"/>
        </w:tabs>
        <w:ind w:left="2835"/>
        <w:jc w:val="both"/>
        <w:rPr>
          <w:color w:val="000000"/>
        </w:rPr>
      </w:pPr>
      <w:r w:rsidRPr="0018083B">
        <w:rPr>
          <w:color w:val="000000"/>
        </w:rPr>
        <w:t xml:space="preserve">3.1.12.12.3.2. </w:t>
      </w:r>
      <w:r w:rsidRPr="0018083B">
        <w:rPr>
          <w:color w:val="000000"/>
        </w:rPr>
        <w:tab/>
        <w:t>Asmenims, pageidavusiems procesinius dokumentus gauti elektroninių ryšių priemonėmis</w:t>
      </w:r>
    </w:p>
    <w:p w14:paraId="578F24D9" w14:textId="77777777" w:rsidR="00326296" w:rsidRPr="0018083B" w:rsidRDefault="00812241" w:rsidP="007179C6">
      <w:pPr>
        <w:ind w:left="1701"/>
        <w:jc w:val="both"/>
        <w:rPr>
          <w:color w:val="000000"/>
        </w:rPr>
      </w:pPr>
      <w:r w:rsidRPr="0018083B">
        <w:rPr>
          <w:color w:val="000000"/>
        </w:rPr>
        <w:t>3.1.12.13. Procesinių dokumentų įteikimo patvirtinimas</w:t>
      </w:r>
    </w:p>
    <w:p w14:paraId="298590A5" w14:textId="77777777" w:rsidR="00A92173" w:rsidRPr="0018083B" w:rsidRDefault="00812241" w:rsidP="007179C6">
      <w:pPr>
        <w:ind w:left="1701"/>
        <w:jc w:val="both"/>
        <w:rPr>
          <w:color w:val="000000"/>
        </w:rPr>
      </w:pPr>
      <w:r w:rsidRPr="0018083B">
        <w:rPr>
          <w:color w:val="000000"/>
        </w:rPr>
        <w:t xml:space="preserve">3.1.12.14. </w:t>
      </w:r>
      <w:r w:rsidR="00C340A3" w:rsidRPr="0018083B">
        <w:rPr>
          <w:color w:val="000000"/>
        </w:rPr>
        <w:t>Atsakovo paieška</w:t>
      </w:r>
    </w:p>
    <w:p w14:paraId="040ACE6E" w14:textId="77777777" w:rsidR="00C340A3" w:rsidRPr="0018083B" w:rsidRDefault="00812241" w:rsidP="007179C6">
      <w:pPr>
        <w:ind w:left="1701"/>
        <w:jc w:val="both"/>
        <w:rPr>
          <w:color w:val="000000"/>
        </w:rPr>
      </w:pPr>
      <w:r w:rsidRPr="0018083B">
        <w:rPr>
          <w:color w:val="000000"/>
        </w:rPr>
        <w:t>3.1.12.15. Kiti su procesinių dokumentų įteikimu susiję klausimai</w:t>
      </w:r>
    </w:p>
    <w:p w14:paraId="2D9E0630" w14:textId="77777777" w:rsidR="00A92173" w:rsidRPr="0018083B" w:rsidRDefault="00812241" w:rsidP="007179C6">
      <w:pPr>
        <w:ind w:left="1134"/>
        <w:jc w:val="both"/>
        <w:rPr>
          <w:color w:val="000000"/>
        </w:rPr>
      </w:pPr>
      <w:r w:rsidRPr="0018083B">
        <w:rPr>
          <w:color w:val="000000"/>
        </w:rPr>
        <w:t xml:space="preserve">3.1.13. Teismo pranešimai ir šaukimai, jų turinys </w:t>
      </w:r>
    </w:p>
    <w:p w14:paraId="22602A11" w14:textId="77777777" w:rsidR="00A92173" w:rsidRPr="0018083B" w:rsidRDefault="00812241" w:rsidP="007179C6">
      <w:pPr>
        <w:ind w:left="1134"/>
        <w:jc w:val="both"/>
        <w:rPr>
          <w:color w:val="000000"/>
        </w:rPr>
      </w:pPr>
      <w:r w:rsidRPr="0018083B">
        <w:rPr>
          <w:color w:val="000000"/>
        </w:rPr>
        <w:t>3.1.14. Ieškinys</w:t>
      </w:r>
    </w:p>
    <w:p w14:paraId="5E3AA4B7" w14:textId="77777777" w:rsidR="00A92173" w:rsidRPr="0018083B" w:rsidRDefault="00812241" w:rsidP="007179C6">
      <w:pPr>
        <w:ind w:left="1701"/>
        <w:jc w:val="both"/>
        <w:rPr>
          <w:color w:val="000000"/>
        </w:rPr>
      </w:pPr>
      <w:r w:rsidRPr="0018083B">
        <w:rPr>
          <w:color w:val="000000"/>
        </w:rPr>
        <w:t xml:space="preserve">3.1.14.1. Ieškinio samprata, jo turinys, elementai (ieškinio dalykas ir pagrindas) </w:t>
      </w:r>
    </w:p>
    <w:p w14:paraId="0ACDF8D2" w14:textId="77777777" w:rsidR="00237D24" w:rsidRPr="0018083B" w:rsidRDefault="00812241" w:rsidP="007179C6">
      <w:pPr>
        <w:ind w:left="1701"/>
        <w:jc w:val="both"/>
        <w:rPr>
          <w:color w:val="000000"/>
        </w:rPr>
      </w:pPr>
      <w:r w:rsidRPr="0018083B">
        <w:rPr>
          <w:color w:val="000000"/>
        </w:rPr>
        <w:t>3.1.14.</w:t>
      </w:r>
      <w:r w:rsidR="00A92173" w:rsidRPr="0018083B">
        <w:rPr>
          <w:color w:val="000000"/>
        </w:rPr>
        <w:t>2. Kelių ieškinio reikalavimų sujungimas ir išskyrimas</w:t>
      </w:r>
    </w:p>
    <w:p w14:paraId="1ACF38D4" w14:textId="77777777" w:rsidR="00A92173" w:rsidRPr="0018083B" w:rsidRDefault="00812241" w:rsidP="007179C6">
      <w:pPr>
        <w:ind w:left="2268"/>
        <w:jc w:val="both"/>
      </w:pPr>
      <w:r w:rsidRPr="0018083B">
        <w:t>3.1.14.2.1. Bylų sujungimas</w:t>
      </w:r>
    </w:p>
    <w:p w14:paraId="1AC3DAC2" w14:textId="77777777" w:rsidR="00237D24" w:rsidRPr="0018083B" w:rsidRDefault="00812241" w:rsidP="007179C6">
      <w:pPr>
        <w:ind w:left="2268"/>
        <w:jc w:val="both"/>
      </w:pPr>
      <w:r w:rsidRPr="0018083B">
        <w:t xml:space="preserve">3.1.14.2.2. </w:t>
      </w:r>
      <w:r w:rsidR="00E076FF" w:rsidRPr="0018083B">
        <w:t>I</w:t>
      </w:r>
      <w:r w:rsidRPr="0018083B">
        <w:t>eškinio reikalavimų išskyrimas</w:t>
      </w:r>
    </w:p>
    <w:p w14:paraId="66AC11BA" w14:textId="77777777" w:rsidR="00A92173" w:rsidRPr="0018083B" w:rsidRDefault="00812241" w:rsidP="007179C6">
      <w:pPr>
        <w:ind w:left="1701"/>
        <w:jc w:val="both"/>
        <w:rPr>
          <w:color w:val="000000"/>
        </w:rPr>
      </w:pPr>
      <w:r w:rsidRPr="0018083B">
        <w:rPr>
          <w:color w:val="000000"/>
        </w:rPr>
        <w:t xml:space="preserve">3.1.14.3. Ieškinio trūkumų </w:t>
      </w:r>
      <w:r w:rsidR="00742ADE" w:rsidRPr="0018083B">
        <w:rPr>
          <w:color w:val="000000"/>
        </w:rPr>
        <w:t>šalinimas</w:t>
      </w:r>
    </w:p>
    <w:p w14:paraId="7230F0D2" w14:textId="77777777" w:rsidR="00A92173" w:rsidRPr="0018083B" w:rsidRDefault="00812241" w:rsidP="007179C6">
      <w:pPr>
        <w:ind w:left="1701"/>
        <w:jc w:val="both"/>
        <w:rPr>
          <w:color w:val="000000"/>
        </w:rPr>
      </w:pPr>
      <w:r w:rsidRPr="0018083B">
        <w:rPr>
          <w:color w:val="000000"/>
        </w:rPr>
        <w:t>3.1.14.4. Ieškinio priėmimas</w:t>
      </w:r>
    </w:p>
    <w:p w14:paraId="5A93A9D7" w14:textId="77777777" w:rsidR="00A92173" w:rsidRPr="0018083B" w:rsidRDefault="00812241" w:rsidP="007179C6">
      <w:pPr>
        <w:ind w:left="1701"/>
        <w:jc w:val="both"/>
        <w:rPr>
          <w:color w:val="000000"/>
        </w:rPr>
      </w:pPr>
      <w:r w:rsidRPr="0018083B">
        <w:rPr>
          <w:color w:val="000000"/>
        </w:rPr>
        <w:t>3.1.14.5. Ieškinio atsiėmimas</w:t>
      </w:r>
    </w:p>
    <w:p w14:paraId="6DE77931" w14:textId="77777777" w:rsidR="00A92173" w:rsidRPr="0018083B" w:rsidRDefault="00812241" w:rsidP="007179C6">
      <w:pPr>
        <w:ind w:left="1701"/>
        <w:jc w:val="both"/>
        <w:rPr>
          <w:color w:val="000000"/>
        </w:rPr>
      </w:pPr>
      <w:r w:rsidRPr="0018083B">
        <w:rPr>
          <w:color w:val="000000"/>
        </w:rPr>
        <w:t>3.1.14.6. Ieškovo atsisakymas nuo ieškinio</w:t>
      </w:r>
    </w:p>
    <w:p w14:paraId="64212FB4" w14:textId="77777777" w:rsidR="00A92173" w:rsidRPr="0018083B" w:rsidRDefault="00812241" w:rsidP="007179C6">
      <w:pPr>
        <w:ind w:left="1701"/>
        <w:jc w:val="both"/>
        <w:rPr>
          <w:color w:val="000000"/>
        </w:rPr>
      </w:pPr>
      <w:r w:rsidRPr="0018083B">
        <w:rPr>
          <w:color w:val="000000"/>
        </w:rPr>
        <w:t>3.1.14.7. Ieškinio dalyko arba pagrindo keitimas</w:t>
      </w:r>
    </w:p>
    <w:p w14:paraId="68300399" w14:textId="77777777" w:rsidR="00A92173" w:rsidRPr="0018083B" w:rsidRDefault="00812241" w:rsidP="007179C6">
      <w:pPr>
        <w:ind w:left="1701"/>
        <w:jc w:val="both"/>
        <w:rPr>
          <w:color w:val="000000"/>
        </w:rPr>
      </w:pPr>
      <w:r w:rsidRPr="0018083B">
        <w:rPr>
          <w:color w:val="000000"/>
        </w:rPr>
        <w:t>3.1.14.8. Atsisakymas priimti ieškinį</w:t>
      </w:r>
    </w:p>
    <w:p w14:paraId="1507046A" w14:textId="77777777" w:rsidR="00A92173" w:rsidRPr="0018083B" w:rsidRDefault="00812241" w:rsidP="007179C6">
      <w:pPr>
        <w:ind w:left="2268"/>
        <w:jc w:val="both"/>
        <w:rPr>
          <w:color w:val="000000"/>
        </w:rPr>
      </w:pPr>
      <w:r w:rsidRPr="0018083B">
        <w:rPr>
          <w:color w:val="000000"/>
        </w:rPr>
        <w:t xml:space="preserve">3.1.14.8.1. Atsisakymas priimti ieškinį, jeigu </w:t>
      </w:r>
      <w:r w:rsidR="00742ADE" w:rsidRPr="0018083B">
        <w:rPr>
          <w:color w:val="000000"/>
        </w:rPr>
        <w:t xml:space="preserve">ginčas </w:t>
      </w:r>
      <w:r w:rsidRPr="0018083B">
        <w:rPr>
          <w:color w:val="000000"/>
        </w:rPr>
        <w:t>nenagrinėtinas teisme</w:t>
      </w:r>
    </w:p>
    <w:p w14:paraId="49410556" w14:textId="77777777" w:rsidR="00A92173" w:rsidRPr="0018083B" w:rsidRDefault="00812241" w:rsidP="007179C6">
      <w:pPr>
        <w:ind w:left="2268"/>
        <w:jc w:val="both"/>
        <w:rPr>
          <w:color w:val="000000"/>
        </w:rPr>
      </w:pPr>
      <w:r w:rsidRPr="0018083B">
        <w:rPr>
          <w:color w:val="000000"/>
        </w:rPr>
        <w:t>3.1.14.8.2. Atsisakymas priimti ieškinį, jeigu ieškinys neteismingas teismui</w:t>
      </w:r>
    </w:p>
    <w:p w14:paraId="5E76A23C" w14:textId="77777777" w:rsidR="00A92173" w:rsidRPr="0018083B" w:rsidRDefault="00812241" w:rsidP="007179C6">
      <w:pPr>
        <w:ind w:left="2268"/>
        <w:jc w:val="both"/>
        <w:rPr>
          <w:color w:val="000000"/>
        </w:rPr>
      </w:pPr>
      <w:r w:rsidRPr="0018083B">
        <w:rPr>
          <w:color w:val="000000"/>
        </w:rPr>
        <w:t>3.1.14.8.3. Atsisakymas priimti ieškinį, jeigu suinteresuotas asmuo, kreipęsis į teismą, nesilaikė įstatymų nustatytos tai bylų kategorijai išankstinio bylos sprendimo ne teisme tvarkos</w:t>
      </w:r>
    </w:p>
    <w:p w14:paraId="083ACA84" w14:textId="77777777" w:rsidR="00A92173" w:rsidRPr="0018083B" w:rsidRDefault="00812241" w:rsidP="007179C6">
      <w:pPr>
        <w:ind w:left="2268"/>
        <w:jc w:val="both"/>
        <w:rPr>
          <w:color w:val="000000"/>
        </w:rPr>
      </w:pPr>
      <w:r w:rsidRPr="0018083B">
        <w:rPr>
          <w:color w:val="000000"/>
        </w:rPr>
        <w:t>3.1.14.8.4. Atsisakymas priimti ieškinį, kai yra įsiteisėjęs teismo arba arbitražo sprendimas, priimtas dėl ginčo tarp tų pačių šalių, dėl to paties dalyko ir tuo pačiu pagrindu, arba teismo nutartis priimti ieškovo atsisakymą ieškinio arba patvirtinti šalių taikos sutartį</w:t>
      </w:r>
    </w:p>
    <w:p w14:paraId="5277E0F3" w14:textId="77777777" w:rsidR="00A92173" w:rsidRPr="0018083B" w:rsidRDefault="00812241" w:rsidP="007179C6">
      <w:pPr>
        <w:ind w:left="2268"/>
        <w:jc w:val="both"/>
        <w:rPr>
          <w:color w:val="000000"/>
        </w:rPr>
      </w:pPr>
      <w:r w:rsidRPr="0018083B">
        <w:rPr>
          <w:color w:val="000000"/>
        </w:rPr>
        <w:t>3.1.14.8.5. Atsisakymas priimti ieškinį, kai teismo žinioje yra byla dėl ginčo tarp tų pačių šalių, dėl to paties dalyko ir tuo pačiu pagrindu</w:t>
      </w:r>
    </w:p>
    <w:p w14:paraId="5BFDB08E" w14:textId="77777777" w:rsidR="00DA3C8C" w:rsidRPr="0018083B" w:rsidRDefault="00812241" w:rsidP="007179C6">
      <w:pPr>
        <w:ind w:left="2268"/>
        <w:jc w:val="both"/>
        <w:rPr>
          <w:color w:val="000000"/>
        </w:rPr>
      </w:pPr>
      <w:r w:rsidRPr="0018083B">
        <w:rPr>
          <w:color w:val="000000"/>
        </w:rPr>
        <w:t>3.1.14.</w:t>
      </w:r>
      <w:r w:rsidR="00A92173" w:rsidRPr="0018083B">
        <w:rPr>
          <w:color w:val="000000"/>
        </w:rPr>
        <w:t xml:space="preserve">8.6. Atsisakymas priimti ieškinį, jeigu šalys yra sudariusios susitarimą perduoti tą ginčą spręsti arbitražui </w:t>
      </w:r>
    </w:p>
    <w:p w14:paraId="2E6B0F1B" w14:textId="77777777" w:rsidR="00A92173" w:rsidRPr="0018083B" w:rsidRDefault="00812241" w:rsidP="007179C6">
      <w:pPr>
        <w:ind w:left="2268"/>
        <w:jc w:val="both"/>
        <w:rPr>
          <w:color w:val="000000"/>
        </w:rPr>
      </w:pPr>
      <w:r w:rsidRPr="0018083B">
        <w:rPr>
          <w:color w:val="000000"/>
        </w:rPr>
        <w:t>3.1.14.8.7. Atsisakymas priimti ieškinį, kai pareiškimą paduoda neveiksnus</w:t>
      </w:r>
      <w:r w:rsidR="000B18CB" w:rsidRPr="0018083B">
        <w:rPr>
          <w:color w:val="000000"/>
        </w:rPr>
        <w:t xml:space="preserve"> tam tikroje srityje</w:t>
      </w:r>
      <w:r w:rsidRPr="0018083B">
        <w:rPr>
          <w:color w:val="000000"/>
        </w:rPr>
        <w:t xml:space="preserve"> fizinis asmuo</w:t>
      </w:r>
    </w:p>
    <w:p w14:paraId="3001715B" w14:textId="77777777" w:rsidR="009F78EC" w:rsidRDefault="00812241" w:rsidP="007179C6">
      <w:pPr>
        <w:ind w:left="2268"/>
        <w:jc w:val="both"/>
        <w:rPr>
          <w:color w:val="000000"/>
        </w:rPr>
      </w:pPr>
      <w:r w:rsidRPr="0018083B">
        <w:rPr>
          <w:color w:val="000000"/>
        </w:rPr>
        <w:t>3.1.14.8.8. Atsisakymas priimti ieškinį, kai pareiškimą suinteresuoto asmens vardu pada</w:t>
      </w:r>
      <w:r w:rsidR="00245A8C" w:rsidRPr="0018083B">
        <w:rPr>
          <w:color w:val="000000"/>
        </w:rPr>
        <w:t>vė neįgaliotas vesti bylą asmuo</w:t>
      </w:r>
      <w:r w:rsidRPr="0018083B">
        <w:rPr>
          <w:color w:val="000000"/>
        </w:rPr>
        <w:t xml:space="preserve"> </w:t>
      </w:r>
    </w:p>
    <w:p w14:paraId="1A8EE1D9" w14:textId="710D8DAF" w:rsidR="00F06AF4" w:rsidRPr="0018083B" w:rsidRDefault="00812241" w:rsidP="007179C6">
      <w:pPr>
        <w:ind w:left="2268"/>
        <w:jc w:val="both"/>
        <w:rPr>
          <w:color w:val="000000"/>
        </w:rPr>
      </w:pPr>
      <w:r w:rsidRPr="0018083B">
        <w:rPr>
          <w:color w:val="000000"/>
        </w:rPr>
        <w:t>3.1.14.8.9. Kiti atsisakymo priimti ieškinį atvejai</w:t>
      </w:r>
    </w:p>
    <w:p w14:paraId="767B0471" w14:textId="77777777" w:rsidR="00F06AF4" w:rsidRPr="0018083B" w:rsidRDefault="00812241" w:rsidP="007179C6">
      <w:pPr>
        <w:ind w:left="1701"/>
        <w:jc w:val="both"/>
        <w:rPr>
          <w:color w:val="000000"/>
        </w:rPr>
      </w:pPr>
      <w:r w:rsidRPr="0018083B">
        <w:rPr>
          <w:color w:val="000000"/>
        </w:rPr>
        <w:t>3.1.14.</w:t>
      </w:r>
      <w:r w:rsidR="00675B49" w:rsidRPr="0018083B">
        <w:rPr>
          <w:color w:val="000000"/>
        </w:rPr>
        <w:t>9</w:t>
      </w:r>
      <w:r w:rsidR="00A92173" w:rsidRPr="0018083B">
        <w:rPr>
          <w:color w:val="000000"/>
        </w:rPr>
        <w:t>. Civilinis ieškinys iš baudžiamosios bylos</w:t>
      </w:r>
    </w:p>
    <w:p w14:paraId="68664F3F" w14:textId="77777777" w:rsidR="00A92173" w:rsidRPr="0018083B" w:rsidRDefault="00812241" w:rsidP="007179C6">
      <w:pPr>
        <w:ind w:left="1701"/>
        <w:jc w:val="both"/>
        <w:rPr>
          <w:color w:val="000000"/>
        </w:rPr>
      </w:pPr>
      <w:r w:rsidRPr="0018083B">
        <w:rPr>
          <w:color w:val="000000"/>
        </w:rPr>
        <w:t xml:space="preserve">3.1.14.10. </w:t>
      </w:r>
      <w:r w:rsidR="00F06AF4" w:rsidRPr="0018083B">
        <w:rPr>
          <w:color w:val="000000"/>
        </w:rPr>
        <w:t>Kiti su ieškiniu susiję klausimai</w:t>
      </w:r>
    </w:p>
    <w:p w14:paraId="37FB08D1" w14:textId="77777777" w:rsidR="00A92173" w:rsidRPr="0018083B" w:rsidRDefault="00812241" w:rsidP="007179C6">
      <w:pPr>
        <w:ind w:left="1134"/>
        <w:jc w:val="both"/>
        <w:rPr>
          <w:color w:val="000000"/>
        </w:rPr>
      </w:pPr>
      <w:r w:rsidRPr="0018083B">
        <w:rPr>
          <w:color w:val="000000"/>
        </w:rPr>
        <w:t>3.1.15. Atsakovo pripažinimas ieškinio</w:t>
      </w:r>
    </w:p>
    <w:p w14:paraId="348E071A" w14:textId="77777777" w:rsidR="00A92173" w:rsidRPr="0018083B" w:rsidRDefault="00812241" w:rsidP="007179C6">
      <w:pPr>
        <w:ind w:left="1134"/>
        <w:jc w:val="both"/>
        <w:rPr>
          <w:color w:val="000000"/>
        </w:rPr>
      </w:pPr>
      <w:r w:rsidRPr="0018083B">
        <w:rPr>
          <w:color w:val="000000"/>
        </w:rPr>
        <w:t xml:space="preserve">3.1.16. Priešieškinis </w:t>
      </w:r>
    </w:p>
    <w:p w14:paraId="47B34DBB" w14:textId="77777777" w:rsidR="00A92173" w:rsidRPr="0018083B" w:rsidRDefault="00812241" w:rsidP="00C40359">
      <w:pPr>
        <w:ind w:left="1276"/>
        <w:jc w:val="both"/>
        <w:rPr>
          <w:color w:val="000000"/>
        </w:rPr>
      </w:pPr>
      <w:r w:rsidRPr="0018083B">
        <w:rPr>
          <w:color w:val="000000"/>
        </w:rPr>
        <w:t>3.1.17. Taikinimas ir taikos sutartis civiliniame procese</w:t>
      </w:r>
    </w:p>
    <w:p w14:paraId="44B9DE3E" w14:textId="77777777" w:rsidR="00F378C1" w:rsidRPr="0018083B" w:rsidRDefault="00812241" w:rsidP="00C40359">
      <w:pPr>
        <w:ind w:left="1701"/>
        <w:jc w:val="both"/>
        <w:rPr>
          <w:color w:val="000000"/>
        </w:rPr>
      </w:pPr>
      <w:r w:rsidRPr="0018083B">
        <w:rPr>
          <w:color w:val="000000"/>
        </w:rPr>
        <w:t>3.1.17.1. Teisminės mediacijos taikymas</w:t>
      </w:r>
    </w:p>
    <w:p w14:paraId="298FCC2A" w14:textId="77777777" w:rsidR="00F16B1A" w:rsidRPr="0018083B" w:rsidRDefault="00812241" w:rsidP="00C40359">
      <w:pPr>
        <w:ind w:left="1701"/>
        <w:jc w:val="both"/>
        <w:rPr>
          <w:color w:val="000000"/>
        </w:rPr>
      </w:pPr>
      <w:r w:rsidRPr="0018083B">
        <w:rPr>
          <w:color w:val="000000"/>
        </w:rPr>
        <w:t>3.1.17.2. Privalomosios mediacijos netaikym</w:t>
      </w:r>
      <w:r w:rsidR="005A0C21" w:rsidRPr="0018083B">
        <w:rPr>
          <w:color w:val="000000"/>
        </w:rPr>
        <w:t>as</w:t>
      </w:r>
      <w:r w:rsidRPr="0018083B">
        <w:rPr>
          <w:color w:val="000000"/>
        </w:rPr>
        <w:t xml:space="preserve"> </w:t>
      </w:r>
    </w:p>
    <w:p w14:paraId="0C98205B" w14:textId="77777777" w:rsidR="00F378C1" w:rsidRPr="0018083B" w:rsidRDefault="00812241" w:rsidP="00C40359">
      <w:pPr>
        <w:ind w:left="1701"/>
        <w:jc w:val="both"/>
        <w:rPr>
          <w:color w:val="000000"/>
        </w:rPr>
      </w:pPr>
      <w:r w:rsidRPr="0018083B">
        <w:rPr>
          <w:color w:val="000000"/>
        </w:rPr>
        <w:t>3.1.17.</w:t>
      </w:r>
      <w:r w:rsidR="00EC1C5B" w:rsidRPr="0018083B">
        <w:rPr>
          <w:color w:val="000000"/>
        </w:rPr>
        <w:t xml:space="preserve">3. </w:t>
      </w:r>
      <w:r w:rsidRPr="0018083B">
        <w:rPr>
          <w:color w:val="000000"/>
        </w:rPr>
        <w:t>Teisminės mediacijos procese sudaroma taikos sutartis</w:t>
      </w:r>
    </w:p>
    <w:p w14:paraId="431E0645" w14:textId="77777777" w:rsidR="008872CA" w:rsidRPr="0018083B" w:rsidRDefault="00812241" w:rsidP="00C40359">
      <w:pPr>
        <w:ind w:left="1701"/>
        <w:jc w:val="both"/>
      </w:pPr>
      <w:r w:rsidRPr="0018083B">
        <w:t>3.1.17.</w:t>
      </w:r>
      <w:r w:rsidR="00EC1C5B" w:rsidRPr="0018083B">
        <w:t>4.</w:t>
      </w:r>
      <w:r w:rsidRPr="0018083B">
        <w:t xml:space="preserve"> Kiti su taikinimu ir taikos sutartimi civiliniame procese susiję klausimai</w:t>
      </w:r>
    </w:p>
    <w:p w14:paraId="71E35C48" w14:textId="77777777" w:rsidR="00A92173" w:rsidRPr="0018083B" w:rsidRDefault="00812241" w:rsidP="00C40359">
      <w:pPr>
        <w:ind w:left="1134"/>
        <w:jc w:val="both"/>
        <w:rPr>
          <w:color w:val="000000"/>
        </w:rPr>
      </w:pPr>
      <w:r w:rsidRPr="0018083B">
        <w:rPr>
          <w:color w:val="000000"/>
        </w:rPr>
        <w:t>3.1.18. Laikinosios apsaugos priemonės</w:t>
      </w:r>
    </w:p>
    <w:p w14:paraId="3A58207B" w14:textId="12AD309D" w:rsidR="00FB75F3" w:rsidRPr="0018083B" w:rsidRDefault="00812241" w:rsidP="00C40359">
      <w:pPr>
        <w:ind w:left="1701"/>
        <w:jc w:val="both"/>
        <w:rPr>
          <w:color w:val="000000"/>
        </w:rPr>
      </w:pPr>
      <w:r w:rsidRPr="0018083B">
        <w:rPr>
          <w:color w:val="000000"/>
        </w:rPr>
        <w:t>3.1.18.1. Pagrindas laikinosioms apsaugos priemonėms</w:t>
      </w:r>
    </w:p>
    <w:p w14:paraId="61E2DEEE" w14:textId="77777777" w:rsidR="00FB75F3" w:rsidRPr="0018083B" w:rsidRDefault="00812241" w:rsidP="00C40359">
      <w:pPr>
        <w:ind w:left="2268"/>
        <w:jc w:val="both"/>
        <w:rPr>
          <w:color w:val="000000"/>
        </w:rPr>
      </w:pPr>
      <w:r w:rsidRPr="0018083B">
        <w:rPr>
          <w:color w:val="000000"/>
        </w:rPr>
        <w:t xml:space="preserve">3.1.18.1.1. </w:t>
      </w:r>
      <w:r w:rsidR="00F24569" w:rsidRPr="0018083B">
        <w:rPr>
          <w:color w:val="000000"/>
        </w:rPr>
        <w:t>Pagrindai taikyti</w:t>
      </w:r>
      <w:r w:rsidRPr="0018083B">
        <w:rPr>
          <w:color w:val="000000"/>
        </w:rPr>
        <w:t xml:space="preserve"> laikin</w:t>
      </w:r>
      <w:r w:rsidR="00F24569" w:rsidRPr="0018083B">
        <w:rPr>
          <w:color w:val="000000"/>
        </w:rPr>
        <w:t>ąsias apsaugos priemone</w:t>
      </w:r>
      <w:r w:rsidRPr="0018083B">
        <w:rPr>
          <w:color w:val="000000"/>
        </w:rPr>
        <w:t>s</w:t>
      </w:r>
    </w:p>
    <w:p w14:paraId="578F3EE7" w14:textId="77777777" w:rsidR="00F24569" w:rsidRPr="0018083B" w:rsidRDefault="00812241" w:rsidP="00C40359">
      <w:pPr>
        <w:ind w:left="2835"/>
        <w:jc w:val="both"/>
        <w:rPr>
          <w:color w:val="000000"/>
        </w:rPr>
      </w:pPr>
      <w:r w:rsidRPr="0018083B">
        <w:rPr>
          <w:color w:val="000000"/>
        </w:rPr>
        <w:t xml:space="preserve">3.1.18.1.1.1. </w:t>
      </w:r>
      <w:r w:rsidR="0051779C" w:rsidRPr="0018083B">
        <w:rPr>
          <w:color w:val="000000"/>
        </w:rPr>
        <w:t>Grėsmė būsimo teismo sprendimo įvykdymui</w:t>
      </w:r>
    </w:p>
    <w:p w14:paraId="2D6D1A15" w14:textId="77777777" w:rsidR="00FB75F3" w:rsidRPr="0018083B" w:rsidRDefault="00812241" w:rsidP="00C40359">
      <w:pPr>
        <w:ind w:left="2835"/>
        <w:jc w:val="both"/>
        <w:rPr>
          <w:color w:val="000000"/>
        </w:rPr>
      </w:pPr>
      <w:r w:rsidRPr="0018083B">
        <w:rPr>
          <w:color w:val="000000"/>
        </w:rPr>
        <w:t xml:space="preserve">3.1.18.1.1.2. </w:t>
      </w:r>
      <w:r w:rsidR="0051779C" w:rsidRPr="0018083B">
        <w:rPr>
          <w:color w:val="000000"/>
        </w:rPr>
        <w:t>Tikėtinas ieškinio pagrįstumas</w:t>
      </w:r>
    </w:p>
    <w:p w14:paraId="4D8E5C43" w14:textId="7282DC18" w:rsidR="00FB75F3" w:rsidRPr="0018083B" w:rsidRDefault="00812241" w:rsidP="00C40359">
      <w:pPr>
        <w:tabs>
          <w:tab w:val="left" w:pos="3261"/>
          <w:tab w:val="left" w:pos="3969"/>
          <w:tab w:val="left" w:pos="4253"/>
        </w:tabs>
        <w:ind w:left="2268"/>
        <w:jc w:val="both"/>
        <w:rPr>
          <w:color w:val="000000"/>
        </w:rPr>
      </w:pPr>
      <w:r w:rsidRPr="0018083B">
        <w:rPr>
          <w:color w:val="000000"/>
        </w:rPr>
        <w:t>3.1.18.1.</w:t>
      </w:r>
      <w:r w:rsidR="0051779C" w:rsidRPr="0018083B">
        <w:rPr>
          <w:color w:val="000000"/>
        </w:rPr>
        <w:t>2</w:t>
      </w:r>
      <w:r w:rsidRPr="0018083B">
        <w:rPr>
          <w:color w:val="000000"/>
        </w:rPr>
        <w:t>.</w:t>
      </w:r>
      <w:r w:rsidR="00C40359">
        <w:rPr>
          <w:color w:val="000000"/>
        </w:rPr>
        <w:t xml:space="preserve"> </w:t>
      </w:r>
      <w:r w:rsidRPr="0018083B">
        <w:rPr>
          <w:color w:val="000000"/>
        </w:rPr>
        <w:t>Nepareiškus ieškinio taikomos laikinosios apsaugos priemonės</w:t>
      </w:r>
    </w:p>
    <w:p w14:paraId="69765EDD" w14:textId="1708170B" w:rsidR="00F378C1" w:rsidRPr="0018083B" w:rsidRDefault="00812241" w:rsidP="00C40359">
      <w:pPr>
        <w:tabs>
          <w:tab w:val="left" w:pos="3261"/>
          <w:tab w:val="left" w:pos="3969"/>
          <w:tab w:val="left" w:pos="4253"/>
        </w:tabs>
        <w:ind w:left="2268"/>
        <w:jc w:val="both"/>
        <w:rPr>
          <w:color w:val="000000"/>
        </w:rPr>
      </w:pPr>
      <w:r w:rsidRPr="0018083B">
        <w:rPr>
          <w:color w:val="000000"/>
        </w:rPr>
        <w:t>3.1.18.1.3.</w:t>
      </w:r>
      <w:r w:rsidR="00C40359">
        <w:rPr>
          <w:color w:val="000000"/>
        </w:rPr>
        <w:t xml:space="preserve"> </w:t>
      </w:r>
      <w:r w:rsidRPr="0018083B">
        <w:rPr>
          <w:color w:val="000000"/>
        </w:rPr>
        <w:t>Laikinosios apsaugos priemonės taikomos vykdymo procese</w:t>
      </w:r>
    </w:p>
    <w:p w14:paraId="7D222D08" w14:textId="77777777" w:rsidR="00FB75F3" w:rsidRPr="0018083B" w:rsidRDefault="00812241" w:rsidP="00C40359">
      <w:pPr>
        <w:ind w:left="1701"/>
        <w:jc w:val="both"/>
        <w:rPr>
          <w:color w:val="000000"/>
        </w:rPr>
      </w:pPr>
      <w:r w:rsidRPr="0018083B">
        <w:rPr>
          <w:color w:val="000000"/>
        </w:rPr>
        <w:t>3.1.18.2. Laikinųjų apsaugos priemonių rūšys</w:t>
      </w:r>
    </w:p>
    <w:p w14:paraId="23268990" w14:textId="77777777" w:rsidR="00FB75F3" w:rsidRPr="0018083B" w:rsidRDefault="00812241" w:rsidP="00C40359">
      <w:pPr>
        <w:ind w:left="2268"/>
        <w:jc w:val="both"/>
        <w:rPr>
          <w:color w:val="000000"/>
        </w:rPr>
      </w:pPr>
      <w:r w:rsidRPr="0018083B">
        <w:rPr>
          <w:color w:val="000000"/>
        </w:rPr>
        <w:t>3.1.18.2.1. Atsakovo nekilnojamojo daikto areštas</w:t>
      </w:r>
    </w:p>
    <w:p w14:paraId="18782452" w14:textId="77777777" w:rsidR="00FB75F3" w:rsidRPr="0018083B" w:rsidRDefault="00812241" w:rsidP="00C40359">
      <w:pPr>
        <w:ind w:left="2268"/>
        <w:jc w:val="both"/>
        <w:rPr>
          <w:color w:val="000000"/>
        </w:rPr>
      </w:pPr>
      <w:r w:rsidRPr="0018083B">
        <w:rPr>
          <w:color w:val="000000"/>
        </w:rPr>
        <w:t>3.1.18.2.2. Įrašas viešame registre dėl nuosavybės teisės perleidimo draudimo</w:t>
      </w:r>
    </w:p>
    <w:p w14:paraId="54160A72" w14:textId="77777777" w:rsidR="00FB75F3" w:rsidRPr="0018083B" w:rsidRDefault="00812241" w:rsidP="00C40359">
      <w:pPr>
        <w:ind w:left="2268"/>
        <w:jc w:val="both"/>
        <w:rPr>
          <w:color w:val="000000"/>
        </w:rPr>
      </w:pPr>
      <w:r w:rsidRPr="0018083B">
        <w:rPr>
          <w:color w:val="000000"/>
        </w:rPr>
        <w:t>3.1.18.2.3. Kilnojamųjų daiktų, piniginių lėšų ar turtinių teisių, priklausančių atsakovui ir esančių pas atsakovą arba trečiuosius asmenis, areštas</w:t>
      </w:r>
    </w:p>
    <w:p w14:paraId="6C9B9B24" w14:textId="77777777" w:rsidR="00FB75F3" w:rsidRPr="0018083B" w:rsidRDefault="00812241" w:rsidP="00C40359">
      <w:pPr>
        <w:ind w:left="2268"/>
        <w:jc w:val="both"/>
        <w:rPr>
          <w:color w:val="000000"/>
        </w:rPr>
      </w:pPr>
      <w:r w:rsidRPr="0018083B">
        <w:rPr>
          <w:color w:val="000000"/>
        </w:rPr>
        <w:t>3.1.18.2.4. Atsakovui priklausančio daikto sulaikymas</w:t>
      </w:r>
    </w:p>
    <w:p w14:paraId="289BAB37" w14:textId="77777777" w:rsidR="00FB75F3" w:rsidRPr="0018083B" w:rsidRDefault="00812241" w:rsidP="00C40359">
      <w:pPr>
        <w:ind w:left="2268"/>
        <w:jc w:val="both"/>
        <w:rPr>
          <w:color w:val="000000"/>
        </w:rPr>
      </w:pPr>
      <w:r w:rsidRPr="0018083B">
        <w:rPr>
          <w:color w:val="000000"/>
        </w:rPr>
        <w:t>3.1.18.2.5. Atsakovo turto administratoriaus paskyrimas</w:t>
      </w:r>
    </w:p>
    <w:p w14:paraId="77042FA0" w14:textId="77777777" w:rsidR="00FB75F3" w:rsidRPr="0018083B" w:rsidRDefault="00812241" w:rsidP="00C40359">
      <w:pPr>
        <w:ind w:left="2268"/>
        <w:jc w:val="both"/>
        <w:rPr>
          <w:color w:val="000000"/>
        </w:rPr>
      </w:pPr>
      <w:r w:rsidRPr="0018083B">
        <w:rPr>
          <w:color w:val="000000"/>
        </w:rPr>
        <w:t>3.1.18.2.6. Draudimas atsakovui dalyvauti tam tikruose sandoriuose arba imtis tam tikrų veiksmų</w:t>
      </w:r>
    </w:p>
    <w:p w14:paraId="76A3F460" w14:textId="77777777" w:rsidR="00FB75F3" w:rsidRPr="0018083B" w:rsidRDefault="00812241" w:rsidP="00C40359">
      <w:pPr>
        <w:ind w:left="2268"/>
        <w:jc w:val="both"/>
        <w:rPr>
          <w:color w:val="000000"/>
        </w:rPr>
      </w:pPr>
      <w:r w:rsidRPr="0018083B">
        <w:rPr>
          <w:color w:val="000000"/>
        </w:rPr>
        <w:t>3.1.18.2.7. Draudimas kitiems asmenims perduoti atsakovui turtą arba vykdyti kitas prievoles</w:t>
      </w:r>
    </w:p>
    <w:p w14:paraId="0AE2EC68" w14:textId="77777777" w:rsidR="00FB75F3" w:rsidRPr="0018083B" w:rsidRDefault="00812241" w:rsidP="00C40359">
      <w:pPr>
        <w:ind w:left="2268"/>
        <w:jc w:val="both"/>
        <w:rPr>
          <w:color w:val="000000"/>
        </w:rPr>
      </w:pPr>
      <w:r w:rsidRPr="0018083B">
        <w:rPr>
          <w:color w:val="000000"/>
        </w:rPr>
        <w:t>3.1.18.2.8. Draudimas atsakovui išvykti iš nuolatinės gyvenamosios vietos ir</w:t>
      </w:r>
      <w:r w:rsidR="00E076FF" w:rsidRPr="0018083B">
        <w:rPr>
          <w:color w:val="000000"/>
        </w:rPr>
        <w:t xml:space="preserve"> (</w:t>
      </w:r>
      <w:r w:rsidRPr="0018083B">
        <w:rPr>
          <w:color w:val="000000"/>
        </w:rPr>
        <w:t>arba</w:t>
      </w:r>
      <w:r w:rsidR="00E076FF" w:rsidRPr="0018083B">
        <w:rPr>
          <w:color w:val="000000"/>
        </w:rPr>
        <w:t>)</w:t>
      </w:r>
      <w:r w:rsidRPr="0018083B">
        <w:rPr>
          <w:color w:val="000000"/>
        </w:rPr>
        <w:t xml:space="preserve"> draudimas išvežti vaiką iš nuolatinės gyvenamosios vietos be teismo leidimo</w:t>
      </w:r>
    </w:p>
    <w:p w14:paraId="3E940A0E" w14:textId="77777777" w:rsidR="00FB75F3" w:rsidRPr="0018083B" w:rsidRDefault="00812241" w:rsidP="00C40359">
      <w:pPr>
        <w:ind w:left="2268"/>
        <w:jc w:val="both"/>
        <w:rPr>
          <w:color w:val="000000"/>
        </w:rPr>
      </w:pPr>
      <w:r w:rsidRPr="0018083B">
        <w:rPr>
          <w:color w:val="000000"/>
        </w:rPr>
        <w:t>3.1.18.2.9. Turto realizavimo sustabdymas, kai pareikštas ieškinys dėl arešto šiam turtui panaikinimo</w:t>
      </w:r>
    </w:p>
    <w:p w14:paraId="50527E5F" w14:textId="77777777" w:rsidR="00FB75F3" w:rsidRPr="0018083B" w:rsidRDefault="00812241" w:rsidP="00C40359">
      <w:pPr>
        <w:ind w:left="2268"/>
        <w:jc w:val="both"/>
        <w:rPr>
          <w:color w:val="000000"/>
        </w:rPr>
      </w:pPr>
      <w:r w:rsidRPr="0018083B">
        <w:rPr>
          <w:color w:val="000000"/>
        </w:rPr>
        <w:t>3.1.18.2.10. Išieškojimo vykdymo procese sustabdymas</w:t>
      </w:r>
    </w:p>
    <w:p w14:paraId="07C6E0B3" w14:textId="77777777" w:rsidR="00FB75F3" w:rsidRPr="0018083B" w:rsidRDefault="00812241" w:rsidP="00C40359">
      <w:pPr>
        <w:ind w:left="2268"/>
        <w:jc w:val="both"/>
        <w:rPr>
          <w:color w:val="000000"/>
        </w:rPr>
      </w:pPr>
      <w:r w:rsidRPr="0018083B">
        <w:rPr>
          <w:color w:val="000000"/>
        </w:rPr>
        <w:t>3.1.18.2.11. Laikino materialinio išlaikymo priteisimas ar laikinų apribojimų nustatymas</w:t>
      </w:r>
    </w:p>
    <w:p w14:paraId="73A6F2DD" w14:textId="77777777" w:rsidR="00FB75F3" w:rsidRPr="0018083B" w:rsidRDefault="00812241" w:rsidP="00C40359">
      <w:pPr>
        <w:ind w:left="2268"/>
        <w:jc w:val="both"/>
        <w:rPr>
          <w:color w:val="000000"/>
        </w:rPr>
      </w:pPr>
      <w:r w:rsidRPr="0018083B">
        <w:rPr>
          <w:color w:val="000000"/>
        </w:rPr>
        <w:t>3.1.18.2.12. Įpareigojimas atlikti veiksmus, užkertančius kelią žalai atsirasti ar padidėti</w:t>
      </w:r>
    </w:p>
    <w:p w14:paraId="66BFFF32" w14:textId="77777777" w:rsidR="00FB75F3" w:rsidRPr="0018083B" w:rsidRDefault="00812241" w:rsidP="00C40359">
      <w:pPr>
        <w:ind w:left="2268"/>
        <w:jc w:val="both"/>
        <w:rPr>
          <w:color w:val="000000"/>
        </w:rPr>
      </w:pPr>
      <w:r w:rsidRPr="0018083B">
        <w:rPr>
          <w:color w:val="000000"/>
        </w:rPr>
        <w:t>3.1.18.2.13. Kitos laikinosios apsaugos priemonės</w:t>
      </w:r>
    </w:p>
    <w:p w14:paraId="6EAE0531" w14:textId="77777777" w:rsidR="00A92173" w:rsidRPr="0018083B" w:rsidRDefault="00812241" w:rsidP="00C40359">
      <w:pPr>
        <w:ind w:left="1701"/>
        <w:jc w:val="both"/>
        <w:rPr>
          <w:color w:val="000000"/>
        </w:rPr>
      </w:pPr>
      <w:r w:rsidRPr="0018083B">
        <w:rPr>
          <w:color w:val="000000"/>
        </w:rPr>
        <w:t>3.1.18.3. Laikinųjų apsaugos priemonių taikymas</w:t>
      </w:r>
    </w:p>
    <w:p w14:paraId="250A1573" w14:textId="77777777" w:rsidR="00A92173" w:rsidRPr="0018083B" w:rsidRDefault="00812241" w:rsidP="00C40359">
      <w:pPr>
        <w:ind w:left="1701"/>
        <w:jc w:val="both"/>
        <w:rPr>
          <w:color w:val="000000"/>
        </w:rPr>
      </w:pPr>
      <w:r w:rsidRPr="0018083B">
        <w:rPr>
          <w:color w:val="000000"/>
        </w:rPr>
        <w:t>3.1.18.4. Atsakovo nuostolių, galimų dėl laikinųjų apsaugos priemonių taikymo, atlyginimo užtikrinimas</w:t>
      </w:r>
    </w:p>
    <w:p w14:paraId="0EE59EF1" w14:textId="77777777" w:rsidR="00A92173" w:rsidRPr="0018083B" w:rsidRDefault="00812241" w:rsidP="00C40359">
      <w:pPr>
        <w:ind w:left="1701"/>
        <w:jc w:val="both"/>
        <w:rPr>
          <w:color w:val="000000"/>
        </w:rPr>
      </w:pPr>
      <w:r w:rsidRPr="0018083B">
        <w:rPr>
          <w:color w:val="000000"/>
        </w:rPr>
        <w:t>3.1.18.5. Vienos laikinosios apsaugos priemonės pakeitimas kita</w:t>
      </w:r>
    </w:p>
    <w:p w14:paraId="1A0F45F1" w14:textId="77777777" w:rsidR="00A92173" w:rsidRPr="0018083B" w:rsidRDefault="00812241" w:rsidP="00C40359">
      <w:pPr>
        <w:ind w:left="1701"/>
        <w:jc w:val="both"/>
        <w:rPr>
          <w:color w:val="000000"/>
        </w:rPr>
      </w:pPr>
      <w:r w:rsidRPr="0018083B">
        <w:rPr>
          <w:color w:val="000000"/>
        </w:rPr>
        <w:t>3.1.18.6. Laikinųjų apsaugos priemonių galiojimas ir panaikinimas</w:t>
      </w:r>
    </w:p>
    <w:p w14:paraId="56FADF7A" w14:textId="77777777" w:rsidR="00A92173" w:rsidRPr="0018083B" w:rsidRDefault="00812241" w:rsidP="00C40359">
      <w:pPr>
        <w:ind w:left="1701"/>
        <w:jc w:val="both"/>
        <w:rPr>
          <w:color w:val="000000"/>
        </w:rPr>
      </w:pPr>
      <w:r w:rsidRPr="0018083B">
        <w:rPr>
          <w:color w:val="000000"/>
        </w:rPr>
        <w:t>3.1.18.7. Nutarčių dėl laikinųjų apsaugos priemonių vykdymas ir apskundimas</w:t>
      </w:r>
    </w:p>
    <w:p w14:paraId="715C3C9C" w14:textId="77777777" w:rsidR="00A92173" w:rsidRPr="0018083B" w:rsidRDefault="00812241" w:rsidP="00C40359">
      <w:pPr>
        <w:ind w:left="1701"/>
        <w:jc w:val="both"/>
        <w:rPr>
          <w:color w:val="000000"/>
        </w:rPr>
      </w:pPr>
      <w:r w:rsidRPr="0018083B">
        <w:rPr>
          <w:color w:val="000000"/>
        </w:rPr>
        <w:t xml:space="preserve">3.1.18.8. Kiti su laikinųjų apsaugos priemonių taikymu, pakeitimu, panaikinimu susiję klausimai  </w:t>
      </w:r>
    </w:p>
    <w:p w14:paraId="7A8E1F16" w14:textId="77777777" w:rsidR="00A92173" w:rsidRPr="0018083B" w:rsidRDefault="00812241" w:rsidP="00C40359">
      <w:pPr>
        <w:ind w:left="1134"/>
        <w:jc w:val="both"/>
        <w:rPr>
          <w:color w:val="000000"/>
        </w:rPr>
      </w:pPr>
      <w:r w:rsidRPr="0018083B">
        <w:rPr>
          <w:color w:val="000000"/>
        </w:rPr>
        <w:t>3.1.19. Informacinių ir elektroninių ryšių technologijų naudojimas teismo procese</w:t>
      </w:r>
    </w:p>
    <w:p w14:paraId="09AB43E3" w14:textId="77777777" w:rsidR="009F78EC" w:rsidRDefault="00812241" w:rsidP="00C40359">
      <w:pPr>
        <w:ind w:left="1701"/>
        <w:jc w:val="both"/>
        <w:rPr>
          <w:color w:val="000000"/>
        </w:rPr>
      </w:pPr>
      <w:r w:rsidRPr="0018083B">
        <w:rPr>
          <w:color w:val="000000"/>
        </w:rPr>
        <w:t xml:space="preserve">3.1.19.1. </w:t>
      </w:r>
      <w:r w:rsidR="00920F92" w:rsidRPr="0018083B">
        <w:rPr>
          <w:color w:val="000000"/>
        </w:rPr>
        <w:t>Elektroninės formos procesinių dokumentų pateikimas teismui elektroninių ryšių priemonėmis</w:t>
      </w:r>
    </w:p>
    <w:p w14:paraId="1F1DECD1" w14:textId="4D21183A" w:rsidR="00A04C68" w:rsidRPr="0018083B" w:rsidRDefault="00812241" w:rsidP="00C40359">
      <w:pPr>
        <w:ind w:left="1701"/>
        <w:jc w:val="both"/>
        <w:rPr>
          <w:color w:val="000000"/>
        </w:rPr>
      </w:pPr>
      <w:r w:rsidRPr="0018083B">
        <w:rPr>
          <w:color w:val="000000"/>
        </w:rPr>
        <w:t xml:space="preserve">3.1.19.2. </w:t>
      </w:r>
      <w:r w:rsidR="00920F92" w:rsidRPr="0018083B">
        <w:rPr>
          <w:color w:val="000000"/>
        </w:rPr>
        <w:t>Vaizdo konferencijų, telekonferencijų naudojimas</w:t>
      </w:r>
    </w:p>
    <w:p w14:paraId="5A12C06D" w14:textId="77777777" w:rsidR="00920F92" w:rsidRPr="0018083B" w:rsidRDefault="00812241" w:rsidP="00C40359">
      <w:pPr>
        <w:ind w:left="2268"/>
        <w:jc w:val="both"/>
        <w:rPr>
          <w:color w:val="000000"/>
        </w:rPr>
      </w:pPr>
      <w:r w:rsidRPr="0018083B">
        <w:rPr>
          <w:color w:val="000000"/>
        </w:rPr>
        <w:t>3.1.19.2.1.</w:t>
      </w:r>
      <w:r w:rsidR="001E5D67" w:rsidRPr="0018083B">
        <w:rPr>
          <w:color w:val="000000"/>
        </w:rPr>
        <w:t xml:space="preserve"> Proceso dalyvių dalyvavimas teismo posėdžiuose ir liudytojo apklausa naudojant informacines ir elektroninių ryšių technologijas</w:t>
      </w:r>
    </w:p>
    <w:p w14:paraId="1C6CFFC6" w14:textId="77777777" w:rsidR="00A04C68" w:rsidRPr="0018083B" w:rsidRDefault="00812241" w:rsidP="00C40359">
      <w:pPr>
        <w:ind w:left="2268"/>
        <w:jc w:val="both"/>
        <w:rPr>
          <w:color w:val="000000"/>
        </w:rPr>
      </w:pPr>
      <w:r w:rsidRPr="0018083B">
        <w:rPr>
          <w:color w:val="000000"/>
        </w:rPr>
        <w:t>3.1.19.2.2.</w:t>
      </w:r>
      <w:r w:rsidR="004C7047" w:rsidRPr="0018083B">
        <w:rPr>
          <w:color w:val="000000"/>
        </w:rPr>
        <w:t xml:space="preserve"> Įrodymų rinkimas naudojant informacines ir elektroninių ryšių technologijas</w:t>
      </w:r>
    </w:p>
    <w:p w14:paraId="1C9D112B" w14:textId="77777777" w:rsidR="008C45BF" w:rsidRPr="0018083B" w:rsidRDefault="00812241" w:rsidP="00C40359">
      <w:pPr>
        <w:ind w:left="2268"/>
        <w:jc w:val="both"/>
        <w:rPr>
          <w:color w:val="000000"/>
        </w:rPr>
      </w:pPr>
      <w:r w:rsidRPr="0018083B">
        <w:rPr>
          <w:color w:val="000000"/>
        </w:rPr>
        <w:t>3.1.19.2.3. Kiti su vaizdo konferencijų, telekonferencijų naudojimu susiję klausimai</w:t>
      </w:r>
    </w:p>
    <w:p w14:paraId="50A867FA" w14:textId="77777777" w:rsidR="00A92173" w:rsidRPr="0018083B" w:rsidRDefault="00812241" w:rsidP="00C40359">
      <w:pPr>
        <w:pStyle w:val="Antrat2"/>
        <w:ind w:left="567" w:firstLine="0"/>
        <w:jc w:val="left"/>
        <w:rPr>
          <w:color w:val="000000"/>
        </w:rPr>
      </w:pPr>
      <w:bookmarkStart w:id="255" w:name="_Toc90120325"/>
      <w:r w:rsidRPr="0018083B">
        <w:rPr>
          <w:color w:val="000000"/>
        </w:rPr>
        <w:t>3.2. Procesas pirmosios instancijos teisme</w:t>
      </w:r>
      <w:bookmarkEnd w:id="255"/>
    </w:p>
    <w:p w14:paraId="67A9B4FD" w14:textId="77777777" w:rsidR="00A92173" w:rsidRPr="0018083B" w:rsidRDefault="00812241" w:rsidP="00AB3050">
      <w:pPr>
        <w:ind w:left="1440"/>
        <w:jc w:val="both"/>
        <w:rPr>
          <w:color w:val="000000"/>
        </w:rPr>
      </w:pPr>
      <w:r w:rsidRPr="0018083B">
        <w:rPr>
          <w:color w:val="000000"/>
        </w:rPr>
        <w:t>3.2.1. Pasirengimas teisminiam civilinės bylos nagrinėjimui</w:t>
      </w:r>
    </w:p>
    <w:p w14:paraId="74913F93" w14:textId="77777777" w:rsidR="00A92173" w:rsidRPr="0018083B" w:rsidRDefault="00812241" w:rsidP="00AB3050">
      <w:pPr>
        <w:ind w:left="2160"/>
        <w:jc w:val="both"/>
        <w:rPr>
          <w:color w:val="000000"/>
        </w:rPr>
      </w:pPr>
      <w:r w:rsidRPr="0018083B">
        <w:rPr>
          <w:color w:val="000000"/>
        </w:rPr>
        <w:t>3.2.1.1. Atsiliepimas į pareikštą ieškinį</w:t>
      </w:r>
    </w:p>
    <w:p w14:paraId="0340D94D" w14:textId="77777777" w:rsidR="00A92173" w:rsidRPr="0018083B" w:rsidRDefault="00812241" w:rsidP="00AB3050">
      <w:pPr>
        <w:ind w:left="2160"/>
        <w:jc w:val="both"/>
        <w:rPr>
          <w:color w:val="000000"/>
        </w:rPr>
      </w:pPr>
      <w:r w:rsidRPr="0018083B">
        <w:rPr>
          <w:color w:val="000000"/>
        </w:rPr>
        <w:t>3.2.1.2. Pasirengimas nagrinėti bylą teisme paruošiamųjų dokumentų būdu (dublikai, triplikai)</w:t>
      </w:r>
    </w:p>
    <w:p w14:paraId="69DD0BDA" w14:textId="77777777" w:rsidR="00A92173" w:rsidRPr="0018083B" w:rsidRDefault="00812241" w:rsidP="00AB3050">
      <w:pPr>
        <w:ind w:left="2160"/>
        <w:jc w:val="both"/>
        <w:rPr>
          <w:color w:val="000000"/>
        </w:rPr>
      </w:pPr>
      <w:r w:rsidRPr="0018083B">
        <w:rPr>
          <w:color w:val="000000"/>
        </w:rPr>
        <w:t>3.2.1.3. Pasirengimas nagrinėti bylą teisme parengiamajame teismo posėdyje</w:t>
      </w:r>
    </w:p>
    <w:p w14:paraId="601CA2D5" w14:textId="77777777" w:rsidR="00A92173" w:rsidRPr="0018083B" w:rsidRDefault="00812241" w:rsidP="00AB3050">
      <w:pPr>
        <w:ind w:left="2160"/>
        <w:jc w:val="both"/>
        <w:rPr>
          <w:color w:val="000000"/>
        </w:rPr>
      </w:pPr>
      <w:r w:rsidRPr="0018083B">
        <w:rPr>
          <w:color w:val="000000"/>
        </w:rPr>
        <w:t xml:space="preserve">3.2.1.4. Kiti teismo ir šalių parengiamieji veiksmai </w:t>
      </w:r>
    </w:p>
    <w:p w14:paraId="459FA0CB" w14:textId="77777777" w:rsidR="00A92173" w:rsidRPr="0018083B" w:rsidRDefault="00812241" w:rsidP="00AB3050">
      <w:pPr>
        <w:ind w:left="1440"/>
        <w:jc w:val="both"/>
        <w:rPr>
          <w:color w:val="000000"/>
        </w:rPr>
      </w:pPr>
      <w:r w:rsidRPr="0018083B">
        <w:rPr>
          <w:color w:val="000000"/>
        </w:rPr>
        <w:t xml:space="preserve">3.2.2. Bylos skyrimas nagrinėti teismo posėdyje </w:t>
      </w:r>
    </w:p>
    <w:p w14:paraId="17E8564D" w14:textId="77777777" w:rsidR="00A92173" w:rsidRPr="0018083B" w:rsidRDefault="00812241" w:rsidP="00AB3050">
      <w:pPr>
        <w:ind w:left="1440"/>
        <w:jc w:val="both"/>
        <w:rPr>
          <w:color w:val="000000"/>
        </w:rPr>
      </w:pPr>
      <w:r w:rsidRPr="0018083B">
        <w:rPr>
          <w:color w:val="000000"/>
        </w:rPr>
        <w:t>3.2.3. Bylos nagrinėjimas teismo posėdyje</w:t>
      </w:r>
    </w:p>
    <w:p w14:paraId="4743978C" w14:textId="77777777" w:rsidR="00A92173" w:rsidRPr="0018083B" w:rsidRDefault="00812241" w:rsidP="00AB3050">
      <w:pPr>
        <w:ind w:left="2160"/>
        <w:jc w:val="both"/>
        <w:rPr>
          <w:color w:val="000000"/>
        </w:rPr>
      </w:pPr>
      <w:r w:rsidRPr="0018083B">
        <w:rPr>
          <w:color w:val="000000"/>
        </w:rPr>
        <w:t>3.2.3.1. Žodinis bylos nagrinėjimas pirmosios instancijos teisme</w:t>
      </w:r>
    </w:p>
    <w:p w14:paraId="0719ABF5" w14:textId="77777777" w:rsidR="00A92173" w:rsidRPr="0018083B" w:rsidRDefault="00812241" w:rsidP="00AB3050">
      <w:pPr>
        <w:ind w:left="2160"/>
        <w:jc w:val="both"/>
        <w:rPr>
          <w:color w:val="000000"/>
        </w:rPr>
      </w:pPr>
      <w:r w:rsidRPr="0018083B">
        <w:rPr>
          <w:color w:val="000000"/>
        </w:rPr>
        <w:t>3.2.3.2. Rašytinis bylos nagrinėjimas pirmosios instancijos teisme</w:t>
      </w:r>
    </w:p>
    <w:p w14:paraId="7EE67E29" w14:textId="77777777" w:rsidR="00A92173" w:rsidRPr="0018083B" w:rsidRDefault="00812241" w:rsidP="00AB3050">
      <w:pPr>
        <w:ind w:left="2160"/>
        <w:jc w:val="both"/>
        <w:rPr>
          <w:color w:val="000000"/>
        </w:rPr>
      </w:pPr>
      <w:r w:rsidRPr="0018083B">
        <w:rPr>
          <w:color w:val="000000"/>
        </w:rPr>
        <w:t xml:space="preserve">3.2.3.3. Teismo posėdžio pirmininkas ir jo įgaliojimai </w:t>
      </w:r>
    </w:p>
    <w:p w14:paraId="6B82F8E2" w14:textId="77777777" w:rsidR="00A92173" w:rsidRPr="0018083B" w:rsidRDefault="00812241" w:rsidP="00AB3050">
      <w:pPr>
        <w:ind w:left="2160"/>
        <w:jc w:val="both"/>
        <w:rPr>
          <w:color w:val="000000"/>
        </w:rPr>
      </w:pPr>
      <w:r w:rsidRPr="0018083B">
        <w:rPr>
          <w:color w:val="000000"/>
        </w:rPr>
        <w:t xml:space="preserve">3.2.3.4. Šalių, trečiųjų asmenų ir jų atstovų, kitų proceso dalyvių neatvykimo į teismo posėdį teisiniai padariniai </w:t>
      </w:r>
    </w:p>
    <w:p w14:paraId="1A92D809" w14:textId="77777777" w:rsidR="00A92173" w:rsidRPr="0018083B" w:rsidRDefault="00812241" w:rsidP="00AB3050">
      <w:pPr>
        <w:ind w:left="2160"/>
        <w:jc w:val="both"/>
        <w:rPr>
          <w:color w:val="000000"/>
        </w:rPr>
      </w:pPr>
      <w:r w:rsidRPr="0018083B">
        <w:rPr>
          <w:color w:val="000000"/>
        </w:rPr>
        <w:t>3.2.3.5. Bylos nagrinėjimo atidėjimas</w:t>
      </w:r>
    </w:p>
    <w:p w14:paraId="0E769455" w14:textId="77777777" w:rsidR="00A92173" w:rsidRPr="0018083B" w:rsidRDefault="00812241" w:rsidP="00AB3050">
      <w:pPr>
        <w:ind w:left="2160"/>
        <w:jc w:val="both"/>
        <w:rPr>
          <w:color w:val="000000"/>
        </w:rPr>
      </w:pPr>
      <w:r w:rsidRPr="0018083B">
        <w:rPr>
          <w:color w:val="000000"/>
        </w:rPr>
        <w:t xml:space="preserve">3.2.3.6. Bylos sustabdymas </w:t>
      </w:r>
    </w:p>
    <w:p w14:paraId="76254A28" w14:textId="77777777" w:rsidR="009D3388" w:rsidRPr="0018083B" w:rsidRDefault="00812241" w:rsidP="00AB3050">
      <w:pPr>
        <w:ind w:left="2160" w:firstLine="720"/>
        <w:jc w:val="both"/>
        <w:rPr>
          <w:color w:val="000000"/>
        </w:rPr>
      </w:pPr>
      <w:r w:rsidRPr="0018083B">
        <w:rPr>
          <w:color w:val="000000"/>
        </w:rPr>
        <w:t>3.2.3.</w:t>
      </w:r>
      <w:r w:rsidR="00A92173" w:rsidRPr="0018083B">
        <w:rPr>
          <w:color w:val="000000"/>
        </w:rPr>
        <w:t xml:space="preserve">6.1. </w:t>
      </w:r>
      <w:r w:rsidRPr="0018083B">
        <w:rPr>
          <w:color w:val="000000"/>
        </w:rPr>
        <w:t>Bylos sustabdymo pagrindai</w:t>
      </w:r>
    </w:p>
    <w:p w14:paraId="0F9AD31A" w14:textId="77777777" w:rsidR="00A92173" w:rsidRPr="0018083B" w:rsidRDefault="00812241" w:rsidP="00AB3050">
      <w:pPr>
        <w:ind w:left="2880" w:firstLine="720"/>
        <w:jc w:val="both"/>
        <w:rPr>
          <w:color w:val="000000"/>
        </w:rPr>
      </w:pPr>
      <w:r w:rsidRPr="0018083B">
        <w:rPr>
          <w:color w:val="000000"/>
        </w:rPr>
        <w:t>3.2.3.6.1.1. Privalomas bylos sustabdymas</w:t>
      </w:r>
    </w:p>
    <w:p w14:paraId="41A13595" w14:textId="77777777" w:rsidR="00A92173" w:rsidRPr="0018083B" w:rsidRDefault="00812241" w:rsidP="00AB3050">
      <w:pPr>
        <w:ind w:left="4320"/>
        <w:jc w:val="both"/>
        <w:rPr>
          <w:color w:val="000000"/>
        </w:rPr>
      </w:pPr>
      <w:r w:rsidRPr="0018083B">
        <w:rPr>
          <w:color w:val="000000"/>
        </w:rPr>
        <w:t>3.2.3.6.1.</w:t>
      </w:r>
      <w:r w:rsidR="009D3388" w:rsidRPr="0018083B">
        <w:rPr>
          <w:color w:val="000000"/>
        </w:rPr>
        <w:t>1.</w:t>
      </w:r>
      <w:r w:rsidRPr="0018083B">
        <w:rPr>
          <w:color w:val="000000"/>
        </w:rPr>
        <w:t>1. Bylos sustabdymas, kai miršta fizinis asmuo arba pasibaigia juridinis asmuo, kuris buvo bylos šalis, jeigu leidžiamas teisių perėmimas</w:t>
      </w:r>
    </w:p>
    <w:p w14:paraId="60916440" w14:textId="77777777" w:rsidR="00A92173" w:rsidRPr="0018083B" w:rsidRDefault="00812241" w:rsidP="00AB3050">
      <w:pPr>
        <w:ind w:left="4320"/>
        <w:jc w:val="both"/>
        <w:rPr>
          <w:color w:val="000000"/>
        </w:rPr>
      </w:pPr>
      <w:r w:rsidRPr="0018083B">
        <w:rPr>
          <w:color w:val="000000"/>
        </w:rPr>
        <w:t>3.2.3.6.1.</w:t>
      </w:r>
      <w:r w:rsidR="009D3388" w:rsidRPr="0018083B">
        <w:rPr>
          <w:color w:val="000000"/>
        </w:rPr>
        <w:t>1.</w:t>
      </w:r>
      <w:r w:rsidRPr="0018083B">
        <w:rPr>
          <w:color w:val="000000"/>
        </w:rPr>
        <w:t>2. Bylos sustabdymas, kai šalis netenka veiksnumo</w:t>
      </w:r>
      <w:r w:rsidR="00224C64" w:rsidRPr="0018083B">
        <w:rPr>
          <w:color w:val="000000"/>
        </w:rPr>
        <w:t xml:space="preserve"> tam tikroje srityje</w:t>
      </w:r>
    </w:p>
    <w:p w14:paraId="44BFE442" w14:textId="77777777" w:rsidR="00A92173" w:rsidRPr="0018083B" w:rsidRDefault="00812241" w:rsidP="00AB3050">
      <w:pPr>
        <w:ind w:left="4320"/>
        <w:jc w:val="both"/>
        <w:rPr>
          <w:color w:val="000000"/>
        </w:rPr>
      </w:pPr>
      <w:r w:rsidRPr="0018083B">
        <w:rPr>
          <w:color w:val="000000"/>
        </w:rPr>
        <w:t>3.2.3.6.1</w:t>
      </w:r>
      <w:r w:rsidR="009D3388" w:rsidRPr="0018083B">
        <w:rPr>
          <w:color w:val="000000"/>
        </w:rPr>
        <w:t>.1</w:t>
      </w:r>
      <w:r w:rsidRPr="0018083B">
        <w:rPr>
          <w:color w:val="000000"/>
        </w:rPr>
        <w:t>.3. Bylos sustabdymas, kai negalima nagrinėti tos bylos tol, kol nebus išspręsta kita byla, nagrinėjama civiline, baudžiamąja ar administracine tvarka</w:t>
      </w:r>
    </w:p>
    <w:p w14:paraId="10A49F3B" w14:textId="77777777" w:rsidR="00A92173" w:rsidRPr="0018083B" w:rsidRDefault="00812241" w:rsidP="00AB3050">
      <w:pPr>
        <w:ind w:left="4320"/>
        <w:jc w:val="both"/>
        <w:rPr>
          <w:color w:val="000000"/>
        </w:rPr>
      </w:pPr>
      <w:r w:rsidRPr="0018083B">
        <w:rPr>
          <w:color w:val="000000"/>
        </w:rPr>
        <w:t>3.2.3.6.1.</w:t>
      </w:r>
      <w:r w:rsidR="009D3388" w:rsidRPr="0018083B">
        <w:rPr>
          <w:color w:val="000000"/>
        </w:rPr>
        <w:t>1.</w:t>
      </w:r>
      <w:r w:rsidRPr="0018083B">
        <w:rPr>
          <w:color w:val="000000"/>
        </w:rPr>
        <w:t>4. Bylos sustabdymas, kai nagrinėjant bylą, kurioje atsakovui pareikšti turtiniai reikalavimai, paaiškėja, kad tų pačių turtinių reikalavimų patenkinimas yra susijęs su baudžiamosios bylos nagrinėjimu</w:t>
      </w:r>
      <w:r w:rsidR="00224C64" w:rsidRPr="0018083B">
        <w:rPr>
          <w:color w:val="000000"/>
        </w:rPr>
        <w:t xml:space="preserve"> teisme</w:t>
      </w:r>
    </w:p>
    <w:p w14:paraId="167D5973" w14:textId="77777777" w:rsidR="00A92173" w:rsidRPr="0018083B" w:rsidRDefault="00812241" w:rsidP="00AB3050">
      <w:pPr>
        <w:ind w:left="4320"/>
        <w:jc w:val="both"/>
        <w:rPr>
          <w:color w:val="000000"/>
        </w:rPr>
      </w:pPr>
      <w:r w:rsidRPr="0018083B">
        <w:rPr>
          <w:color w:val="000000"/>
        </w:rPr>
        <w:t>3.2.3.6.1.</w:t>
      </w:r>
      <w:r w:rsidR="009D3388" w:rsidRPr="0018083B">
        <w:rPr>
          <w:color w:val="000000"/>
        </w:rPr>
        <w:t>1.</w:t>
      </w:r>
      <w:r w:rsidRPr="0018083B">
        <w:rPr>
          <w:color w:val="000000"/>
        </w:rPr>
        <w:t xml:space="preserve">5. Bylos sustabdymas, kai </w:t>
      </w:r>
      <w:r w:rsidR="00224C64" w:rsidRPr="0018083B">
        <w:rPr>
          <w:color w:val="000000"/>
        </w:rPr>
        <w:t>iki nutarties skirti nagrinėti bylą, kurioje atsakovui pareikšti turtiniai reikalavimai, teismo posėdyje priėmimo paaiškėja, kad jam iškelta bankroto byla</w:t>
      </w:r>
    </w:p>
    <w:p w14:paraId="61DD6166" w14:textId="77777777" w:rsidR="00A92173" w:rsidRPr="0018083B" w:rsidRDefault="00812241" w:rsidP="00AB3050">
      <w:pPr>
        <w:ind w:left="4320"/>
        <w:jc w:val="both"/>
        <w:rPr>
          <w:color w:val="000000"/>
        </w:rPr>
      </w:pPr>
      <w:r w:rsidRPr="0018083B">
        <w:rPr>
          <w:color w:val="000000"/>
        </w:rPr>
        <w:t>3.2.3.6.1.</w:t>
      </w:r>
      <w:r w:rsidR="009D3388" w:rsidRPr="0018083B">
        <w:rPr>
          <w:color w:val="000000"/>
        </w:rPr>
        <w:t>1.</w:t>
      </w:r>
      <w:r w:rsidRPr="0018083B">
        <w:rPr>
          <w:color w:val="000000"/>
        </w:rPr>
        <w:t xml:space="preserve">6. Bylos sustabdymas, kai nagrinėjant bylą, kurioje bankui </w:t>
      </w:r>
      <w:r w:rsidR="00224C64" w:rsidRPr="0018083B">
        <w:rPr>
          <w:color w:val="000000"/>
        </w:rPr>
        <w:t>ar Centrinei kredito unijai</w:t>
      </w:r>
      <w:r w:rsidR="00245A8C" w:rsidRPr="0018083B">
        <w:rPr>
          <w:color w:val="000000"/>
          <w:shd w:val="clear" w:color="auto" w:fill="FFFFFF"/>
        </w:rPr>
        <w:t xml:space="preserve"> </w:t>
      </w:r>
      <w:r w:rsidRPr="0018083B">
        <w:rPr>
          <w:color w:val="000000"/>
        </w:rPr>
        <w:t>pareikšti turtini</w:t>
      </w:r>
      <w:r w:rsidR="00DA3C8C" w:rsidRPr="0018083B">
        <w:rPr>
          <w:color w:val="000000"/>
        </w:rPr>
        <w:t>ai reikalavimai, paaiškėja, kad</w:t>
      </w:r>
      <w:r w:rsidR="00245A8C" w:rsidRPr="0018083B">
        <w:rPr>
          <w:color w:val="000000"/>
          <w:shd w:val="clear" w:color="auto" w:fill="FFFFFF"/>
        </w:rPr>
        <w:t xml:space="preserve"> </w:t>
      </w:r>
      <w:r w:rsidR="00224C64" w:rsidRPr="0018083B">
        <w:rPr>
          <w:color w:val="000000"/>
        </w:rPr>
        <w:t>bankui ar Centrinei kredito unijai yra paskelbtas veiklos apribojimas (moratoriumas)</w:t>
      </w:r>
    </w:p>
    <w:p w14:paraId="04EE70FB" w14:textId="77777777" w:rsidR="00A92173" w:rsidRPr="0018083B" w:rsidRDefault="00812241" w:rsidP="00AB3050">
      <w:pPr>
        <w:ind w:left="4320"/>
        <w:jc w:val="both"/>
        <w:rPr>
          <w:color w:val="000000"/>
        </w:rPr>
      </w:pPr>
      <w:r w:rsidRPr="0018083B">
        <w:rPr>
          <w:color w:val="000000"/>
        </w:rPr>
        <w:t>3.2.3.6.1.</w:t>
      </w:r>
      <w:r w:rsidR="009D3388" w:rsidRPr="0018083B">
        <w:rPr>
          <w:color w:val="000000"/>
        </w:rPr>
        <w:t>1.</w:t>
      </w:r>
      <w:r w:rsidRPr="0018083B">
        <w:rPr>
          <w:color w:val="000000"/>
        </w:rPr>
        <w:t>7. Bylos sustabdymas, kai teismas kreipiasi į Konstitucinį Teismą</w:t>
      </w:r>
    </w:p>
    <w:p w14:paraId="4A710860" w14:textId="77777777" w:rsidR="00A92173" w:rsidRPr="0018083B" w:rsidRDefault="00812241" w:rsidP="00AB3050">
      <w:pPr>
        <w:ind w:left="4320"/>
        <w:jc w:val="both"/>
        <w:rPr>
          <w:color w:val="000000"/>
        </w:rPr>
      </w:pPr>
      <w:r w:rsidRPr="0018083B">
        <w:rPr>
          <w:color w:val="000000"/>
        </w:rPr>
        <w:t>3.2.3.6.1.</w:t>
      </w:r>
      <w:r w:rsidR="009D3388" w:rsidRPr="0018083B">
        <w:rPr>
          <w:color w:val="000000"/>
        </w:rPr>
        <w:t>1.</w:t>
      </w:r>
      <w:r w:rsidRPr="0018083B">
        <w:rPr>
          <w:color w:val="000000"/>
        </w:rPr>
        <w:t>8. Bylos sustabdymas, kai teismas kreipiasi į administracinį teismą</w:t>
      </w:r>
    </w:p>
    <w:p w14:paraId="6D5B37BE" w14:textId="77777777" w:rsidR="00A92173" w:rsidRPr="0018083B" w:rsidRDefault="00812241" w:rsidP="00AB3050">
      <w:pPr>
        <w:ind w:left="4320"/>
        <w:jc w:val="both"/>
        <w:rPr>
          <w:color w:val="000000"/>
        </w:rPr>
      </w:pPr>
      <w:r w:rsidRPr="0018083B">
        <w:rPr>
          <w:color w:val="000000"/>
        </w:rPr>
        <w:t>3.2.3.6.1.</w:t>
      </w:r>
      <w:r w:rsidR="009D3388" w:rsidRPr="0018083B">
        <w:rPr>
          <w:color w:val="000000"/>
        </w:rPr>
        <w:t>1.</w:t>
      </w:r>
      <w:r w:rsidRPr="0018083B">
        <w:rPr>
          <w:color w:val="000000"/>
        </w:rPr>
        <w:t>9. Bylos sustabdymas, kai teismas kreipiasi į kompetentingą Europos Sąjungos teisminę instituciją</w:t>
      </w:r>
    </w:p>
    <w:p w14:paraId="5F76714D" w14:textId="77777777" w:rsidR="00A92173" w:rsidRPr="0018083B" w:rsidRDefault="00812241" w:rsidP="00AB3050">
      <w:pPr>
        <w:ind w:left="4320"/>
        <w:jc w:val="both"/>
        <w:rPr>
          <w:color w:val="000000"/>
        </w:rPr>
      </w:pPr>
      <w:r w:rsidRPr="0018083B">
        <w:rPr>
          <w:color w:val="000000"/>
        </w:rPr>
        <w:t>3.2.3.6.1.</w:t>
      </w:r>
      <w:r w:rsidR="009D3388" w:rsidRPr="0018083B">
        <w:rPr>
          <w:color w:val="000000"/>
        </w:rPr>
        <w:t>1.</w:t>
      </w:r>
      <w:r w:rsidRPr="0018083B">
        <w:rPr>
          <w:color w:val="000000"/>
        </w:rPr>
        <w:t xml:space="preserve">10. Privalomas bylos sustabdymas kitais įstatymų numatytais atvejais </w:t>
      </w:r>
    </w:p>
    <w:p w14:paraId="5DE58BC9" w14:textId="77777777" w:rsidR="00A92173" w:rsidRPr="0018083B" w:rsidRDefault="00812241" w:rsidP="00AB3050">
      <w:pPr>
        <w:ind w:left="2880" w:firstLine="720"/>
        <w:jc w:val="both"/>
        <w:rPr>
          <w:color w:val="000000"/>
        </w:rPr>
      </w:pPr>
      <w:r w:rsidRPr="0018083B">
        <w:rPr>
          <w:color w:val="000000"/>
        </w:rPr>
        <w:t>3.2.3.6.</w:t>
      </w:r>
      <w:r w:rsidR="009D3388" w:rsidRPr="0018083B">
        <w:rPr>
          <w:color w:val="000000"/>
        </w:rPr>
        <w:t>1.</w:t>
      </w:r>
      <w:r w:rsidRPr="0018083B">
        <w:rPr>
          <w:color w:val="000000"/>
        </w:rPr>
        <w:t>2. Fakultatyvus bylos sustabdymas</w:t>
      </w:r>
    </w:p>
    <w:p w14:paraId="4A307EAD" w14:textId="77777777" w:rsidR="00A92173" w:rsidRPr="0018083B" w:rsidRDefault="00812241" w:rsidP="00AB3050">
      <w:pPr>
        <w:ind w:left="4320"/>
        <w:jc w:val="both"/>
        <w:rPr>
          <w:color w:val="000000"/>
        </w:rPr>
      </w:pPr>
      <w:r w:rsidRPr="0018083B">
        <w:rPr>
          <w:color w:val="000000"/>
        </w:rPr>
        <w:t>3.2.3.6.</w:t>
      </w:r>
      <w:r w:rsidR="009D3388" w:rsidRPr="0018083B">
        <w:rPr>
          <w:color w:val="000000"/>
        </w:rPr>
        <w:t>1.</w:t>
      </w:r>
      <w:r w:rsidRPr="0018083B">
        <w:rPr>
          <w:color w:val="000000"/>
        </w:rPr>
        <w:t>2.1. Bylos sustabdymas, kai yra paskelbta atsakovo paieška</w:t>
      </w:r>
    </w:p>
    <w:p w14:paraId="417898D3" w14:textId="77777777" w:rsidR="00A92173" w:rsidRPr="0018083B" w:rsidRDefault="00812241" w:rsidP="00AB3050">
      <w:pPr>
        <w:ind w:left="4320"/>
        <w:jc w:val="both"/>
        <w:rPr>
          <w:color w:val="000000"/>
        </w:rPr>
      </w:pPr>
      <w:r w:rsidRPr="0018083B">
        <w:rPr>
          <w:color w:val="000000"/>
        </w:rPr>
        <w:t>3.2.3.6.</w:t>
      </w:r>
      <w:r w:rsidR="009D3388" w:rsidRPr="0018083B">
        <w:rPr>
          <w:color w:val="000000"/>
        </w:rPr>
        <w:t>1.</w:t>
      </w:r>
      <w:r w:rsidRPr="0018083B">
        <w:rPr>
          <w:color w:val="000000"/>
        </w:rPr>
        <w:t>2.2. Bylos sustabdymas, kai teismas paskiria ekspertizę</w:t>
      </w:r>
    </w:p>
    <w:p w14:paraId="4A8BB8A9" w14:textId="77777777" w:rsidR="00A92173" w:rsidRPr="0018083B" w:rsidRDefault="00812241" w:rsidP="00AB3050">
      <w:pPr>
        <w:ind w:left="4320"/>
        <w:jc w:val="both"/>
        <w:rPr>
          <w:color w:val="000000"/>
        </w:rPr>
      </w:pPr>
      <w:r w:rsidRPr="0018083B">
        <w:rPr>
          <w:color w:val="000000"/>
        </w:rPr>
        <w:t>3.2.3.6.</w:t>
      </w:r>
      <w:r w:rsidR="009D3388" w:rsidRPr="0018083B">
        <w:rPr>
          <w:color w:val="000000"/>
        </w:rPr>
        <w:t>1.</w:t>
      </w:r>
      <w:r w:rsidRPr="0018083B">
        <w:rPr>
          <w:color w:val="000000"/>
        </w:rPr>
        <w:t>2.3. Bylos sustabdymas, kai šalis tarnauja Lietuvos Respublikos krašto apsaugos dalinyje, kuriame paskelbta karinė padėtis</w:t>
      </w:r>
    </w:p>
    <w:p w14:paraId="6D37F559" w14:textId="77777777" w:rsidR="00A92173" w:rsidRPr="0018083B" w:rsidRDefault="00812241" w:rsidP="00AB3050">
      <w:pPr>
        <w:ind w:left="4320"/>
        <w:jc w:val="both"/>
        <w:rPr>
          <w:color w:val="000000"/>
        </w:rPr>
      </w:pPr>
      <w:r w:rsidRPr="0018083B">
        <w:rPr>
          <w:color w:val="000000"/>
        </w:rPr>
        <w:t>3.2.3.6.</w:t>
      </w:r>
      <w:r w:rsidR="009D3388" w:rsidRPr="0018083B">
        <w:rPr>
          <w:color w:val="000000"/>
        </w:rPr>
        <w:t>1.</w:t>
      </w:r>
      <w:r w:rsidRPr="0018083B">
        <w:rPr>
          <w:color w:val="000000"/>
        </w:rPr>
        <w:t>2.4. Bylos sustabdymas</w:t>
      </w:r>
      <w:r w:rsidR="001010FD" w:rsidRPr="0018083B">
        <w:rPr>
          <w:color w:val="000000"/>
        </w:rPr>
        <w:t xml:space="preserve"> kitais atvejais</w:t>
      </w:r>
      <w:r w:rsidRPr="0018083B">
        <w:rPr>
          <w:color w:val="000000"/>
        </w:rPr>
        <w:t>, kai teismas pripažįs</w:t>
      </w:r>
      <w:r w:rsidR="001010FD" w:rsidRPr="0018083B">
        <w:rPr>
          <w:color w:val="000000"/>
        </w:rPr>
        <w:t>ta, jog bylą sustabdyti būtina</w:t>
      </w:r>
    </w:p>
    <w:p w14:paraId="16CC3BE3" w14:textId="77777777" w:rsidR="009D3388" w:rsidRPr="0018083B" w:rsidRDefault="00812241" w:rsidP="00AB3050">
      <w:pPr>
        <w:ind w:left="720"/>
        <w:jc w:val="both"/>
        <w:rPr>
          <w:color w:val="000000"/>
        </w:rPr>
      </w:pPr>
      <w:r w:rsidRPr="0018083B">
        <w:rPr>
          <w:color w:val="000000"/>
        </w:rPr>
        <w:tab/>
      </w:r>
      <w:r w:rsidRPr="0018083B">
        <w:rPr>
          <w:color w:val="000000"/>
        </w:rPr>
        <w:tab/>
      </w:r>
      <w:r w:rsidR="00F4799D" w:rsidRPr="0018083B">
        <w:rPr>
          <w:color w:val="000000"/>
        </w:rPr>
        <w:tab/>
      </w:r>
      <w:r w:rsidRPr="0018083B">
        <w:rPr>
          <w:color w:val="000000"/>
        </w:rPr>
        <w:t xml:space="preserve">3.2.3.6.2. Bylos sustabdymo terminai </w:t>
      </w:r>
    </w:p>
    <w:p w14:paraId="34224450" w14:textId="77777777" w:rsidR="009D3388" w:rsidRPr="0018083B" w:rsidRDefault="00812241" w:rsidP="00AB3050">
      <w:pPr>
        <w:ind w:left="2160" w:firstLine="720"/>
        <w:jc w:val="both"/>
        <w:rPr>
          <w:color w:val="000000"/>
        </w:rPr>
      </w:pPr>
      <w:r w:rsidRPr="0018083B">
        <w:rPr>
          <w:color w:val="000000"/>
        </w:rPr>
        <w:t>3.2.3.6.3. Bylos sustabdymo teisiniai padariniai</w:t>
      </w:r>
    </w:p>
    <w:p w14:paraId="21A38A87" w14:textId="77777777" w:rsidR="009D3388" w:rsidRPr="0018083B" w:rsidRDefault="00812241" w:rsidP="00AB3050">
      <w:pPr>
        <w:ind w:left="2160" w:firstLine="720"/>
        <w:jc w:val="both"/>
        <w:rPr>
          <w:color w:val="000000"/>
        </w:rPr>
      </w:pPr>
      <w:r w:rsidRPr="0018083B">
        <w:rPr>
          <w:color w:val="000000"/>
        </w:rPr>
        <w:t>3.2.3.6.4. Sustabdytos bylos atnaujinimas</w:t>
      </w:r>
    </w:p>
    <w:p w14:paraId="1A06323D" w14:textId="77777777" w:rsidR="002B2F59" w:rsidRPr="0018083B" w:rsidRDefault="00812241" w:rsidP="00AB3050">
      <w:pPr>
        <w:ind w:left="2160" w:firstLine="720"/>
        <w:jc w:val="both"/>
        <w:rPr>
          <w:color w:val="000000"/>
        </w:rPr>
      </w:pPr>
      <w:r w:rsidRPr="0018083B">
        <w:rPr>
          <w:color w:val="000000"/>
        </w:rPr>
        <w:t>3.2.3.6.5. Kiti su bylos sustabdymu susiję klausimai</w:t>
      </w:r>
    </w:p>
    <w:p w14:paraId="7AC215CA" w14:textId="77777777" w:rsidR="00A92173" w:rsidRPr="0018083B" w:rsidRDefault="00812241" w:rsidP="00AB3050">
      <w:pPr>
        <w:ind w:left="2160"/>
        <w:jc w:val="both"/>
        <w:rPr>
          <w:color w:val="000000"/>
        </w:rPr>
      </w:pPr>
      <w:r w:rsidRPr="0018083B">
        <w:rPr>
          <w:color w:val="000000"/>
        </w:rPr>
        <w:t xml:space="preserve">3.2.3.7 </w:t>
      </w:r>
      <w:r w:rsidR="00224C64" w:rsidRPr="0018083B">
        <w:rPr>
          <w:color w:val="000000"/>
        </w:rPr>
        <w:t xml:space="preserve">Teismo posėdžio pertrauka </w:t>
      </w:r>
    </w:p>
    <w:p w14:paraId="02CAD91A" w14:textId="77777777" w:rsidR="00A92173" w:rsidRPr="0018083B" w:rsidRDefault="00812241" w:rsidP="00AB3050">
      <w:pPr>
        <w:ind w:left="2160"/>
        <w:jc w:val="both"/>
        <w:rPr>
          <w:color w:val="000000"/>
        </w:rPr>
      </w:pPr>
      <w:r w:rsidRPr="0018083B">
        <w:rPr>
          <w:color w:val="000000"/>
        </w:rPr>
        <w:t xml:space="preserve">3.2.3.8. Teismo sprendimo ar nutarties priėmimas ir paskelbimas </w:t>
      </w:r>
    </w:p>
    <w:p w14:paraId="3AF77185" w14:textId="77777777" w:rsidR="00A92173" w:rsidRPr="0018083B" w:rsidRDefault="00812241" w:rsidP="00AB3050">
      <w:pPr>
        <w:ind w:left="2160"/>
        <w:jc w:val="both"/>
        <w:rPr>
          <w:color w:val="000000"/>
        </w:rPr>
      </w:pPr>
      <w:r w:rsidRPr="0018083B">
        <w:rPr>
          <w:color w:val="000000"/>
        </w:rPr>
        <w:t xml:space="preserve">3.2.3.9. Teismo sprendimo priėmimo ir paskelbimo atidėjimas </w:t>
      </w:r>
    </w:p>
    <w:p w14:paraId="41CAC233" w14:textId="77777777" w:rsidR="00A92173" w:rsidRPr="0018083B" w:rsidRDefault="00812241" w:rsidP="00AB3050">
      <w:pPr>
        <w:ind w:left="2160"/>
        <w:jc w:val="both"/>
        <w:rPr>
          <w:color w:val="000000"/>
        </w:rPr>
      </w:pPr>
      <w:r w:rsidRPr="0018083B">
        <w:rPr>
          <w:color w:val="000000"/>
        </w:rPr>
        <w:t xml:space="preserve">3.2.3.10. Bylos nagrinėjimo iš esmės atnaujinimas </w:t>
      </w:r>
    </w:p>
    <w:p w14:paraId="1A8908EE" w14:textId="77777777" w:rsidR="00A92173" w:rsidRPr="0018083B" w:rsidRDefault="00812241" w:rsidP="00AB3050">
      <w:pPr>
        <w:ind w:left="2160"/>
        <w:jc w:val="both"/>
        <w:rPr>
          <w:strike/>
          <w:color w:val="000000"/>
        </w:rPr>
      </w:pPr>
      <w:r w:rsidRPr="0018083B">
        <w:rPr>
          <w:color w:val="000000"/>
        </w:rPr>
        <w:t>3.2.3.11. Teismo posėdžio</w:t>
      </w:r>
      <w:r w:rsidR="00284AED" w:rsidRPr="0018083B">
        <w:rPr>
          <w:color w:val="000000"/>
        </w:rPr>
        <w:t xml:space="preserve"> eigos fiksavimas </w:t>
      </w:r>
    </w:p>
    <w:p w14:paraId="1628433E" w14:textId="77777777" w:rsidR="00284AED" w:rsidRPr="0018083B" w:rsidRDefault="00812241" w:rsidP="00AB3050">
      <w:pPr>
        <w:ind w:left="2880"/>
        <w:jc w:val="both"/>
        <w:rPr>
          <w:color w:val="000000"/>
        </w:rPr>
      </w:pPr>
      <w:r w:rsidRPr="0018083B">
        <w:rPr>
          <w:color w:val="000000"/>
        </w:rPr>
        <w:t>3.2.3.11.1. Teismo posėdžio garso įrašas</w:t>
      </w:r>
    </w:p>
    <w:p w14:paraId="21A85E84" w14:textId="77777777" w:rsidR="00284AED" w:rsidRPr="0018083B" w:rsidRDefault="00812241" w:rsidP="00AB3050">
      <w:pPr>
        <w:ind w:left="2880"/>
        <w:jc w:val="both"/>
        <w:rPr>
          <w:color w:val="000000"/>
        </w:rPr>
      </w:pPr>
      <w:r w:rsidRPr="0018083B">
        <w:rPr>
          <w:color w:val="000000"/>
        </w:rPr>
        <w:t>3.2.3.11.2. Dalyvaujančių byloje asmenų susipažinimas su teismo posėdžio garso įrašu</w:t>
      </w:r>
    </w:p>
    <w:p w14:paraId="533EC23F" w14:textId="77777777" w:rsidR="00284AED" w:rsidRPr="0018083B" w:rsidRDefault="00812241" w:rsidP="00AB3050">
      <w:pPr>
        <w:ind w:left="2880"/>
        <w:jc w:val="both"/>
        <w:rPr>
          <w:color w:val="000000"/>
        </w:rPr>
      </w:pPr>
      <w:r w:rsidRPr="0018083B">
        <w:rPr>
          <w:color w:val="000000"/>
        </w:rPr>
        <w:t>3.2.3.11.3. Procesinio veiksmo, kurio nepavyko užfiksuoti garso įrašu, pakartojimas</w:t>
      </w:r>
    </w:p>
    <w:p w14:paraId="29AED1FD" w14:textId="77777777" w:rsidR="00284AED" w:rsidRPr="0018083B" w:rsidRDefault="00812241" w:rsidP="00AB3050">
      <w:pPr>
        <w:ind w:left="2880"/>
        <w:jc w:val="both"/>
        <w:rPr>
          <w:color w:val="000000"/>
        </w:rPr>
      </w:pPr>
      <w:r w:rsidRPr="0018083B">
        <w:rPr>
          <w:color w:val="000000"/>
        </w:rPr>
        <w:t>3.2.3.11.4. Kiti su teismo posėdžio eigos fiksavimu susiję klausimai</w:t>
      </w:r>
    </w:p>
    <w:p w14:paraId="32BAAE5A" w14:textId="77777777" w:rsidR="002B2F59" w:rsidRPr="0018083B" w:rsidRDefault="00812241" w:rsidP="00AB3050">
      <w:pPr>
        <w:ind w:left="720"/>
        <w:jc w:val="both"/>
        <w:rPr>
          <w:color w:val="000000"/>
        </w:rPr>
      </w:pPr>
      <w:r w:rsidRPr="0018083B">
        <w:rPr>
          <w:color w:val="000000"/>
        </w:rPr>
        <w:tab/>
      </w:r>
      <w:r w:rsidRPr="0018083B">
        <w:rPr>
          <w:color w:val="000000"/>
        </w:rPr>
        <w:tab/>
        <w:t xml:space="preserve">3.2.3.12. Kiti su bylos nagrinėjimu teismo posėdyje susiję klausimai </w:t>
      </w:r>
    </w:p>
    <w:p w14:paraId="3EBF8B90" w14:textId="77777777" w:rsidR="00A92173" w:rsidRPr="0018083B" w:rsidRDefault="00812241" w:rsidP="00AB3050">
      <w:pPr>
        <w:ind w:left="1440"/>
        <w:rPr>
          <w:color w:val="000000"/>
        </w:rPr>
      </w:pPr>
      <w:r w:rsidRPr="0018083B">
        <w:rPr>
          <w:color w:val="000000"/>
        </w:rPr>
        <w:t>3.2.4. Įrodymai ir įrodinėjimas</w:t>
      </w:r>
    </w:p>
    <w:p w14:paraId="5559D71F" w14:textId="77777777" w:rsidR="00A92173" w:rsidRPr="0018083B" w:rsidRDefault="00812241" w:rsidP="00AB3050">
      <w:pPr>
        <w:ind w:left="2160"/>
        <w:jc w:val="both"/>
        <w:rPr>
          <w:color w:val="000000"/>
        </w:rPr>
      </w:pPr>
      <w:r w:rsidRPr="0018083B">
        <w:rPr>
          <w:color w:val="000000"/>
        </w:rPr>
        <w:t xml:space="preserve">3.2.4.1. Įrodymai ir jų rūšys </w:t>
      </w:r>
    </w:p>
    <w:p w14:paraId="729EA8DC" w14:textId="77777777" w:rsidR="00A92173" w:rsidRPr="0018083B" w:rsidRDefault="00812241" w:rsidP="00AB3050">
      <w:pPr>
        <w:ind w:left="2160"/>
        <w:jc w:val="both"/>
        <w:rPr>
          <w:color w:val="000000"/>
        </w:rPr>
      </w:pPr>
      <w:r w:rsidRPr="0018083B">
        <w:rPr>
          <w:color w:val="000000"/>
        </w:rPr>
        <w:t xml:space="preserve">3.2.4.2. Įrodymų </w:t>
      </w:r>
      <w:proofErr w:type="spellStart"/>
      <w:r w:rsidRPr="0018083B">
        <w:rPr>
          <w:color w:val="000000"/>
        </w:rPr>
        <w:t>sąsajumas</w:t>
      </w:r>
      <w:proofErr w:type="spellEnd"/>
      <w:r w:rsidRPr="0018083B">
        <w:rPr>
          <w:color w:val="000000"/>
        </w:rPr>
        <w:t xml:space="preserve"> </w:t>
      </w:r>
    </w:p>
    <w:p w14:paraId="4BC0EFA4" w14:textId="77777777" w:rsidR="00A92173" w:rsidRPr="0018083B" w:rsidRDefault="00812241" w:rsidP="00AB3050">
      <w:pPr>
        <w:ind w:left="2160"/>
        <w:jc w:val="both"/>
        <w:rPr>
          <w:color w:val="000000"/>
        </w:rPr>
      </w:pPr>
      <w:r w:rsidRPr="0018083B">
        <w:rPr>
          <w:color w:val="000000"/>
        </w:rPr>
        <w:t xml:space="preserve">3.2.4.3. Įrodinėjimo priemonių leistinumas  </w:t>
      </w:r>
    </w:p>
    <w:p w14:paraId="43B639D3" w14:textId="77777777" w:rsidR="00A92173" w:rsidRPr="0018083B" w:rsidRDefault="00812241" w:rsidP="00AB3050">
      <w:pPr>
        <w:ind w:left="2160"/>
        <w:jc w:val="both"/>
        <w:rPr>
          <w:color w:val="000000"/>
        </w:rPr>
      </w:pPr>
      <w:r w:rsidRPr="0018083B">
        <w:rPr>
          <w:color w:val="000000"/>
        </w:rPr>
        <w:t>3.2.4.4. Įrodinėjimo pareiga ir jos paskirstymas tarp šalių</w:t>
      </w:r>
    </w:p>
    <w:p w14:paraId="40D525ED" w14:textId="77777777" w:rsidR="00A92173" w:rsidRPr="0018083B" w:rsidRDefault="00812241" w:rsidP="00AB3050">
      <w:pPr>
        <w:ind w:left="2160"/>
        <w:jc w:val="both"/>
        <w:rPr>
          <w:color w:val="000000"/>
        </w:rPr>
      </w:pPr>
      <w:r w:rsidRPr="0018083B">
        <w:rPr>
          <w:color w:val="000000"/>
        </w:rPr>
        <w:t>3.2.4.5. Įrodinėjimo dalykas</w:t>
      </w:r>
    </w:p>
    <w:p w14:paraId="4C1CB982" w14:textId="77777777" w:rsidR="00A92173" w:rsidRPr="0018083B" w:rsidRDefault="00812241" w:rsidP="00AB3050">
      <w:pPr>
        <w:ind w:left="2160"/>
        <w:jc w:val="both"/>
        <w:rPr>
          <w:color w:val="000000"/>
        </w:rPr>
      </w:pPr>
      <w:r w:rsidRPr="0018083B">
        <w:rPr>
          <w:color w:val="000000"/>
        </w:rPr>
        <w:t>3.2.4.6. Teismo atsisakymas priimti įrodymą</w:t>
      </w:r>
    </w:p>
    <w:p w14:paraId="050583DA" w14:textId="77777777" w:rsidR="00A92173" w:rsidRPr="0018083B" w:rsidRDefault="00812241" w:rsidP="00AB3050">
      <w:pPr>
        <w:ind w:left="2160"/>
        <w:jc w:val="both"/>
        <w:rPr>
          <w:color w:val="000000"/>
        </w:rPr>
      </w:pPr>
      <w:r w:rsidRPr="0018083B">
        <w:rPr>
          <w:color w:val="000000"/>
        </w:rPr>
        <w:t>3.2.4.7. Pavėluotas naujų įrodymų ir motyvų pateikimas</w:t>
      </w:r>
    </w:p>
    <w:p w14:paraId="3F9FEA95" w14:textId="77777777" w:rsidR="00A92173" w:rsidRPr="0018083B" w:rsidRDefault="00812241" w:rsidP="00AB3050">
      <w:pPr>
        <w:ind w:left="2160"/>
        <w:jc w:val="both"/>
        <w:rPr>
          <w:color w:val="000000"/>
        </w:rPr>
      </w:pPr>
      <w:r w:rsidRPr="0018083B">
        <w:rPr>
          <w:color w:val="000000"/>
        </w:rPr>
        <w:t xml:space="preserve">3.2.4.8. Atleidimas nuo įrodinėjimo </w:t>
      </w:r>
    </w:p>
    <w:p w14:paraId="74F72C4B" w14:textId="77777777" w:rsidR="00A92173" w:rsidRPr="0018083B" w:rsidRDefault="00812241" w:rsidP="00AB3050">
      <w:pPr>
        <w:ind w:left="2160"/>
        <w:jc w:val="both"/>
        <w:rPr>
          <w:color w:val="000000"/>
        </w:rPr>
      </w:pPr>
      <w:r w:rsidRPr="0018083B">
        <w:rPr>
          <w:color w:val="000000"/>
        </w:rPr>
        <w:tab/>
      </w:r>
      <w:r w:rsidR="00EC5C91" w:rsidRPr="0018083B">
        <w:rPr>
          <w:color w:val="000000"/>
        </w:rPr>
        <w:t>3.2.4.</w:t>
      </w:r>
      <w:r w:rsidRPr="0018083B">
        <w:rPr>
          <w:color w:val="000000"/>
        </w:rPr>
        <w:t>8.1. Teismo pripažintos visiems žinomos aplinkybės</w:t>
      </w:r>
    </w:p>
    <w:p w14:paraId="496B351A" w14:textId="77777777" w:rsidR="00A92173" w:rsidRPr="0018083B" w:rsidRDefault="00812241" w:rsidP="00AB3050">
      <w:pPr>
        <w:ind w:left="2160"/>
        <w:jc w:val="both"/>
        <w:rPr>
          <w:color w:val="000000"/>
        </w:rPr>
      </w:pPr>
      <w:r w:rsidRPr="0018083B">
        <w:rPr>
          <w:color w:val="000000"/>
        </w:rPr>
        <w:tab/>
      </w:r>
      <w:r w:rsidR="00EC5C91" w:rsidRPr="0018083B">
        <w:rPr>
          <w:color w:val="000000"/>
        </w:rPr>
        <w:t>3.2.4.</w:t>
      </w:r>
      <w:r w:rsidRPr="0018083B">
        <w:rPr>
          <w:color w:val="000000"/>
        </w:rPr>
        <w:t xml:space="preserve">8.2. </w:t>
      </w:r>
      <w:proofErr w:type="spellStart"/>
      <w:r w:rsidRPr="0018083B">
        <w:rPr>
          <w:color w:val="000000"/>
        </w:rPr>
        <w:t>Prejudiciniai</w:t>
      </w:r>
      <w:proofErr w:type="spellEnd"/>
      <w:r w:rsidRPr="0018083B">
        <w:rPr>
          <w:color w:val="000000"/>
        </w:rPr>
        <w:t xml:space="preserve"> faktai</w:t>
      </w:r>
    </w:p>
    <w:p w14:paraId="30E10A07" w14:textId="77777777" w:rsidR="00A92173" w:rsidRPr="0018083B" w:rsidRDefault="00812241" w:rsidP="00AB3050">
      <w:pPr>
        <w:ind w:left="2160"/>
        <w:jc w:val="both"/>
        <w:rPr>
          <w:color w:val="000000"/>
        </w:rPr>
      </w:pPr>
      <w:r w:rsidRPr="0018083B">
        <w:rPr>
          <w:color w:val="000000"/>
        </w:rPr>
        <w:tab/>
      </w:r>
      <w:r w:rsidR="00EC5C91" w:rsidRPr="0018083B">
        <w:rPr>
          <w:color w:val="000000"/>
        </w:rPr>
        <w:t>3.2.4.</w:t>
      </w:r>
      <w:r w:rsidRPr="0018083B">
        <w:rPr>
          <w:color w:val="000000"/>
        </w:rPr>
        <w:t>8.3. Prezumpcijos</w:t>
      </w:r>
    </w:p>
    <w:p w14:paraId="444A7161" w14:textId="77777777" w:rsidR="00605308" w:rsidRPr="0018083B" w:rsidRDefault="00812241" w:rsidP="00AB3050">
      <w:pPr>
        <w:ind w:left="2160"/>
        <w:jc w:val="both"/>
        <w:rPr>
          <w:color w:val="000000"/>
        </w:rPr>
      </w:pPr>
      <w:r w:rsidRPr="0018083B">
        <w:rPr>
          <w:color w:val="000000"/>
        </w:rPr>
        <w:tab/>
      </w:r>
      <w:r w:rsidR="00EC5C91" w:rsidRPr="0018083B">
        <w:rPr>
          <w:color w:val="000000"/>
        </w:rPr>
        <w:t>3.2.4.</w:t>
      </w:r>
      <w:r w:rsidRPr="0018083B">
        <w:rPr>
          <w:color w:val="000000"/>
        </w:rPr>
        <w:t>8.4. Faktų pripažinimas</w:t>
      </w:r>
    </w:p>
    <w:p w14:paraId="76EC70F9" w14:textId="77777777" w:rsidR="00A92173" w:rsidRPr="0018083B" w:rsidRDefault="00812241" w:rsidP="00AB3050">
      <w:pPr>
        <w:ind w:left="2880"/>
        <w:jc w:val="both"/>
        <w:rPr>
          <w:color w:val="000000"/>
        </w:rPr>
      </w:pPr>
      <w:r w:rsidRPr="0018083B">
        <w:rPr>
          <w:color w:val="000000"/>
        </w:rPr>
        <w:t>3.2.4.8.5. Įsiteisėjusiu tarpiniu sprendimu grupės ieškinio byloje nustatytos aplinkybės</w:t>
      </w:r>
    </w:p>
    <w:p w14:paraId="67B6FF62" w14:textId="77777777" w:rsidR="002B2F59" w:rsidRPr="0018083B" w:rsidRDefault="00812241" w:rsidP="00AB3050">
      <w:pPr>
        <w:ind w:left="2160"/>
        <w:jc w:val="both"/>
        <w:rPr>
          <w:color w:val="000000"/>
        </w:rPr>
      </w:pPr>
      <w:r w:rsidRPr="0018083B">
        <w:rPr>
          <w:color w:val="000000"/>
        </w:rPr>
        <w:tab/>
        <w:t xml:space="preserve">3.2.4.8.6. Kiti su </w:t>
      </w:r>
      <w:r w:rsidR="00A745E6" w:rsidRPr="0018083B">
        <w:rPr>
          <w:color w:val="000000"/>
        </w:rPr>
        <w:t>a</w:t>
      </w:r>
      <w:r w:rsidRPr="0018083B">
        <w:rPr>
          <w:color w:val="000000"/>
        </w:rPr>
        <w:t>tleidimu nuo įrodinėjimo susiję klausimai</w:t>
      </w:r>
    </w:p>
    <w:p w14:paraId="72704769" w14:textId="77777777" w:rsidR="00A92173" w:rsidRPr="0018083B" w:rsidRDefault="00812241" w:rsidP="00AB3050">
      <w:pPr>
        <w:ind w:left="2160"/>
        <w:jc w:val="both"/>
        <w:rPr>
          <w:color w:val="000000"/>
        </w:rPr>
      </w:pPr>
      <w:r w:rsidRPr="0018083B">
        <w:rPr>
          <w:color w:val="000000"/>
        </w:rPr>
        <w:t>3.2.4.9. Įrodinėjimo priemonės</w:t>
      </w:r>
    </w:p>
    <w:p w14:paraId="58708E2A" w14:textId="77777777" w:rsidR="00605308" w:rsidRPr="0018083B" w:rsidRDefault="00812241" w:rsidP="00AB3050">
      <w:pPr>
        <w:ind w:left="2160"/>
        <w:jc w:val="both"/>
        <w:rPr>
          <w:color w:val="000000"/>
        </w:rPr>
      </w:pPr>
      <w:r w:rsidRPr="0018083B">
        <w:rPr>
          <w:color w:val="000000"/>
        </w:rPr>
        <w:tab/>
      </w:r>
      <w:r w:rsidR="00EC5C91" w:rsidRPr="0018083B">
        <w:rPr>
          <w:color w:val="000000"/>
        </w:rPr>
        <w:t>3.2.4.</w:t>
      </w:r>
      <w:r w:rsidRPr="0018083B">
        <w:rPr>
          <w:color w:val="000000"/>
        </w:rPr>
        <w:t>9.1. Šalių, trečiųjų asmenų ir jų atstovų paaiškinimai</w:t>
      </w:r>
    </w:p>
    <w:p w14:paraId="7D650C6A" w14:textId="77777777" w:rsidR="009F78EC" w:rsidRDefault="00812241" w:rsidP="009F78EC">
      <w:pPr>
        <w:ind w:left="3544"/>
        <w:jc w:val="both"/>
        <w:rPr>
          <w:color w:val="000000"/>
        </w:rPr>
      </w:pPr>
      <w:r w:rsidRPr="0018083B">
        <w:rPr>
          <w:color w:val="000000"/>
        </w:rPr>
        <w:t>3.2.4.9.1.1. Paaiškinimai, pateikiami apklausos teisme metu</w:t>
      </w:r>
    </w:p>
    <w:p w14:paraId="70D376F5" w14:textId="77777777" w:rsidR="009F78EC" w:rsidRDefault="00812241" w:rsidP="009F78EC">
      <w:pPr>
        <w:ind w:left="3544"/>
        <w:jc w:val="both"/>
        <w:rPr>
          <w:color w:val="000000"/>
        </w:rPr>
      </w:pPr>
      <w:r w:rsidRPr="0018083B">
        <w:rPr>
          <w:color w:val="000000"/>
        </w:rPr>
        <w:t>3.2.4.9.1.2. Paaiškinimai, pateikiami raštu</w:t>
      </w:r>
    </w:p>
    <w:p w14:paraId="098A5473" w14:textId="77777777" w:rsidR="009F78EC" w:rsidRDefault="00812241" w:rsidP="009F78EC">
      <w:pPr>
        <w:ind w:left="3544"/>
        <w:jc w:val="both"/>
        <w:rPr>
          <w:color w:val="000000"/>
        </w:rPr>
      </w:pPr>
      <w:r w:rsidRPr="0018083B">
        <w:rPr>
          <w:color w:val="000000"/>
        </w:rPr>
        <w:t>3.2.4.9.1.3. Asmens išklausymas jo buvimo vietoje</w:t>
      </w:r>
    </w:p>
    <w:p w14:paraId="6A2A8DBC" w14:textId="77777777" w:rsidR="009F78EC" w:rsidRDefault="00812241" w:rsidP="009F78EC">
      <w:pPr>
        <w:ind w:left="3544"/>
        <w:jc w:val="both"/>
        <w:rPr>
          <w:color w:val="000000"/>
        </w:rPr>
      </w:pPr>
      <w:r w:rsidRPr="0018083B">
        <w:rPr>
          <w:color w:val="000000"/>
        </w:rPr>
        <w:t>3.2.4.9.1.4. Teisė atsisakyti apklausos</w:t>
      </w:r>
    </w:p>
    <w:p w14:paraId="1E94E968" w14:textId="2FABBAD0" w:rsidR="002B2F59" w:rsidRPr="0018083B" w:rsidRDefault="00812241" w:rsidP="009F78EC">
      <w:pPr>
        <w:ind w:left="3544"/>
        <w:jc w:val="both"/>
        <w:rPr>
          <w:color w:val="000000"/>
        </w:rPr>
      </w:pPr>
      <w:r w:rsidRPr="0018083B">
        <w:rPr>
          <w:color w:val="000000"/>
        </w:rPr>
        <w:t>3.2.4.9.1.5. Kiti su šalių, trečiųjų asmenų ir jų atstovų paaiškinimais susiję klausimai</w:t>
      </w:r>
    </w:p>
    <w:p w14:paraId="51CB0449" w14:textId="77777777" w:rsidR="00A92173" w:rsidRPr="0018083B" w:rsidRDefault="00812241" w:rsidP="00AB3050">
      <w:pPr>
        <w:ind w:left="2160"/>
        <w:jc w:val="both"/>
        <w:rPr>
          <w:color w:val="000000"/>
        </w:rPr>
      </w:pPr>
      <w:r w:rsidRPr="0018083B">
        <w:rPr>
          <w:color w:val="000000"/>
        </w:rPr>
        <w:tab/>
      </w:r>
      <w:r w:rsidR="00EC5C91" w:rsidRPr="0018083B">
        <w:rPr>
          <w:color w:val="000000"/>
        </w:rPr>
        <w:t>3.2.4.</w:t>
      </w:r>
      <w:r w:rsidRPr="0018083B">
        <w:rPr>
          <w:color w:val="000000"/>
        </w:rPr>
        <w:t>9.2. Liudytojų apklausa ir liudytojų parodymai</w:t>
      </w:r>
    </w:p>
    <w:p w14:paraId="747045A0" w14:textId="77777777" w:rsidR="00A92173" w:rsidRPr="0018083B" w:rsidRDefault="00812241" w:rsidP="00AB3050">
      <w:pPr>
        <w:ind w:left="2160"/>
        <w:jc w:val="both"/>
        <w:rPr>
          <w:color w:val="000000"/>
        </w:rPr>
      </w:pPr>
      <w:r w:rsidRPr="0018083B">
        <w:rPr>
          <w:color w:val="000000"/>
        </w:rPr>
        <w:tab/>
      </w:r>
      <w:r w:rsidR="00EC5C91" w:rsidRPr="0018083B">
        <w:rPr>
          <w:color w:val="000000"/>
        </w:rPr>
        <w:t>3.2.4.</w:t>
      </w:r>
      <w:r w:rsidRPr="0018083B">
        <w:rPr>
          <w:color w:val="000000"/>
        </w:rPr>
        <w:t xml:space="preserve">9.3. Rašytiniai įrodymai </w:t>
      </w:r>
    </w:p>
    <w:p w14:paraId="122BF48D" w14:textId="77777777" w:rsidR="00A92173" w:rsidRPr="0018083B" w:rsidRDefault="00812241" w:rsidP="00AB3050">
      <w:pPr>
        <w:ind w:left="2880" w:firstLine="720"/>
        <w:jc w:val="both"/>
        <w:rPr>
          <w:color w:val="000000"/>
        </w:rPr>
      </w:pPr>
      <w:r w:rsidRPr="0018083B">
        <w:rPr>
          <w:color w:val="000000"/>
        </w:rPr>
        <w:t>3.2.4.9.3.1. Rašytinių įrodymų pateikimas ir išreikalavimas</w:t>
      </w:r>
    </w:p>
    <w:p w14:paraId="3B518E94" w14:textId="77777777" w:rsidR="00A92173" w:rsidRPr="0018083B" w:rsidRDefault="00812241" w:rsidP="00AB3050">
      <w:pPr>
        <w:ind w:left="3600"/>
        <w:jc w:val="both"/>
        <w:rPr>
          <w:color w:val="000000"/>
        </w:rPr>
      </w:pPr>
      <w:r w:rsidRPr="0018083B">
        <w:rPr>
          <w:color w:val="000000"/>
        </w:rPr>
        <w:t xml:space="preserve">3.2.4.9.3.2. Oficialūs rašytiniai įrodymai </w:t>
      </w:r>
    </w:p>
    <w:p w14:paraId="42D796F0" w14:textId="77777777" w:rsidR="00F04949" w:rsidRPr="0018083B" w:rsidRDefault="00812241" w:rsidP="00AB3050">
      <w:pPr>
        <w:ind w:left="3600"/>
        <w:jc w:val="both"/>
        <w:rPr>
          <w:color w:val="000000"/>
        </w:rPr>
      </w:pPr>
      <w:r w:rsidRPr="0018083B">
        <w:rPr>
          <w:color w:val="000000"/>
        </w:rPr>
        <w:t>3.2.4.9.3.3. Rašytinių įrodymų tyrimas</w:t>
      </w:r>
    </w:p>
    <w:p w14:paraId="63C6407D" w14:textId="77777777" w:rsidR="00A92173" w:rsidRPr="0018083B" w:rsidRDefault="00812241" w:rsidP="00AB3050">
      <w:pPr>
        <w:ind w:left="2880" w:firstLine="720"/>
        <w:jc w:val="both"/>
        <w:rPr>
          <w:color w:val="000000"/>
        </w:rPr>
      </w:pPr>
      <w:r w:rsidRPr="0018083B">
        <w:rPr>
          <w:color w:val="000000"/>
        </w:rPr>
        <w:t xml:space="preserve">3.2.4.9.3.4. Rašytiniai įrodymai su trūkumais </w:t>
      </w:r>
    </w:p>
    <w:p w14:paraId="47A4EA4E" w14:textId="77777777" w:rsidR="00A92173" w:rsidRPr="0018083B" w:rsidRDefault="00812241" w:rsidP="00AB3050">
      <w:pPr>
        <w:ind w:left="2880" w:firstLine="720"/>
        <w:jc w:val="both"/>
        <w:rPr>
          <w:color w:val="000000"/>
        </w:rPr>
      </w:pPr>
      <w:r w:rsidRPr="0018083B">
        <w:rPr>
          <w:color w:val="000000"/>
        </w:rPr>
        <w:t>3.2.4.9.3.5. Dokumentų originalų pateikimas</w:t>
      </w:r>
    </w:p>
    <w:p w14:paraId="1CBD8595" w14:textId="77777777" w:rsidR="00A92173" w:rsidRPr="0018083B" w:rsidRDefault="00812241" w:rsidP="00AB3050">
      <w:pPr>
        <w:ind w:left="2880" w:firstLine="720"/>
        <w:jc w:val="both"/>
        <w:rPr>
          <w:color w:val="000000"/>
        </w:rPr>
      </w:pPr>
      <w:r w:rsidRPr="0018083B">
        <w:rPr>
          <w:color w:val="000000"/>
        </w:rPr>
        <w:t xml:space="preserve">3.2.4.9.3.6. Dokumentų </w:t>
      </w:r>
      <w:r w:rsidR="00790016" w:rsidRPr="0018083B">
        <w:rPr>
          <w:color w:val="000000"/>
        </w:rPr>
        <w:t xml:space="preserve">kopijos ir </w:t>
      </w:r>
      <w:r w:rsidRPr="0018083B">
        <w:rPr>
          <w:color w:val="000000"/>
        </w:rPr>
        <w:t>nuorašai</w:t>
      </w:r>
    </w:p>
    <w:p w14:paraId="2DBA7767" w14:textId="77777777" w:rsidR="00FA0767" w:rsidRPr="0018083B" w:rsidRDefault="00812241" w:rsidP="00AB3050">
      <w:pPr>
        <w:ind w:left="2880" w:firstLine="720"/>
        <w:jc w:val="both"/>
        <w:rPr>
          <w:color w:val="000000"/>
        </w:rPr>
      </w:pPr>
      <w:r w:rsidRPr="0018083B">
        <w:rPr>
          <w:color w:val="000000"/>
        </w:rPr>
        <w:t>3.2.4.9.3.7. Kiti su rašytiniais įrodymais susiję klausimai</w:t>
      </w:r>
    </w:p>
    <w:p w14:paraId="23BB3E75" w14:textId="77777777" w:rsidR="009F78EC" w:rsidRDefault="00812241" w:rsidP="009F78EC">
      <w:pPr>
        <w:ind w:left="2160"/>
        <w:jc w:val="both"/>
        <w:rPr>
          <w:color w:val="000000"/>
        </w:rPr>
      </w:pPr>
      <w:r w:rsidRPr="0018083B">
        <w:rPr>
          <w:color w:val="000000"/>
        </w:rPr>
        <w:tab/>
      </w:r>
      <w:r w:rsidR="00EC5C91" w:rsidRPr="0018083B">
        <w:rPr>
          <w:color w:val="000000"/>
        </w:rPr>
        <w:t>3.2.4.</w:t>
      </w:r>
      <w:r w:rsidRPr="0018083B">
        <w:rPr>
          <w:color w:val="000000"/>
        </w:rPr>
        <w:t>9.4. Daiktiniai įrodymai</w:t>
      </w:r>
    </w:p>
    <w:p w14:paraId="7E3F8EA2" w14:textId="0A6A1BDA" w:rsidR="00A92173" w:rsidRPr="0018083B" w:rsidRDefault="00812241" w:rsidP="009F78EC">
      <w:pPr>
        <w:ind w:left="2592"/>
        <w:jc w:val="both"/>
        <w:rPr>
          <w:color w:val="000000"/>
        </w:rPr>
      </w:pPr>
      <w:r w:rsidRPr="0018083B">
        <w:rPr>
          <w:color w:val="000000"/>
        </w:rPr>
        <w:t>3.2.4.9.5. Daiktinių, rašytinių įrodymų apžiūra jų buvimo vietoje arba vietos apžiūra ir apžiūros protokolas</w:t>
      </w:r>
    </w:p>
    <w:p w14:paraId="674FD1F6" w14:textId="77777777" w:rsidR="00A92173" w:rsidRPr="0018083B" w:rsidRDefault="00812241" w:rsidP="00AB3050">
      <w:pPr>
        <w:ind w:left="2160"/>
        <w:jc w:val="both"/>
        <w:rPr>
          <w:color w:val="000000"/>
        </w:rPr>
      </w:pPr>
      <w:r w:rsidRPr="0018083B">
        <w:rPr>
          <w:color w:val="000000"/>
        </w:rPr>
        <w:tab/>
      </w:r>
      <w:r w:rsidR="00EC5C91" w:rsidRPr="0018083B">
        <w:rPr>
          <w:color w:val="000000"/>
        </w:rPr>
        <w:t>3.2.4.</w:t>
      </w:r>
      <w:r w:rsidRPr="0018083B">
        <w:rPr>
          <w:color w:val="000000"/>
        </w:rPr>
        <w:t>9.6. Eksperto išvada</w:t>
      </w:r>
    </w:p>
    <w:p w14:paraId="005F71A8" w14:textId="77777777" w:rsidR="009F78EC" w:rsidRDefault="00EC5C91" w:rsidP="009F78EC">
      <w:pPr>
        <w:ind w:left="3686"/>
        <w:jc w:val="both"/>
        <w:rPr>
          <w:color w:val="000000"/>
        </w:rPr>
      </w:pPr>
      <w:r w:rsidRPr="0018083B">
        <w:rPr>
          <w:color w:val="000000"/>
        </w:rPr>
        <w:t>3.2.4.</w:t>
      </w:r>
      <w:r w:rsidR="00812241" w:rsidRPr="0018083B">
        <w:rPr>
          <w:color w:val="000000"/>
        </w:rPr>
        <w:t>9.6.1. Eksperto skyrimas ir ekspertizės atlikimas</w:t>
      </w:r>
    </w:p>
    <w:p w14:paraId="208D020C" w14:textId="77777777" w:rsidR="009F78EC" w:rsidRDefault="00EC5C91" w:rsidP="009F78EC">
      <w:pPr>
        <w:ind w:left="3686"/>
        <w:jc w:val="both"/>
        <w:rPr>
          <w:color w:val="000000"/>
        </w:rPr>
      </w:pPr>
      <w:r w:rsidRPr="0018083B">
        <w:rPr>
          <w:color w:val="000000"/>
        </w:rPr>
        <w:t>3.2.4.</w:t>
      </w:r>
      <w:r w:rsidR="00812241" w:rsidRPr="0018083B">
        <w:rPr>
          <w:color w:val="000000"/>
        </w:rPr>
        <w:t>9.6.2. Eksperto išvada</w:t>
      </w:r>
    </w:p>
    <w:p w14:paraId="41535772" w14:textId="77777777" w:rsidR="009F78EC" w:rsidRDefault="00EC5C91" w:rsidP="009F78EC">
      <w:pPr>
        <w:ind w:left="3686"/>
        <w:jc w:val="both"/>
        <w:rPr>
          <w:color w:val="000000"/>
        </w:rPr>
      </w:pPr>
      <w:r w:rsidRPr="0018083B">
        <w:rPr>
          <w:color w:val="000000"/>
        </w:rPr>
        <w:t>3.2.4.</w:t>
      </w:r>
      <w:r w:rsidR="00812241" w:rsidRPr="0018083B">
        <w:rPr>
          <w:color w:val="000000"/>
        </w:rPr>
        <w:t>9.6.3. Eksperto apklausa</w:t>
      </w:r>
    </w:p>
    <w:p w14:paraId="418DF676" w14:textId="7EB00240" w:rsidR="00A92173" w:rsidRPr="0018083B" w:rsidRDefault="00EC5C91" w:rsidP="009F78EC">
      <w:pPr>
        <w:ind w:left="3686"/>
        <w:jc w:val="both"/>
        <w:rPr>
          <w:color w:val="000000"/>
        </w:rPr>
      </w:pPr>
      <w:r w:rsidRPr="0018083B">
        <w:rPr>
          <w:color w:val="000000"/>
        </w:rPr>
        <w:t>3.2.4.</w:t>
      </w:r>
      <w:r w:rsidR="00812241" w:rsidRPr="0018083B">
        <w:rPr>
          <w:color w:val="000000"/>
        </w:rPr>
        <w:t xml:space="preserve">9.6.4. Papildoma ir pakartotinė ekspertizė </w:t>
      </w:r>
    </w:p>
    <w:p w14:paraId="7E34DFF6" w14:textId="77777777" w:rsidR="00A92173" w:rsidRPr="0018083B" w:rsidRDefault="00812241" w:rsidP="00AB3050">
      <w:pPr>
        <w:ind w:left="2160"/>
        <w:jc w:val="both"/>
        <w:rPr>
          <w:color w:val="000000"/>
        </w:rPr>
      </w:pPr>
      <w:r w:rsidRPr="0018083B">
        <w:rPr>
          <w:color w:val="000000"/>
        </w:rPr>
        <w:tab/>
      </w:r>
      <w:r w:rsidR="00EC5C91" w:rsidRPr="0018083B">
        <w:rPr>
          <w:color w:val="000000"/>
        </w:rPr>
        <w:t>3.2.4.</w:t>
      </w:r>
      <w:r w:rsidRPr="0018083B">
        <w:rPr>
          <w:color w:val="000000"/>
        </w:rPr>
        <w:t xml:space="preserve">9.7. Kiti įrodymai (nuotraukos, vaizdo ir garso įrašai ir kt.) </w:t>
      </w:r>
    </w:p>
    <w:p w14:paraId="4D80CB11" w14:textId="77777777" w:rsidR="00A92173" w:rsidRPr="0018083B" w:rsidRDefault="00812241" w:rsidP="00AB3050">
      <w:pPr>
        <w:ind w:left="2160"/>
        <w:jc w:val="both"/>
        <w:rPr>
          <w:color w:val="000000"/>
        </w:rPr>
      </w:pPr>
      <w:r w:rsidRPr="0018083B">
        <w:rPr>
          <w:color w:val="000000"/>
        </w:rPr>
        <w:tab/>
      </w:r>
      <w:r w:rsidR="00EC5C91" w:rsidRPr="0018083B">
        <w:rPr>
          <w:color w:val="000000"/>
        </w:rPr>
        <w:t>3.2.4.</w:t>
      </w:r>
      <w:r w:rsidRPr="0018083B">
        <w:rPr>
          <w:color w:val="000000"/>
        </w:rPr>
        <w:t>9.8. Elektroniniai duomenys, kaip įrodymai</w:t>
      </w:r>
    </w:p>
    <w:p w14:paraId="60FB17D3" w14:textId="77777777" w:rsidR="00A92173" w:rsidRPr="0018083B" w:rsidRDefault="00812241" w:rsidP="00AB3050">
      <w:pPr>
        <w:ind w:left="2160"/>
        <w:rPr>
          <w:color w:val="000000"/>
        </w:rPr>
      </w:pPr>
      <w:r w:rsidRPr="0018083B">
        <w:rPr>
          <w:color w:val="000000"/>
        </w:rPr>
        <w:t>3.2.4.10. Įrodymų užtikrinimas</w:t>
      </w:r>
    </w:p>
    <w:p w14:paraId="1BCDF2E4" w14:textId="77777777" w:rsidR="00A92173" w:rsidRPr="0018083B" w:rsidRDefault="00812241" w:rsidP="00AB3050">
      <w:pPr>
        <w:ind w:left="2160"/>
        <w:rPr>
          <w:color w:val="000000"/>
        </w:rPr>
      </w:pPr>
      <w:r w:rsidRPr="0018083B">
        <w:rPr>
          <w:color w:val="000000"/>
        </w:rPr>
        <w:t>3.2.4.11. Įrodymų vertinimas</w:t>
      </w:r>
    </w:p>
    <w:p w14:paraId="46EBC442" w14:textId="77777777" w:rsidR="00A92173" w:rsidRPr="0018083B" w:rsidRDefault="00812241" w:rsidP="00AB3050">
      <w:pPr>
        <w:ind w:left="2160"/>
        <w:rPr>
          <w:color w:val="000000"/>
        </w:rPr>
      </w:pPr>
      <w:r w:rsidRPr="0018083B">
        <w:rPr>
          <w:color w:val="000000"/>
        </w:rPr>
        <w:t>3.2.4.12. Kiti klausimai, susiję su įrodymais bei įrodinėjimu civiliniame procese</w:t>
      </w:r>
    </w:p>
    <w:p w14:paraId="5DD4F0FD" w14:textId="77777777" w:rsidR="00A92173" w:rsidRPr="0018083B" w:rsidRDefault="00812241" w:rsidP="00AB3050">
      <w:pPr>
        <w:ind w:left="1440"/>
        <w:rPr>
          <w:color w:val="000000"/>
        </w:rPr>
      </w:pPr>
      <w:r w:rsidRPr="0018083B">
        <w:rPr>
          <w:color w:val="000000"/>
        </w:rPr>
        <w:t>3.2.5. Teismo pavedimai</w:t>
      </w:r>
    </w:p>
    <w:p w14:paraId="6A985692" w14:textId="77777777" w:rsidR="009F78EC" w:rsidRDefault="00812241" w:rsidP="009F78EC">
      <w:pPr>
        <w:ind w:left="2592" w:hanging="324"/>
        <w:rPr>
          <w:color w:val="000000"/>
        </w:rPr>
      </w:pPr>
      <w:r w:rsidRPr="0018083B">
        <w:rPr>
          <w:color w:val="000000"/>
        </w:rPr>
        <w:t>3.2.5.1. Teismo pavedimai pasirengimo bylą nagrinėti teisme metu</w:t>
      </w:r>
    </w:p>
    <w:p w14:paraId="4F757907" w14:textId="77777777" w:rsidR="009F78EC" w:rsidRDefault="00812241" w:rsidP="009F78EC">
      <w:pPr>
        <w:ind w:left="2592" w:hanging="324"/>
        <w:rPr>
          <w:color w:val="000000"/>
        </w:rPr>
      </w:pPr>
      <w:r w:rsidRPr="0018083B">
        <w:rPr>
          <w:color w:val="000000"/>
        </w:rPr>
        <w:t>3.2.5.2. Teismo pavedimai bylos nagrinėjimo teisme metu</w:t>
      </w:r>
    </w:p>
    <w:p w14:paraId="57B19A36" w14:textId="77777777" w:rsidR="009F78EC" w:rsidRDefault="00812241" w:rsidP="009F78EC">
      <w:pPr>
        <w:ind w:left="2592" w:hanging="324"/>
        <w:rPr>
          <w:color w:val="000000"/>
        </w:rPr>
      </w:pPr>
      <w:r w:rsidRPr="0018083B">
        <w:rPr>
          <w:color w:val="000000"/>
        </w:rPr>
        <w:t>3.2.5.3. Teismo pavedimo įvykdymo tvarka</w:t>
      </w:r>
    </w:p>
    <w:p w14:paraId="5A2F9057" w14:textId="4A34691F" w:rsidR="00FA0767" w:rsidRPr="0018083B" w:rsidRDefault="00812241" w:rsidP="009F78EC">
      <w:pPr>
        <w:ind w:left="2592" w:hanging="324"/>
        <w:rPr>
          <w:color w:val="000000"/>
        </w:rPr>
      </w:pPr>
      <w:r w:rsidRPr="0018083B">
        <w:rPr>
          <w:color w:val="000000"/>
        </w:rPr>
        <w:t>3.2.5.4. Kiti su teismo pavedimais susiję klausimai</w:t>
      </w:r>
    </w:p>
    <w:p w14:paraId="6DC14F77" w14:textId="77777777" w:rsidR="00A92173" w:rsidRPr="0018083B" w:rsidRDefault="00812241" w:rsidP="00AB3050">
      <w:pPr>
        <w:ind w:left="1440"/>
        <w:jc w:val="both"/>
        <w:rPr>
          <w:color w:val="000000"/>
        </w:rPr>
      </w:pPr>
      <w:r w:rsidRPr="0018083B">
        <w:rPr>
          <w:color w:val="000000"/>
        </w:rPr>
        <w:t>3.2.6. Teismo sprendimas</w:t>
      </w:r>
    </w:p>
    <w:p w14:paraId="2C127DB8" w14:textId="77777777" w:rsidR="00A92173" w:rsidRPr="0018083B" w:rsidRDefault="00812241" w:rsidP="00AB3050">
      <w:pPr>
        <w:ind w:left="2160"/>
        <w:jc w:val="both"/>
        <w:rPr>
          <w:color w:val="000000"/>
        </w:rPr>
      </w:pPr>
      <w:r w:rsidRPr="0018083B">
        <w:rPr>
          <w:color w:val="000000"/>
        </w:rPr>
        <w:t>3.2.6.1. Teismo sprendimas, jo priėmimas ir išdėstymas, reikalavimai, kurie keliami teismo sprendimui</w:t>
      </w:r>
    </w:p>
    <w:p w14:paraId="5C6DCE7D" w14:textId="77777777" w:rsidR="00A92173" w:rsidRPr="0018083B" w:rsidRDefault="00812241" w:rsidP="00AB3050">
      <w:pPr>
        <w:ind w:left="2160"/>
        <w:jc w:val="both"/>
        <w:rPr>
          <w:color w:val="000000"/>
        </w:rPr>
      </w:pPr>
      <w:r w:rsidRPr="0018083B">
        <w:rPr>
          <w:color w:val="000000"/>
        </w:rPr>
        <w:t>3.2.6.2. Dalinis sprendimas</w:t>
      </w:r>
    </w:p>
    <w:p w14:paraId="7B9778A8" w14:textId="77777777" w:rsidR="00505D6D" w:rsidRPr="0018083B" w:rsidRDefault="00812241" w:rsidP="00AB3050">
      <w:pPr>
        <w:ind w:left="2160"/>
        <w:jc w:val="both"/>
        <w:rPr>
          <w:color w:val="000000"/>
        </w:rPr>
      </w:pPr>
      <w:r w:rsidRPr="0018083B">
        <w:rPr>
          <w:color w:val="000000"/>
        </w:rPr>
        <w:t>3.2.6.3. Tarpinis sprendimas grupės ieškinio byloje</w:t>
      </w:r>
    </w:p>
    <w:p w14:paraId="7CFCD0C5" w14:textId="77777777" w:rsidR="00A92173" w:rsidRPr="0018083B" w:rsidRDefault="00812241" w:rsidP="00AB3050">
      <w:pPr>
        <w:ind w:left="2160"/>
        <w:jc w:val="both"/>
        <w:rPr>
          <w:color w:val="000000"/>
        </w:rPr>
      </w:pPr>
      <w:r w:rsidRPr="0018083B">
        <w:rPr>
          <w:color w:val="000000"/>
        </w:rPr>
        <w:t>3.2.6.4. Preliminarus sprendimas</w:t>
      </w:r>
    </w:p>
    <w:p w14:paraId="09E20CA2" w14:textId="77777777" w:rsidR="00A92173" w:rsidRPr="0018083B" w:rsidRDefault="00812241" w:rsidP="00AB3050">
      <w:pPr>
        <w:ind w:left="2160"/>
        <w:jc w:val="both"/>
        <w:rPr>
          <w:color w:val="000000"/>
        </w:rPr>
      </w:pPr>
      <w:r w:rsidRPr="0018083B">
        <w:rPr>
          <w:color w:val="000000"/>
        </w:rPr>
        <w:t>3.2.6.5. Galutinis sprendimas</w:t>
      </w:r>
    </w:p>
    <w:p w14:paraId="400B4817" w14:textId="77777777" w:rsidR="00A92173" w:rsidRPr="0018083B" w:rsidRDefault="00812241" w:rsidP="00AB3050">
      <w:pPr>
        <w:ind w:left="2160"/>
        <w:jc w:val="both"/>
        <w:rPr>
          <w:color w:val="000000"/>
        </w:rPr>
      </w:pPr>
      <w:r w:rsidRPr="0018083B">
        <w:rPr>
          <w:color w:val="000000"/>
        </w:rPr>
        <w:t>3.2.6.6. Sprendimas už akių</w:t>
      </w:r>
    </w:p>
    <w:p w14:paraId="0BD97EC3" w14:textId="77777777" w:rsidR="00A92173" w:rsidRPr="0018083B" w:rsidRDefault="00812241" w:rsidP="00AB3050">
      <w:pPr>
        <w:ind w:left="2880"/>
        <w:jc w:val="both"/>
        <w:rPr>
          <w:color w:val="000000"/>
        </w:rPr>
      </w:pPr>
      <w:r w:rsidRPr="0018083B">
        <w:rPr>
          <w:color w:val="000000"/>
        </w:rPr>
        <w:t>3.2.6.</w:t>
      </w:r>
      <w:r w:rsidR="00505D6D" w:rsidRPr="0018083B">
        <w:rPr>
          <w:color w:val="000000"/>
        </w:rPr>
        <w:t>6</w:t>
      </w:r>
      <w:r w:rsidRPr="0018083B">
        <w:rPr>
          <w:color w:val="000000"/>
        </w:rPr>
        <w:t xml:space="preserve">.1. Sprendimo už akių priėmimo sąlygos ir tvarka, draudimai priimti sprendimą už akių </w:t>
      </w:r>
    </w:p>
    <w:p w14:paraId="31E0C19A" w14:textId="77777777" w:rsidR="00A92173" w:rsidRPr="0018083B" w:rsidRDefault="00812241" w:rsidP="00AB3050">
      <w:pPr>
        <w:ind w:left="2160" w:firstLine="720"/>
        <w:jc w:val="both"/>
        <w:rPr>
          <w:color w:val="000000"/>
        </w:rPr>
      </w:pPr>
      <w:r w:rsidRPr="0018083B">
        <w:rPr>
          <w:color w:val="000000"/>
        </w:rPr>
        <w:t>3.2.6.</w:t>
      </w:r>
      <w:r w:rsidR="00505D6D" w:rsidRPr="0018083B">
        <w:rPr>
          <w:color w:val="000000"/>
        </w:rPr>
        <w:t>6</w:t>
      </w:r>
      <w:r w:rsidRPr="0018083B">
        <w:rPr>
          <w:color w:val="000000"/>
        </w:rPr>
        <w:t>.2. Sprendimo už akių turinys</w:t>
      </w:r>
    </w:p>
    <w:p w14:paraId="167004B8" w14:textId="77777777" w:rsidR="00A92173" w:rsidRPr="0018083B" w:rsidRDefault="00812241" w:rsidP="00AB3050">
      <w:pPr>
        <w:ind w:left="2880"/>
        <w:jc w:val="both"/>
        <w:rPr>
          <w:color w:val="000000"/>
        </w:rPr>
      </w:pPr>
      <w:r w:rsidRPr="0018083B">
        <w:rPr>
          <w:color w:val="000000"/>
        </w:rPr>
        <w:t>3.2.6.</w:t>
      </w:r>
      <w:r w:rsidR="00505D6D" w:rsidRPr="0018083B">
        <w:rPr>
          <w:color w:val="000000"/>
        </w:rPr>
        <w:t>6</w:t>
      </w:r>
      <w:r w:rsidRPr="0018083B">
        <w:rPr>
          <w:color w:val="000000"/>
        </w:rPr>
        <w:t xml:space="preserve">.3. Pareiškimas dėl sprendimo už akių peržiūrėjimo ir šio pareiškimo nagrinėjimo tvarka </w:t>
      </w:r>
    </w:p>
    <w:p w14:paraId="6271BD2A" w14:textId="77777777" w:rsidR="00A92173" w:rsidRPr="0018083B" w:rsidRDefault="00812241" w:rsidP="00AB3050">
      <w:pPr>
        <w:ind w:left="2160" w:firstLine="720"/>
        <w:jc w:val="both"/>
        <w:rPr>
          <w:color w:val="000000"/>
        </w:rPr>
      </w:pPr>
      <w:r w:rsidRPr="0018083B">
        <w:rPr>
          <w:color w:val="000000"/>
        </w:rPr>
        <w:t>3.2.6.</w:t>
      </w:r>
      <w:r w:rsidR="00505D6D" w:rsidRPr="0018083B">
        <w:rPr>
          <w:color w:val="000000"/>
        </w:rPr>
        <w:t>6</w:t>
      </w:r>
      <w:r w:rsidRPr="0018083B">
        <w:rPr>
          <w:color w:val="000000"/>
        </w:rPr>
        <w:t>.4. Pakartotinis sprendimas už akių</w:t>
      </w:r>
    </w:p>
    <w:p w14:paraId="4072E88C" w14:textId="77777777" w:rsidR="00FA0767" w:rsidRPr="0018083B" w:rsidRDefault="00812241" w:rsidP="00AB3050">
      <w:pPr>
        <w:ind w:left="2160" w:firstLine="720"/>
        <w:jc w:val="both"/>
        <w:rPr>
          <w:color w:val="000000"/>
        </w:rPr>
      </w:pPr>
      <w:r w:rsidRPr="0018083B">
        <w:rPr>
          <w:color w:val="000000"/>
        </w:rPr>
        <w:t>3.2.6.6.5. Kiti su sprendimu už akių susiję klausimai</w:t>
      </w:r>
    </w:p>
    <w:p w14:paraId="1350191B" w14:textId="77777777" w:rsidR="00505D6D" w:rsidRPr="0018083B" w:rsidRDefault="00812241" w:rsidP="00AB3050">
      <w:pPr>
        <w:ind w:left="2160"/>
        <w:jc w:val="both"/>
        <w:rPr>
          <w:color w:val="000000"/>
        </w:rPr>
      </w:pPr>
      <w:r w:rsidRPr="0018083B">
        <w:rPr>
          <w:color w:val="000000"/>
        </w:rPr>
        <w:t>3.2.6.7. Sprendimai, kurie galėtų t</w:t>
      </w:r>
      <w:r w:rsidR="00245A8C" w:rsidRPr="0018083B">
        <w:rPr>
          <w:color w:val="000000"/>
        </w:rPr>
        <w:t xml:space="preserve">urėti įtakos </w:t>
      </w:r>
      <w:r w:rsidRPr="0018083B">
        <w:rPr>
          <w:color w:val="000000"/>
        </w:rPr>
        <w:t>finansų įstaigų finansinio stabilumo ir patikimumo stiprinimo priemonių veiksmingumui</w:t>
      </w:r>
    </w:p>
    <w:p w14:paraId="02DFD6E9" w14:textId="77777777" w:rsidR="00A92173" w:rsidRPr="0018083B" w:rsidRDefault="00812241" w:rsidP="00AB3050">
      <w:pPr>
        <w:ind w:left="2160"/>
        <w:jc w:val="both"/>
        <w:rPr>
          <w:color w:val="000000"/>
        </w:rPr>
      </w:pPr>
      <w:r w:rsidRPr="0018083B">
        <w:rPr>
          <w:color w:val="000000"/>
        </w:rPr>
        <w:t>3.2.6.</w:t>
      </w:r>
      <w:r w:rsidR="00505D6D" w:rsidRPr="0018083B">
        <w:rPr>
          <w:color w:val="000000"/>
        </w:rPr>
        <w:t>8</w:t>
      </w:r>
      <w:r w:rsidRPr="0018083B">
        <w:rPr>
          <w:color w:val="000000"/>
        </w:rPr>
        <w:t>. Teismo sprendimo nukreipimas skubiam vykdymui</w:t>
      </w:r>
    </w:p>
    <w:p w14:paraId="604461AA" w14:textId="77777777" w:rsidR="00A92173" w:rsidRPr="0018083B" w:rsidRDefault="00812241" w:rsidP="00AB3050">
      <w:pPr>
        <w:ind w:left="2160" w:firstLine="720"/>
        <w:jc w:val="both"/>
        <w:rPr>
          <w:color w:val="000000"/>
        </w:rPr>
      </w:pPr>
      <w:r w:rsidRPr="0018083B">
        <w:rPr>
          <w:color w:val="000000"/>
        </w:rPr>
        <w:t>3.2.6.</w:t>
      </w:r>
      <w:r w:rsidR="00505D6D" w:rsidRPr="0018083B">
        <w:rPr>
          <w:color w:val="000000"/>
        </w:rPr>
        <w:t>8</w:t>
      </w:r>
      <w:r w:rsidRPr="0018083B">
        <w:rPr>
          <w:color w:val="000000"/>
        </w:rPr>
        <w:t>.1. Privalomas sprendimo nukreipimas skubiam vykdymui</w:t>
      </w:r>
    </w:p>
    <w:p w14:paraId="3A63995E" w14:textId="77777777" w:rsidR="00A92173" w:rsidRPr="0018083B" w:rsidRDefault="00812241" w:rsidP="00AB3050">
      <w:pPr>
        <w:ind w:left="2160" w:firstLine="720"/>
        <w:jc w:val="both"/>
        <w:rPr>
          <w:color w:val="000000"/>
        </w:rPr>
      </w:pPr>
      <w:r w:rsidRPr="0018083B">
        <w:rPr>
          <w:color w:val="000000"/>
        </w:rPr>
        <w:t>3.2.6.</w:t>
      </w:r>
      <w:r w:rsidR="00505D6D" w:rsidRPr="0018083B">
        <w:rPr>
          <w:color w:val="000000"/>
        </w:rPr>
        <w:t>8</w:t>
      </w:r>
      <w:r w:rsidRPr="0018083B">
        <w:rPr>
          <w:color w:val="000000"/>
        </w:rPr>
        <w:t>.2. Fakultatyvusis sprendimo nukreipimas skubiam vykdymui</w:t>
      </w:r>
    </w:p>
    <w:p w14:paraId="19FF7721" w14:textId="77777777" w:rsidR="00A92173" w:rsidRPr="0018083B" w:rsidRDefault="00812241" w:rsidP="00AB3050">
      <w:pPr>
        <w:ind w:left="2160"/>
        <w:jc w:val="both"/>
        <w:rPr>
          <w:color w:val="000000"/>
        </w:rPr>
      </w:pPr>
      <w:r w:rsidRPr="0018083B">
        <w:rPr>
          <w:color w:val="000000"/>
        </w:rPr>
        <w:t>3.2.6.</w:t>
      </w:r>
      <w:r w:rsidR="00505D6D" w:rsidRPr="0018083B">
        <w:rPr>
          <w:color w:val="000000"/>
        </w:rPr>
        <w:t>9</w:t>
      </w:r>
      <w:r w:rsidRPr="0018083B">
        <w:rPr>
          <w:color w:val="000000"/>
        </w:rPr>
        <w:t>. Teismo sprendimo įvykdymo tvarkos ir termino nustatymas ir sprendimo įvykdymo užtikrinimas</w:t>
      </w:r>
    </w:p>
    <w:p w14:paraId="7889E781" w14:textId="77777777" w:rsidR="00A92173" w:rsidRPr="0018083B" w:rsidRDefault="00812241" w:rsidP="00AB3050">
      <w:pPr>
        <w:ind w:left="2160"/>
        <w:jc w:val="both"/>
        <w:rPr>
          <w:color w:val="000000"/>
        </w:rPr>
      </w:pPr>
      <w:r w:rsidRPr="0018083B">
        <w:rPr>
          <w:color w:val="000000"/>
        </w:rPr>
        <w:t>3.2.6.</w:t>
      </w:r>
      <w:r w:rsidR="00505D6D" w:rsidRPr="0018083B">
        <w:rPr>
          <w:color w:val="000000"/>
        </w:rPr>
        <w:t>10</w:t>
      </w:r>
      <w:r w:rsidRPr="0018083B">
        <w:rPr>
          <w:color w:val="000000"/>
        </w:rPr>
        <w:t>. Teismo sprendimo atidėjimas ir išdėstymas, sprendimo vykdymo tvarkos pakeitimas</w:t>
      </w:r>
    </w:p>
    <w:p w14:paraId="5D833ABF" w14:textId="77777777" w:rsidR="00A92173" w:rsidRPr="0018083B" w:rsidRDefault="00812241" w:rsidP="00AB3050">
      <w:pPr>
        <w:ind w:left="2160"/>
        <w:jc w:val="both"/>
        <w:rPr>
          <w:color w:val="000000"/>
        </w:rPr>
      </w:pPr>
      <w:r w:rsidRPr="0018083B">
        <w:rPr>
          <w:color w:val="000000"/>
        </w:rPr>
        <w:t>3.2.6.</w:t>
      </w:r>
      <w:r w:rsidR="00505D6D" w:rsidRPr="0018083B">
        <w:rPr>
          <w:color w:val="000000"/>
        </w:rPr>
        <w:t>11</w:t>
      </w:r>
      <w:r w:rsidRPr="0018083B">
        <w:rPr>
          <w:color w:val="000000"/>
        </w:rPr>
        <w:t>. Teismo sprendimo nuorašų išsiuntimas šalims, tretiesiems asmenims ir kitiems asmenims</w:t>
      </w:r>
    </w:p>
    <w:p w14:paraId="0E718708" w14:textId="77777777" w:rsidR="00A92173" w:rsidRPr="0018083B" w:rsidRDefault="00812241" w:rsidP="00AB3050">
      <w:pPr>
        <w:ind w:left="2160"/>
        <w:jc w:val="both"/>
        <w:rPr>
          <w:color w:val="000000"/>
        </w:rPr>
      </w:pPr>
      <w:r w:rsidRPr="0018083B">
        <w:rPr>
          <w:color w:val="000000"/>
        </w:rPr>
        <w:t>3.2.6.1</w:t>
      </w:r>
      <w:r w:rsidR="00505D6D" w:rsidRPr="0018083B">
        <w:rPr>
          <w:color w:val="000000"/>
        </w:rPr>
        <w:t>2</w:t>
      </w:r>
      <w:r w:rsidRPr="0018083B">
        <w:rPr>
          <w:color w:val="000000"/>
        </w:rPr>
        <w:t>. Teismo sprendimo trūkumų ištaisymas</w:t>
      </w:r>
    </w:p>
    <w:p w14:paraId="03513298" w14:textId="77777777" w:rsidR="00DE6EB2" w:rsidRDefault="00812241" w:rsidP="00DE6EB2">
      <w:pPr>
        <w:ind w:left="2880"/>
        <w:jc w:val="both"/>
        <w:rPr>
          <w:color w:val="000000"/>
        </w:rPr>
      </w:pPr>
      <w:r w:rsidRPr="0018083B">
        <w:rPr>
          <w:color w:val="000000"/>
        </w:rPr>
        <w:t>3.2.6.1</w:t>
      </w:r>
      <w:r w:rsidR="00505D6D" w:rsidRPr="0018083B">
        <w:rPr>
          <w:color w:val="000000"/>
        </w:rPr>
        <w:t>2</w:t>
      </w:r>
      <w:r w:rsidRPr="0018083B">
        <w:rPr>
          <w:color w:val="000000"/>
        </w:rPr>
        <w:t>.1. Sprendime padarytų rašymo apsirikimų ir aritmetinių klaidų ištaisymas</w:t>
      </w:r>
    </w:p>
    <w:p w14:paraId="732B0846" w14:textId="77777777" w:rsidR="00DE6EB2" w:rsidRDefault="00A347F7" w:rsidP="00DE6EB2">
      <w:pPr>
        <w:ind w:left="2880"/>
        <w:jc w:val="both"/>
        <w:rPr>
          <w:color w:val="000000"/>
        </w:rPr>
      </w:pPr>
      <w:r w:rsidRPr="0018083B">
        <w:rPr>
          <w:color w:val="000000"/>
        </w:rPr>
        <w:t>3.2.6.</w:t>
      </w:r>
      <w:r w:rsidR="00812241" w:rsidRPr="0018083B">
        <w:rPr>
          <w:color w:val="000000"/>
        </w:rPr>
        <w:t>1</w:t>
      </w:r>
      <w:r w:rsidR="00505D6D" w:rsidRPr="0018083B">
        <w:rPr>
          <w:color w:val="000000"/>
        </w:rPr>
        <w:t>2</w:t>
      </w:r>
      <w:r w:rsidR="00812241" w:rsidRPr="0018083B">
        <w:rPr>
          <w:color w:val="000000"/>
        </w:rPr>
        <w:t>.2. Papildomo sprendimo priėmimas</w:t>
      </w:r>
    </w:p>
    <w:p w14:paraId="1346B862" w14:textId="03692131" w:rsidR="00A92173" w:rsidRPr="0018083B" w:rsidRDefault="00A347F7" w:rsidP="00DE6EB2">
      <w:pPr>
        <w:ind w:left="2880"/>
        <w:jc w:val="both"/>
        <w:rPr>
          <w:color w:val="000000"/>
        </w:rPr>
      </w:pPr>
      <w:r w:rsidRPr="0018083B">
        <w:rPr>
          <w:color w:val="000000"/>
        </w:rPr>
        <w:t>3.2.6.</w:t>
      </w:r>
      <w:r w:rsidR="00812241" w:rsidRPr="0018083B">
        <w:rPr>
          <w:color w:val="000000"/>
        </w:rPr>
        <w:t>1</w:t>
      </w:r>
      <w:r w:rsidR="00505D6D" w:rsidRPr="0018083B">
        <w:rPr>
          <w:color w:val="000000"/>
        </w:rPr>
        <w:t>2</w:t>
      </w:r>
      <w:r w:rsidR="00812241" w:rsidRPr="0018083B">
        <w:rPr>
          <w:color w:val="000000"/>
        </w:rPr>
        <w:t>.3. Sprendimo išaiškinimas</w:t>
      </w:r>
    </w:p>
    <w:p w14:paraId="1B1C3263" w14:textId="77777777" w:rsidR="00A92173" w:rsidRPr="0018083B" w:rsidRDefault="00812241" w:rsidP="00AB3050">
      <w:pPr>
        <w:ind w:left="2160"/>
        <w:jc w:val="both"/>
        <w:rPr>
          <w:i/>
          <w:color w:val="000000"/>
        </w:rPr>
      </w:pPr>
      <w:r w:rsidRPr="0018083B">
        <w:rPr>
          <w:color w:val="000000"/>
        </w:rPr>
        <w:t>3.2.6.1</w:t>
      </w:r>
      <w:r w:rsidR="00505D6D" w:rsidRPr="0018083B">
        <w:rPr>
          <w:color w:val="000000"/>
        </w:rPr>
        <w:t>3</w:t>
      </w:r>
      <w:r w:rsidRPr="0018083B">
        <w:rPr>
          <w:color w:val="000000"/>
        </w:rPr>
        <w:t xml:space="preserve">. Teismo sprendimo įsiteisėjimas ir įsiteisėjimo teisiniai padariniai, </w:t>
      </w:r>
      <w:proofErr w:type="spellStart"/>
      <w:r w:rsidRPr="0018083B">
        <w:rPr>
          <w:i/>
          <w:color w:val="000000"/>
        </w:rPr>
        <w:t>res</w:t>
      </w:r>
      <w:proofErr w:type="spellEnd"/>
      <w:r w:rsidRPr="0018083B">
        <w:rPr>
          <w:i/>
          <w:color w:val="000000"/>
        </w:rPr>
        <w:t xml:space="preserve"> </w:t>
      </w:r>
      <w:proofErr w:type="spellStart"/>
      <w:r w:rsidRPr="0018083B">
        <w:rPr>
          <w:i/>
          <w:color w:val="000000"/>
        </w:rPr>
        <w:t>judicata</w:t>
      </w:r>
      <w:proofErr w:type="spellEnd"/>
    </w:p>
    <w:p w14:paraId="23C5CEF1" w14:textId="77777777" w:rsidR="00C00A2D" w:rsidRPr="0018083B" w:rsidRDefault="00812241" w:rsidP="00AB3050">
      <w:pPr>
        <w:ind w:left="2160"/>
        <w:jc w:val="both"/>
        <w:rPr>
          <w:color w:val="000000"/>
        </w:rPr>
      </w:pPr>
      <w:r w:rsidRPr="0018083B">
        <w:rPr>
          <w:color w:val="000000"/>
        </w:rPr>
        <w:t>3.2.6.14. Kiti su teismo sprendimu susiję klausimai</w:t>
      </w:r>
    </w:p>
    <w:p w14:paraId="76A0B842" w14:textId="77777777" w:rsidR="00A92173" w:rsidRPr="0018083B" w:rsidRDefault="00812241" w:rsidP="00AB3050">
      <w:pPr>
        <w:ind w:left="1440"/>
        <w:jc w:val="both"/>
        <w:rPr>
          <w:color w:val="000000"/>
        </w:rPr>
      </w:pPr>
      <w:r w:rsidRPr="0018083B">
        <w:rPr>
          <w:color w:val="000000"/>
        </w:rPr>
        <w:t>3.2.7. Pirmosios instancijos teismo nutartys ir rezoliucijos</w:t>
      </w:r>
    </w:p>
    <w:p w14:paraId="0EC9AB79" w14:textId="77777777" w:rsidR="00A92173" w:rsidRPr="0018083B" w:rsidRDefault="00812241" w:rsidP="00AB3050">
      <w:pPr>
        <w:ind w:left="2160"/>
        <w:jc w:val="both"/>
        <w:rPr>
          <w:color w:val="000000"/>
        </w:rPr>
      </w:pPr>
      <w:r w:rsidRPr="0018083B">
        <w:rPr>
          <w:color w:val="000000"/>
        </w:rPr>
        <w:t xml:space="preserve">3.2.7.1. Klausimai, kuriuos pirmosios instancijos teismas gali spręsti nutartimi </w:t>
      </w:r>
    </w:p>
    <w:p w14:paraId="69C3FF38" w14:textId="77777777" w:rsidR="00A92173" w:rsidRPr="0018083B" w:rsidRDefault="00812241" w:rsidP="00AB3050">
      <w:pPr>
        <w:ind w:left="2160"/>
        <w:jc w:val="both"/>
        <w:rPr>
          <w:color w:val="000000"/>
        </w:rPr>
      </w:pPr>
      <w:r w:rsidRPr="0018083B">
        <w:rPr>
          <w:color w:val="000000"/>
        </w:rPr>
        <w:t xml:space="preserve">3.2.7.2. Pirmosios instancijos teismo nutarčių rūšys, priėmimo tvarka ir turinys </w:t>
      </w:r>
    </w:p>
    <w:p w14:paraId="1F230560" w14:textId="77777777" w:rsidR="00A92173" w:rsidRPr="0018083B" w:rsidRDefault="00812241" w:rsidP="00AB3050">
      <w:pPr>
        <w:ind w:left="2160"/>
        <w:jc w:val="both"/>
        <w:rPr>
          <w:color w:val="000000"/>
        </w:rPr>
      </w:pPr>
      <w:r w:rsidRPr="0018083B">
        <w:rPr>
          <w:color w:val="000000"/>
        </w:rPr>
        <w:t xml:space="preserve">3.2.7.3. Pirmosios instancijos teismo nutarčių nuorašų įteikimas </w:t>
      </w:r>
    </w:p>
    <w:p w14:paraId="1D91FB49" w14:textId="77777777" w:rsidR="00A92173" w:rsidRPr="0018083B" w:rsidRDefault="00812241" w:rsidP="00AB3050">
      <w:pPr>
        <w:ind w:left="2160"/>
        <w:jc w:val="both"/>
        <w:rPr>
          <w:color w:val="000000"/>
        </w:rPr>
      </w:pPr>
      <w:r w:rsidRPr="0018083B">
        <w:rPr>
          <w:color w:val="000000"/>
        </w:rPr>
        <w:t>3.2.7.4. Rezoliucijos</w:t>
      </w:r>
    </w:p>
    <w:p w14:paraId="0461D6F8" w14:textId="77777777" w:rsidR="00C00A2D" w:rsidRPr="0018083B" w:rsidRDefault="00812241" w:rsidP="00AB3050">
      <w:pPr>
        <w:ind w:left="2160"/>
        <w:jc w:val="both"/>
        <w:rPr>
          <w:color w:val="000000"/>
        </w:rPr>
      </w:pPr>
      <w:r w:rsidRPr="0018083B">
        <w:rPr>
          <w:color w:val="000000"/>
        </w:rPr>
        <w:t>3.2.7.5. Kiti su pirmosios instancijos teismo nutartimis ir rezoliucijomis susiję klausimai</w:t>
      </w:r>
    </w:p>
    <w:p w14:paraId="3880AB74" w14:textId="77777777" w:rsidR="00A92173" w:rsidRPr="0018083B" w:rsidRDefault="00812241" w:rsidP="00AB3050">
      <w:pPr>
        <w:ind w:left="1440"/>
        <w:jc w:val="both"/>
        <w:rPr>
          <w:color w:val="000000"/>
        </w:rPr>
      </w:pPr>
      <w:r w:rsidRPr="0018083B">
        <w:rPr>
          <w:color w:val="000000"/>
        </w:rPr>
        <w:t>3.2.8. Bylos nutraukimas</w:t>
      </w:r>
    </w:p>
    <w:p w14:paraId="3B3E664B" w14:textId="77777777" w:rsidR="00A92173" w:rsidRPr="0018083B" w:rsidRDefault="00812241" w:rsidP="00AB3050">
      <w:pPr>
        <w:ind w:left="2160"/>
        <w:jc w:val="both"/>
        <w:rPr>
          <w:color w:val="000000"/>
        </w:rPr>
      </w:pPr>
      <w:r w:rsidRPr="0018083B">
        <w:rPr>
          <w:color w:val="000000"/>
        </w:rPr>
        <w:t>3.2.8.1. Bylos nutraukimas, kai byla nenagrinėtina teisme</w:t>
      </w:r>
      <w:r w:rsidR="00C1562D" w:rsidRPr="0018083B">
        <w:rPr>
          <w:color w:val="000000"/>
        </w:rPr>
        <w:t xml:space="preserve"> civilinio proceso tvarka</w:t>
      </w:r>
    </w:p>
    <w:p w14:paraId="63E72D53" w14:textId="77777777" w:rsidR="00A92173" w:rsidRPr="0018083B" w:rsidRDefault="00812241" w:rsidP="00AB3050">
      <w:pPr>
        <w:ind w:left="2160"/>
        <w:jc w:val="both"/>
        <w:rPr>
          <w:color w:val="000000"/>
        </w:rPr>
      </w:pPr>
      <w:r w:rsidRPr="0018083B">
        <w:rPr>
          <w:color w:val="000000"/>
        </w:rPr>
        <w:t>3.2.8.2. Bylos nutraukimas, jeigu ieškovas ar pareiškėjas, kurie kreipėsi į teismą, nesilaikė tos kategorijos byloms nustatytos ginčo išankstinio sprendimo ne teisme tvarkos ir nebegalima šia tvarka pasinaudoti</w:t>
      </w:r>
    </w:p>
    <w:p w14:paraId="36C2C070" w14:textId="77777777" w:rsidR="00A92173" w:rsidRPr="0018083B" w:rsidRDefault="00812241" w:rsidP="00AB3050">
      <w:pPr>
        <w:ind w:left="2160"/>
        <w:jc w:val="both"/>
        <w:rPr>
          <w:color w:val="000000"/>
        </w:rPr>
      </w:pPr>
      <w:r w:rsidRPr="0018083B">
        <w:rPr>
          <w:color w:val="000000"/>
        </w:rPr>
        <w:t>3.2.8.3. Bylos nutraukimas, kai yra įsiteisėjęs teismo sprendimas, priimtas dėl ginčo tarp tų pačių šalių, dėl to paties dalyko ir tuo pačiu pagrindu, arba teismo nutartis priimti ieškovo atsisakymą ieškinio arba patvirtinti šalių taikos sutartį</w:t>
      </w:r>
    </w:p>
    <w:p w14:paraId="685D691E" w14:textId="77777777" w:rsidR="00C93B60" w:rsidRPr="0018083B" w:rsidRDefault="00812241" w:rsidP="00C93B60">
      <w:pPr>
        <w:ind w:left="2160"/>
        <w:jc w:val="both"/>
        <w:rPr>
          <w:color w:val="000000"/>
        </w:rPr>
      </w:pPr>
      <w:r w:rsidRPr="0018083B">
        <w:rPr>
          <w:color w:val="000000"/>
        </w:rPr>
        <w:t>3.2.8.</w:t>
      </w:r>
      <w:r w:rsidR="00A92173" w:rsidRPr="0018083B">
        <w:rPr>
          <w:color w:val="000000"/>
        </w:rPr>
        <w:t>4. Bylos nutraukimas, jeigu ieškovas atsisakė nuo ieškinio ir teismas atsisakymą priėmė</w:t>
      </w:r>
    </w:p>
    <w:p w14:paraId="62969B55" w14:textId="77777777" w:rsidR="004F25C6" w:rsidRPr="0018083B" w:rsidRDefault="00812241" w:rsidP="00C93B60">
      <w:pPr>
        <w:ind w:left="2160"/>
        <w:jc w:val="both"/>
        <w:rPr>
          <w:color w:val="000000"/>
        </w:rPr>
      </w:pPr>
      <w:r w:rsidRPr="0018083B">
        <w:rPr>
          <w:color w:val="000000"/>
        </w:rPr>
        <w:t>3.2.8.</w:t>
      </w:r>
      <w:r w:rsidR="00C93B60" w:rsidRPr="0018083B">
        <w:rPr>
          <w:color w:val="000000"/>
        </w:rPr>
        <w:t>5</w:t>
      </w:r>
      <w:r w:rsidRPr="0018083B">
        <w:rPr>
          <w:color w:val="000000"/>
        </w:rPr>
        <w:t>. Bylos nutraukimas, jeigu pareiškėjas atsisakė nuo pareiškimo ir teismas atsisakymą priėmė</w:t>
      </w:r>
    </w:p>
    <w:p w14:paraId="46D1FA40" w14:textId="77777777" w:rsidR="00A92173" w:rsidRPr="0018083B" w:rsidRDefault="00812241" w:rsidP="00AB3050">
      <w:pPr>
        <w:ind w:left="2160"/>
        <w:jc w:val="both"/>
        <w:rPr>
          <w:color w:val="000000"/>
        </w:rPr>
      </w:pPr>
      <w:r w:rsidRPr="0018083B">
        <w:rPr>
          <w:color w:val="000000"/>
        </w:rPr>
        <w:t>3.2.8.</w:t>
      </w:r>
      <w:r w:rsidR="00C93B60" w:rsidRPr="0018083B">
        <w:rPr>
          <w:color w:val="000000"/>
        </w:rPr>
        <w:t>6</w:t>
      </w:r>
      <w:r w:rsidRPr="0018083B">
        <w:rPr>
          <w:color w:val="000000"/>
        </w:rPr>
        <w:t>. Bylos nutraukimas, jeigu šalys sudarė taikos sutartį ir teismas ją patvirtino</w:t>
      </w:r>
    </w:p>
    <w:p w14:paraId="007A3216" w14:textId="77777777" w:rsidR="00A92173" w:rsidRPr="0018083B" w:rsidRDefault="00812241" w:rsidP="00AB3050">
      <w:pPr>
        <w:ind w:left="2160"/>
        <w:jc w:val="both"/>
        <w:rPr>
          <w:color w:val="000000"/>
        </w:rPr>
      </w:pPr>
      <w:r w:rsidRPr="0018083B">
        <w:rPr>
          <w:color w:val="000000"/>
        </w:rPr>
        <w:t>3.2.8.</w:t>
      </w:r>
      <w:r w:rsidR="00C93B60" w:rsidRPr="0018083B">
        <w:rPr>
          <w:color w:val="000000"/>
        </w:rPr>
        <w:t>7</w:t>
      </w:r>
      <w:r w:rsidRPr="0018083B">
        <w:rPr>
          <w:color w:val="000000"/>
        </w:rPr>
        <w:t xml:space="preserve">. Bylos nutraukimas, kai yra įsiteisėjęs arbitražo sprendimas, priimtas dėl ginčo tarp tų pačių šalių, dėl to paties dalyko ir tuo pačiu pagrindu </w:t>
      </w:r>
    </w:p>
    <w:p w14:paraId="6AE01862" w14:textId="77777777" w:rsidR="00A92173" w:rsidRPr="0018083B" w:rsidRDefault="00812241" w:rsidP="00AB3050">
      <w:pPr>
        <w:ind w:left="2160"/>
        <w:jc w:val="both"/>
        <w:rPr>
          <w:color w:val="000000"/>
        </w:rPr>
      </w:pPr>
      <w:r w:rsidRPr="0018083B">
        <w:rPr>
          <w:color w:val="000000"/>
        </w:rPr>
        <w:t>3.2.8.</w:t>
      </w:r>
      <w:r w:rsidR="00C93B60" w:rsidRPr="0018083B">
        <w:rPr>
          <w:color w:val="000000"/>
        </w:rPr>
        <w:t>8</w:t>
      </w:r>
      <w:r w:rsidRPr="0018083B">
        <w:rPr>
          <w:color w:val="000000"/>
        </w:rPr>
        <w:t>. Bylos nutraukimas, jeigu mirus fiziniam asmeniui, kuris buvo viena iš bylos šalių, neleidžiamas teisių perėmimas</w:t>
      </w:r>
    </w:p>
    <w:p w14:paraId="32144FC1" w14:textId="77777777" w:rsidR="00A92173" w:rsidRPr="0018083B" w:rsidRDefault="00812241" w:rsidP="00AB3050">
      <w:pPr>
        <w:ind w:left="2160"/>
        <w:jc w:val="both"/>
        <w:rPr>
          <w:color w:val="000000"/>
        </w:rPr>
      </w:pPr>
      <w:r w:rsidRPr="0018083B">
        <w:rPr>
          <w:color w:val="000000"/>
        </w:rPr>
        <w:t>3.2.8.</w:t>
      </w:r>
      <w:r w:rsidR="00C93B60" w:rsidRPr="0018083B">
        <w:rPr>
          <w:color w:val="000000"/>
        </w:rPr>
        <w:t>9</w:t>
      </w:r>
      <w:r w:rsidRPr="0018083B">
        <w:rPr>
          <w:color w:val="000000"/>
        </w:rPr>
        <w:t>. Bylos nutraukimas, kai likvidavus juridinį asmenį, kuris buvo viena iš bylos šalių, neleidžiamas teisių perėmimas</w:t>
      </w:r>
    </w:p>
    <w:p w14:paraId="5044708F" w14:textId="77777777" w:rsidR="00A92173" w:rsidRPr="0018083B" w:rsidRDefault="00812241" w:rsidP="00AB3050">
      <w:pPr>
        <w:ind w:left="2160"/>
        <w:jc w:val="both"/>
        <w:rPr>
          <w:color w:val="000000"/>
        </w:rPr>
      </w:pPr>
      <w:r w:rsidRPr="0018083B">
        <w:rPr>
          <w:color w:val="000000"/>
        </w:rPr>
        <w:t>3.2.8.</w:t>
      </w:r>
      <w:r w:rsidR="00C93B60" w:rsidRPr="0018083B">
        <w:rPr>
          <w:color w:val="000000"/>
        </w:rPr>
        <w:t>10</w:t>
      </w:r>
      <w:r w:rsidRPr="0018083B">
        <w:rPr>
          <w:color w:val="000000"/>
        </w:rPr>
        <w:t>. Kiti bylos nutraukimo atvejai</w:t>
      </w:r>
    </w:p>
    <w:p w14:paraId="6C9F08CB" w14:textId="77777777" w:rsidR="00A92173" w:rsidRPr="0018083B" w:rsidRDefault="00812241" w:rsidP="00AB3050">
      <w:pPr>
        <w:ind w:left="2160"/>
        <w:jc w:val="both"/>
        <w:rPr>
          <w:color w:val="000000"/>
        </w:rPr>
      </w:pPr>
      <w:r w:rsidRPr="0018083B">
        <w:rPr>
          <w:color w:val="000000"/>
        </w:rPr>
        <w:t>3.2.8.1</w:t>
      </w:r>
      <w:r w:rsidR="00C93B60" w:rsidRPr="0018083B">
        <w:rPr>
          <w:color w:val="000000"/>
        </w:rPr>
        <w:t>1</w:t>
      </w:r>
      <w:r w:rsidRPr="0018083B">
        <w:rPr>
          <w:color w:val="000000"/>
        </w:rPr>
        <w:t>. Bylos nutraukimo tvarka ir teisiniai padariniai</w:t>
      </w:r>
    </w:p>
    <w:p w14:paraId="2C2154B3" w14:textId="77777777" w:rsidR="00E73044" w:rsidRPr="0018083B" w:rsidRDefault="00812241" w:rsidP="00AB3050">
      <w:pPr>
        <w:ind w:left="2160"/>
        <w:jc w:val="both"/>
        <w:rPr>
          <w:color w:val="000000"/>
        </w:rPr>
      </w:pPr>
      <w:r w:rsidRPr="0018083B">
        <w:rPr>
          <w:color w:val="000000"/>
        </w:rPr>
        <w:t>3.2.8.1</w:t>
      </w:r>
      <w:r w:rsidR="00C93B60" w:rsidRPr="0018083B">
        <w:rPr>
          <w:color w:val="000000"/>
        </w:rPr>
        <w:t>2</w:t>
      </w:r>
      <w:r w:rsidRPr="0018083B">
        <w:rPr>
          <w:color w:val="000000"/>
        </w:rPr>
        <w:t>. Kiti su bylos nutraukimu susiję klausimai</w:t>
      </w:r>
    </w:p>
    <w:p w14:paraId="15BB21BC" w14:textId="77777777" w:rsidR="00A92173" w:rsidRPr="0018083B" w:rsidRDefault="00812241" w:rsidP="00AB3050">
      <w:pPr>
        <w:ind w:left="1440"/>
        <w:jc w:val="both"/>
        <w:rPr>
          <w:color w:val="000000"/>
        </w:rPr>
      </w:pPr>
      <w:r w:rsidRPr="0018083B">
        <w:rPr>
          <w:color w:val="000000"/>
        </w:rPr>
        <w:t>3.2.9. Pareiškimo palikimas nenagrinėto</w:t>
      </w:r>
    </w:p>
    <w:p w14:paraId="4709E072" w14:textId="77777777" w:rsidR="00A92173" w:rsidRPr="0018083B" w:rsidRDefault="00812241" w:rsidP="00AB3050">
      <w:pPr>
        <w:ind w:left="2160"/>
        <w:jc w:val="both"/>
        <w:rPr>
          <w:color w:val="000000"/>
        </w:rPr>
      </w:pPr>
      <w:r w:rsidRPr="0018083B">
        <w:rPr>
          <w:color w:val="000000"/>
        </w:rPr>
        <w:t>3.2.9.</w:t>
      </w:r>
      <w:r w:rsidR="00245A8C" w:rsidRPr="0018083B">
        <w:rPr>
          <w:color w:val="000000"/>
        </w:rPr>
        <w:t>1. Pareiškimo</w:t>
      </w:r>
      <w:r w:rsidRPr="0018083B">
        <w:rPr>
          <w:color w:val="000000"/>
        </w:rPr>
        <w:t xml:space="preserve"> palikimas nenagrinėto, jeigu ieškovas ar pareiškėjas, kurie kreipėsi į teismą, nesilaikė tos kategorijos byloms nustatytos ginčo išankstinio sprendimo ne teisme tvarkos ir dar galima pasinaudoti šia tvarka</w:t>
      </w:r>
    </w:p>
    <w:p w14:paraId="60F44343" w14:textId="77777777" w:rsidR="00A92173" w:rsidRPr="0018083B" w:rsidRDefault="00812241" w:rsidP="00AB3050">
      <w:pPr>
        <w:ind w:left="2160"/>
        <w:jc w:val="both"/>
        <w:rPr>
          <w:color w:val="000000"/>
        </w:rPr>
      </w:pPr>
      <w:r w:rsidRPr="0018083B">
        <w:rPr>
          <w:color w:val="000000"/>
        </w:rPr>
        <w:t>3.2.9.2. Pareiškimo palikimas nenagrinėto, kai pareiškimą padavė neveiksnus</w:t>
      </w:r>
      <w:r w:rsidR="00C1562D" w:rsidRPr="0018083B">
        <w:rPr>
          <w:color w:val="000000"/>
        </w:rPr>
        <w:t xml:space="preserve"> tam tikroje srityje</w:t>
      </w:r>
      <w:r w:rsidRPr="0018083B">
        <w:rPr>
          <w:color w:val="000000"/>
        </w:rPr>
        <w:t xml:space="preserve"> fizinis asmuo</w:t>
      </w:r>
    </w:p>
    <w:p w14:paraId="15C556FB" w14:textId="77777777" w:rsidR="00A92173" w:rsidRPr="0018083B" w:rsidRDefault="00812241" w:rsidP="00AB3050">
      <w:pPr>
        <w:ind w:left="2160"/>
        <w:jc w:val="both"/>
        <w:rPr>
          <w:color w:val="000000"/>
        </w:rPr>
      </w:pPr>
      <w:r w:rsidRPr="0018083B">
        <w:rPr>
          <w:color w:val="000000"/>
        </w:rPr>
        <w:t>3.2.9.3. Pareiškimo palikimas nenagrinėto, jeigu pareiškimą ieškovo ar pareiškėjo vardu padavė neįgaliotas vesti bylą asmuo</w:t>
      </w:r>
    </w:p>
    <w:p w14:paraId="4EA69567" w14:textId="77777777" w:rsidR="00A92173" w:rsidRPr="0018083B" w:rsidRDefault="00812241" w:rsidP="00AB3050">
      <w:pPr>
        <w:ind w:left="2160"/>
        <w:jc w:val="both"/>
        <w:rPr>
          <w:color w:val="000000"/>
        </w:rPr>
      </w:pPr>
      <w:r w:rsidRPr="0018083B">
        <w:rPr>
          <w:color w:val="000000"/>
        </w:rPr>
        <w:t>3.2.9.4. Pareiškimo palikimas nenagrinėto, kai teisme nagrinėjamas ginčas tarp tų pačių šalių, dėl to paties dalyko ir tuo pačiu pagrindu</w:t>
      </w:r>
    </w:p>
    <w:p w14:paraId="67BE6F6D" w14:textId="77777777" w:rsidR="00A92173" w:rsidRPr="0018083B" w:rsidRDefault="00812241" w:rsidP="00AB3050">
      <w:pPr>
        <w:ind w:left="2160"/>
        <w:jc w:val="both"/>
        <w:rPr>
          <w:color w:val="000000"/>
        </w:rPr>
      </w:pPr>
      <w:r w:rsidRPr="0018083B">
        <w:rPr>
          <w:color w:val="000000"/>
        </w:rPr>
        <w:t>3.2.9.5. Pareiškimo palikimas nenagrinėto, jeigu atsakovas neprašo priimti sprendimo už akių CPK 246 straipsnio 1 dalyje nurodytu atveju</w:t>
      </w:r>
    </w:p>
    <w:p w14:paraId="0FC58EBA" w14:textId="77777777" w:rsidR="00A92173" w:rsidRPr="0018083B" w:rsidRDefault="00812241" w:rsidP="00AB3050">
      <w:pPr>
        <w:ind w:left="2160"/>
        <w:jc w:val="both"/>
        <w:rPr>
          <w:color w:val="000000"/>
        </w:rPr>
      </w:pPr>
      <w:r w:rsidRPr="0018083B">
        <w:rPr>
          <w:color w:val="000000"/>
        </w:rPr>
        <w:t>3.2.9.6. Pareiškimo palikimas nenagrinėto, jeigu abi šalys, neprašiusios nagrinėti bylą jų nesant, neatvyko be svarbių priežasčių</w:t>
      </w:r>
    </w:p>
    <w:p w14:paraId="29013F27" w14:textId="77777777" w:rsidR="00A92173" w:rsidRPr="0018083B" w:rsidRDefault="00812241" w:rsidP="00AB3050">
      <w:pPr>
        <w:ind w:left="2160"/>
        <w:jc w:val="both"/>
        <w:rPr>
          <w:color w:val="000000"/>
        </w:rPr>
      </w:pPr>
      <w:r w:rsidRPr="0018083B">
        <w:rPr>
          <w:color w:val="000000"/>
        </w:rPr>
        <w:t>3.2.9.7. Pareiškimo palikimas nenagrinėto, kai pareiškimą padavęs asmuo nėra sumokėjęs nustatyto dydžio žyminio mokesčio</w:t>
      </w:r>
    </w:p>
    <w:p w14:paraId="2FE07CE2" w14:textId="77777777" w:rsidR="00A92173" w:rsidRPr="0018083B" w:rsidRDefault="00812241" w:rsidP="00AB3050">
      <w:pPr>
        <w:ind w:left="2160"/>
        <w:jc w:val="both"/>
        <w:rPr>
          <w:color w:val="000000"/>
        </w:rPr>
      </w:pPr>
      <w:r w:rsidRPr="0018083B">
        <w:rPr>
          <w:color w:val="000000"/>
        </w:rPr>
        <w:t>3.2.9.8. Pareiškimo palikimas nenagrinėto, jeigu yra pareikšta keletas reikalavimų, o žyminis mokestis sumokėtas tik už dalį iš jų – neapmokėtų reikalavimų dalyje</w:t>
      </w:r>
    </w:p>
    <w:p w14:paraId="5223A90A" w14:textId="77777777" w:rsidR="00A92173" w:rsidRPr="0018083B" w:rsidRDefault="00812241" w:rsidP="00AB3050">
      <w:pPr>
        <w:ind w:left="2160"/>
        <w:jc w:val="both"/>
        <w:rPr>
          <w:color w:val="000000"/>
        </w:rPr>
      </w:pPr>
      <w:r w:rsidRPr="0018083B">
        <w:rPr>
          <w:color w:val="000000"/>
        </w:rPr>
        <w:t>3.2.9.9. Pareiškimo palikimas nenagrinėto, kai šalys yra sudariusios sutartį perduoti tą ginčą spręsti arbitražui</w:t>
      </w:r>
    </w:p>
    <w:p w14:paraId="3D18D4A7" w14:textId="77777777" w:rsidR="00A92173" w:rsidRPr="0018083B" w:rsidRDefault="00812241" w:rsidP="00AB3050">
      <w:pPr>
        <w:ind w:left="2160"/>
        <w:jc w:val="both"/>
        <w:rPr>
          <w:color w:val="000000"/>
        </w:rPr>
      </w:pPr>
      <w:r w:rsidRPr="0018083B">
        <w:rPr>
          <w:color w:val="000000"/>
        </w:rPr>
        <w:t>3.2.9.10. Pareiškimo palikimas nenagrinėto CPK 139 straipsnio 1 dalyje nurodytu atveju</w:t>
      </w:r>
    </w:p>
    <w:p w14:paraId="7CA2D358" w14:textId="77777777" w:rsidR="00A92173" w:rsidRPr="0018083B" w:rsidRDefault="00812241" w:rsidP="00AB3050">
      <w:pPr>
        <w:ind w:left="2160"/>
        <w:jc w:val="both"/>
        <w:rPr>
          <w:color w:val="000000"/>
        </w:rPr>
      </w:pPr>
      <w:r w:rsidRPr="0018083B">
        <w:rPr>
          <w:color w:val="000000"/>
        </w:rPr>
        <w:t>3.2.9.11. Pareiškimo palikimas nenagrinėto, jeigu bylos nagrinėjimo pirmosios instancijos teisme metu paaiškėja, kad pareiškimas neatitinka ieškinio turiniui keliamų reikalavimų</w:t>
      </w:r>
    </w:p>
    <w:p w14:paraId="0D92DE84" w14:textId="77777777" w:rsidR="006E77EA" w:rsidRPr="0018083B" w:rsidRDefault="00812241" w:rsidP="00AB3050">
      <w:pPr>
        <w:ind w:left="2160"/>
        <w:jc w:val="both"/>
        <w:rPr>
          <w:color w:val="000000"/>
        </w:rPr>
      </w:pPr>
      <w:r w:rsidRPr="0018083B">
        <w:rPr>
          <w:color w:val="000000"/>
        </w:rPr>
        <w:t>3.2.9.12. Pareiškimo palikimas nenagrinėto</w:t>
      </w:r>
      <w:r w:rsidR="00450D30" w:rsidRPr="0018083B">
        <w:rPr>
          <w:color w:val="000000"/>
        </w:rPr>
        <w:t xml:space="preserve"> </w:t>
      </w:r>
      <w:r w:rsidRPr="0018083B">
        <w:rPr>
          <w:color w:val="000000"/>
        </w:rPr>
        <w:t>CPK 95</w:t>
      </w:r>
      <w:r w:rsidRPr="0018083B">
        <w:rPr>
          <w:color w:val="000000"/>
          <w:vertAlign w:val="superscript"/>
        </w:rPr>
        <w:t>1</w:t>
      </w:r>
      <w:r w:rsidRPr="0018083B">
        <w:rPr>
          <w:color w:val="000000"/>
        </w:rPr>
        <w:t xml:space="preserve"> straipsnio 3 dalyje nurodytu atveju</w:t>
      </w:r>
    </w:p>
    <w:p w14:paraId="566F380E" w14:textId="77777777" w:rsidR="00A92173" w:rsidRPr="0018083B" w:rsidRDefault="00812241" w:rsidP="00AB3050">
      <w:pPr>
        <w:ind w:left="2160"/>
        <w:jc w:val="both"/>
        <w:rPr>
          <w:color w:val="000000"/>
        </w:rPr>
      </w:pPr>
      <w:r w:rsidRPr="0018083B">
        <w:rPr>
          <w:color w:val="000000"/>
        </w:rPr>
        <w:t xml:space="preserve">3.2.9.13. Kiti pareiškimo palikimo nenagrinėto atvejai </w:t>
      </w:r>
    </w:p>
    <w:p w14:paraId="03C66395" w14:textId="77777777" w:rsidR="00A92173" w:rsidRPr="0018083B" w:rsidRDefault="00812241" w:rsidP="00AB3050">
      <w:pPr>
        <w:ind w:left="2160"/>
        <w:jc w:val="both"/>
        <w:rPr>
          <w:color w:val="000000"/>
        </w:rPr>
      </w:pPr>
      <w:r w:rsidRPr="0018083B">
        <w:rPr>
          <w:color w:val="000000"/>
        </w:rPr>
        <w:t>3.2.9.14. Pareiškimo palikimo nenagrinėto tvarka ir teisiniai padariniai</w:t>
      </w:r>
    </w:p>
    <w:p w14:paraId="6CE6ED38" w14:textId="77777777" w:rsidR="00E73044" w:rsidRPr="0018083B" w:rsidRDefault="00812241" w:rsidP="00AB3050">
      <w:pPr>
        <w:ind w:left="2160"/>
        <w:jc w:val="both"/>
        <w:rPr>
          <w:color w:val="000000"/>
        </w:rPr>
      </w:pPr>
      <w:r w:rsidRPr="0018083B">
        <w:rPr>
          <w:color w:val="000000"/>
        </w:rPr>
        <w:t>3.2.9.15. Kiti su pareiškimo palikimu nenagrinėt</w:t>
      </w:r>
      <w:r w:rsidR="00487105" w:rsidRPr="0018083B">
        <w:rPr>
          <w:color w:val="000000"/>
        </w:rPr>
        <w:t>o</w:t>
      </w:r>
      <w:r w:rsidRPr="0018083B">
        <w:rPr>
          <w:color w:val="000000"/>
        </w:rPr>
        <w:t xml:space="preserve"> susiję klausimai</w:t>
      </w:r>
    </w:p>
    <w:p w14:paraId="72276FFB" w14:textId="77777777" w:rsidR="00A92173" w:rsidRPr="0018083B" w:rsidRDefault="00812241" w:rsidP="00AB3050">
      <w:pPr>
        <w:ind w:left="1440"/>
        <w:jc w:val="both"/>
        <w:rPr>
          <w:color w:val="000000"/>
        </w:rPr>
      </w:pPr>
      <w:r w:rsidRPr="0018083B">
        <w:rPr>
          <w:color w:val="000000"/>
        </w:rPr>
        <w:t>3.2.10. Teismo nutartis dėl teisės pažeidimų pašalinimo</w:t>
      </w:r>
    </w:p>
    <w:p w14:paraId="6DFFED16" w14:textId="77777777" w:rsidR="00E73044" w:rsidRPr="0018083B" w:rsidRDefault="00812241" w:rsidP="00AB3050">
      <w:pPr>
        <w:ind w:left="1440"/>
        <w:jc w:val="both"/>
        <w:rPr>
          <w:color w:val="000000"/>
        </w:rPr>
      </w:pPr>
      <w:r w:rsidRPr="0018083B">
        <w:rPr>
          <w:color w:val="000000"/>
        </w:rPr>
        <w:t>3.2.11. Kiti su procesu pirmosios instancijos teisme susiję klausimai</w:t>
      </w:r>
    </w:p>
    <w:p w14:paraId="0E375D68" w14:textId="77777777" w:rsidR="00A92173" w:rsidRPr="0018083B" w:rsidRDefault="00812241" w:rsidP="00C40359">
      <w:pPr>
        <w:pStyle w:val="Antrat2"/>
        <w:ind w:left="567" w:firstLine="0"/>
        <w:jc w:val="left"/>
        <w:rPr>
          <w:color w:val="000000"/>
        </w:rPr>
      </w:pPr>
      <w:bookmarkStart w:id="256" w:name="_Toc90120326"/>
      <w:r w:rsidRPr="0018083B">
        <w:rPr>
          <w:color w:val="000000"/>
        </w:rPr>
        <w:t>3.3. Teismų procesinių sprendimų kontrolės formos ir proceso atnaujinimas</w:t>
      </w:r>
      <w:bookmarkEnd w:id="256"/>
      <w:r w:rsidRPr="0018083B">
        <w:rPr>
          <w:color w:val="000000"/>
        </w:rPr>
        <w:t xml:space="preserve"> </w:t>
      </w:r>
    </w:p>
    <w:p w14:paraId="7D070E5B" w14:textId="77777777" w:rsidR="00A92173" w:rsidRPr="0018083B" w:rsidRDefault="00812241" w:rsidP="00C40359">
      <w:pPr>
        <w:ind w:left="1134"/>
        <w:jc w:val="both"/>
        <w:rPr>
          <w:color w:val="000000"/>
        </w:rPr>
      </w:pPr>
      <w:r w:rsidRPr="0018083B">
        <w:rPr>
          <w:color w:val="000000"/>
        </w:rPr>
        <w:t>3.3.1. Apeliacinis procesas</w:t>
      </w:r>
    </w:p>
    <w:p w14:paraId="12BEC660" w14:textId="77777777" w:rsidR="00A92173" w:rsidRPr="0018083B" w:rsidRDefault="00812241" w:rsidP="00C40359">
      <w:pPr>
        <w:ind w:left="1701"/>
        <w:jc w:val="both"/>
        <w:rPr>
          <w:color w:val="000000"/>
        </w:rPr>
      </w:pPr>
      <w:r w:rsidRPr="0018083B">
        <w:rPr>
          <w:color w:val="000000"/>
        </w:rPr>
        <w:t>3.3.1.1. Apeliacinio proceso esmė, paskirtis ir tikslai</w:t>
      </w:r>
    </w:p>
    <w:p w14:paraId="3BCD1A88" w14:textId="77777777" w:rsidR="00A92173" w:rsidRPr="0018083B" w:rsidRDefault="00812241" w:rsidP="00C40359">
      <w:pPr>
        <w:ind w:left="1701"/>
        <w:jc w:val="both"/>
        <w:rPr>
          <w:color w:val="000000"/>
        </w:rPr>
      </w:pPr>
      <w:r w:rsidRPr="0018083B">
        <w:rPr>
          <w:color w:val="000000"/>
        </w:rPr>
        <w:t>3.3.1.2. Apeliacijos ribojimai</w:t>
      </w:r>
    </w:p>
    <w:p w14:paraId="467F9C16" w14:textId="77777777" w:rsidR="00A92173" w:rsidRPr="0018083B" w:rsidRDefault="00812241" w:rsidP="00C40359">
      <w:pPr>
        <w:ind w:left="1701"/>
        <w:jc w:val="both"/>
        <w:rPr>
          <w:color w:val="000000"/>
        </w:rPr>
      </w:pPr>
      <w:r w:rsidRPr="0018083B">
        <w:rPr>
          <w:color w:val="000000"/>
        </w:rPr>
        <w:t xml:space="preserve">3.3.1.3. Apeliacinis skundas ir jo padavimo tvarka </w:t>
      </w:r>
    </w:p>
    <w:p w14:paraId="2893D92D" w14:textId="77777777" w:rsidR="00A92173" w:rsidRPr="0018083B" w:rsidRDefault="00812241" w:rsidP="00C40359">
      <w:pPr>
        <w:ind w:left="1701"/>
        <w:jc w:val="both"/>
        <w:rPr>
          <w:color w:val="000000"/>
        </w:rPr>
      </w:pPr>
      <w:r w:rsidRPr="0018083B">
        <w:rPr>
          <w:color w:val="000000"/>
        </w:rPr>
        <w:t xml:space="preserve">3.3.1.4. Apeliacinio skundo subjektai </w:t>
      </w:r>
    </w:p>
    <w:p w14:paraId="4AFF5D60" w14:textId="77777777" w:rsidR="00A92173" w:rsidRPr="0018083B" w:rsidRDefault="00812241" w:rsidP="00C40359">
      <w:pPr>
        <w:ind w:left="1701"/>
        <w:jc w:val="both"/>
        <w:rPr>
          <w:color w:val="000000"/>
        </w:rPr>
      </w:pPr>
      <w:r w:rsidRPr="0018083B">
        <w:rPr>
          <w:color w:val="000000"/>
        </w:rPr>
        <w:t xml:space="preserve">3.3.1.5. Apeliacinio skundo terminai </w:t>
      </w:r>
    </w:p>
    <w:p w14:paraId="41AE1766" w14:textId="77777777" w:rsidR="00A92173" w:rsidRPr="0018083B" w:rsidRDefault="00812241" w:rsidP="00C40359">
      <w:pPr>
        <w:ind w:left="1701"/>
        <w:jc w:val="both"/>
        <w:rPr>
          <w:color w:val="000000"/>
        </w:rPr>
      </w:pPr>
      <w:r w:rsidRPr="0018083B">
        <w:rPr>
          <w:color w:val="000000"/>
        </w:rPr>
        <w:t xml:space="preserve">3.3.1.6. Apeliacinio skundo priėmimas ir trūkumų šalinimas </w:t>
      </w:r>
    </w:p>
    <w:p w14:paraId="4EC470A1" w14:textId="77777777" w:rsidR="00A92173" w:rsidRPr="0018083B" w:rsidRDefault="00812241" w:rsidP="00C40359">
      <w:pPr>
        <w:ind w:left="1701"/>
        <w:jc w:val="both"/>
        <w:rPr>
          <w:color w:val="000000"/>
        </w:rPr>
      </w:pPr>
      <w:r w:rsidRPr="0018083B">
        <w:rPr>
          <w:color w:val="000000"/>
        </w:rPr>
        <w:t>3.3.1.7. Apeliacinio skundo atsisakymas</w:t>
      </w:r>
    </w:p>
    <w:p w14:paraId="6121C2C1" w14:textId="77777777" w:rsidR="00A92173" w:rsidRPr="0018083B" w:rsidRDefault="00812241" w:rsidP="00C40359">
      <w:pPr>
        <w:ind w:left="1701"/>
        <w:jc w:val="both"/>
        <w:rPr>
          <w:color w:val="000000"/>
        </w:rPr>
      </w:pPr>
      <w:r w:rsidRPr="0018083B">
        <w:rPr>
          <w:color w:val="000000"/>
        </w:rPr>
        <w:t>3.3.1.8. Prisidėjimas prie apeliacinio skundo</w:t>
      </w:r>
    </w:p>
    <w:p w14:paraId="67394006" w14:textId="77777777" w:rsidR="00A92173" w:rsidRPr="0018083B" w:rsidRDefault="00812241" w:rsidP="00C40359">
      <w:pPr>
        <w:ind w:left="1701"/>
        <w:jc w:val="both"/>
        <w:rPr>
          <w:color w:val="000000"/>
        </w:rPr>
      </w:pPr>
      <w:r w:rsidRPr="0018083B">
        <w:rPr>
          <w:color w:val="000000"/>
        </w:rPr>
        <w:t>3.3.1.9. Atsiliepimai į apeliacinį skundą</w:t>
      </w:r>
    </w:p>
    <w:p w14:paraId="1A5A2530" w14:textId="77777777" w:rsidR="00A92173" w:rsidRPr="0018083B" w:rsidRDefault="00812241" w:rsidP="00C40359">
      <w:pPr>
        <w:ind w:left="1701"/>
        <w:jc w:val="both"/>
        <w:rPr>
          <w:color w:val="000000"/>
        </w:rPr>
      </w:pPr>
      <w:r w:rsidRPr="0018083B">
        <w:rPr>
          <w:color w:val="000000"/>
        </w:rPr>
        <w:t xml:space="preserve">3.3.1.10. Draudimas apeliaciniame skunde kelti naujus reikalavimus </w:t>
      </w:r>
    </w:p>
    <w:p w14:paraId="0F515159" w14:textId="77777777" w:rsidR="00A92173" w:rsidRPr="0018083B" w:rsidRDefault="00812241" w:rsidP="00C40359">
      <w:pPr>
        <w:ind w:left="1701"/>
        <w:jc w:val="both"/>
        <w:rPr>
          <w:color w:val="000000"/>
        </w:rPr>
      </w:pPr>
      <w:r w:rsidRPr="0018083B">
        <w:rPr>
          <w:color w:val="000000"/>
        </w:rPr>
        <w:t>3.3.1.11. Naujų įrodymų ir motyvų pateikimo apeliacinės instancijos teisme ribojimai</w:t>
      </w:r>
    </w:p>
    <w:p w14:paraId="3DAA6B92" w14:textId="77777777" w:rsidR="00A92173" w:rsidRPr="0018083B" w:rsidRDefault="00812241" w:rsidP="00C40359">
      <w:pPr>
        <w:ind w:left="1701"/>
        <w:jc w:val="both"/>
        <w:rPr>
          <w:color w:val="000000"/>
        </w:rPr>
      </w:pPr>
      <w:r w:rsidRPr="0018083B">
        <w:rPr>
          <w:color w:val="000000"/>
        </w:rPr>
        <w:t>3.3.1.12. Pasirengimas bylos nagrinėjimui apeliacinės instancijos teisme</w:t>
      </w:r>
    </w:p>
    <w:p w14:paraId="4DED8845" w14:textId="77777777" w:rsidR="00A92173" w:rsidRPr="0018083B" w:rsidRDefault="00812241" w:rsidP="00C40359">
      <w:pPr>
        <w:ind w:left="1701"/>
        <w:jc w:val="both"/>
        <w:rPr>
          <w:color w:val="000000"/>
        </w:rPr>
      </w:pPr>
      <w:r w:rsidRPr="0018083B">
        <w:rPr>
          <w:color w:val="000000"/>
        </w:rPr>
        <w:t>3.3.1.13. Apeliacijos dalykas ir ribos</w:t>
      </w:r>
    </w:p>
    <w:p w14:paraId="2C919CCE" w14:textId="77777777" w:rsidR="00A92173" w:rsidRPr="0018083B" w:rsidRDefault="00812241" w:rsidP="00C40359">
      <w:pPr>
        <w:ind w:left="1701"/>
        <w:jc w:val="both"/>
        <w:rPr>
          <w:color w:val="000000"/>
        </w:rPr>
      </w:pPr>
      <w:r w:rsidRPr="0018083B">
        <w:rPr>
          <w:color w:val="000000"/>
        </w:rPr>
        <w:t>3.3.1.14. Apeliacinis bylos nagrinėjimas rašytinio proceso tvarka</w:t>
      </w:r>
    </w:p>
    <w:p w14:paraId="6939473A" w14:textId="77777777" w:rsidR="00A92173" w:rsidRPr="0018083B" w:rsidRDefault="00812241" w:rsidP="00C40359">
      <w:pPr>
        <w:ind w:left="1701"/>
        <w:jc w:val="both"/>
        <w:rPr>
          <w:color w:val="000000"/>
        </w:rPr>
      </w:pPr>
      <w:r w:rsidRPr="0018083B">
        <w:rPr>
          <w:color w:val="000000"/>
        </w:rPr>
        <w:t>3.3.1.15. Apeliacinis bylos nagrinėjimas žodinio proceso tvarka</w:t>
      </w:r>
    </w:p>
    <w:p w14:paraId="556E6558" w14:textId="77777777" w:rsidR="00853011" w:rsidRPr="0018083B" w:rsidRDefault="00812241" w:rsidP="00C40359">
      <w:pPr>
        <w:ind w:left="1701"/>
        <w:jc w:val="both"/>
        <w:rPr>
          <w:color w:val="000000"/>
        </w:rPr>
      </w:pPr>
      <w:r w:rsidRPr="0018083B">
        <w:rPr>
          <w:color w:val="000000"/>
        </w:rPr>
        <w:t>3.3.1.16. Bylos nagrinėjimo atidėjimas</w:t>
      </w:r>
    </w:p>
    <w:p w14:paraId="0732C2AE" w14:textId="77777777" w:rsidR="00A92173" w:rsidRPr="0018083B" w:rsidRDefault="00812241" w:rsidP="00C40359">
      <w:pPr>
        <w:ind w:left="1701"/>
        <w:jc w:val="both"/>
        <w:rPr>
          <w:color w:val="000000"/>
        </w:rPr>
      </w:pPr>
      <w:r w:rsidRPr="0018083B">
        <w:rPr>
          <w:color w:val="000000"/>
        </w:rPr>
        <w:t>3.3.1.1</w:t>
      </w:r>
      <w:r w:rsidR="00853011" w:rsidRPr="0018083B">
        <w:rPr>
          <w:color w:val="000000"/>
        </w:rPr>
        <w:t>7</w:t>
      </w:r>
      <w:r w:rsidRPr="0018083B">
        <w:rPr>
          <w:color w:val="000000"/>
        </w:rPr>
        <w:t>. Apribojimai keisti apeliacinio skundo dalyką ir pagrindą</w:t>
      </w:r>
    </w:p>
    <w:p w14:paraId="41633B4B" w14:textId="77777777" w:rsidR="00A92173" w:rsidRPr="0018083B" w:rsidRDefault="00812241" w:rsidP="00C40359">
      <w:pPr>
        <w:ind w:left="1701"/>
        <w:jc w:val="both"/>
        <w:rPr>
          <w:color w:val="000000"/>
        </w:rPr>
      </w:pPr>
      <w:r w:rsidRPr="0018083B">
        <w:rPr>
          <w:color w:val="000000"/>
        </w:rPr>
        <w:t>3.3.1.1</w:t>
      </w:r>
      <w:r w:rsidR="00853011" w:rsidRPr="0018083B">
        <w:rPr>
          <w:color w:val="000000"/>
        </w:rPr>
        <w:t>8</w:t>
      </w:r>
      <w:r w:rsidRPr="0018083B">
        <w:rPr>
          <w:color w:val="000000"/>
        </w:rPr>
        <w:t>. Apeliacinio proceso nutraukimas</w:t>
      </w:r>
    </w:p>
    <w:p w14:paraId="16E67AEC" w14:textId="77777777" w:rsidR="00A92173" w:rsidRPr="0018083B" w:rsidRDefault="00812241" w:rsidP="00C40359">
      <w:pPr>
        <w:ind w:left="1701"/>
        <w:jc w:val="both"/>
        <w:rPr>
          <w:color w:val="000000"/>
        </w:rPr>
      </w:pPr>
      <w:r w:rsidRPr="0018083B">
        <w:rPr>
          <w:color w:val="000000"/>
        </w:rPr>
        <w:t>3.3.1.1</w:t>
      </w:r>
      <w:r w:rsidR="00853011" w:rsidRPr="0018083B">
        <w:rPr>
          <w:color w:val="000000"/>
        </w:rPr>
        <w:t>9</w:t>
      </w:r>
      <w:r w:rsidRPr="0018083B">
        <w:rPr>
          <w:color w:val="000000"/>
        </w:rPr>
        <w:t>. Apeliacinės instancijos teismo, išnagrinėjusio bylą apeliacine tvarka, teisės</w:t>
      </w:r>
    </w:p>
    <w:p w14:paraId="23067EF0" w14:textId="77777777" w:rsidR="001A716E" w:rsidRPr="0018083B" w:rsidRDefault="00812241" w:rsidP="00C40359">
      <w:pPr>
        <w:ind w:left="2268"/>
        <w:jc w:val="both"/>
        <w:rPr>
          <w:color w:val="000000"/>
        </w:rPr>
      </w:pPr>
      <w:r w:rsidRPr="0018083B">
        <w:rPr>
          <w:color w:val="000000"/>
        </w:rPr>
        <w:t>3.3.1.1</w:t>
      </w:r>
      <w:r w:rsidR="00853011" w:rsidRPr="0018083B">
        <w:rPr>
          <w:color w:val="000000"/>
        </w:rPr>
        <w:t>9</w:t>
      </w:r>
      <w:r w:rsidRPr="0018083B">
        <w:rPr>
          <w:color w:val="000000"/>
        </w:rPr>
        <w:t xml:space="preserve">.1. </w:t>
      </w:r>
      <w:r w:rsidR="00AD71BA" w:rsidRPr="0018083B">
        <w:rPr>
          <w:color w:val="000000"/>
        </w:rPr>
        <w:t>P</w:t>
      </w:r>
      <w:r w:rsidRPr="0018083B">
        <w:rPr>
          <w:color w:val="000000"/>
        </w:rPr>
        <w:t>irmosios instancijos teismo sprendimą palikti nepakeistą</w:t>
      </w:r>
    </w:p>
    <w:p w14:paraId="4B407070" w14:textId="77777777" w:rsidR="001A716E" w:rsidRPr="0018083B" w:rsidRDefault="00812241" w:rsidP="00C40359">
      <w:pPr>
        <w:ind w:left="2268"/>
        <w:jc w:val="both"/>
        <w:rPr>
          <w:color w:val="000000"/>
        </w:rPr>
      </w:pPr>
      <w:r w:rsidRPr="0018083B">
        <w:rPr>
          <w:color w:val="000000"/>
        </w:rPr>
        <w:t>3.3.1.1</w:t>
      </w:r>
      <w:r w:rsidR="00853011" w:rsidRPr="0018083B">
        <w:rPr>
          <w:color w:val="000000"/>
        </w:rPr>
        <w:t>9</w:t>
      </w:r>
      <w:r w:rsidRPr="0018083B">
        <w:rPr>
          <w:color w:val="000000"/>
        </w:rPr>
        <w:t xml:space="preserve">.2. </w:t>
      </w:r>
      <w:r w:rsidR="00AD71BA" w:rsidRPr="0018083B">
        <w:rPr>
          <w:color w:val="000000"/>
        </w:rPr>
        <w:t>P</w:t>
      </w:r>
      <w:r w:rsidRPr="0018083B">
        <w:rPr>
          <w:color w:val="000000"/>
        </w:rPr>
        <w:t>anaikinti pirmosios instancijos teismo sprendimą (visą ar iš dalies) ir priimti naują sprendimą</w:t>
      </w:r>
    </w:p>
    <w:p w14:paraId="02265BD2" w14:textId="77777777" w:rsidR="001A716E" w:rsidRPr="0018083B" w:rsidRDefault="00812241" w:rsidP="00C40359">
      <w:pPr>
        <w:ind w:left="2268"/>
        <w:jc w:val="both"/>
        <w:rPr>
          <w:color w:val="000000"/>
        </w:rPr>
      </w:pPr>
      <w:r w:rsidRPr="0018083B">
        <w:rPr>
          <w:color w:val="000000"/>
        </w:rPr>
        <w:t>3.3.1.1</w:t>
      </w:r>
      <w:r w:rsidR="00853011" w:rsidRPr="0018083B">
        <w:rPr>
          <w:color w:val="000000"/>
        </w:rPr>
        <w:t>9</w:t>
      </w:r>
      <w:r w:rsidRPr="0018083B">
        <w:rPr>
          <w:color w:val="000000"/>
        </w:rPr>
        <w:t xml:space="preserve">.3. </w:t>
      </w:r>
      <w:r w:rsidR="00AD71BA" w:rsidRPr="0018083B">
        <w:rPr>
          <w:color w:val="000000"/>
        </w:rPr>
        <w:t>P</w:t>
      </w:r>
      <w:r w:rsidRPr="0018083B">
        <w:rPr>
          <w:color w:val="000000"/>
        </w:rPr>
        <w:t>akeisti pirmosios instancijos teismo sprendimą</w:t>
      </w:r>
    </w:p>
    <w:p w14:paraId="149D46AE" w14:textId="77777777" w:rsidR="001A716E" w:rsidRPr="0018083B" w:rsidRDefault="00812241" w:rsidP="00C40359">
      <w:pPr>
        <w:ind w:left="2268"/>
        <w:jc w:val="both"/>
        <w:rPr>
          <w:color w:val="000000"/>
        </w:rPr>
      </w:pPr>
      <w:r w:rsidRPr="0018083B">
        <w:rPr>
          <w:color w:val="000000"/>
        </w:rPr>
        <w:t>3.3.1.1</w:t>
      </w:r>
      <w:r w:rsidR="00853011" w:rsidRPr="0018083B">
        <w:rPr>
          <w:color w:val="000000"/>
        </w:rPr>
        <w:t>9</w:t>
      </w:r>
      <w:r w:rsidRPr="0018083B">
        <w:rPr>
          <w:color w:val="000000"/>
        </w:rPr>
        <w:t xml:space="preserve">.4. </w:t>
      </w:r>
      <w:r w:rsidR="00AD71BA" w:rsidRPr="0018083B">
        <w:rPr>
          <w:color w:val="000000"/>
        </w:rPr>
        <w:t>P</w:t>
      </w:r>
      <w:r w:rsidRPr="0018083B">
        <w:rPr>
          <w:color w:val="000000"/>
        </w:rPr>
        <w:t>anaikinti pirmosios instancijos teismo sprendimą visą ar iš dalies ir perduoti bylą pirmosios instancijos teismui nagrinėti iš naujo</w:t>
      </w:r>
    </w:p>
    <w:p w14:paraId="70AD4E50" w14:textId="77777777" w:rsidR="001A716E" w:rsidRPr="0018083B" w:rsidRDefault="00812241" w:rsidP="00C40359">
      <w:pPr>
        <w:ind w:left="2268"/>
        <w:jc w:val="both"/>
        <w:rPr>
          <w:color w:val="000000"/>
        </w:rPr>
      </w:pPr>
      <w:r w:rsidRPr="0018083B">
        <w:rPr>
          <w:color w:val="000000"/>
        </w:rPr>
        <w:t>3.3.1.1</w:t>
      </w:r>
      <w:r w:rsidR="00853011" w:rsidRPr="0018083B">
        <w:rPr>
          <w:color w:val="000000"/>
        </w:rPr>
        <w:t>9</w:t>
      </w:r>
      <w:r w:rsidRPr="0018083B">
        <w:rPr>
          <w:color w:val="000000"/>
        </w:rPr>
        <w:t xml:space="preserve">.5. </w:t>
      </w:r>
      <w:r w:rsidR="00AD71BA" w:rsidRPr="0018083B">
        <w:rPr>
          <w:color w:val="000000"/>
        </w:rPr>
        <w:t>P</w:t>
      </w:r>
      <w:r w:rsidRPr="0018083B">
        <w:rPr>
          <w:color w:val="000000"/>
        </w:rPr>
        <w:t>anaikinti pirmosios instancijos teismo sprendimą (visą ar iš dalies), o bylą nutraukti arba pareiškimą palikti nenagrinėtą</w:t>
      </w:r>
    </w:p>
    <w:p w14:paraId="43A24062" w14:textId="77777777" w:rsidR="00A92173" w:rsidRPr="0018083B" w:rsidRDefault="00812241" w:rsidP="00C40359">
      <w:pPr>
        <w:ind w:left="1701"/>
        <w:jc w:val="both"/>
        <w:rPr>
          <w:color w:val="000000"/>
        </w:rPr>
      </w:pPr>
      <w:r w:rsidRPr="0018083B">
        <w:rPr>
          <w:color w:val="000000"/>
        </w:rPr>
        <w:t>3.3.1.</w:t>
      </w:r>
      <w:r w:rsidR="00093FEE" w:rsidRPr="0018083B">
        <w:rPr>
          <w:color w:val="000000"/>
        </w:rPr>
        <w:t>20</w:t>
      </w:r>
      <w:r w:rsidRPr="0018083B">
        <w:rPr>
          <w:color w:val="000000"/>
        </w:rPr>
        <w:t xml:space="preserve">. Absoliutūs sprendimo negaliojimo pagrindai </w:t>
      </w:r>
    </w:p>
    <w:p w14:paraId="16F675C2" w14:textId="77777777" w:rsidR="00C40359" w:rsidRDefault="004A048C" w:rsidP="00C40359">
      <w:pPr>
        <w:ind w:left="2268"/>
        <w:jc w:val="both"/>
        <w:rPr>
          <w:color w:val="000000"/>
        </w:rPr>
      </w:pPr>
      <w:r w:rsidRPr="0018083B">
        <w:rPr>
          <w:color w:val="000000"/>
        </w:rPr>
        <w:t>3.3.1.</w:t>
      </w:r>
      <w:r w:rsidR="00093FEE" w:rsidRPr="0018083B">
        <w:rPr>
          <w:color w:val="000000"/>
        </w:rPr>
        <w:t>20</w:t>
      </w:r>
      <w:r w:rsidR="00812241" w:rsidRPr="0018083B">
        <w:rPr>
          <w:color w:val="000000"/>
        </w:rPr>
        <w:t xml:space="preserve">.1. Byla išnagrinėta neteisėtos sudėties teismo </w:t>
      </w:r>
    </w:p>
    <w:p w14:paraId="516FED73" w14:textId="77777777" w:rsidR="00C40359" w:rsidRDefault="00812241" w:rsidP="00C40359">
      <w:pPr>
        <w:ind w:left="2268"/>
        <w:jc w:val="both"/>
        <w:rPr>
          <w:color w:val="000000"/>
        </w:rPr>
      </w:pPr>
      <w:r w:rsidRPr="0018083B">
        <w:rPr>
          <w:color w:val="000000"/>
        </w:rPr>
        <w:t>3.3.1.</w:t>
      </w:r>
      <w:r w:rsidR="00093FEE" w:rsidRPr="0018083B">
        <w:rPr>
          <w:color w:val="000000"/>
        </w:rPr>
        <w:t>20</w:t>
      </w:r>
      <w:r w:rsidRPr="0018083B">
        <w:rPr>
          <w:color w:val="000000"/>
        </w:rPr>
        <w:t xml:space="preserve">.2. Pirmosios instancijos teismas nusprendė dėl neįtrauktų dalyvauti byloje asmenų </w:t>
      </w:r>
      <w:r w:rsidR="00084A34" w:rsidRPr="0018083B">
        <w:rPr>
          <w:color w:val="000000"/>
        </w:rPr>
        <w:t xml:space="preserve">materialiųjų </w:t>
      </w:r>
      <w:r w:rsidRPr="0018083B">
        <w:rPr>
          <w:color w:val="000000"/>
        </w:rPr>
        <w:t>teisių ir pareigų</w:t>
      </w:r>
    </w:p>
    <w:p w14:paraId="4B1684C6" w14:textId="77777777" w:rsidR="00C40359" w:rsidRDefault="00812241" w:rsidP="00C40359">
      <w:pPr>
        <w:ind w:left="2268"/>
        <w:jc w:val="both"/>
        <w:rPr>
          <w:color w:val="000000"/>
        </w:rPr>
      </w:pPr>
      <w:r w:rsidRPr="0018083B">
        <w:rPr>
          <w:color w:val="000000"/>
        </w:rPr>
        <w:t>3.3.1.</w:t>
      </w:r>
      <w:r w:rsidR="00093FEE" w:rsidRPr="0018083B">
        <w:rPr>
          <w:color w:val="000000"/>
        </w:rPr>
        <w:t>20</w:t>
      </w:r>
      <w:r w:rsidRPr="0018083B">
        <w:rPr>
          <w:color w:val="000000"/>
        </w:rPr>
        <w:t>.3. Pirmosios instancijos teismo sprendimą priėmė ne tas teisėjas, kuris nagrinėjo bylą</w:t>
      </w:r>
    </w:p>
    <w:p w14:paraId="242613BA" w14:textId="77777777" w:rsidR="00C40359" w:rsidRDefault="00812241" w:rsidP="00C40359">
      <w:pPr>
        <w:ind w:left="2268"/>
        <w:jc w:val="both"/>
        <w:rPr>
          <w:color w:val="000000"/>
        </w:rPr>
      </w:pPr>
      <w:r w:rsidRPr="0018083B">
        <w:rPr>
          <w:color w:val="000000"/>
        </w:rPr>
        <w:t>3.3.1.</w:t>
      </w:r>
      <w:r w:rsidR="00093FEE" w:rsidRPr="0018083B">
        <w:rPr>
          <w:color w:val="000000"/>
        </w:rPr>
        <w:t>20</w:t>
      </w:r>
      <w:r w:rsidRPr="0018083B">
        <w:rPr>
          <w:color w:val="000000"/>
        </w:rPr>
        <w:t xml:space="preserve">.4. Sprendimas, nutartis yra be motyvų (sutrumpintų motyvų) </w:t>
      </w:r>
    </w:p>
    <w:p w14:paraId="494A821C" w14:textId="77777777" w:rsidR="00C40359" w:rsidRDefault="00812241" w:rsidP="00C40359">
      <w:pPr>
        <w:ind w:left="2268"/>
        <w:jc w:val="both"/>
        <w:rPr>
          <w:color w:val="000000"/>
        </w:rPr>
      </w:pPr>
      <w:r w:rsidRPr="0018083B">
        <w:rPr>
          <w:color w:val="000000"/>
        </w:rPr>
        <w:t>3.3.1.</w:t>
      </w:r>
      <w:r w:rsidR="00093FEE" w:rsidRPr="0018083B">
        <w:rPr>
          <w:color w:val="000000"/>
        </w:rPr>
        <w:t>20</w:t>
      </w:r>
      <w:r w:rsidRPr="0018083B">
        <w:rPr>
          <w:color w:val="000000"/>
        </w:rPr>
        <w:t>.5. Byloje nėra teismo posėdžio protokolo, kai ji išnagrinėta žodinio proceso tvarka</w:t>
      </w:r>
    </w:p>
    <w:p w14:paraId="4A35FC3E" w14:textId="77777777" w:rsidR="00C40359" w:rsidRDefault="00812241" w:rsidP="00C40359">
      <w:pPr>
        <w:ind w:left="2268"/>
        <w:jc w:val="both"/>
        <w:rPr>
          <w:color w:val="000000"/>
        </w:rPr>
      </w:pPr>
      <w:r w:rsidRPr="0018083B">
        <w:rPr>
          <w:color w:val="000000"/>
        </w:rPr>
        <w:t>3.3.1.</w:t>
      </w:r>
      <w:r w:rsidR="00093FEE" w:rsidRPr="0018083B">
        <w:rPr>
          <w:color w:val="000000"/>
        </w:rPr>
        <w:t>20</w:t>
      </w:r>
      <w:r w:rsidR="00DA3C8C" w:rsidRPr="0018083B">
        <w:rPr>
          <w:color w:val="000000"/>
        </w:rPr>
        <w:t>.6. Buvo pažeistos rūšinio t</w:t>
      </w:r>
      <w:r w:rsidR="00084A34" w:rsidRPr="0018083B">
        <w:rPr>
          <w:color w:val="000000"/>
        </w:rPr>
        <w:t xml:space="preserve">eismingumo bendrosios kompetencijos ar administraciniam teismui </w:t>
      </w:r>
      <w:r w:rsidRPr="0018083B">
        <w:rPr>
          <w:color w:val="000000"/>
        </w:rPr>
        <w:t>taisyklės</w:t>
      </w:r>
    </w:p>
    <w:p w14:paraId="0F61123A" w14:textId="77777777" w:rsidR="00C40359" w:rsidRDefault="00812241" w:rsidP="00C40359">
      <w:pPr>
        <w:ind w:left="2268"/>
        <w:jc w:val="both"/>
        <w:rPr>
          <w:color w:val="000000"/>
        </w:rPr>
      </w:pPr>
      <w:r w:rsidRPr="0018083B">
        <w:rPr>
          <w:color w:val="000000"/>
        </w:rPr>
        <w:t>3.3.1.</w:t>
      </w:r>
      <w:r w:rsidR="00093FEE" w:rsidRPr="0018083B">
        <w:rPr>
          <w:color w:val="000000"/>
        </w:rPr>
        <w:t>20</w:t>
      </w:r>
      <w:r w:rsidRPr="0018083B">
        <w:rPr>
          <w:color w:val="000000"/>
        </w:rPr>
        <w:t>.7. Pirmosios instancijos teismas išsprendė ne visus byloje pareikštus reikalavimus ir bylos negalima išskirti CPK 327 straipsnio 2 dalyje nustatyta tvarka</w:t>
      </w:r>
    </w:p>
    <w:p w14:paraId="336F3BB7" w14:textId="77777777" w:rsidR="00C40359" w:rsidRDefault="00812241" w:rsidP="00C40359">
      <w:pPr>
        <w:ind w:left="2268"/>
        <w:jc w:val="both"/>
        <w:rPr>
          <w:color w:val="000000"/>
        </w:rPr>
      </w:pPr>
      <w:r w:rsidRPr="0018083B">
        <w:rPr>
          <w:color w:val="000000"/>
        </w:rPr>
        <w:t>3.3.1.</w:t>
      </w:r>
      <w:r w:rsidR="00093FEE" w:rsidRPr="0018083B">
        <w:rPr>
          <w:color w:val="000000"/>
        </w:rPr>
        <w:t>20</w:t>
      </w:r>
      <w:r w:rsidRPr="0018083B">
        <w:rPr>
          <w:color w:val="000000"/>
        </w:rPr>
        <w:t>.8. Pirmosios instancijos teismas išnagrinėjo bylą, kai nebuvo nors vieno iš dalyvaujančių byloje asmenų, kuriam nebuvo pranešta apie teismo posėdžio laiką ir vietą, jeigu toks asmuo remdamasis šia aplinkybe grindžia savo apeliacinį skundą</w:t>
      </w:r>
    </w:p>
    <w:p w14:paraId="0CBCFAE0" w14:textId="4D3CE021" w:rsidR="00A92173" w:rsidRPr="0018083B" w:rsidRDefault="00812241" w:rsidP="00C40359">
      <w:pPr>
        <w:ind w:left="2268"/>
        <w:jc w:val="both"/>
        <w:rPr>
          <w:color w:val="000000"/>
        </w:rPr>
      </w:pPr>
      <w:r w:rsidRPr="0018083B">
        <w:rPr>
          <w:color w:val="000000"/>
        </w:rPr>
        <w:t>3.3.1.</w:t>
      </w:r>
      <w:r w:rsidR="00093FEE" w:rsidRPr="0018083B">
        <w:rPr>
          <w:color w:val="000000"/>
        </w:rPr>
        <w:t>20</w:t>
      </w:r>
      <w:r w:rsidRPr="0018083B">
        <w:rPr>
          <w:color w:val="000000"/>
        </w:rPr>
        <w:t>.9. Nagrinėjant bylą pirmosios instancijos teisme, buvo pažeistos proceso kalbos taisyklės ir asmuo, kurio teisės buvo pažeistos, šia aplinkybe grindžia savo apeliacinį skundą</w:t>
      </w:r>
    </w:p>
    <w:p w14:paraId="48F12CBB" w14:textId="77777777" w:rsidR="00A92173" w:rsidRPr="0018083B" w:rsidRDefault="00812241" w:rsidP="00C40359">
      <w:pPr>
        <w:ind w:left="1701"/>
        <w:jc w:val="both"/>
        <w:rPr>
          <w:color w:val="000000"/>
        </w:rPr>
      </w:pPr>
      <w:r w:rsidRPr="0018083B">
        <w:rPr>
          <w:color w:val="000000"/>
        </w:rPr>
        <w:t>3.3.1.</w:t>
      </w:r>
      <w:r w:rsidR="00093FEE" w:rsidRPr="0018083B">
        <w:rPr>
          <w:color w:val="000000"/>
        </w:rPr>
        <w:t>21</w:t>
      </w:r>
      <w:r w:rsidRPr="0018083B">
        <w:rPr>
          <w:color w:val="000000"/>
        </w:rPr>
        <w:t>. Apeliacinės instancijos teismo sprendimas ir nutartis, sprendimo ir nutarties priėmimas bei paskelbimas</w:t>
      </w:r>
    </w:p>
    <w:p w14:paraId="674DD51A" w14:textId="77777777" w:rsidR="00455485" w:rsidRPr="0018083B" w:rsidRDefault="00812241" w:rsidP="00C40359">
      <w:pPr>
        <w:ind w:left="1701"/>
        <w:jc w:val="both"/>
        <w:rPr>
          <w:color w:val="000000"/>
        </w:rPr>
      </w:pPr>
      <w:r w:rsidRPr="0018083B">
        <w:rPr>
          <w:color w:val="000000"/>
        </w:rPr>
        <w:t>3.3.1.</w:t>
      </w:r>
      <w:r w:rsidR="00093FEE" w:rsidRPr="0018083B">
        <w:rPr>
          <w:color w:val="000000"/>
        </w:rPr>
        <w:t>22</w:t>
      </w:r>
      <w:r w:rsidRPr="0018083B">
        <w:rPr>
          <w:color w:val="000000"/>
        </w:rPr>
        <w:t>. Apeliacinės instancijos teismo atskiroji nutartis</w:t>
      </w:r>
    </w:p>
    <w:p w14:paraId="2FF5381D" w14:textId="77777777" w:rsidR="00A92173" w:rsidRPr="0018083B" w:rsidRDefault="00812241" w:rsidP="00C40359">
      <w:pPr>
        <w:ind w:left="1701"/>
        <w:jc w:val="both"/>
        <w:rPr>
          <w:color w:val="000000"/>
        </w:rPr>
      </w:pPr>
      <w:r w:rsidRPr="0018083B">
        <w:rPr>
          <w:color w:val="000000"/>
        </w:rPr>
        <w:t>3.3.1.</w:t>
      </w:r>
      <w:r w:rsidR="00093FEE" w:rsidRPr="0018083B">
        <w:rPr>
          <w:color w:val="000000"/>
        </w:rPr>
        <w:t>23</w:t>
      </w:r>
      <w:r w:rsidRPr="0018083B">
        <w:rPr>
          <w:color w:val="000000"/>
        </w:rPr>
        <w:t xml:space="preserve">. Kiti su apeliacija susiję klausimai </w:t>
      </w:r>
    </w:p>
    <w:p w14:paraId="6D767910" w14:textId="77777777" w:rsidR="00A92173" w:rsidRPr="0018083B" w:rsidRDefault="00812241" w:rsidP="00C40359">
      <w:pPr>
        <w:ind w:left="1134"/>
        <w:jc w:val="both"/>
        <w:rPr>
          <w:color w:val="000000"/>
        </w:rPr>
      </w:pPr>
      <w:r w:rsidRPr="0018083B">
        <w:rPr>
          <w:color w:val="000000"/>
        </w:rPr>
        <w:t>3.3.2. Atskirieji skundai</w:t>
      </w:r>
    </w:p>
    <w:p w14:paraId="750F546B" w14:textId="77777777" w:rsidR="00A92173" w:rsidRPr="0018083B" w:rsidRDefault="00812241" w:rsidP="00C40359">
      <w:pPr>
        <w:ind w:left="1701"/>
        <w:jc w:val="both"/>
        <w:rPr>
          <w:color w:val="000000"/>
        </w:rPr>
      </w:pPr>
      <w:r w:rsidRPr="0018083B">
        <w:rPr>
          <w:color w:val="000000"/>
        </w:rPr>
        <w:t>3.3.2.1. Atskirasis skundas ir jo pateikimo tvarka</w:t>
      </w:r>
    </w:p>
    <w:p w14:paraId="68268594" w14:textId="77777777" w:rsidR="00FB5676" w:rsidRPr="0018083B" w:rsidRDefault="00812241" w:rsidP="00C40359">
      <w:pPr>
        <w:ind w:left="1701"/>
        <w:jc w:val="both"/>
        <w:rPr>
          <w:color w:val="000000"/>
        </w:rPr>
      </w:pPr>
      <w:r w:rsidRPr="0018083B">
        <w:rPr>
          <w:color w:val="000000"/>
        </w:rPr>
        <w:t xml:space="preserve">3.3.2.2. </w:t>
      </w:r>
      <w:r w:rsidR="005C4790" w:rsidRPr="0018083B">
        <w:rPr>
          <w:color w:val="000000"/>
        </w:rPr>
        <w:t>Teisė paduoti atskirąjį skundą</w:t>
      </w:r>
    </w:p>
    <w:p w14:paraId="28DF7095" w14:textId="77777777" w:rsidR="00FB5676" w:rsidRPr="0018083B" w:rsidRDefault="00812241" w:rsidP="00C40359">
      <w:pPr>
        <w:ind w:left="1701"/>
        <w:jc w:val="both"/>
        <w:rPr>
          <w:color w:val="000000"/>
        </w:rPr>
      </w:pPr>
      <w:r w:rsidRPr="0018083B">
        <w:rPr>
          <w:color w:val="000000"/>
        </w:rPr>
        <w:t>3.3.2.3. Atskirojo skundo priėmimas ir trūkumų šalinimas</w:t>
      </w:r>
    </w:p>
    <w:p w14:paraId="1EEEDA99" w14:textId="77777777" w:rsidR="00FB5676" w:rsidRPr="0018083B" w:rsidRDefault="00812241" w:rsidP="00C40359">
      <w:pPr>
        <w:ind w:left="1701"/>
        <w:jc w:val="both"/>
        <w:rPr>
          <w:color w:val="000000"/>
        </w:rPr>
      </w:pPr>
      <w:r w:rsidRPr="0018083B">
        <w:rPr>
          <w:color w:val="000000"/>
        </w:rPr>
        <w:t>3.3.2.4. Pirmosios instancijos teismo teisė sutikti su atskiruoju skundu ir pačiam panaikinti skundžiamą nutartį</w:t>
      </w:r>
    </w:p>
    <w:p w14:paraId="4C44EA96" w14:textId="77777777" w:rsidR="00FB5676" w:rsidRPr="0018083B" w:rsidRDefault="00812241" w:rsidP="00C40359">
      <w:pPr>
        <w:ind w:left="1701"/>
        <w:jc w:val="both"/>
        <w:rPr>
          <w:color w:val="000000"/>
        </w:rPr>
      </w:pPr>
      <w:r w:rsidRPr="0018083B">
        <w:rPr>
          <w:color w:val="000000"/>
        </w:rPr>
        <w:t>3.3.2.5. Atskirojo skundo nagrinėjimas</w:t>
      </w:r>
    </w:p>
    <w:p w14:paraId="0AE84F84" w14:textId="77777777" w:rsidR="00FB5676" w:rsidRPr="0018083B" w:rsidRDefault="00812241" w:rsidP="00C40359">
      <w:pPr>
        <w:ind w:left="1701"/>
        <w:jc w:val="both"/>
        <w:rPr>
          <w:color w:val="000000"/>
        </w:rPr>
      </w:pPr>
      <w:r w:rsidRPr="0018083B">
        <w:rPr>
          <w:color w:val="000000"/>
        </w:rPr>
        <w:t xml:space="preserve">3.3.2.6. Apeliacinės instancijos teismo, išnagrinėjusio atskirąjį skundą, teisės </w:t>
      </w:r>
    </w:p>
    <w:p w14:paraId="0D3F3853" w14:textId="77777777" w:rsidR="00FB5676" w:rsidRPr="0018083B" w:rsidRDefault="00812241" w:rsidP="00C40359">
      <w:pPr>
        <w:ind w:left="2268"/>
        <w:jc w:val="both"/>
        <w:rPr>
          <w:color w:val="000000"/>
        </w:rPr>
      </w:pPr>
      <w:r w:rsidRPr="0018083B">
        <w:rPr>
          <w:color w:val="000000"/>
        </w:rPr>
        <w:t>3.3.2.6.1. Pirmosios instancijos teismo nutartį palikti nepakeistą</w:t>
      </w:r>
    </w:p>
    <w:p w14:paraId="4D607290" w14:textId="77777777" w:rsidR="00FB5676" w:rsidRPr="0018083B" w:rsidRDefault="00812241" w:rsidP="00C40359">
      <w:pPr>
        <w:ind w:left="2268"/>
        <w:jc w:val="both"/>
        <w:rPr>
          <w:color w:val="000000"/>
        </w:rPr>
      </w:pPr>
      <w:r w:rsidRPr="0018083B">
        <w:rPr>
          <w:color w:val="000000"/>
        </w:rPr>
        <w:t>3.3.2.6.2. Pirmosios instancijos teismo nutartį panaikinti ir išspręsti klausimą iš esmės</w:t>
      </w:r>
    </w:p>
    <w:p w14:paraId="0817D0D0" w14:textId="77777777" w:rsidR="00FB5676" w:rsidRPr="0018083B" w:rsidRDefault="00812241" w:rsidP="00C40359">
      <w:pPr>
        <w:ind w:left="2268"/>
        <w:jc w:val="both"/>
        <w:rPr>
          <w:color w:val="000000"/>
        </w:rPr>
      </w:pPr>
      <w:r w:rsidRPr="0018083B">
        <w:rPr>
          <w:color w:val="000000"/>
        </w:rPr>
        <w:t>3.3.2.6.3. Pirmosios instancijos teismo nutartį panaikinti ir perduoti klausimą pirmosios instancijos teismui nagrinėti iš naujo</w:t>
      </w:r>
    </w:p>
    <w:p w14:paraId="14B26E84" w14:textId="77777777" w:rsidR="00FB5676" w:rsidRPr="0018083B" w:rsidRDefault="00812241" w:rsidP="00C40359">
      <w:pPr>
        <w:ind w:left="2268"/>
        <w:jc w:val="both"/>
        <w:rPr>
          <w:color w:val="000000"/>
        </w:rPr>
      </w:pPr>
      <w:r w:rsidRPr="0018083B">
        <w:rPr>
          <w:color w:val="000000"/>
        </w:rPr>
        <w:t xml:space="preserve">3.3.2.6.4. Pirmosios instancijos teismo nutartį pakeisti </w:t>
      </w:r>
    </w:p>
    <w:p w14:paraId="1C468536" w14:textId="77777777" w:rsidR="00FB5676" w:rsidRPr="0018083B" w:rsidRDefault="00812241" w:rsidP="00C40359">
      <w:pPr>
        <w:ind w:left="1701"/>
        <w:jc w:val="both"/>
        <w:rPr>
          <w:color w:val="000000"/>
        </w:rPr>
      </w:pPr>
      <w:r w:rsidRPr="0018083B">
        <w:rPr>
          <w:color w:val="000000"/>
        </w:rPr>
        <w:t>3.3.2.7. Apeliacinės instancijos teismo nutartis dėl atskirojo skundo</w:t>
      </w:r>
    </w:p>
    <w:p w14:paraId="5871387D" w14:textId="77777777" w:rsidR="003F7B9A" w:rsidRPr="0018083B" w:rsidRDefault="00812241" w:rsidP="00C40359">
      <w:pPr>
        <w:ind w:left="1701"/>
        <w:jc w:val="both"/>
        <w:rPr>
          <w:color w:val="000000"/>
        </w:rPr>
      </w:pPr>
      <w:r w:rsidRPr="0018083B">
        <w:rPr>
          <w:color w:val="000000"/>
        </w:rPr>
        <w:t>3.3.2.</w:t>
      </w:r>
      <w:r w:rsidR="00213F8A" w:rsidRPr="0018083B">
        <w:rPr>
          <w:color w:val="000000"/>
        </w:rPr>
        <w:t>8</w:t>
      </w:r>
      <w:r w:rsidRPr="0018083B">
        <w:rPr>
          <w:color w:val="000000"/>
        </w:rPr>
        <w:t>. Kiti su atskirųjų skundų nagrinėjimu susiję klausima</w:t>
      </w:r>
      <w:r w:rsidR="00C93B60" w:rsidRPr="0018083B">
        <w:rPr>
          <w:color w:val="000000"/>
        </w:rPr>
        <w:t>i</w:t>
      </w:r>
    </w:p>
    <w:p w14:paraId="0A910561" w14:textId="77777777" w:rsidR="00A92173" w:rsidRPr="0018083B" w:rsidRDefault="00812241" w:rsidP="00C40359">
      <w:pPr>
        <w:ind w:left="1134"/>
        <w:jc w:val="both"/>
        <w:rPr>
          <w:color w:val="000000"/>
        </w:rPr>
      </w:pPr>
      <w:r w:rsidRPr="0018083B">
        <w:rPr>
          <w:color w:val="000000"/>
        </w:rPr>
        <w:t>3.3.3. Kasacinis procesas</w:t>
      </w:r>
    </w:p>
    <w:p w14:paraId="78881847" w14:textId="77777777" w:rsidR="00A92173" w:rsidRPr="0018083B" w:rsidRDefault="00812241" w:rsidP="00C40359">
      <w:pPr>
        <w:ind w:left="1701"/>
        <w:jc w:val="both"/>
        <w:rPr>
          <w:color w:val="000000"/>
        </w:rPr>
      </w:pPr>
      <w:r w:rsidRPr="0018083B">
        <w:rPr>
          <w:color w:val="000000"/>
        </w:rPr>
        <w:t>3.3.3.1. Kasacinio proceso esmė, paskirtis ir tikslai</w:t>
      </w:r>
    </w:p>
    <w:p w14:paraId="181844EC" w14:textId="77777777" w:rsidR="00A92173" w:rsidRPr="0018083B" w:rsidRDefault="00812241" w:rsidP="00C40359">
      <w:pPr>
        <w:ind w:left="1701"/>
        <w:jc w:val="both"/>
        <w:rPr>
          <w:color w:val="000000"/>
        </w:rPr>
      </w:pPr>
      <w:r w:rsidRPr="0018083B">
        <w:rPr>
          <w:color w:val="000000"/>
        </w:rPr>
        <w:t>3.3.3.2. Kasacijos ribojimai</w:t>
      </w:r>
    </w:p>
    <w:p w14:paraId="7618BF36" w14:textId="77777777" w:rsidR="00A92173" w:rsidRPr="0018083B" w:rsidRDefault="00812241" w:rsidP="00C40359">
      <w:pPr>
        <w:ind w:left="1701"/>
        <w:jc w:val="both"/>
        <w:rPr>
          <w:color w:val="000000"/>
        </w:rPr>
      </w:pPr>
      <w:r w:rsidRPr="0018083B">
        <w:rPr>
          <w:color w:val="000000"/>
        </w:rPr>
        <w:t>3.3.3.3. Pagrindai peržiūrėti bylą kasacine tvarka</w:t>
      </w:r>
    </w:p>
    <w:p w14:paraId="2E6C84A3" w14:textId="77777777" w:rsidR="00A92173" w:rsidRPr="0018083B" w:rsidRDefault="00812241" w:rsidP="00C40359">
      <w:pPr>
        <w:ind w:left="1701"/>
        <w:jc w:val="both"/>
        <w:rPr>
          <w:color w:val="000000"/>
        </w:rPr>
      </w:pPr>
      <w:r w:rsidRPr="0018083B">
        <w:rPr>
          <w:color w:val="000000"/>
        </w:rPr>
        <w:t xml:space="preserve">3.3.3.4. Kasacinis skundas, prisidėjimas prie kasacinio skundo, atsiliepimas į kasacinį skundą, jų pateikimo tvarka </w:t>
      </w:r>
    </w:p>
    <w:p w14:paraId="14292B2C" w14:textId="77777777" w:rsidR="00A92173" w:rsidRPr="0018083B" w:rsidRDefault="00812241" w:rsidP="00C40359">
      <w:pPr>
        <w:ind w:left="1701"/>
        <w:jc w:val="both"/>
        <w:rPr>
          <w:color w:val="000000"/>
        </w:rPr>
      </w:pPr>
      <w:r w:rsidRPr="0018083B">
        <w:rPr>
          <w:color w:val="000000"/>
        </w:rPr>
        <w:t>3.3.3.5. Kasacinių skundų priėmimo tvarka</w:t>
      </w:r>
    </w:p>
    <w:p w14:paraId="0A69F52E" w14:textId="77777777" w:rsidR="00F0739A" w:rsidRPr="0018083B" w:rsidRDefault="00812241" w:rsidP="00C40359">
      <w:pPr>
        <w:ind w:left="1701"/>
        <w:jc w:val="both"/>
        <w:rPr>
          <w:color w:val="000000"/>
        </w:rPr>
      </w:pPr>
      <w:r w:rsidRPr="0018083B">
        <w:rPr>
          <w:color w:val="000000"/>
        </w:rPr>
        <w:t>3.3.3.6. Kasacinio skundo atsisakymas</w:t>
      </w:r>
    </w:p>
    <w:p w14:paraId="1DEF900C" w14:textId="77777777" w:rsidR="00A92173" w:rsidRPr="0018083B" w:rsidRDefault="00812241" w:rsidP="00C40359">
      <w:pPr>
        <w:ind w:left="1701"/>
        <w:jc w:val="both"/>
        <w:rPr>
          <w:color w:val="000000"/>
        </w:rPr>
      </w:pPr>
      <w:r w:rsidRPr="0018083B">
        <w:rPr>
          <w:color w:val="000000"/>
        </w:rPr>
        <w:t>3.3.3.7. Kasacijos dalykas ir ribos</w:t>
      </w:r>
    </w:p>
    <w:p w14:paraId="0A75E7E4" w14:textId="77777777" w:rsidR="00A92173" w:rsidRPr="0018083B" w:rsidRDefault="00812241" w:rsidP="00C40359">
      <w:pPr>
        <w:ind w:left="1701"/>
        <w:jc w:val="both"/>
        <w:rPr>
          <w:color w:val="000000"/>
        </w:rPr>
      </w:pPr>
      <w:r w:rsidRPr="0018083B">
        <w:rPr>
          <w:color w:val="000000"/>
        </w:rPr>
        <w:t>3.3.3.8. Pasirengimas bylos nagrinėjimui kasaciniame teisme, bylos nagrinėjimas kasacinio teismo posėdyje ir kasacinio teismo nutarties ar nutarimo priėmimas bei paskelbimas</w:t>
      </w:r>
    </w:p>
    <w:p w14:paraId="684DCCE6" w14:textId="77777777" w:rsidR="00A92173" w:rsidRPr="0018083B" w:rsidRDefault="00812241" w:rsidP="00C40359">
      <w:pPr>
        <w:ind w:left="1701"/>
        <w:jc w:val="both"/>
        <w:rPr>
          <w:color w:val="000000"/>
        </w:rPr>
      </w:pPr>
      <w:r w:rsidRPr="0018083B">
        <w:rPr>
          <w:color w:val="000000"/>
        </w:rPr>
        <w:t>3.3.3.9. Kasacinio proceso nutraukimas</w:t>
      </w:r>
    </w:p>
    <w:p w14:paraId="0BBA80CE" w14:textId="77777777" w:rsidR="00A92173" w:rsidRPr="0018083B" w:rsidRDefault="00812241" w:rsidP="00C40359">
      <w:pPr>
        <w:ind w:left="1701"/>
        <w:jc w:val="both"/>
        <w:rPr>
          <w:strike/>
          <w:color w:val="000000"/>
        </w:rPr>
      </w:pPr>
      <w:r w:rsidRPr="0018083B">
        <w:rPr>
          <w:color w:val="000000"/>
        </w:rPr>
        <w:t xml:space="preserve">3.3.3.10. Kasacinio teismo, išnagrinėjusio bylą kasacine tvarka, teisės </w:t>
      </w:r>
    </w:p>
    <w:p w14:paraId="0CEC0BDF" w14:textId="77777777" w:rsidR="00F0739A" w:rsidRPr="0018083B" w:rsidRDefault="00812241" w:rsidP="00C40359">
      <w:pPr>
        <w:shd w:val="clear" w:color="auto" w:fill="FFFFFF"/>
        <w:spacing w:line="251" w:lineRule="atLeast"/>
        <w:ind w:left="2268"/>
        <w:jc w:val="both"/>
        <w:rPr>
          <w:color w:val="000000"/>
        </w:rPr>
      </w:pPr>
      <w:r w:rsidRPr="0018083B">
        <w:rPr>
          <w:color w:val="000000"/>
        </w:rPr>
        <w:t>3.3.3.</w:t>
      </w:r>
      <w:r w:rsidR="00024016" w:rsidRPr="0018083B">
        <w:rPr>
          <w:color w:val="000000"/>
        </w:rPr>
        <w:t>10</w:t>
      </w:r>
      <w:r w:rsidRPr="0018083B">
        <w:rPr>
          <w:color w:val="000000"/>
        </w:rPr>
        <w:t xml:space="preserve">.1. </w:t>
      </w:r>
      <w:r w:rsidR="00024016" w:rsidRPr="0018083B">
        <w:rPr>
          <w:color w:val="000000"/>
        </w:rPr>
        <w:t>S</w:t>
      </w:r>
      <w:r w:rsidRPr="0018083B">
        <w:rPr>
          <w:color w:val="000000"/>
        </w:rPr>
        <w:t xml:space="preserve">prendimą ar nutartį </w:t>
      </w:r>
      <w:r w:rsidR="00563E8F" w:rsidRPr="0018083B">
        <w:rPr>
          <w:color w:val="000000"/>
        </w:rPr>
        <w:t>palikti nepakeistą</w:t>
      </w:r>
    </w:p>
    <w:p w14:paraId="569023DB" w14:textId="77777777" w:rsidR="00F0739A" w:rsidRPr="0018083B" w:rsidRDefault="00812241" w:rsidP="00C40359">
      <w:pPr>
        <w:shd w:val="clear" w:color="auto" w:fill="FFFFFF"/>
        <w:spacing w:line="251" w:lineRule="atLeast"/>
        <w:ind w:left="2268"/>
        <w:jc w:val="both"/>
        <w:rPr>
          <w:color w:val="000000"/>
        </w:rPr>
      </w:pPr>
      <w:r w:rsidRPr="0018083B">
        <w:rPr>
          <w:color w:val="000000"/>
        </w:rPr>
        <w:t>3.3.3.</w:t>
      </w:r>
      <w:r w:rsidR="00024016" w:rsidRPr="0018083B">
        <w:rPr>
          <w:color w:val="000000"/>
        </w:rPr>
        <w:t>10</w:t>
      </w:r>
      <w:r w:rsidRPr="0018083B">
        <w:rPr>
          <w:color w:val="000000"/>
        </w:rPr>
        <w:t xml:space="preserve">.2. </w:t>
      </w:r>
      <w:r w:rsidR="00024016" w:rsidRPr="0018083B">
        <w:rPr>
          <w:color w:val="000000"/>
        </w:rPr>
        <w:t>S</w:t>
      </w:r>
      <w:r w:rsidR="00563E8F" w:rsidRPr="0018083B">
        <w:rPr>
          <w:color w:val="000000"/>
        </w:rPr>
        <w:t>prendimą ar nutartį pakeisti</w:t>
      </w:r>
    </w:p>
    <w:p w14:paraId="72BC6B16" w14:textId="77777777" w:rsidR="00F0739A" w:rsidRPr="0018083B" w:rsidRDefault="00812241" w:rsidP="00C40359">
      <w:pPr>
        <w:shd w:val="clear" w:color="auto" w:fill="FFFFFF"/>
        <w:spacing w:line="251" w:lineRule="atLeast"/>
        <w:ind w:left="2268"/>
        <w:jc w:val="both"/>
        <w:rPr>
          <w:color w:val="000000"/>
        </w:rPr>
      </w:pPr>
      <w:r w:rsidRPr="0018083B">
        <w:rPr>
          <w:color w:val="000000"/>
        </w:rPr>
        <w:t>3.3.3.</w:t>
      </w:r>
      <w:r w:rsidR="00024016" w:rsidRPr="0018083B">
        <w:rPr>
          <w:color w:val="000000"/>
        </w:rPr>
        <w:t>10</w:t>
      </w:r>
      <w:r w:rsidRPr="0018083B">
        <w:rPr>
          <w:color w:val="000000"/>
        </w:rPr>
        <w:t xml:space="preserve">.3. </w:t>
      </w:r>
      <w:r w:rsidR="00024016" w:rsidRPr="0018083B">
        <w:rPr>
          <w:color w:val="000000"/>
        </w:rPr>
        <w:t>P</w:t>
      </w:r>
      <w:r w:rsidRPr="0018083B">
        <w:rPr>
          <w:color w:val="000000"/>
        </w:rPr>
        <w:t>anaikinti sprendimą ar nutartį ir palikti galioti vieną iš pirmiau pri</w:t>
      </w:r>
      <w:r w:rsidR="00563E8F" w:rsidRPr="0018083B">
        <w:rPr>
          <w:color w:val="000000"/>
        </w:rPr>
        <w:t>imtų byloje sprendimų, nutarčių</w:t>
      </w:r>
    </w:p>
    <w:p w14:paraId="416525BA" w14:textId="77777777" w:rsidR="00F0739A" w:rsidRPr="0018083B" w:rsidRDefault="00812241" w:rsidP="00C40359">
      <w:pPr>
        <w:shd w:val="clear" w:color="auto" w:fill="FFFFFF"/>
        <w:spacing w:line="251" w:lineRule="atLeast"/>
        <w:ind w:left="2268"/>
        <w:jc w:val="both"/>
        <w:rPr>
          <w:color w:val="000000"/>
        </w:rPr>
      </w:pPr>
      <w:r w:rsidRPr="0018083B">
        <w:rPr>
          <w:color w:val="000000"/>
        </w:rPr>
        <w:t>3.3.3.</w:t>
      </w:r>
      <w:r w:rsidR="00024016" w:rsidRPr="0018083B">
        <w:rPr>
          <w:color w:val="000000"/>
        </w:rPr>
        <w:t>10</w:t>
      </w:r>
      <w:r w:rsidRPr="0018083B">
        <w:rPr>
          <w:color w:val="000000"/>
        </w:rPr>
        <w:t xml:space="preserve">.4. </w:t>
      </w:r>
      <w:r w:rsidR="00024016" w:rsidRPr="0018083B">
        <w:rPr>
          <w:color w:val="000000"/>
        </w:rPr>
        <w:t>S</w:t>
      </w:r>
      <w:r w:rsidRPr="0018083B">
        <w:rPr>
          <w:color w:val="000000"/>
        </w:rPr>
        <w:t>prendimą ar nutartį panaikinti (visą ar iš dalies) ir priimti na</w:t>
      </w:r>
      <w:r w:rsidR="00563E8F" w:rsidRPr="0018083B">
        <w:rPr>
          <w:color w:val="000000"/>
        </w:rPr>
        <w:t>ują sprendimą</w:t>
      </w:r>
    </w:p>
    <w:p w14:paraId="6065186D" w14:textId="77777777" w:rsidR="00F0739A" w:rsidRPr="0018083B" w:rsidRDefault="00812241" w:rsidP="00C40359">
      <w:pPr>
        <w:shd w:val="clear" w:color="auto" w:fill="FFFFFF"/>
        <w:spacing w:line="251" w:lineRule="atLeast"/>
        <w:ind w:left="2268"/>
        <w:jc w:val="both"/>
        <w:rPr>
          <w:color w:val="000000"/>
        </w:rPr>
      </w:pPr>
      <w:r w:rsidRPr="0018083B">
        <w:rPr>
          <w:color w:val="000000"/>
        </w:rPr>
        <w:t>3.3.3.</w:t>
      </w:r>
      <w:r w:rsidR="00024016" w:rsidRPr="0018083B">
        <w:rPr>
          <w:color w:val="000000"/>
        </w:rPr>
        <w:t>10</w:t>
      </w:r>
      <w:r w:rsidRPr="0018083B">
        <w:rPr>
          <w:color w:val="000000"/>
        </w:rPr>
        <w:t xml:space="preserve">.5. </w:t>
      </w:r>
      <w:r w:rsidR="00024016" w:rsidRPr="0018083B">
        <w:rPr>
          <w:color w:val="000000"/>
        </w:rPr>
        <w:t>S</w:t>
      </w:r>
      <w:r w:rsidRPr="0018083B">
        <w:rPr>
          <w:color w:val="000000"/>
        </w:rPr>
        <w:t xml:space="preserve">prendimą ar nutartį visą arba iš dalies panaikinti ir perduoti bylą iš naujo nagrinėti apeliacinės instancijos teismui, išskyrus atvejus, numatytus </w:t>
      </w:r>
      <w:r w:rsidR="00024016" w:rsidRPr="0018083B">
        <w:rPr>
          <w:color w:val="000000"/>
        </w:rPr>
        <w:t>CPK</w:t>
      </w:r>
      <w:r w:rsidR="00563E8F" w:rsidRPr="0018083B">
        <w:rPr>
          <w:color w:val="000000"/>
        </w:rPr>
        <w:t xml:space="preserve"> 360 straipsnyje</w:t>
      </w:r>
    </w:p>
    <w:p w14:paraId="2166EEDB" w14:textId="77777777" w:rsidR="00F0739A" w:rsidRPr="0018083B" w:rsidRDefault="00812241" w:rsidP="00C40359">
      <w:pPr>
        <w:shd w:val="clear" w:color="auto" w:fill="FFFFFF"/>
        <w:spacing w:line="251" w:lineRule="atLeast"/>
        <w:ind w:left="2268"/>
        <w:jc w:val="both"/>
        <w:rPr>
          <w:color w:val="000000"/>
        </w:rPr>
      </w:pPr>
      <w:r w:rsidRPr="0018083B">
        <w:rPr>
          <w:color w:val="000000"/>
        </w:rPr>
        <w:t>3.3.3.</w:t>
      </w:r>
      <w:r w:rsidR="00024016" w:rsidRPr="0018083B">
        <w:rPr>
          <w:color w:val="000000"/>
        </w:rPr>
        <w:t>10</w:t>
      </w:r>
      <w:r w:rsidRPr="0018083B">
        <w:rPr>
          <w:color w:val="000000"/>
        </w:rPr>
        <w:t xml:space="preserve">.6. </w:t>
      </w:r>
      <w:r w:rsidR="00024016" w:rsidRPr="0018083B">
        <w:rPr>
          <w:color w:val="000000"/>
        </w:rPr>
        <w:t>S</w:t>
      </w:r>
      <w:r w:rsidRPr="0018083B">
        <w:rPr>
          <w:color w:val="000000"/>
        </w:rPr>
        <w:t>prendimą ar nutartį visą arba iš dalies panaikinti ir bylą nutraukti arba</w:t>
      </w:r>
      <w:r w:rsidR="00563E8F" w:rsidRPr="0018083B">
        <w:rPr>
          <w:color w:val="000000"/>
        </w:rPr>
        <w:t xml:space="preserve"> pareiškimą palikti nenagrinėtą</w:t>
      </w:r>
    </w:p>
    <w:p w14:paraId="04E6188F" w14:textId="77777777" w:rsidR="00F0739A" w:rsidRPr="0018083B" w:rsidRDefault="00812241" w:rsidP="00982FB4">
      <w:pPr>
        <w:ind w:left="1701"/>
        <w:jc w:val="both"/>
        <w:rPr>
          <w:color w:val="000000"/>
        </w:rPr>
      </w:pPr>
      <w:r w:rsidRPr="0018083B">
        <w:rPr>
          <w:color w:val="000000"/>
        </w:rPr>
        <w:t>3.3.3.11. Kasacinio teismo nutartis (nutarimas)</w:t>
      </w:r>
    </w:p>
    <w:p w14:paraId="0A48E6FE" w14:textId="77777777" w:rsidR="00A92173" w:rsidRPr="0018083B" w:rsidRDefault="00812241" w:rsidP="00982FB4">
      <w:pPr>
        <w:ind w:left="1701"/>
        <w:jc w:val="both"/>
        <w:rPr>
          <w:color w:val="000000"/>
        </w:rPr>
      </w:pPr>
      <w:r w:rsidRPr="0018083B">
        <w:rPr>
          <w:color w:val="000000"/>
        </w:rPr>
        <w:t>3.3.3.1</w:t>
      </w:r>
      <w:r w:rsidR="00024016" w:rsidRPr="0018083B">
        <w:rPr>
          <w:color w:val="000000"/>
        </w:rPr>
        <w:t>2</w:t>
      </w:r>
      <w:r w:rsidRPr="0018083B">
        <w:rPr>
          <w:color w:val="000000"/>
        </w:rPr>
        <w:t xml:space="preserve">. Kiti su kasacija susiję klausimai </w:t>
      </w:r>
    </w:p>
    <w:p w14:paraId="29D244DD" w14:textId="77777777" w:rsidR="00A92173" w:rsidRPr="0018083B" w:rsidRDefault="00812241" w:rsidP="00982FB4">
      <w:pPr>
        <w:ind w:left="1134"/>
        <w:jc w:val="both"/>
        <w:rPr>
          <w:color w:val="000000"/>
        </w:rPr>
      </w:pPr>
      <w:r w:rsidRPr="0018083B">
        <w:rPr>
          <w:color w:val="000000"/>
        </w:rPr>
        <w:t>3.3.4. Proceso atnaujinimas</w:t>
      </w:r>
    </w:p>
    <w:p w14:paraId="02A89AAC" w14:textId="77777777" w:rsidR="00A92173" w:rsidRPr="0018083B" w:rsidRDefault="00812241" w:rsidP="00982FB4">
      <w:pPr>
        <w:ind w:left="1701"/>
        <w:jc w:val="both"/>
        <w:rPr>
          <w:color w:val="000000"/>
        </w:rPr>
      </w:pPr>
      <w:r w:rsidRPr="0018083B">
        <w:rPr>
          <w:color w:val="000000"/>
        </w:rPr>
        <w:t>3.3.4.1. Prašymas atjauninti procesą ir jo pateikimo tvarka</w:t>
      </w:r>
    </w:p>
    <w:p w14:paraId="1942576F" w14:textId="77777777" w:rsidR="00A92173" w:rsidRPr="0018083B" w:rsidRDefault="00812241" w:rsidP="00982FB4">
      <w:pPr>
        <w:ind w:left="1701"/>
        <w:jc w:val="both"/>
        <w:rPr>
          <w:color w:val="000000"/>
        </w:rPr>
      </w:pPr>
      <w:r w:rsidRPr="0018083B">
        <w:rPr>
          <w:color w:val="000000"/>
        </w:rPr>
        <w:t>3.3.4.2. Proceso atnaujinimo pagrindai</w:t>
      </w:r>
    </w:p>
    <w:p w14:paraId="2120F17B" w14:textId="77777777" w:rsidR="00A92173" w:rsidRPr="0018083B" w:rsidRDefault="00812241" w:rsidP="00982FB4">
      <w:pPr>
        <w:ind w:left="2268"/>
        <w:jc w:val="both"/>
        <w:rPr>
          <w:color w:val="000000"/>
        </w:rPr>
      </w:pPr>
      <w:r w:rsidRPr="0018083B">
        <w:rPr>
          <w:color w:val="000000"/>
        </w:rPr>
        <w:t xml:space="preserve">3.3.4.2.1. Proceso atnaujinimas, kai Europos </w:t>
      </w:r>
      <w:r w:rsidR="00C01537" w:rsidRPr="0018083B">
        <w:rPr>
          <w:color w:val="000000"/>
        </w:rPr>
        <w:t>Ž</w:t>
      </w:r>
      <w:r w:rsidRPr="0018083B">
        <w:rPr>
          <w:color w:val="000000"/>
        </w:rPr>
        <w:t xml:space="preserve">mogaus </w:t>
      </w:r>
      <w:r w:rsidR="00C01537" w:rsidRPr="0018083B">
        <w:rPr>
          <w:color w:val="000000"/>
        </w:rPr>
        <w:t>T</w:t>
      </w:r>
      <w:r w:rsidRPr="0018083B">
        <w:rPr>
          <w:color w:val="000000"/>
        </w:rPr>
        <w:t xml:space="preserve">eisių </w:t>
      </w:r>
      <w:r w:rsidR="00C01537" w:rsidRPr="0018083B">
        <w:rPr>
          <w:color w:val="000000"/>
        </w:rPr>
        <w:t>T</w:t>
      </w:r>
      <w:r w:rsidRPr="0018083B">
        <w:rPr>
          <w:color w:val="000000"/>
        </w:rPr>
        <w:t>eismas pripažįsta, kad Lietuvos Respublikos teismų sprendimai, nutartys ar nutarimai civilinėse bylose prieštarauja Europos žmogaus teisių ir pagrindinių laisvių apsaugos konvencijai ir (ar) jos papildomiems protokolams, kurių dalyvė yra Lietuvos Respublika</w:t>
      </w:r>
    </w:p>
    <w:p w14:paraId="07DCAFFD" w14:textId="77777777" w:rsidR="00A92173" w:rsidRPr="0018083B" w:rsidRDefault="00812241" w:rsidP="00982FB4">
      <w:pPr>
        <w:ind w:left="2268"/>
        <w:jc w:val="both"/>
        <w:rPr>
          <w:color w:val="000000"/>
        </w:rPr>
      </w:pPr>
      <w:r w:rsidRPr="0018083B">
        <w:rPr>
          <w:color w:val="000000"/>
        </w:rPr>
        <w:t>3.3.4.2.2. Proceso atnaujinimas, kai naujai paaiškėja esminių bylos aplinkybių, kurios nebuvo ir negalėjo būti žinomos pareiškėjui bylos nagrinėjimo metu</w:t>
      </w:r>
    </w:p>
    <w:p w14:paraId="38582825" w14:textId="77777777" w:rsidR="00A92173" w:rsidRPr="0018083B" w:rsidRDefault="00812241" w:rsidP="00982FB4">
      <w:pPr>
        <w:ind w:left="2268"/>
        <w:jc w:val="both"/>
        <w:rPr>
          <w:color w:val="000000"/>
        </w:rPr>
      </w:pPr>
      <w:r w:rsidRPr="0018083B">
        <w:rPr>
          <w:color w:val="000000"/>
        </w:rPr>
        <w:t>3.3.4.2.3. Proceso atnaujinimas, kai įsiteisėjusiu teismo nuosprendžiu nustatyti žinomai melagingi šalies ar trečiojo asmens paaiškinimai, liudytojo parodymai, žinomai melaginga eksperto išvada, žinomai neteisingas vertimas, dokumentų ar daiktinių įrodymų suklastojimas, dėl kurių priimtas neteisėtas arba nepagrįstas sprendimas</w:t>
      </w:r>
    </w:p>
    <w:p w14:paraId="2908E5DD" w14:textId="77777777" w:rsidR="00A92173" w:rsidRPr="0018083B" w:rsidRDefault="00812241" w:rsidP="00982FB4">
      <w:pPr>
        <w:ind w:left="2268"/>
        <w:jc w:val="both"/>
        <w:rPr>
          <w:color w:val="000000"/>
        </w:rPr>
      </w:pPr>
      <w:r w:rsidRPr="0018083B">
        <w:rPr>
          <w:color w:val="000000"/>
        </w:rPr>
        <w:t>3.3.4.2.4. Proceso atnaujinimas, kai įsiteisėjusiu teismo nuosprendžiu nustatytos nusikalstamos dalyvaujančių byloje ar kitų asmenų arba teisėjų veikos, padarytos nagrinėjant tą bylą</w:t>
      </w:r>
    </w:p>
    <w:p w14:paraId="556721A1" w14:textId="77777777" w:rsidR="00A92173" w:rsidRPr="0018083B" w:rsidRDefault="00812241" w:rsidP="00982FB4">
      <w:pPr>
        <w:ind w:left="2268"/>
        <w:jc w:val="both"/>
        <w:rPr>
          <w:color w:val="000000"/>
        </w:rPr>
      </w:pPr>
      <w:r w:rsidRPr="0018083B">
        <w:rPr>
          <w:color w:val="000000"/>
        </w:rPr>
        <w:t>3.3.4.2.5. Proceso atnaujinimas, kai panaikinamas kaip neteisėtas ar nepagrįstas teismo sprendimas, nuosprendis arba kitoks valstybės ar savivaldybių institucijų individualaus pobūdžio aktas, kuris buvo pagrindas tam sprendimui, nutarčiai ar nutarimui priimti</w:t>
      </w:r>
    </w:p>
    <w:p w14:paraId="70820F3A" w14:textId="77777777" w:rsidR="00A92173" w:rsidRPr="0018083B" w:rsidRDefault="00812241" w:rsidP="00982FB4">
      <w:pPr>
        <w:ind w:left="2268"/>
        <w:jc w:val="both"/>
        <w:rPr>
          <w:color w:val="000000"/>
        </w:rPr>
      </w:pPr>
      <w:r w:rsidRPr="0018083B">
        <w:rPr>
          <w:color w:val="000000"/>
        </w:rPr>
        <w:t>3.3.4.2.6. Proceso atnaujinimas, jeigu viena iš šalių proceso metu buvo neveiksni</w:t>
      </w:r>
      <w:r w:rsidR="00915E83" w:rsidRPr="0018083B">
        <w:rPr>
          <w:color w:val="000000"/>
        </w:rPr>
        <w:t xml:space="preserve"> tam tikroje srityje</w:t>
      </w:r>
      <w:r w:rsidRPr="0018083B">
        <w:rPr>
          <w:color w:val="000000"/>
        </w:rPr>
        <w:t xml:space="preserve"> ir nebuvo atstovaujama atstovo pagal įstatymą</w:t>
      </w:r>
    </w:p>
    <w:p w14:paraId="488F19EF" w14:textId="77777777" w:rsidR="00A92173" w:rsidRPr="0018083B" w:rsidRDefault="00812241" w:rsidP="00982FB4">
      <w:pPr>
        <w:ind w:left="2268"/>
        <w:jc w:val="both"/>
        <w:rPr>
          <w:color w:val="000000"/>
        </w:rPr>
      </w:pPr>
      <w:r w:rsidRPr="0018083B">
        <w:rPr>
          <w:color w:val="000000"/>
        </w:rPr>
        <w:t xml:space="preserve">3.3.4.2.7. Proceso atnaujinimas, jeigu </w:t>
      </w:r>
      <w:r w:rsidR="00915E83" w:rsidRPr="0018083B">
        <w:rPr>
          <w:color w:val="000000"/>
        </w:rPr>
        <w:t xml:space="preserve">sprendimu </w:t>
      </w:r>
      <w:r w:rsidRPr="0018083B">
        <w:rPr>
          <w:color w:val="000000"/>
        </w:rPr>
        <w:t xml:space="preserve">teismas nusprendė dėl neįtrauktų į bylos nagrinėjimą asmenų </w:t>
      </w:r>
      <w:r w:rsidR="00915E83" w:rsidRPr="0018083B">
        <w:rPr>
          <w:color w:val="000000"/>
        </w:rPr>
        <w:t xml:space="preserve">materialiųjų </w:t>
      </w:r>
      <w:r w:rsidRPr="0018083B">
        <w:rPr>
          <w:color w:val="000000"/>
        </w:rPr>
        <w:t>teisių ar pareigų</w:t>
      </w:r>
    </w:p>
    <w:p w14:paraId="34E2B506" w14:textId="77777777" w:rsidR="00A92173" w:rsidRPr="0018083B" w:rsidRDefault="00812241" w:rsidP="00982FB4">
      <w:pPr>
        <w:ind w:left="2268"/>
        <w:jc w:val="both"/>
        <w:rPr>
          <w:color w:val="000000"/>
        </w:rPr>
      </w:pPr>
      <w:r w:rsidRPr="0018083B">
        <w:rPr>
          <w:color w:val="000000"/>
        </w:rPr>
        <w:t>3.3.4.2.8. Proceso atnaujinimas, kai bylą išnagrinėjo neteisėtos sudėties teismas</w:t>
      </w:r>
    </w:p>
    <w:p w14:paraId="73DEC328" w14:textId="77777777" w:rsidR="00FE4B12" w:rsidRDefault="00812241" w:rsidP="00982FB4">
      <w:pPr>
        <w:ind w:left="2268"/>
        <w:jc w:val="both"/>
        <w:rPr>
          <w:color w:val="000000"/>
        </w:rPr>
      </w:pPr>
      <w:r w:rsidRPr="0018083B">
        <w:rPr>
          <w:color w:val="000000"/>
        </w:rPr>
        <w:t xml:space="preserve">3.3.4.2.9. Proceso atnaujinimas, kai pirmosios (apeliacinės) instancijos teismo sprendime ar nutartyje padaryta aiški teisės normos taikymo klaida </w:t>
      </w:r>
    </w:p>
    <w:p w14:paraId="6A24CEE0" w14:textId="4DA952EA" w:rsidR="009411A0" w:rsidRPr="0018083B" w:rsidRDefault="00812241" w:rsidP="00982FB4">
      <w:pPr>
        <w:ind w:left="2268"/>
        <w:jc w:val="both"/>
        <w:rPr>
          <w:color w:val="000000"/>
        </w:rPr>
      </w:pPr>
      <w:r w:rsidRPr="0018083B">
        <w:rPr>
          <w:color w:val="000000"/>
        </w:rPr>
        <w:t>3.3.4.2.10. Kiti proceso atnaujinimo atvejai</w:t>
      </w:r>
    </w:p>
    <w:p w14:paraId="21214D34" w14:textId="77777777" w:rsidR="00A92173" w:rsidRPr="0018083B" w:rsidRDefault="00812241" w:rsidP="00982FB4">
      <w:pPr>
        <w:ind w:left="1701"/>
        <w:jc w:val="both"/>
        <w:rPr>
          <w:color w:val="000000"/>
        </w:rPr>
      </w:pPr>
      <w:r w:rsidRPr="0018083B">
        <w:rPr>
          <w:color w:val="000000"/>
        </w:rPr>
        <w:t>3.3.4.3. Prašymo atnaujinti procesą nagrinėjimas</w:t>
      </w:r>
    </w:p>
    <w:p w14:paraId="159B97F7" w14:textId="77777777" w:rsidR="00A92173" w:rsidRPr="0018083B" w:rsidRDefault="00812241" w:rsidP="00982FB4">
      <w:pPr>
        <w:ind w:left="1701"/>
        <w:jc w:val="both"/>
        <w:rPr>
          <w:color w:val="000000"/>
        </w:rPr>
      </w:pPr>
      <w:r w:rsidRPr="0018083B">
        <w:rPr>
          <w:color w:val="000000"/>
        </w:rPr>
        <w:t xml:space="preserve">3.3.4.4. Bylos, kurioje procesas atnaujintas, nagrinėjimas </w:t>
      </w:r>
    </w:p>
    <w:p w14:paraId="0D218A91" w14:textId="77777777" w:rsidR="00A92173" w:rsidRPr="0018083B" w:rsidRDefault="00812241" w:rsidP="00982FB4">
      <w:pPr>
        <w:ind w:left="1701"/>
        <w:jc w:val="both"/>
        <w:rPr>
          <w:color w:val="000000"/>
        </w:rPr>
      </w:pPr>
      <w:r w:rsidRPr="0018083B">
        <w:rPr>
          <w:color w:val="000000"/>
        </w:rPr>
        <w:t>3.3.4.5. Teismo, išnagrinėjusio bylą, kurioje procesas atnaujintas, teisės</w:t>
      </w:r>
    </w:p>
    <w:p w14:paraId="5ACD9A1E" w14:textId="77777777" w:rsidR="00A92173" w:rsidRPr="0018083B" w:rsidRDefault="00812241" w:rsidP="00982FB4">
      <w:pPr>
        <w:ind w:left="1701"/>
        <w:jc w:val="both"/>
        <w:rPr>
          <w:color w:val="000000"/>
        </w:rPr>
      </w:pPr>
      <w:r w:rsidRPr="0018083B">
        <w:rPr>
          <w:color w:val="000000"/>
        </w:rPr>
        <w:t>3.3.4.6. Kiti su proceso atnaujinimu susiję klausimai</w:t>
      </w:r>
    </w:p>
    <w:p w14:paraId="1C9E48A4" w14:textId="77777777" w:rsidR="00A92173" w:rsidRPr="0018083B" w:rsidRDefault="00812241" w:rsidP="00982FB4">
      <w:pPr>
        <w:pStyle w:val="Antrat2"/>
        <w:ind w:left="567" w:firstLine="0"/>
        <w:rPr>
          <w:color w:val="000000"/>
        </w:rPr>
      </w:pPr>
      <w:bookmarkStart w:id="257" w:name="_Toc90120327"/>
      <w:r w:rsidRPr="0018083B">
        <w:rPr>
          <w:color w:val="000000"/>
        </w:rPr>
        <w:t>3.4. Atskirų kategorijų bylų nagrinėjimo ypatumai,</w:t>
      </w:r>
      <w:r w:rsidR="00D8240D" w:rsidRPr="0018083B">
        <w:rPr>
          <w:color w:val="000000"/>
        </w:rPr>
        <w:t xml:space="preserve"> fizinių asmenų ir</w:t>
      </w:r>
      <w:r w:rsidRPr="0018083B">
        <w:rPr>
          <w:color w:val="000000"/>
        </w:rPr>
        <w:t xml:space="preserve"> įmonių bankrotas, restruktūrizavimas bei ypatingoji teisena</w:t>
      </w:r>
      <w:bookmarkEnd w:id="257"/>
      <w:r w:rsidRPr="0018083B">
        <w:rPr>
          <w:color w:val="000000"/>
        </w:rPr>
        <w:t xml:space="preserve"> </w:t>
      </w:r>
    </w:p>
    <w:p w14:paraId="7F5589F3" w14:textId="77777777" w:rsidR="00A92173" w:rsidRPr="0018083B" w:rsidRDefault="00812241" w:rsidP="00982FB4">
      <w:pPr>
        <w:ind w:left="1134"/>
        <w:jc w:val="both"/>
        <w:rPr>
          <w:i/>
          <w:color w:val="000000"/>
        </w:rPr>
      </w:pPr>
      <w:r w:rsidRPr="0018083B">
        <w:rPr>
          <w:color w:val="000000"/>
        </w:rPr>
        <w:t>3.4.1. Atskirų kategorijų bylų nagrinėjimo teisme ypatumai</w:t>
      </w:r>
      <w:r w:rsidRPr="0018083B">
        <w:rPr>
          <w:i/>
          <w:color w:val="000000"/>
        </w:rPr>
        <w:t xml:space="preserve"> </w:t>
      </w:r>
    </w:p>
    <w:p w14:paraId="0F9A2F55" w14:textId="77777777" w:rsidR="00A92173" w:rsidRPr="0018083B" w:rsidRDefault="00812241" w:rsidP="00982FB4">
      <w:pPr>
        <w:ind w:left="1701"/>
        <w:jc w:val="both"/>
        <w:rPr>
          <w:color w:val="000000"/>
        </w:rPr>
      </w:pPr>
      <w:r w:rsidRPr="0018083B">
        <w:rPr>
          <w:color w:val="000000"/>
        </w:rPr>
        <w:t>3.4.1.1. Bendri šeimos bylų nagrinėjimo ypatumai</w:t>
      </w:r>
    </w:p>
    <w:p w14:paraId="291693B1" w14:textId="77777777" w:rsidR="00A92173" w:rsidRPr="0018083B" w:rsidRDefault="00812241" w:rsidP="00982FB4">
      <w:pPr>
        <w:ind w:left="1701"/>
        <w:jc w:val="both"/>
        <w:rPr>
          <w:color w:val="000000"/>
        </w:rPr>
      </w:pPr>
      <w:r w:rsidRPr="0018083B">
        <w:rPr>
          <w:color w:val="000000"/>
        </w:rPr>
        <w:t>3.4.1.2. Bylų dėl santuokos nutraukimo ar pripažinimo negaliojančia, sutuoktinių gyvenimo skyrium (</w:t>
      </w:r>
      <w:proofErr w:type="spellStart"/>
      <w:r w:rsidRPr="0018083B">
        <w:rPr>
          <w:color w:val="000000"/>
        </w:rPr>
        <w:t>separacijos</w:t>
      </w:r>
      <w:proofErr w:type="spellEnd"/>
      <w:r w:rsidRPr="0018083B">
        <w:rPr>
          <w:color w:val="000000"/>
        </w:rPr>
        <w:t>) nagrinėjimo ypatumai</w:t>
      </w:r>
    </w:p>
    <w:p w14:paraId="622CAF89" w14:textId="77777777" w:rsidR="00A92173" w:rsidRPr="0018083B" w:rsidRDefault="00812241" w:rsidP="00982FB4">
      <w:pPr>
        <w:ind w:left="1701"/>
        <w:jc w:val="both"/>
        <w:rPr>
          <w:color w:val="000000"/>
        </w:rPr>
      </w:pPr>
      <w:r w:rsidRPr="0018083B">
        <w:rPr>
          <w:color w:val="000000"/>
        </w:rPr>
        <w:t>3.4.1.3. Bylų dėl tėvystės (motinystės) nustatymo nagrinėjimo ypatumai</w:t>
      </w:r>
    </w:p>
    <w:p w14:paraId="67570A7C" w14:textId="77777777" w:rsidR="00A92173" w:rsidRPr="0018083B" w:rsidRDefault="00812241" w:rsidP="00982FB4">
      <w:pPr>
        <w:ind w:left="1701"/>
        <w:jc w:val="both"/>
        <w:rPr>
          <w:color w:val="000000"/>
        </w:rPr>
      </w:pPr>
      <w:r w:rsidRPr="0018083B">
        <w:rPr>
          <w:color w:val="000000"/>
        </w:rPr>
        <w:t xml:space="preserve">3.4.1.4. Bylų dėl tėvystės (motinystės) nuginčijimo nagrinėjimo ypatumai </w:t>
      </w:r>
    </w:p>
    <w:p w14:paraId="113A3095" w14:textId="77777777" w:rsidR="00A92173" w:rsidRPr="0018083B" w:rsidRDefault="00812241" w:rsidP="00982FB4">
      <w:pPr>
        <w:ind w:left="1701"/>
        <w:jc w:val="both"/>
        <w:rPr>
          <w:color w:val="000000"/>
        </w:rPr>
      </w:pPr>
      <w:r w:rsidRPr="0018083B">
        <w:rPr>
          <w:color w:val="000000"/>
        </w:rPr>
        <w:t>3.4.1.5. By</w:t>
      </w:r>
      <w:r w:rsidR="00563E8F" w:rsidRPr="0018083B">
        <w:rPr>
          <w:color w:val="000000"/>
        </w:rPr>
        <w:t>lų dėl vaikų atskyrimo nuo tėvų</w:t>
      </w:r>
      <w:r w:rsidRPr="0018083B">
        <w:rPr>
          <w:color w:val="000000"/>
        </w:rPr>
        <w:t xml:space="preserve"> nagrinėjimo ypatumai </w:t>
      </w:r>
    </w:p>
    <w:p w14:paraId="00668F70" w14:textId="77777777" w:rsidR="00A92173" w:rsidRPr="0018083B" w:rsidRDefault="00812241" w:rsidP="00982FB4">
      <w:pPr>
        <w:ind w:left="1701"/>
        <w:jc w:val="both"/>
        <w:rPr>
          <w:color w:val="000000"/>
        </w:rPr>
      </w:pPr>
      <w:r w:rsidRPr="0018083B">
        <w:rPr>
          <w:color w:val="000000"/>
        </w:rPr>
        <w:t>3.4.1.6. Bylų dėl laikino ar neterminuoto tėvų valdžios apribojimo nagrinėjimo ypatumai</w:t>
      </w:r>
    </w:p>
    <w:p w14:paraId="79995DDA" w14:textId="77777777" w:rsidR="00A92173" w:rsidRPr="0018083B" w:rsidRDefault="00812241" w:rsidP="00982FB4">
      <w:pPr>
        <w:ind w:left="1701"/>
        <w:jc w:val="both"/>
        <w:rPr>
          <w:color w:val="000000"/>
        </w:rPr>
      </w:pPr>
      <w:r w:rsidRPr="0018083B">
        <w:rPr>
          <w:color w:val="000000"/>
        </w:rPr>
        <w:t>3.4.1.7. Darbo bylų nagrinėjimo ypatumai</w:t>
      </w:r>
    </w:p>
    <w:p w14:paraId="0BB26DCF" w14:textId="77777777" w:rsidR="00A92173" w:rsidRPr="0018083B" w:rsidRDefault="00812241" w:rsidP="00982FB4">
      <w:pPr>
        <w:ind w:left="1701"/>
        <w:jc w:val="both"/>
        <w:rPr>
          <w:color w:val="000000"/>
        </w:rPr>
      </w:pPr>
      <w:r w:rsidRPr="0018083B">
        <w:rPr>
          <w:color w:val="000000"/>
        </w:rPr>
        <w:t>3.4.1.8. Bylų dėl daikto valdymo pažeidimų nagrinėjimo ypatumai</w:t>
      </w:r>
    </w:p>
    <w:p w14:paraId="572B5891" w14:textId="77777777" w:rsidR="000302AE" w:rsidRPr="0018083B" w:rsidRDefault="00812241" w:rsidP="00982FB4">
      <w:pPr>
        <w:ind w:left="1701"/>
        <w:jc w:val="both"/>
        <w:rPr>
          <w:color w:val="000000"/>
        </w:rPr>
      </w:pPr>
      <w:r w:rsidRPr="0018083B">
        <w:rPr>
          <w:color w:val="000000"/>
        </w:rPr>
        <w:t>3.4.1.9. Viešųjų pirkimų bylų nagrinėjimo ypatumai</w:t>
      </w:r>
    </w:p>
    <w:p w14:paraId="34F19F9F" w14:textId="77777777" w:rsidR="00A92173" w:rsidRPr="0018083B" w:rsidRDefault="00812241" w:rsidP="00982FB4">
      <w:pPr>
        <w:ind w:left="1701"/>
        <w:jc w:val="both"/>
        <w:rPr>
          <w:color w:val="000000"/>
        </w:rPr>
      </w:pPr>
      <w:r w:rsidRPr="0018083B">
        <w:rPr>
          <w:color w:val="000000"/>
        </w:rPr>
        <w:t>3.4.1.10. Ginčų dėl nedidelių sumų priteisimo nagrinėjimo ypatumai</w:t>
      </w:r>
    </w:p>
    <w:p w14:paraId="348574A6" w14:textId="77777777" w:rsidR="00A92173" w:rsidRPr="0018083B" w:rsidRDefault="00812241" w:rsidP="00982FB4">
      <w:pPr>
        <w:ind w:left="1701"/>
        <w:jc w:val="both"/>
        <w:rPr>
          <w:color w:val="000000"/>
        </w:rPr>
      </w:pPr>
      <w:r w:rsidRPr="0018083B">
        <w:rPr>
          <w:color w:val="000000"/>
        </w:rPr>
        <w:t>3.4.1.11. Dokumentinis procesas</w:t>
      </w:r>
    </w:p>
    <w:p w14:paraId="7ED8CEA1" w14:textId="77777777" w:rsidR="00A92173" w:rsidRPr="0018083B" w:rsidRDefault="00812241" w:rsidP="00982FB4">
      <w:pPr>
        <w:ind w:left="2268"/>
        <w:jc w:val="both"/>
        <w:rPr>
          <w:color w:val="000000"/>
        </w:rPr>
      </w:pPr>
      <w:r w:rsidRPr="0018083B">
        <w:rPr>
          <w:color w:val="000000"/>
        </w:rPr>
        <w:t>3.4.1.1</w:t>
      </w:r>
      <w:r w:rsidR="001C72C7" w:rsidRPr="0018083B">
        <w:rPr>
          <w:color w:val="000000"/>
        </w:rPr>
        <w:t>1</w:t>
      </w:r>
      <w:r w:rsidRPr="0018083B">
        <w:rPr>
          <w:color w:val="000000"/>
        </w:rPr>
        <w:t>.1. Leistinumas, ieškiniui keliami reikalavimai ir jo nagrinėji</w:t>
      </w:r>
      <w:r w:rsidR="00450439" w:rsidRPr="0018083B">
        <w:rPr>
          <w:color w:val="000000"/>
        </w:rPr>
        <w:t>mas dokumentinio proceso tvarka</w:t>
      </w:r>
    </w:p>
    <w:p w14:paraId="5E7BFDE2" w14:textId="77777777" w:rsidR="00450439" w:rsidRPr="0018083B" w:rsidRDefault="00812241" w:rsidP="00982FB4">
      <w:pPr>
        <w:ind w:left="2268"/>
        <w:jc w:val="both"/>
        <w:rPr>
          <w:color w:val="000000"/>
        </w:rPr>
      </w:pPr>
      <w:r w:rsidRPr="0018083B">
        <w:rPr>
          <w:color w:val="000000"/>
        </w:rPr>
        <w:t>3.4.1.11.2. Dokumentinio proceso atsisakymas</w:t>
      </w:r>
    </w:p>
    <w:p w14:paraId="55C7A9A2" w14:textId="77777777" w:rsidR="00A92173" w:rsidRPr="0018083B" w:rsidRDefault="00812241" w:rsidP="00982FB4">
      <w:pPr>
        <w:ind w:left="2268"/>
        <w:jc w:val="both"/>
        <w:rPr>
          <w:color w:val="000000"/>
        </w:rPr>
      </w:pPr>
      <w:r w:rsidRPr="0018083B">
        <w:rPr>
          <w:color w:val="000000"/>
        </w:rPr>
        <w:t>3.4.1.11.3. Preliminaraus sprendimo priėmimas, įsiteisėjimas, preliminaraus sprendimo ir jo priedų nuorašų išsiuntimas</w:t>
      </w:r>
    </w:p>
    <w:p w14:paraId="67C38038" w14:textId="77777777" w:rsidR="00A92173" w:rsidRPr="0018083B" w:rsidRDefault="00812241" w:rsidP="00982FB4">
      <w:pPr>
        <w:ind w:left="2268"/>
        <w:jc w:val="both"/>
        <w:rPr>
          <w:strike/>
          <w:color w:val="000000"/>
        </w:rPr>
      </w:pPr>
      <w:r w:rsidRPr="0018083B">
        <w:rPr>
          <w:color w:val="000000"/>
        </w:rPr>
        <w:t>3.4.1.11.4. Atsakovo prieštaravimai dėl pareikšto ieškinio ir priimto preliminaraus sprendimo bei tolesnio bylos nagrinėjimo tvarka</w:t>
      </w:r>
    </w:p>
    <w:p w14:paraId="701801D9" w14:textId="77777777" w:rsidR="00982FB4" w:rsidRDefault="00812241" w:rsidP="00982FB4">
      <w:pPr>
        <w:ind w:left="2835"/>
        <w:jc w:val="both"/>
        <w:rPr>
          <w:color w:val="000000"/>
        </w:rPr>
      </w:pPr>
      <w:r w:rsidRPr="0018083B">
        <w:rPr>
          <w:color w:val="000000"/>
        </w:rPr>
        <w:t>3.4.1.11.</w:t>
      </w:r>
      <w:r w:rsidR="009C2656" w:rsidRPr="0018083B">
        <w:rPr>
          <w:color w:val="000000"/>
        </w:rPr>
        <w:t>4</w:t>
      </w:r>
      <w:r w:rsidRPr="0018083B">
        <w:rPr>
          <w:color w:val="000000"/>
        </w:rPr>
        <w:t>.1. Atsakovo prieštaravimai dėl pareikšto ieškinio ir priimto preliminaraus sprendimo</w:t>
      </w:r>
    </w:p>
    <w:p w14:paraId="2A7CBB09" w14:textId="77777777" w:rsidR="00982FB4" w:rsidRDefault="00812241" w:rsidP="00982FB4">
      <w:pPr>
        <w:ind w:left="2835"/>
        <w:jc w:val="both"/>
        <w:rPr>
          <w:color w:val="000000"/>
        </w:rPr>
      </w:pPr>
      <w:r w:rsidRPr="0018083B">
        <w:rPr>
          <w:color w:val="000000"/>
        </w:rPr>
        <w:t>3.4.1.11.</w:t>
      </w:r>
      <w:r w:rsidR="009C2656" w:rsidRPr="0018083B">
        <w:rPr>
          <w:color w:val="000000"/>
        </w:rPr>
        <w:t>4</w:t>
      </w:r>
      <w:r w:rsidRPr="0018083B">
        <w:rPr>
          <w:color w:val="000000"/>
        </w:rPr>
        <w:t>.2. Teismo posėdžio paskyrimas</w:t>
      </w:r>
    </w:p>
    <w:p w14:paraId="29914142" w14:textId="34368443" w:rsidR="00450439" w:rsidRPr="0018083B" w:rsidRDefault="00812241" w:rsidP="00982FB4">
      <w:pPr>
        <w:ind w:left="2835"/>
        <w:jc w:val="both"/>
        <w:rPr>
          <w:color w:val="000000"/>
        </w:rPr>
      </w:pPr>
      <w:r w:rsidRPr="0018083B">
        <w:rPr>
          <w:color w:val="000000"/>
        </w:rPr>
        <w:t>3.4.1.11.</w:t>
      </w:r>
      <w:r w:rsidR="009C2656" w:rsidRPr="0018083B">
        <w:rPr>
          <w:color w:val="000000"/>
        </w:rPr>
        <w:t>4</w:t>
      </w:r>
      <w:r w:rsidRPr="0018083B">
        <w:rPr>
          <w:color w:val="000000"/>
        </w:rPr>
        <w:t>.3. Teismo galutinis sprendimas</w:t>
      </w:r>
    </w:p>
    <w:p w14:paraId="44814144" w14:textId="77777777" w:rsidR="00001E78" w:rsidRPr="0018083B" w:rsidRDefault="00812241" w:rsidP="00982FB4">
      <w:pPr>
        <w:shd w:val="clear" w:color="auto" w:fill="FFFFFF"/>
        <w:spacing w:line="251" w:lineRule="atLeast"/>
        <w:ind w:left="3402"/>
        <w:jc w:val="both"/>
        <w:rPr>
          <w:color w:val="000000"/>
        </w:rPr>
      </w:pPr>
      <w:r w:rsidRPr="0018083B">
        <w:rPr>
          <w:color w:val="000000"/>
        </w:rPr>
        <w:t>3.4.1.11.</w:t>
      </w:r>
      <w:r w:rsidR="009C2656" w:rsidRPr="0018083B">
        <w:rPr>
          <w:color w:val="000000"/>
        </w:rPr>
        <w:t>4</w:t>
      </w:r>
      <w:r w:rsidRPr="0018083B">
        <w:rPr>
          <w:color w:val="000000"/>
        </w:rPr>
        <w:t>.3.1. Preliminarų sprendimą palikti nepakeistą</w:t>
      </w:r>
    </w:p>
    <w:p w14:paraId="0CEDAF53" w14:textId="77777777" w:rsidR="00982FB4" w:rsidRDefault="00812241" w:rsidP="00982FB4">
      <w:pPr>
        <w:shd w:val="clear" w:color="auto" w:fill="FFFFFF"/>
        <w:spacing w:line="251" w:lineRule="atLeast"/>
        <w:ind w:left="3402"/>
        <w:jc w:val="both"/>
        <w:rPr>
          <w:color w:val="000000"/>
        </w:rPr>
      </w:pPr>
      <w:r w:rsidRPr="0018083B">
        <w:rPr>
          <w:color w:val="000000"/>
        </w:rPr>
        <w:t>3.4.1.11.</w:t>
      </w:r>
      <w:r w:rsidR="009C2656" w:rsidRPr="0018083B">
        <w:rPr>
          <w:color w:val="000000"/>
        </w:rPr>
        <w:t>4</w:t>
      </w:r>
      <w:r w:rsidRPr="0018083B">
        <w:rPr>
          <w:color w:val="000000"/>
        </w:rPr>
        <w:t>.3.2. Preliminarų sprendimą panaikinti ir ieškinį atmesti</w:t>
      </w:r>
    </w:p>
    <w:p w14:paraId="0CA020ED" w14:textId="77777777" w:rsidR="00982FB4" w:rsidRDefault="00812241" w:rsidP="00982FB4">
      <w:pPr>
        <w:shd w:val="clear" w:color="auto" w:fill="FFFFFF"/>
        <w:spacing w:line="251" w:lineRule="atLeast"/>
        <w:ind w:left="3402"/>
        <w:jc w:val="both"/>
        <w:rPr>
          <w:color w:val="000000"/>
        </w:rPr>
      </w:pPr>
      <w:r w:rsidRPr="0018083B">
        <w:rPr>
          <w:color w:val="000000"/>
        </w:rPr>
        <w:t>3.4.1.11.</w:t>
      </w:r>
      <w:r w:rsidR="009C2656" w:rsidRPr="0018083B">
        <w:rPr>
          <w:color w:val="000000"/>
        </w:rPr>
        <w:t>4</w:t>
      </w:r>
      <w:r w:rsidRPr="0018083B">
        <w:rPr>
          <w:color w:val="000000"/>
        </w:rPr>
        <w:t>.3.3. Preliminarų sprendimą pakeisti</w:t>
      </w:r>
    </w:p>
    <w:p w14:paraId="7D437489" w14:textId="5F66FA60" w:rsidR="00001E78" w:rsidRPr="0018083B" w:rsidRDefault="00812241" w:rsidP="00982FB4">
      <w:pPr>
        <w:shd w:val="clear" w:color="auto" w:fill="FFFFFF"/>
        <w:spacing w:line="251" w:lineRule="atLeast"/>
        <w:ind w:left="2835"/>
        <w:jc w:val="both"/>
        <w:rPr>
          <w:color w:val="000000"/>
        </w:rPr>
      </w:pPr>
      <w:r w:rsidRPr="0018083B">
        <w:rPr>
          <w:color w:val="000000"/>
        </w:rPr>
        <w:t>3.4.1.11.</w:t>
      </w:r>
      <w:r w:rsidR="009C2656" w:rsidRPr="0018083B">
        <w:rPr>
          <w:color w:val="000000"/>
        </w:rPr>
        <w:t>4</w:t>
      </w:r>
      <w:r w:rsidRPr="0018083B">
        <w:rPr>
          <w:color w:val="000000"/>
        </w:rPr>
        <w:t>.4. Kiti su bylos nagrinėjimo tvarka atsakovui pareiškus prieštaravimus susiję klausimai</w:t>
      </w:r>
    </w:p>
    <w:p w14:paraId="1FDAA980" w14:textId="77777777" w:rsidR="00302285" w:rsidRPr="0018083B" w:rsidRDefault="00812241" w:rsidP="00982FB4">
      <w:pPr>
        <w:ind w:left="2268"/>
        <w:jc w:val="both"/>
        <w:rPr>
          <w:color w:val="000000"/>
        </w:rPr>
      </w:pPr>
      <w:r w:rsidRPr="0018083B">
        <w:rPr>
          <w:color w:val="000000"/>
        </w:rPr>
        <w:t>3.4.1.11.5. Kiti su dokumentiniu procesu susiję klausimai</w:t>
      </w:r>
    </w:p>
    <w:p w14:paraId="22A5658C" w14:textId="77777777" w:rsidR="00A92173" w:rsidRPr="0018083B" w:rsidRDefault="00812241" w:rsidP="00982FB4">
      <w:pPr>
        <w:ind w:left="1701"/>
        <w:jc w:val="both"/>
        <w:rPr>
          <w:color w:val="000000"/>
        </w:rPr>
      </w:pPr>
      <w:r w:rsidRPr="0018083B">
        <w:rPr>
          <w:color w:val="000000"/>
        </w:rPr>
        <w:t>3.4.1.1</w:t>
      </w:r>
      <w:r w:rsidR="001C72C7" w:rsidRPr="0018083B">
        <w:rPr>
          <w:color w:val="000000"/>
        </w:rPr>
        <w:t>2</w:t>
      </w:r>
      <w:r w:rsidRPr="0018083B">
        <w:rPr>
          <w:color w:val="000000"/>
        </w:rPr>
        <w:t>. Bylų dėl teismo įsakymo išdavimo nagrinėjimas</w:t>
      </w:r>
    </w:p>
    <w:p w14:paraId="3E3581BA" w14:textId="77777777" w:rsidR="00DA3C8C" w:rsidRPr="0018083B" w:rsidRDefault="00812241" w:rsidP="00982FB4">
      <w:pPr>
        <w:ind w:left="2268"/>
        <w:jc w:val="both"/>
        <w:rPr>
          <w:color w:val="000000"/>
        </w:rPr>
      </w:pPr>
      <w:r w:rsidRPr="0018083B">
        <w:rPr>
          <w:color w:val="000000"/>
        </w:rPr>
        <w:t>3.4.1.</w:t>
      </w:r>
      <w:r w:rsidR="00A92173" w:rsidRPr="0018083B">
        <w:rPr>
          <w:color w:val="000000"/>
        </w:rPr>
        <w:t>1</w:t>
      </w:r>
      <w:r w:rsidR="001C72C7" w:rsidRPr="0018083B">
        <w:rPr>
          <w:color w:val="000000"/>
        </w:rPr>
        <w:t>2</w:t>
      </w:r>
      <w:r w:rsidR="00A92173" w:rsidRPr="0018083B">
        <w:rPr>
          <w:color w:val="000000"/>
        </w:rPr>
        <w:t>.1. Leistinumas, kreditoriaus pareiškimui dėl teismo įsakymo išdavimo keliami reikalavimai</w:t>
      </w:r>
      <w:r w:rsidR="005054B4" w:rsidRPr="0018083B">
        <w:rPr>
          <w:color w:val="000000"/>
        </w:rPr>
        <w:t xml:space="preserve"> ir</w:t>
      </w:r>
      <w:r w:rsidR="00A92173" w:rsidRPr="0018083B">
        <w:rPr>
          <w:color w:val="000000"/>
        </w:rPr>
        <w:t xml:space="preserve"> pareiškimo </w:t>
      </w:r>
      <w:r w:rsidRPr="0018083B">
        <w:rPr>
          <w:color w:val="000000"/>
        </w:rPr>
        <w:t>priėmimas</w:t>
      </w:r>
    </w:p>
    <w:p w14:paraId="25BE9C8E" w14:textId="77777777" w:rsidR="005054B4" w:rsidRPr="0018083B" w:rsidRDefault="00812241" w:rsidP="00982FB4">
      <w:pPr>
        <w:ind w:left="2268"/>
        <w:jc w:val="both"/>
        <w:rPr>
          <w:color w:val="000000"/>
        </w:rPr>
      </w:pPr>
      <w:r w:rsidRPr="0018083B">
        <w:rPr>
          <w:color w:val="000000"/>
        </w:rPr>
        <w:t>3.4.1.12.2. Atsisakymas priimti kreditoriaus pareiškimą dėl teismo įsakymo išdavimo</w:t>
      </w:r>
    </w:p>
    <w:p w14:paraId="1C88C137" w14:textId="77777777" w:rsidR="005054B4" w:rsidRPr="0018083B" w:rsidRDefault="00812241" w:rsidP="00982FB4">
      <w:pPr>
        <w:ind w:left="2835"/>
        <w:jc w:val="both"/>
        <w:rPr>
          <w:color w:val="000000"/>
        </w:rPr>
      </w:pPr>
      <w:r w:rsidRPr="0018083B">
        <w:rPr>
          <w:color w:val="000000"/>
        </w:rPr>
        <w:t>3.4.1.12.2.1. Kai yra CPK 137 straipsnio 2 dalyje nurodytos aplinkybės</w:t>
      </w:r>
    </w:p>
    <w:p w14:paraId="45691559" w14:textId="77777777" w:rsidR="005054B4" w:rsidRPr="0018083B" w:rsidRDefault="00812241" w:rsidP="00982FB4">
      <w:pPr>
        <w:ind w:left="2835"/>
        <w:jc w:val="both"/>
        <w:rPr>
          <w:color w:val="000000"/>
        </w:rPr>
      </w:pPr>
      <w:r w:rsidRPr="0018083B">
        <w:rPr>
          <w:color w:val="000000"/>
        </w:rPr>
        <w:t xml:space="preserve">3.4.1.12.2.2. Kai pareiškimas neatitinka CPK 431 straipsnio 1 ir 2 dalyse numatytų leistinumo reikalavimų </w:t>
      </w:r>
    </w:p>
    <w:p w14:paraId="6B64E447" w14:textId="77777777" w:rsidR="005054B4" w:rsidRPr="0018083B" w:rsidRDefault="00812241" w:rsidP="00982FB4">
      <w:pPr>
        <w:ind w:left="2835"/>
        <w:jc w:val="both"/>
        <w:rPr>
          <w:color w:val="000000"/>
        </w:rPr>
      </w:pPr>
      <w:r w:rsidRPr="0018083B">
        <w:rPr>
          <w:color w:val="000000"/>
        </w:rPr>
        <w:t>3.4.1.12.2.3. Kai pareiškimas yra aiškiai nepagrįstas</w:t>
      </w:r>
    </w:p>
    <w:p w14:paraId="189655AE" w14:textId="77777777" w:rsidR="00F57F6C" w:rsidRPr="0018083B" w:rsidRDefault="00812241" w:rsidP="00982FB4">
      <w:pPr>
        <w:ind w:left="2835"/>
        <w:jc w:val="both"/>
        <w:rPr>
          <w:color w:val="000000"/>
        </w:rPr>
      </w:pPr>
      <w:r w:rsidRPr="0018083B">
        <w:rPr>
          <w:color w:val="000000"/>
        </w:rPr>
        <w:t>3.4.1.12.2.4. Kiti pareiškimo atsisakymo priimti atvejai</w:t>
      </w:r>
    </w:p>
    <w:p w14:paraId="5A61BE9D" w14:textId="77777777" w:rsidR="00A92173" w:rsidRPr="0018083B" w:rsidRDefault="00812241" w:rsidP="00982FB4">
      <w:pPr>
        <w:ind w:left="2268"/>
        <w:jc w:val="both"/>
        <w:rPr>
          <w:strike/>
          <w:color w:val="000000"/>
        </w:rPr>
      </w:pPr>
      <w:r w:rsidRPr="0018083B">
        <w:rPr>
          <w:color w:val="000000"/>
        </w:rPr>
        <w:t>3.4.1.1</w:t>
      </w:r>
      <w:r w:rsidR="001C72C7" w:rsidRPr="0018083B">
        <w:rPr>
          <w:color w:val="000000"/>
        </w:rPr>
        <w:t>2</w:t>
      </w:r>
      <w:r w:rsidRPr="0018083B">
        <w:rPr>
          <w:color w:val="000000"/>
        </w:rPr>
        <w:t>.</w:t>
      </w:r>
      <w:r w:rsidR="00F70121" w:rsidRPr="0018083B">
        <w:rPr>
          <w:color w:val="000000"/>
        </w:rPr>
        <w:t>3</w:t>
      </w:r>
      <w:r w:rsidRPr="0018083B">
        <w:rPr>
          <w:color w:val="000000"/>
        </w:rPr>
        <w:t>. Teismo įsakymo priėmimas, pranešimas skolininkui apie kreditoriaus pareiškimą ir teismo įsakym</w:t>
      </w:r>
      <w:r w:rsidR="00DA3C8C" w:rsidRPr="0018083B">
        <w:rPr>
          <w:color w:val="000000"/>
        </w:rPr>
        <w:t>ą, teismo įsakymo įsiteisėjimas</w:t>
      </w:r>
    </w:p>
    <w:p w14:paraId="72DA7508" w14:textId="77777777" w:rsidR="00F70121" w:rsidRPr="0018083B" w:rsidRDefault="00812241" w:rsidP="00982FB4">
      <w:pPr>
        <w:ind w:left="2268"/>
        <w:jc w:val="both"/>
        <w:rPr>
          <w:color w:val="000000"/>
        </w:rPr>
      </w:pPr>
      <w:r w:rsidRPr="0018083B">
        <w:rPr>
          <w:color w:val="000000"/>
        </w:rPr>
        <w:t>3.4.1.</w:t>
      </w:r>
      <w:r w:rsidR="00A92173" w:rsidRPr="0018083B">
        <w:rPr>
          <w:color w:val="000000"/>
        </w:rPr>
        <w:t>1</w:t>
      </w:r>
      <w:r w:rsidR="001C72C7" w:rsidRPr="0018083B">
        <w:rPr>
          <w:color w:val="000000"/>
        </w:rPr>
        <w:t>2</w:t>
      </w:r>
      <w:r w:rsidR="00A92173" w:rsidRPr="0018083B">
        <w:rPr>
          <w:color w:val="000000"/>
        </w:rPr>
        <w:t>.</w:t>
      </w:r>
      <w:r w:rsidRPr="0018083B">
        <w:rPr>
          <w:color w:val="000000"/>
        </w:rPr>
        <w:t>4</w:t>
      </w:r>
      <w:r w:rsidR="00A92173" w:rsidRPr="0018083B">
        <w:rPr>
          <w:color w:val="000000"/>
        </w:rPr>
        <w:t xml:space="preserve">. </w:t>
      </w:r>
      <w:r w:rsidRPr="0018083B">
        <w:rPr>
          <w:color w:val="000000"/>
        </w:rPr>
        <w:t>Termino kreditoriui patikslinti skolininko gyvenamąją vietą arba atlikti veiksmus, kad teismas galėtų įteikti procesinius dokumentus kitu būdu, nustatymas</w:t>
      </w:r>
    </w:p>
    <w:p w14:paraId="41C8B89B" w14:textId="77777777" w:rsidR="005054B4" w:rsidRPr="0018083B" w:rsidRDefault="00812241" w:rsidP="00982FB4">
      <w:pPr>
        <w:ind w:left="2268"/>
        <w:jc w:val="both"/>
        <w:rPr>
          <w:color w:val="000000"/>
        </w:rPr>
      </w:pPr>
      <w:r w:rsidRPr="0018083B">
        <w:rPr>
          <w:color w:val="000000"/>
        </w:rPr>
        <w:t xml:space="preserve">3.4.1.12.5. </w:t>
      </w:r>
      <w:r w:rsidR="00A92173" w:rsidRPr="0018083B">
        <w:rPr>
          <w:color w:val="000000"/>
        </w:rPr>
        <w:t>Skolininko prieštaravimai dėl kreditoriaus pareiškimo ir teismo veiksmai, gavus šiuos prieštaravimus</w:t>
      </w:r>
    </w:p>
    <w:p w14:paraId="4C5EE029" w14:textId="77777777" w:rsidR="000639A7" w:rsidRPr="0018083B" w:rsidRDefault="00812241" w:rsidP="00982FB4">
      <w:pPr>
        <w:ind w:left="2268"/>
        <w:jc w:val="both"/>
        <w:rPr>
          <w:color w:val="000000"/>
        </w:rPr>
      </w:pPr>
      <w:r w:rsidRPr="0018083B">
        <w:rPr>
          <w:color w:val="000000"/>
        </w:rPr>
        <w:t>3.4.1.12.</w:t>
      </w:r>
      <w:r w:rsidR="00F70121" w:rsidRPr="0018083B">
        <w:rPr>
          <w:color w:val="000000"/>
        </w:rPr>
        <w:t>6</w:t>
      </w:r>
      <w:r w:rsidRPr="0018083B">
        <w:rPr>
          <w:color w:val="000000"/>
        </w:rPr>
        <w:t>. Teismo įsakymo panaikinimas</w:t>
      </w:r>
    </w:p>
    <w:p w14:paraId="6ECA542B" w14:textId="77777777" w:rsidR="00F70121" w:rsidRPr="0018083B" w:rsidRDefault="00812241" w:rsidP="00982FB4">
      <w:pPr>
        <w:ind w:left="2835"/>
        <w:jc w:val="both"/>
        <w:rPr>
          <w:color w:val="000000"/>
        </w:rPr>
      </w:pPr>
      <w:r w:rsidRPr="0018083B">
        <w:rPr>
          <w:color w:val="000000"/>
        </w:rPr>
        <w:t>3.4.1.12.6.1. Paaiškėjus, kad skolininko gyvenamoji ir darbo vietos yra nežinomos</w:t>
      </w:r>
    </w:p>
    <w:p w14:paraId="630BD634" w14:textId="77777777" w:rsidR="000639A7" w:rsidRPr="0018083B" w:rsidRDefault="00812241" w:rsidP="00982FB4">
      <w:pPr>
        <w:ind w:left="2835"/>
        <w:jc w:val="both"/>
        <w:rPr>
          <w:color w:val="000000"/>
        </w:rPr>
      </w:pPr>
      <w:r w:rsidRPr="0018083B">
        <w:rPr>
          <w:color w:val="000000"/>
        </w:rPr>
        <w:t>3.4.1.12.6.2. Paaiškėjus kreditoriaus pareiškimo trūkumams ar kitoms aplinkybėms, dėl kurių kreditoriaus pareiškimas negalėjo būti priimtas</w:t>
      </w:r>
    </w:p>
    <w:p w14:paraId="582567F9" w14:textId="77777777" w:rsidR="000639A7" w:rsidRPr="0018083B" w:rsidRDefault="00812241" w:rsidP="00982FB4">
      <w:pPr>
        <w:ind w:left="2835"/>
        <w:jc w:val="both"/>
        <w:rPr>
          <w:color w:val="000000"/>
        </w:rPr>
      </w:pPr>
      <w:r w:rsidRPr="0018083B">
        <w:rPr>
          <w:color w:val="000000"/>
        </w:rPr>
        <w:t>3.4.1.12.</w:t>
      </w:r>
      <w:r w:rsidR="00F70121" w:rsidRPr="0018083B">
        <w:rPr>
          <w:color w:val="000000"/>
        </w:rPr>
        <w:t>6</w:t>
      </w:r>
      <w:r w:rsidRPr="0018083B">
        <w:rPr>
          <w:color w:val="000000"/>
        </w:rPr>
        <w:t>.</w:t>
      </w:r>
      <w:r w:rsidR="00F70121" w:rsidRPr="0018083B">
        <w:rPr>
          <w:color w:val="000000"/>
        </w:rPr>
        <w:t>3</w:t>
      </w:r>
      <w:r w:rsidRPr="0018083B">
        <w:rPr>
          <w:color w:val="000000"/>
        </w:rPr>
        <w:t>. Priėmus po skolininko prieštaravimų kreditoriaus pateiktą ieškinį</w:t>
      </w:r>
    </w:p>
    <w:p w14:paraId="2E12A88E" w14:textId="77777777" w:rsidR="000639A7" w:rsidRPr="0018083B" w:rsidRDefault="00812241" w:rsidP="00982FB4">
      <w:pPr>
        <w:ind w:left="2835"/>
        <w:jc w:val="both"/>
        <w:rPr>
          <w:color w:val="000000"/>
        </w:rPr>
      </w:pPr>
      <w:r w:rsidRPr="0018083B">
        <w:rPr>
          <w:color w:val="000000"/>
        </w:rPr>
        <w:t>3.4.1.12.</w:t>
      </w:r>
      <w:r w:rsidR="00F70121" w:rsidRPr="0018083B">
        <w:rPr>
          <w:color w:val="000000"/>
        </w:rPr>
        <w:t>6</w:t>
      </w:r>
      <w:r w:rsidRPr="0018083B">
        <w:rPr>
          <w:color w:val="000000"/>
        </w:rPr>
        <w:t>.</w:t>
      </w:r>
      <w:r w:rsidR="00F70121" w:rsidRPr="0018083B">
        <w:rPr>
          <w:color w:val="000000"/>
        </w:rPr>
        <w:t>4</w:t>
      </w:r>
      <w:r w:rsidRPr="0018083B">
        <w:rPr>
          <w:color w:val="000000"/>
        </w:rPr>
        <w:t>. Kreditoriui po skolininko prieštaravimų per nustatytą terminą nepateikus ieškinio</w:t>
      </w:r>
    </w:p>
    <w:p w14:paraId="1CD9150C" w14:textId="77777777" w:rsidR="000639A7" w:rsidRPr="0018083B" w:rsidRDefault="00812241" w:rsidP="00982FB4">
      <w:pPr>
        <w:ind w:left="2835"/>
        <w:jc w:val="both"/>
        <w:rPr>
          <w:color w:val="000000"/>
        </w:rPr>
      </w:pPr>
      <w:r w:rsidRPr="0018083B">
        <w:rPr>
          <w:color w:val="000000"/>
        </w:rPr>
        <w:t>3.4.1.12.</w:t>
      </w:r>
      <w:r w:rsidR="00F70121" w:rsidRPr="0018083B">
        <w:rPr>
          <w:color w:val="000000"/>
        </w:rPr>
        <w:t>6</w:t>
      </w:r>
      <w:r w:rsidRPr="0018083B">
        <w:rPr>
          <w:color w:val="000000"/>
        </w:rPr>
        <w:t>.</w:t>
      </w:r>
      <w:r w:rsidR="00F70121" w:rsidRPr="0018083B">
        <w:rPr>
          <w:color w:val="000000"/>
        </w:rPr>
        <w:t>5</w:t>
      </w:r>
      <w:r w:rsidRPr="0018083B">
        <w:rPr>
          <w:color w:val="000000"/>
        </w:rPr>
        <w:t>. Skolininkui įvykdžius teismo įsakymą iki jo įsiteisėjimo</w:t>
      </w:r>
    </w:p>
    <w:p w14:paraId="4F092F72" w14:textId="77777777" w:rsidR="000639A7" w:rsidRPr="0018083B" w:rsidRDefault="00812241" w:rsidP="00982FB4">
      <w:pPr>
        <w:ind w:left="2835"/>
        <w:jc w:val="both"/>
        <w:rPr>
          <w:color w:val="000000"/>
        </w:rPr>
      </w:pPr>
      <w:r w:rsidRPr="0018083B">
        <w:rPr>
          <w:color w:val="000000"/>
        </w:rPr>
        <w:t>3.4.1.12.</w:t>
      </w:r>
      <w:r w:rsidR="00F70121" w:rsidRPr="0018083B">
        <w:rPr>
          <w:color w:val="000000"/>
        </w:rPr>
        <w:t>6</w:t>
      </w:r>
      <w:r w:rsidRPr="0018083B">
        <w:rPr>
          <w:color w:val="000000"/>
        </w:rPr>
        <w:t>.</w:t>
      </w:r>
      <w:r w:rsidR="00F70121" w:rsidRPr="0018083B">
        <w:rPr>
          <w:color w:val="000000"/>
        </w:rPr>
        <w:t>6</w:t>
      </w:r>
      <w:r w:rsidRPr="0018083B">
        <w:rPr>
          <w:color w:val="000000"/>
        </w:rPr>
        <w:t>. Teismui patvirtinus kreditoriaus ir skolininko taikos sutartį</w:t>
      </w:r>
    </w:p>
    <w:p w14:paraId="2E6E0A32" w14:textId="77777777" w:rsidR="00F90153" w:rsidRPr="0018083B" w:rsidRDefault="00812241" w:rsidP="00982FB4">
      <w:pPr>
        <w:ind w:left="2835"/>
        <w:jc w:val="both"/>
        <w:rPr>
          <w:color w:val="000000"/>
        </w:rPr>
      </w:pPr>
      <w:r w:rsidRPr="0018083B">
        <w:rPr>
          <w:color w:val="000000"/>
        </w:rPr>
        <w:t>3.4.1.12.6.7. Kiti teismo įsakymo panaikinimo atvejai</w:t>
      </w:r>
    </w:p>
    <w:p w14:paraId="4E89FB93" w14:textId="77777777" w:rsidR="00A92173" w:rsidRPr="0018083B" w:rsidRDefault="00812241" w:rsidP="00982FB4">
      <w:pPr>
        <w:ind w:left="2268" w:firstLine="5"/>
        <w:jc w:val="both"/>
        <w:rPr>
          <w:strike/>
          <w:color w:val="000000"/>
        </w:rPr>
      </w:pPr>
      <w:r w:rsidRPr="0018083B">
        <w:rPr>
          <w:color w:val="000000"/>
        </w:rPr>
        <w:t xml:space="preserve">3.4.1.12.7. </w:t>
      </w:r>
      <w:r w:rsidR="00141449" w:rsidRPr="0018083B">
        <w:rPr>
          <w:color w:val="000000"/>
        </w:rPr>
        <w:t>Kiti su bylų dėl teismo įsakymo išdavimo nagrinėjimu susiję klausimai</w:t>
      </w:r>
      <w:r w:rsidRPr="0018083B">
        <w:rPr>
          <w:color w:val="000000"/>
        </w:rPr>
        <w:tab/>
      </w:r>
    </w:p>
    <w:p w14:paraId="1E852752" w14:textId="77777777" w:rsidR="006A4EFC" w:rsidRPr="0018083B" w:rsidRDefault="00812241" w:rsidP="00982FB4">
      <w:pPr>
        <w:ind w:left="1701"/>
        <w:jc w:val="both"/>
        <w:rPr>
          <w:color w:val="000000"/>
        </w:rPr>
      </w:pPr>
      <w:r w:rsidRPr="0018083B">
        <w:rPr>
          <w:color w:val="000000"/>
        </w:rPr>
        <w:t>3.4.1.13. Grupės ieškinio bylų nagrinėjimo ypatumai</w:t>
      </w:r>
    </w:p>
    <w:p w14:paraId="7542445C" w14:textId="5ECE53C9" w:rsidR="00D96EEC" w:rsidRPr="0018083B" w:rsidRDefault="00BD439D" w:rsidP="00982FB4">
      <w:pPr>
        <w:ind w:left="2268"/>
        <w:jc w:val="both"/>
        <w:rPr>
          <w:color w:val="000000"/>
        </w:rPr>
      </w:pPr>
      <w:r w:rsidRPr="0018083B">
        <w:rPr>
          <w:color w:val="000000"/>
        </w:rPr>
        <w:t xml:space="preserve">3.4.1.13.1. </w:t>
      </w:r>
      <w:r w:rsidR="00812241" w:rsidRPr="0018083B">
        <w:rPr>
          <w:color w:val="000000"/>
        </w:rPr>
        <w:t>Grupės ieškinio bylų nagrinėjimo bendrosios nuostatos</w:t>
      </w:r>
    </w:p>
    <w:p w14:paraId="0A4579E2" w14:textId="2C712627" w:rsidR="00D96EEC" w:rsidRPr="0018083B" w:rsidRDefault="00BD439D" w:rsidP="00982FB4">
      <w:pPr>
        <w:ind w:left="2268"/>
        <w:jc w:val="both"/>
        <w:rPr>
          <w:color w:val="000000"/>
        </w:rPr>
      </w:pPr>
      <w:r w:rsidRPr="0018083B">
        <w:rPr>
          <w:color w:val="000000"/>
        </w:rPr>
        <w:t xml:space="preserve">3.4.1.13.2. </w:t>
      </w:r>
      <w:r w:rsidR="00812241" w:rsidRPr="0018083B">
        <w:rPr>
          <w:color w:val="000000"/>
        </w:rPr>
        <w:t>Išankstinio ginčų sprendimo ne teisme tvarka</w:t>
      </w:r>
    </w:p>
    <w:p w14:paraId="26617B57" w14:textId="77777777" w:rsidR="00D96EEC" w:rsidRPr="0018083B" w:rsidRDefault="00812241" w:rsidP="00982FB4">
      <w:pPr>
        <w:ind w:left="2268"/>
        <w:jc w:val="both"/>
        <w:rPr>
          <w:color w:val="000000"/>
        </w:rPr>
      </w:pPr>
      <w:r w:rsidRPr="0018083B">
        <w:rPr>
          <w:color w:val="000000"/>
        </w:rPr>
        <w:t>3.4.1.13.3. Grupės ieškinio pareiškimo prielaidos ir sąlygos</w:t>
      </w:r>
    </w:p>
    <w:p w14:paraId="04C580D7" w14:textId="77777777" w:rsidR="00D96EEC" w:rsidRPr="0018083B" w:rsidRDefault="00812241" w:rsidP="00FA3C85">
      <w:pPr>
        <w:ind w:left="2835"/>
        <w:jc w:val="both"/>
        <w:rPr>
          <w:color w:val="000000"/>
        </w:rPr>
      </w:pPr>
      <w:r w:rsidRPr="0018083B">
        <w:rPr>
          <w:color w:val="000000"/>
        </w:rPr>
        <w:t>3.4.1.13.3.1. Ieškinio nagrinėjimo pagal grupės ieškinio bylų taisykles sąlygos</w:t>
      </w:r>
    </w:p>
    <w:p w14:paraId="27EC6F7B" w14:textId="77777777" w:rsidR="00D96EEC" w:rsidRPr="0018083B" w:rsidRDefault="00812241" w:rsidP="00FA3C85">
      <w:pPr>
        <w:ind w:left="2835"/>
        <w:jc w:val="both"/>
        <w:rPr>
          <w:color w:val="000000"/>
        </w:rPr>
      </w:pPr>
      <w:r w:rsidRPr="0018083B">
        <w:rPr>
          <w:color w:val="000000"/>
        </w:rPr>
        <w:t>3.4.1.13.3.2. Specialieji reikalavimai grupės ieškinio turiniui</w:t>
      </w:r>
    </w:p>
    <w:p w14:paraId="347D7E14" w14:textId="77777777" w:rsidR="00D96EEC" w:rsidRPr="0018083B" w:rsidRDefault="00812241" w:rsidP="00FA3C85">
      <w:pPr>
        <w:ind w:left="2835"/>
        <w:jc w:val="both"/>
        <w:rPr>
          <w:color w:val="000000"/>
        </w:rPr>
      </w:pPr>
      <w:r w:rsidRPr="0018083B">
        <w:rPr>
          <w:color w:val="000000"/>
        </w:rPr>
        <w:t>3.4.1.13.3.3. Specialieji reikalavimai grupės ieškinio priedams</w:t>
      </w:r>
    </w:p>
    <w:p w14:paraId="4D5A882D" w14:textId="77777777" w:rsidR="00D96EEC" w:rsidRPr="0018083B" w:rsidRDefault="00812241" w:rsidP="00FA3C85">
      <w:pPr>
        <w:ind w:left="2835"/>
        <w:jc w:val="both"/>
        <w:rPr>
          <w:color w:val="000000"/>
        </w:rPr>
      </w:pPr>
      <w:r w:rsidRPr="0018083B">
        <w:rPr>
          <w:color w:val="000000"/>
        </w:rPr>
        <w:t>3.4.1.13.3.4. Kiti su grupės ieškinio pareiškimo prielaidomis ir sąlygomis susiję klausimai</w:t>
      </w:r>
    </w:p>
    <w:p w14:paraId="2527080E" w14:textId="77777777" w:rsidR="00D96EEC" w:rsidRPr="0018083B" w:rsidRDefault="00812241" w:rsidP="00FA3C85">
      <w:pPr>
        <w:ind w:left="2268"/>
        <w:jc w:val="both"/>
        <w:rPr>
          <w:color w:val="000000"/>
        </w:rPr>
      </w:pPr>
      <w:r w:rsidRPr="0018083B">
        <w:rPr>
          <w:color w:val="000000"/>
        </w:rPr>
        <w:t>3.4.1.13.4. Grupės atstovas</w:t>
      </w:r>
    </w:p>
    <w:p w14:paraId="656CD587" w14:textId="77777777" w:rsidR="0097288B" w:rsidRPr="0018083B" w:rsidRDefault="00812241" w:rsidP="00FA3C85">
      <w:pPr>
        <w:ind w:left="2880" w:hanging="45"/>
        <w:jc w:val="both"/>
        <w:rPr>
          <w:color w:val="000000"/>
        </w:rPr>
      </w:pPr>
      <w:r w:rsidRPr="0018083B">
        <w:rPr>
          <w:color w:val="000000"/>
        </w:rPr>
        <w:t>3.4.1.13.4.1. Grupės atstovo procesinė padėtis</w:t>
      </w:r>
    </w:p>
    <w:p w14:paraId="1B489115" w14:textId="77777777" w:rsidR="00B60AD4" w:rsidRPr="0018083B" w:rsidRDefault="00812241" w:rsidP="00FA3C85">
      <w:pPr>
        <w:ind w:left="2880" w:hanging="45"/>
        <w:jc w:val="both"/>
        <w:rPr>
          <w:color w:val="000000"/>
        </w:rPr>
      </w:pPr>
      <w:r w:rsidRPr="0018083B">
        <w:rPr>
          <w:color w:val="000000"/>
        </w:rPr>
        <w:t>3.4.1.13.4.2. Grupės atstovo teisės ir pareigos</w:t>
      </w:r>
    </w:p>
    <w:p w14:paraId="49F2A1D4" w14:textId="77777777" w:rsidR="00B60AD4" w:rsidRPr="0018083B" w:rsidRDefault="00812241" w:rsidP="00FA3C85">
      <w:pPr>
        <w:ind w:left="2880" w:hanging="45"/>
        <w:jc w:val="both"/>
        <w:rPr>
          <w:color w:val="000000"/>
        </w:rPr>
      </w:pPr>
      <w:r w:rsidRPr="0018083B">
        <w:rPr>
          <w:color w:val="000000"/>
        </w:rPr>
        <w:t>3.4.1.13.4.3. Grupės atstovo pakeitimas</w:t>
      </w:r>
    </w:p>
    <w:p w14:paraId="7C371BA0" w14:textId="77777777" w:rsidR="00F90153" w:rsidRPr="0018083B" w:rsidRDefault="00812241" w:rsidP="00FA3C85">
      <w:pPr>
        <w:ind w:left="2835"/>
        <w:jc w:val="both"/>
        <w:rPr>
          <w:color w:val="000000"/>
        </w:rPr>
      </w:pPr>
      <w:r w:rsidRPr="0018083B">
        <w:rPr>
          <w:color w:val="000000"/>
        </w:rPr>
        <w:t>3.4.1.13.4.4. Kiti su grupės atstovo statusu</w:t>
      </w:r>
      <w:r w:rsidR="00345738" w:rsidRPr="0018083B">
        <w:rPr>
          <w:color w:val="000000"/>
        </w:rPr>
        <w:t>, teisėmis ir pareigomis</w:t>
      </w:r>
      <w:r w:rsidRPr="0018083B">
        <w:rPr>
          <w:color w:val="000000"/>
        </w:rPr>
        <w:t xml:space="preserve"> susiję klausimai</w:t>
      </w:r>
    </w:p>
    <w:p w14:paraId="692BD29E" w14:textId="77777777" w:rsidR="00D96EEC" w:rsidRPr="0018083B" w:rsidRDefault="00812241" w:rsidP="00FA3C85">
      <w:pPr>
        <w:ind w:left="2268"/>
        <w:jc w:val="both"/>
        <w:rPr>
          <w:color w:val="000000"/>
        </w:rPr>
      </w:pPr>
      <w:r w:rsidRPr="0018083B">
        <w:rPr>
          <w:color w:val="000000"/>
        </w:rPr>
        <w:t>3.4.1.13.5. Grupės nariai</w:t>
      </w:r>
    </w:p>
    <w:p w14:paraId="513BDD3A" w14:textId="77777777" w:rsidR="00604B55" w:rsidRPr="0018083B" w:rsidRDefault="00812241" w:rsidP="00FA3C85">
      <w:pPr>
        <w:ind w:left="2835"/>
        <w:jc w:val="both"/>
        <w:rPr>
          <w:color w:val="000000"/>
        </w:rPr>
      </w:pPr>
      <w:r w:rsidRPr="0018083B">
        <w:rPr>
          <w:color w:val="000000"/>
        </w:rPr>
        <w:t xml:space="preserve">3.4.1.13.5.1. Grupės narių procesinė padėtis </w:t>
      </w:r>
    </w:p>
    <w:p w14:paraId="00A2CE25" w14:textId="77777777" w:rsidR="00604B55" w:rsidRPr="0018083B" w:rsidRDefault="00812241" w:rsidP="00FA3C85">
      <w:pPr>
        <w:ind w:left="2835"/>
        <w:jc w:val="both"/>
        <w:rPr>
          <w:color w:val="000000"/>
        </w:rPr>
      </w:pPr>
      <w:r w:rsidRPr="0018083B">
        <w:rPr>
          <w:color w:val="000000"/>
        </w:rPr>
        <w:t>3.4.1.13.5.2. Grupės narių teisės ir pareigos</w:t>
      </w:r>
    </w:p>
    <w:p w14:paraId="00CB0D47" w14:textId="77777777" w:rsidR="00604B55" w:rsidRPr="0018083B" w:rsidRDefault="00812241" w:rsidP="00FA3C85">
      <w:pPr>
        <w:ind w:left="2835"/>
        <w:jc w:val="both"/>
        <w:rPr>
          <w:color w:val="000000"/>
        </w:rPr>
      </w:pPr>
      <w:r w:rsidRPr="0018083B">
        <w:rPr>
          <w:color w:val="000000"/>
        </w:rPr>
        <w:t>3.4.1.13.5.3. Prisijungimas prie grupės</w:t>
      </w:r>
    </w:p>
    <w:p w14:paraId="08C91A3D" w14:textId="77777777" w:rsidR="00604B55" w:rsidRPr="0018083B" w:rsidRDefault="00812241" w:rsidP="00FA3C85">
      <w:pPr>
        <w:ind w:left="2835"/>
        <w:jc w:val="both"/>
        <w:rPr>
          <w:color w:val="000000"/>
        </w:rPr>
      </w:pPr>
      <w:r w:rsidRPr="0018083B">
        <w:rPr>
          <w:color w:val="000000"/>
        </w:rPr>
        <w:t>3.4.1.13.5.4. Pasitraukimas iš grupės</w:t>
      </w:r>
    </w:p>
    <w:p w14:paraId="2600530A" w14:textId="77777777" w:rsidR="00604B55" w:rsidRPr="0018083B" w:rsidRDefault="00812241" w:rsidP="00FA3C85">
      <w:pPr>
        <w:ind w:left="2835"/>
        <w:jc w:val="both"/>
        <w:rPr>
          <w:color w:val="000000"/>
        </w:rPr>
      </w:pPr>
      <w:r w:rsidRPr="0018083B">
        <w:rPr>
          <w:color w:val="000000"/>
        </w:rPr>
        <w:t>3.4.1.13.5.5. Grupės ieškinyje pareikšti individualaus pobūdžio turtiniai grupės narių reikalavimai</w:t>
      </w:r>
    </w:p>
    <w:p w14:paraId="757E6CA9" w14:textId="77777777" w:rsidR="00F90153" w:rsidRPr="0018083B" w:rsidRDefault="00812241" w:rsidP="00FA3C85">
      <w:pPr>
        <w:ind w:left="2835"/>
        <w:jc w:val="both"/>
        <w:rPr>
          <w:color w:val="000000"/>
        </w:rPr>
      </w:pPr>
      <w:r w:rsidRPr="0018083B">
        <w:rPr>
          <w:color w:val="000000"/>
        </w:rPr>
        <w:t>3.</w:t>
      </w:r>
      <w:r w:rsidR="00345738" w:rsidRPr="0018083B">
        <w:rPr>
          <w:color w:val="000000"/>
        </w:rPr>
        <w:t>4.1.13.5.6. Kiti su grupės narių statusu, teisėmis ir pareigomis susiję klausimai</w:t>
      </w:r>
    </w:p>
    <w:p w14:paraId="0E1B81D0" w14:textId="77777777" w:rsidR="00604B55" w:rsidRPr="0018083B" w:rsidRDefault="00812241" w:rsidP="00FA3C85">
      <w:pPr>
        <w:ind w:left="2268"/>
        <w:jc w:val="both"/>
        <w:rPr>
          <w:color w:val="000000"/>
        </w:rPr>
      </w:pPr>
      <w:r w:rsidRPr="0018083B">
        <w:rPr>
          <w:color w:val="000000"/>
        </w:rPr>
        <w:t>3.4.1.13.6. Grupės procesinės teisės ir pareigos</w:t>
      </w:r>
    </w:p>
    <w:p w14:paraId="504FCA20" w14:textId="77777777" w:rsidR="00604B55" w:rsidRPr="0018083B" w:rsidRDefault="00812241" w:rsidP="00FA3C85">
      <w:pPr>
        <w:ind w:left="2268"/>
        <w:jc w:val="both"/>
        <w:rPr>
          <w:color w:val="000000"/>
        </w:rPr>
      </w:pPr>
      <w:r w:rsidRPr="0018083B">
        <w:rPr>
          <w:color w:val="000000"/>
        </w:rPr>
        <w:t>3.4.1.13.7. Grupės ieškinio priėmimas</w:t>
      </w:r>
    </w:p>
    <w:p w14:paraId="200A04FE" w14:textId="77777777" w:rsidR="00810978" w:rsidRPr="0018083B" w:rsidRDefault="00812241" w:rsidP="00AB3050">
      <w:pPr>
        <w:ind w:left="2880"/>
        <w:jc w:val="both"/>
        <w:rPr>
          <w:color w:val="000000"/>
        </w:rPr>
      </w:pPr>
      <w:r w:rsidRPr="0018083B">
        <w:rPr>
          <w:color w:val="000000"/>
        </w:rPr>
        <w:t>3.4.1.13.7.1. Klausimo, ar ieškinys gali būti nagrinėjamas pagal grupės ieškinio proceso taisykles</w:t>
      </w:r>
      <w:r w:rsidR="00C01537" w:rsidRPr="0018083B">
        <w:rPr>
          <w:color w:val="000000"/>
        </w:rPr>
        <w:t>,</w:t>
      </w:r>
      <w:r w:rsidRPr="0018083B">
        <w:rPr>
          <w:color w:val="000000"/>
        </w:rPr>
        <w:t xml:space="preserve"> išsprendimas</w:t>
      </w:r>
    </w:p>
    <w:p w14:paraId="3B6E562C" w14:textId="14C4E8BF" w:rsidR="00810978" w:rsidRPr="0018083B" w:rsidRDefault="003A05AC" w:rsidP="00FA3C85">
      <w:pPr>
        <w:ind w:left="2835"/>
        <w:jc w:val="both"/>
        <w:rPr>
          <w:color w:val="000000"/>
        </w:rPr>
      </w:pPr>
      <w:r w:rsidRPr="0018083B">
        <w:rPr>
          <w:color w:val="000000"/>
        </w:rPr>
        <w:t xml:space="preserve">3.4.1.13.7.2. </w:t>
      </w:r>
      <w:r w:rsidR="00812241" w:rsidRPr="0018083B">
        <w:rPr>
          <w:color w:val="000000"/>
        </w:rPr>
        <w:t>Grupės ieškinio kopijos išsiuntimas atsakovui</w:t>
      </w:r>
    </w:p>
    <w:p w14:paraId="12EC9DEB" w14:textId="6121A700" w:rsidR="00810978" w:rsidRPr="0018083B" w:rsidRDefault="003A05AC" w:rsidP="00FA3C85">
      <w:pPr>
        <w:ind w:left="2835"/>
        <w:jc w:val="both"/>
        <w:rPr>
          <w:color w:val="000000"/>
        </w:rPr>
      </w:pPr>
      <w:r w:rsidRPr="0018083B">
        <w:rPr>
          <w:color w:val="000000"/>
        </w:rPr>
        <w:t xml:space="preserve">3.4.1.13.7.3. </w:t>
      </w:r>
      <w:r w:rsidR="00812241" w:rsidRPr="0018083B">
        <w:rPr>
          <w:color w:val="000000"/>
        </w:rPr>
        <w:t>Atsakovo nuomonė dėl grupės ieškinio</w:t>
      </w:r>
    </w:p>
    <w:p w14:paraId="1A73023C" w14:textId="63108D01" w:rsidR="00810978" w:rsidRPr="0018083B" w:rsidRDefault="003A05AC" w:rsidP="00FA3C85">
      <w:pPr>
        <w:ind w:left="2835"/>
        <w:jc w:val="both"/>
        <w:rPr>
          <w:color w:val="000000"/>
        </w:rPr>
      </w:pPr>
      <w:r w:rsidRPr="0018083B">
        <w:rPr>
          <w:color w:val="000000"/>
        </w:rPr>
        <w:t xml:space="preserve">3.4.1.13.7.4. </w:t>
      </w:r>
      <w:r w:rsidR="00812241" w:rsidRPr="0018083B">
        <w:rPr>
          <w:color w:val="000000"/>
        </w:rPr>
        <w:t>Grupės ieškinio trūkumų šalinimas</w:t>
      </w:r>
    </w:p>
    <w:p w14:paraId="492984AC" w14:textId="0CFE4FAF" w:rsidR="00810978" w:rsidRPr="0018083B" w:rsidRDefault="003A05AC" w:rsidP="00FA3C85">
      <w:pPr>
        <w:ind w:left="2835"/>
        <w:jc w:val="both"/>
        <w:rPr>
          <w:color w:val="000000"/>
        </w:rPr>
      </w:pPr>
      <w:r w:rsidRPr="0018083B">
        <w:rPr>
          <w:color w:val="000000"/>
        </w:rPr>
        <w:t xml:space="preserve">3.4.1.13.7.5. </w:t>
      </w:r>
      <w:r w:rsidR="00812241" w:rsidRPr="0018083B">
        <w:rPr>
          <w:color w:val="000000"/>
        </w:rPr>
        <w:t>Teismo nutartis dėl grupės ieškinio priėmimo</w:t>
      </w:r>
    </w:p>
    <w:p w14:paraId="58D3A242" w14:textId="77777777" w:rsidR="00810978" w:rsidRPr="0018083B" w:rsidRDefault="00812241" w:rsidP="00AB3050">
      <w:pPr>
        <w:ind w:left="2880"/>
        <w:jc w:val="both"/>
        <w:rPr>
          <w:color w:val="000000"/>
        </w:rPr>
      </w:pPr>
      <w:r w:rsidRPr="0018083B">
        <w:rPr>
          <w:color w:val="000000"/>
        </w:rPr>
        <w:t>3.4.1.13.7.</w:t>
      </w:r>
      <w:r w:rsidR="00CF14BA" w:rsidRPr="0018083B">
        <w:rPr>
          <w:color w:val="000000"/>
        </w:rPr>
        <w:t>6</w:t>
      </w:r>
      <w:r w:rsidRPr="0018083B">
        <w:rPr>
          <w:color w:val="000000"/>
        </w:rPr>
        <w:t>. Nutarties dėl grupės ieškinio priėmimo įsiteisėjimas ir pasekmės</w:t>
      </w:r>
    </w:p>
    <w:p w14:paraId="4A04ADC5" w14:textId="04B44078" w:rsidR="00345738" w:rsidRPr="0018083B" w:rsidRDefault="00812241" w:rsidP="00FA3C85">
      <w:pPr>
        <w:ind w:left="2835"/>
        <w:jc w:val="both"/>
        <w:rPr>
          <w:color w:val="000000"/>
        </w:rPr>
      </w:pPr>
      <w:r w:rsidRPr="0018083B">
        <w:rPr>
          <w:color w:val="000000"/>
        </w:rPr>
        <w:t>3.4.1.13.7.7. Kiti su grupės ieškinio priėmimu susiję klausimai</w:t>
      </w:r>
    </w:p>
    <w:p w14:paraId="308B38B5" w14:textId="77777777" w:rsidR="00CF14BA" w:rsidRPr="0018083B" w:rsidRDefault="00812241" w:rsidP="00FA3C85">
      <w:pPr>
        <w:ind w:left="2268"/>
        <w:jc w:val="both"/>
        <w:rPr>
          <w:color w:val="000000"/>
        </w:rPr>
      </w:pPr>
      <w:r w:rsidRPr="0018083B">
        <w:rPr>
          <w:color w:val="000000"/>
        </w:rPr>
        <w:t>3.4.1.13.8. Patikslinto grupės ieškinio priėmimas</w:t>
      </w:r>
    </w:p>
    <w:p w14:paraId="680B3EEF" w14:textId="77777777" w:rsidR="00CF14BA" w:rsidRPr="0018083B" w:rsidRDefault="00812241" w:rsidP="00FA3C85">
      <w:pPr>
        <w:ind w:left="2268"/>
        <w:jc w:val="both"/>
        <w:rPr>
          <w:color w:val="000000"/>
        </w:rPr>
      </w:pPr>
      <w:r w:rsidRPr="0018083B">
        <w:rPr>
          <w:color w:val="000000"/>
        </w:rPr>
        <w:t>3.4.1.13.9. Grupės pildymas ir tvirtinimas</w:t>
      </w:r>
    </w:p>
    <w:p w14:paraId="127A4619" w14:textId="1AA9CC47" w:rsidR="00CF14BA" w:rsidRPr="0018083B" w:rsidRDefault="00812241" w:rsidP="00FA3C85">
      <w:pPr>
        <w:ind w:left="2835"/>
        <w:jc w:val="both"/>
        <w:rPr>
          <w:color w:val="000000"/>
        </w:rPr>
      </w:pPr>
      <w:r w:rsidRPr="0018083B">
        <w:rPr>
          <w:color w:val="000000"/>
        </w:rPr>
        <w:t>3.4.1.13.9.1. Termino grupei papildyti nustatymas</w:t>
      </w:r>
    </w:p>
    <w:p w14:paraId="77DFD670" w14:textId="77777777" w:rsidR="00CF14BA" w:rsidRPr="0018083B" w:rsidRDefault="00812241" w:rsidP="00FA3C85">
      <w:pPr>
        <w:ind w:left="2835"/>
        <w:jc w:val="both"/>
        <w:rPr>
          <w:color w:val="000000"/>
        </w:rPr>
      </w:pPr>
      <w:r w:rsidRPr="0018083B">
        <w:rPr>
          <w:color w:val="000000"/>
        </w:rPr>
        <w:t>3.4.1.13.9.2. Termino grupei papildyti pratęsimas</w:t>
      </w:r>
    </w:p>
    <w:p w14:paraId="61329114" w14:textId="77777777" w:rsidR="00CF14BA" w:rsidRPr="0018083B" w:rsidRDefault="00812241" w:rsidP="00FA3C85">
      <w:pPr>
        <w:ind w:left="2835"/>
        <w:jc w:val="both"/>
        <w:rPr>
          <w:color w:val="000000"/>
        </w:rPr>
      </w:pPr>
      <w:r w:rsidRPr="0018083B">
        <w:rPr>
          <w:color w:val="000000"/>
        </w:rPr>
        <w:t>3.4.1.13.9.3. Pranešimo dėl grupės pildymo viešas skelbimas</w:t>
      </w:r>
    </w:p>
    <w:p w14:paraId="6BF498FC" w14:textId="77777777" w:rsidR="00CF14BA" w:rsidRPr="0018083B" w:rsidRDefault="00812241" w:rsidP="00FA3C85">
      <w:pPr>
        <w:ind w:left="2835"/>
        <w:jc w:val="both"/>
        <w:rPr>
          <w:color w:val="000000"/>
        </w:rPr>
      </w:pPr>
      <w:r w:rsidRPr="0018083B">
        <w:rPr>
          <w:color w:val="000000"/>
        </w:rPr>
        <w:t>3.4.1.13.9.4. Atsakovo nuomonė dėl patikslinto grupės narių sąrašo ir dėl patikslinto grupės ieškinio</w:t>
      </w:r>
    </w:p>
    <w:p w14:paraId="219DEAE4" w14:textId="77777777" w:rsidR="00CF14BA" w:rsidRPr="0018083B" w:rsidRDefault="00812241" w:rsidP="00FA3C85">
      <w:pPr>
        <w:ind w:left="2835"/>
        <w:jc w:val="both"/>
        <w:rPr>
          <w:color w:val="000000"/>
        </w:rPr>
      </w:pPr>
      <w:r w:rsidRPr="0018083B">
        <w:rPr>
          <w:color w:val="000000"/>
        </w:rPr>
        <w:t xml:space="preserve">3.4.1.13.9.5. Galutinio grupės narių sąrašo patvirtinimas </w:t>
      </w:r>
    </w:p>
    <w:p w14:paraId="424903AC" w14:textId="77777777" w:rsidR="00345738" w:rsidRPr="0018083B" w:rsidRDefault="00812241" w:rsidP="00FA3C85">
      <w:pPr>
        <w:ind w:left="2835"/>
        <w:jc w:val="both"/>
        <w:rPr>
          <w:color w:val="000000"/>
        </w:rPr>
      </w:pPr>
      <w:r w:rsidRPr="0018083B">
        <w:rPr>
          <w:color w:val="000000"/>
        </w:rPr>
        <w:t>3.4.1.13.9.6. Kiti su grupės pildymu ir tvirtinimu susiję klausimai</w:t>
      </w:r>
    </w:p>
    <w:p w14:paraId="061EA4F8" w14:textId="77777777" w:rsidR="00CF14BA" w:rsidRPr="0018083B" w:rsidRDefault="00812241" w:rsidP="00FA3C85">
      <w:pPr>
        <w:ind w:left="2268"/>
        <w:jc w:val="both"/>
        <w:rPr>
          <w:color w:val="000000"/>
        </w:rPr>
      </w:pPr>
      <w:r w:rsidRPr="0018083B">
        <w:rPr>
          <w:color w:val="000000"/>
        </w:rPr>
        <w:t>3.4.1.13.10. Teismo sprendimai grupės ieškinio byloje</w:t>
      </w:r>
    </w:p>
    <w:p w14:paraId="60AB7C82" w14:textId="33496F9E" w:rsidR="00CF14BA" w:rsidRPr="0018083B" w:rsidRDefault="00812241" w:rsidP="00FA3C85">
      <w:pPr>
        <w:ind w:left="2835"/>
        <w:jc w:val="both"/>
        <w:rPr>
          <w:color w:val="000000"/>
        </w:rPr>
      </w:pPr>
      <w:r w:rsidRPr="0018083B">
        <w:rPr>
          <w:color w:val="000000"/>
        </w:rPr>
        <w:t>3.4.1.13.10.1. Bendras sprendimas</w:t>
      </w:r>
    </w:p>
    <w:p w14:paraId="2DD46CD5" w14:textId="234BBEF7" w:rsidR="00CF14BA" w:rsidRPr="0018083B" w:rsidRDefault="00812241" w:rsidP="00FA3C85">
      <w:pPr>
        <w:ind w:left="2835"/>
        <w:jc w:val="both"/>
        <w:rPr>
          <w:color w:val="000000"/>
        </w:rPr>
      </w:pPr>
      <w:r w:rsidRPr="0018083B">
        <w:rPr>
          <w:color w:val="000000"/>
        </w:rPr>
        <w:t>3.4.1.13.10.2. Tarpinis sprendimas</w:t>
      </w:r>
    </w:p>
    <w:p w14:paraId="495FE68B" w14:textId="77777777" w:rsidR="00CF14BA" w:rsidRPr="0018083B" w:rsidRDefault="00812241" w:rsidP="00FA3C85">
      <w:pPr>
        <w:ind w:left="2835"/>
        <w:jc w:val="both"/>
        <w:rPr>
          <w:color w:val="000000"/>
        </w:rPr>
      </w:pPr>
      <w:r w:rsidRPr="0018083B">
        <w:rPr>
          <w:color w:val="000000"/>
        </w:rPr>
        <w:t>3.4.1.13.10.3. Individualus sprendimas</w:t>
      </w:r>
    </w:p>
    <w:p w14:paraId="7F1C410D" w14:textId="77777777" w:rsidR="00A55594" w:rsidRPr="0018083B" w:rsidRDefault="00812241" w:rsidP="00FA3C85">
      <w:pPr>
        <w:ind w:left="2268"/>
        <w:jc w:val="both"/>
        <w:rPr>
          <w:color w:val="000000"/>
        </w:rPr>
      </w:pPr>
      <w:r w:rsidRPr="0018083B">
        <w:rPr>
          <w:color w:val="000000"/>
        </w:rPr>
        <w:t>3.4.1.13.11. Grupės ieškinio ir individualių ieškinių santykis</w:t>
      </w:r>
    </w:p>
    <w:p w14:paraId="79F898C3" w14:textId="77777777" w:rsidR="00A55594" w:rsidRPr="0018083B" w:rsidRDefault="00812241" w:rsidP="00FA3C85">
      <w:pPr>
        <w:ind w:left="2268"/>
        <w:jc w:val="both"/>
        <w:rPr>
          <w:color w:val="000000"/>
        </w:rPr>
      </w:pPr>
      <w:r w:rsidRPr="0018083B">
        <w:rPr>
          <w:color w:val="000000"/>
        </w:rPr>
        <w:t>3.4.1.13.12. Teismo vaidmuo grupės ieškinio byloje</w:t>
      </w:r>
    </w:p>
    <w:p w14:paraId="51097995" w14:textId="77777777" w:rsidR="00A55594" w:rsidRPr="0018083B" w:rsidRDefault="00812241" w:rsidP="00FA3C85">
      <w:pPr>
        <w:ind w:left="2268"/>
        <w:jc w:val="both"/>
        <w:rPr>
          <w:color w:val="000000"/>
        </w:rPr>
      </w:pPr>
      <w:r w:rsidRPr="0018083B">
        <w:rPr>
          <w:color w:val="000000"/>
        </w:rPr>
        <w:t>3.4.1.13.13.</w:t>
      </w:r>
      <w:r w:rsidR="000C6398" w:rsidRPr="0018083B">
        <w:rPr>
          <w:color w:val="000000"/>
        </w:rPr>
        <w:t xml:space="preserve"> </w:t>
      </w:r>
      <w:r w:rsidRPr="0018083B">
        <w:rPr>
          <w:color w:val="000000"/>
        </w:rPr>
        <w:t>Teismo procesinių dokumentų įteikimo grupės ieškinio byloje ypatumai</w:t>
      </w:r>
    </w:p>
    <w:p w14:paraId="738A35FF" w14:textId="77777777" w:rsidR="00F8286B" w:rsidRPr="0018083B" w:rsidRDefault="00812241" w:rsidP="00FA3C85">
      <w:pPr>
        <w:ind w:left="2268"/>
        <w:jc w:val="both"/>
        <w:rPr>
          <w:color w:val="000000"/>
        </w:rPr>
      </w:pPr>
      <w:r w:rsidRPr="0018083B">
        <w:rPr>
          <w:color w:val="000000"/>
        </w:rPr>
        <w:t>3.4.1.13.14. Žyminis mokestis grupės ieškinio byloje</w:t>
      </w:r>
    </w:p>
    <w:p w14:paraId="184674EB" w14:textId="77777777" w:rsidR="00F8286B" w:rsidRPr="0018083B" w:rsidRDefault="00812241" w:rsidP="00FA3C85">
      <w:pPr>
        <w:ind w:left="2268"/>
        <w:jc w:val="both"/>
        <w:rPr>
          <w:color w:val="000000"/>
        </w:rPr>
      </w:pPr>
      <w:r w:rsidRPr="0018083B">
        <w:rPr>
          <w:color w:val="000000"/>
        </w:rPr>
        <w:t>3.4.1.13.15. Bylinėjimosi išlaidų paskirstymas grupei</w:t>
      </w:r>
      <w:r w:rsidR="00153E4F" w:rsidRPr="0018083B">
        <w:rPr>
          <w:color w:val="000000"/>
        </w:rPr>
        <w:t xml:space="preserve"> (grupės nariams)</w:t>
      </w:r>
      <w:r w:rsidRPr="0018083B">
        <w:rPr>
          <w:color w:val="000000"/>
        </w:rPr>
        <w:t xml:space="preserve"> ir atsakovui</w:t>
      </w:r>
    </w:p>
    <w:p w14:paraId="620029D2" w14:textId="77777777" w:rsidR="000C6398" w:rsidRPr="0018083B" w:rsidRDefault="00812241" w:rsidP="00FA3C85">
      <w:pPr>
        <w:ind w:left="2268"/>
        <w:jc w:val="both"/>
        <w:rPr>
          <w:color w:val="000000"/>
        </w:rPr>
      </w:pPr>
      <w:r w:rsidRPr="0018083B">
        <w:rPr>
          <w:color w:val="000000"/>
        </w:rPr>
        <w:t>3.4.1.13.16. Grupės ieškinio bylos apeliacinio proceso ypatumai</w:t>
      </w:r>
    </w:p>
    <w:p w14:paraId="3B513DF2" w14:textId="77777777" w:rsidR="00810978" w:rsidRPr="0018083B" w:rsidRDefault="00812241" w:rsidP="00FA3C85">
      <w:pPr>
        <w:ind w:left="2268"/>
        <w:jc w:val="both"/>
        <w:rPr>
          <w:color w:val="000000"/>
        </w:rPr>
      </w:pPr>
      <w:r w:rsidRPr="0018083B">
        <w:rPr>
          <w:color w:val="000000"/>
        </w:rPr>
        <w:t xml:space="preserve">3.4.1.13.17. </w:t>
      </w:r>
      <w:r w:rsidR="000C6398" w:rsidRPr="0018083B">
        <w:rPr>
          <w:color w:val="000000"/>
        </w:rPr>
        <w:t>Grupės ieškinio bylos kasacinio proceso ypatumai</w:t>
      </w:r>
      <w:r w:rsidRPr="0018083B">
        <w:rPr>
          <w:color w:val="000000"/>
        </w:rPr>
        <w:tab/>
      </w:r>
    </w:p>
    <w:p w14:paraId="36C252E4" w14:textId="77777777" w:rsidR="00345738" w:rsidRPr="0018083B" w:rsidRDefault="00812241" w:rsidP="00FA3C85">
      <w:pPr>
        <w:ind w:left="2268"/>
        <w:jc w:val="both"/>
        <w:rPr>
          <w:color w:val="000000"/>
        </w:rPr>
      </w:pPr>
      <w:r w:rsidRPr="0018083B">
        <w:rPr>
          <w:color w:val="000000"/>
        </w:rPr>
        <w:t>3.4.1.13.18. Kiti grupės ieškinio bylų nagrinėjimo ypatumai</w:t>
      </w:r>
    </w:p>
    <w:p w14:paraId="57F2D6D5" w14:textId="77777777" w:rsidR="0047372E" w:rsidRPr="0018083B" w:rsidRDefault="00812241" w:rsidP="00FA3C85">
      <w:pPr>
        <w:ind w:left="1134"/>
        <w:jc w:val="both"/>
        <w:rPr>
          <w:color w:val="000000"/>
        </w:rPr>
      </w:pPr>
      <w:r w:rsidRPr="0018083B">
        <w:rPr>
          <w:color w:val="000000"/>
        </w:rPr>
        <w:t>3.4.2. Fizinių asmenų bankrotas</w:t>
      </w:r>
    </w:p>
    <w:p w14:paraId="1A2899B3" w14:textId="77777777" w:rsidR="00921495" w:rsidRPr="0018083B" w:rsidRDefault="00812241" w:rsidP="00FA3C85">
      <w:pPr>
        <w:ind w:left="1701"/>
        <w:jc w:val="both"/>
        <w:rPr>
          <w:color w:val="000000"/>
        </w:rPr>
      </w:pPr>
      <w:r w:rsidRPr="0018083B">
        <w:rPr>
          <w:color w:val="000000"/>
        </w:rPr>
        <w:t xml:space="preserve">3.4.2.1. Bankrutuojantis fizinis asmuo </w:t>
      </w:r>
    </w:p>
    <w:p w14:paraId="229D2638" w14:textId="17DF0A32" w:rsidR="00921495" w:rsidRPr="0018083B" w:rsidRDefault="00812241" w:rsidP="00FA3C85">
      <w:pPr>
        <w:ind w:left="2268"/>
        <w:jc w:val="both"/>
        <w:rPr>
          <w:color w:val="000000"/>
        </w:rPr>
      </w:pPr>
      <w:r w:rsidRPr="0018083B">
        <w:rPr>
          <w:color w:val="000000"/>
        </w:rPr>
        <w:t>3.4.2.1.1. Fizinio asmens nemokumo samprata</w:t>
      </w:r>
    </w:p>
    <w:p w14:paraId="01D0030C" w14:textId="77777777" w:rsidR="00921495" w:rsidRPr="0018083B" w:rsidRDefault="00812241" w:rsidP="00FA3C85">
      <w:pPr>
        <w:ind w:left="2268"/>
        <w:jc w:val="both"/>
        <w:rPr>
          <w:color w:val="000000"/>
        </w:rPr>
      </w:pPr>
      <w:r w:rsidRPr="0018083B">
        <w:rPr>
          <w:color w:val="000000"/>
        </w:rPr>
        <w:t>3.4.2.1.2. Fizinio asmens pareigos bankroto proceso metu</w:t>
      </w:r>
    </w:p>
    <w:p w14:paraId="54B1518A" w14:textId="77777777" w:rsidR="00FA3C85" w:rsidRDefault="00812241" w:rsidP="00FA3C85">
      <w:pPr>
        <w:ind w:left="2268"/>
        <w:jc w:val="both"/>
        <w:rPr>
          <w:color w:val="000000"/>
        </w:rPr>
      </w:pPr>
      <w:r w:rsidRPr="0018083B">
        <w:rPr>
          <w:color w:val="000000"/>
        </w:rPr>
        <w:t>3.4.2.1.3. Fizinio asmens teisės bankroto proceso metu</w:t>
      </w:r>
    </w:p>
    <w:p w14:paraId="4FAF5A1E" w14:textId="76953223" w:rsidR="00921495" w:rsidRPr="0018083B" w:rsidRDefault="00812241" w:rsidP="00FA3C85">
      <w:pPr>
        <w:ind w:left="2268"/>
        <w:jc w:val="both"/>
        <w:rPr>
          <w:color w:val="000000"/>
        </w:rPr>
      </w:pPr>
      <w:r w:rsidRPr="0018083B">
        <w:rPr>
          <w:color w:val="000000"/>
        </w:rPr>
        <w:t>3.4.2.1.4. Kiti klausimai, susiję su bankrutuojančio fizinio asmens statusu bankroto proceso metu</w:t>
      </w:r>
    </w:p>
    <w:p w14:paraId="15210EC9" w14:textId="77777777" w:rsidR="00921495" w:rsidRPr="0018083B" w:rsidRDefault="00812241" w:rsidP="00FA3C85">
      <w:pPr>
        <w:ind w:left="1701"/>
        <w:jc w:val="both"/>
        <w:rPr>
          <w:color w:val="000000"/>
        </w:rPr>
      </w:pPr>
      <w:r w:rsidRPr="0018083B">
        <w:rPr>
          <w:color w:val="000000"/>
        </w:rPr>
        <w:t xml:space="preserve">3.4.2.2. Fizinio asmens bankroto administratorius </w:t>
      </w:r>
    </w:p>
    <w:p w14:paraId="3040FF5A" w14:textId="77777777" w:rsidR="00921495" w:rsidRPr="0018083B" w:rsidRDefault="00812241" w:rsidP="00FA3C85">
      <w:pPr>
        <w:ind w:left="2268"/>
        <w:jc w:val="both"/>
        <w:rPr>
          <w:color w:val="000000"/>
        </w:rPr>
      </w:pPr>
      <w:r w:rsidRPr="0018083B">
        <w:rPr>
          <w:color w:val="000000"/>
        </w:rPr>
        <w:t>3.4.2.2.1. Fizinio asmens bankroto administratoriaus parinkimas</w:t>
      </w:r>
    </w:p>
    <w:p w14:paraId="4890DA5D" w14:textId="77777777" w:rsidR="00921495" w:rsidRPr="0018083B" w:rsidRDefault="00812241" w:rsidP="00FA3C85">
      <w:pPr>
        <w:ind w:left="2268"/>
        <w:jc w:val="both"/>
        <w:rPr>
          <w:color w:val="000000"/>
        </w:rPr>
      </w:pPr>
      <w:r w:rsidRPr="0018083B">
        <w:rPr>
          <w:color w:val="000000"/>
        </w:rPr>
        <w:t>3.4.2.2.2. Fizinio asmens bankroto administratoriaus paskyrimas</w:t>
      </w:r>
    </w:p>
    <w:p w14:paraId="7816043D" w14:textId="77777777" w:rsidR="00921495" w:rsidRPr="0018083B" w:rsidRDefault="00812241" w:rsidP="00FA3C85">
      <w:pPr>
        <w:ind w:left="2268"/>
        <w:jc w:val="both"/>
        <w:rPr>
          <w:color w:val="000000"/>
        </w:rPr>
      </w:pPr>
      <w:r w:rsidRPr="0018083B">
        <w:rPr>
          <w:color w:val="000000"/>
        </w:rPr>
        <w:t>3.4.2.2.3. Fizinio asmens bankroto administratoriaus atstatydinimas ir naujo bankroto administratoriaus paskyrimas</w:t>
      </w:r>
    </w:p>
    <w:p w14:paraId="7FAD8BEC" w14:textId="77777777" w:rsidR="00921495" w:rsidRPr="0018083B" w:rsidRDefault="00812241" w:rsidP="00FA3C85">
      <w:pPr>
        <w:ind w:left="2268"/>
        <w:jc w:val="both"/>
        <w:rPr>
          <w:color w:val="000000"/>
        </w:rPr>
      </w:pPr>
      <w:r w:rsidRPr="0018083B">
        <w:rPr>
          <w:color w:val="000000"/>
        </w:rPr>
        <w:t>3.4.2.2.4. Fizinio asmens bankroto administratoriaus pareigos ir teisės</w:t>
      </w:r>
    </w:p>
    <w:p w14:paraId="3FDDCF00" w14:textId="77777777" w:rsidR="00921495" w:rsidRPr="0018083B" w:rsidRDefault="00812241" w:rsidP="00FA3C85">
      <w:pPr>
        <w:ind w:left="2268"/>
        <w:jc w:val="both"/>
        <w:rPr>
          <w:color w:val="000000"/>
        </w:rPr>
      </w:pPr>
      <w:r w:rsidRPr="0018083B">
        <w:rPr>
          <w:color w:val="000000"/>
        </w:rPr>
        <w:t>3.4.2.2.5. Fizinio asmens bankroto administratoriaus atsakomybė</w:t>
      </w:r>
    </w:p>
    <w:p w14:paraId="3B5B0CFD" w14:textId="77777777" w:rsidR="00921495" w:rsidRPr="0018083B" w:rsidRDefault="00812241" w:rsidP="00FA3C85">
      <w:pPr>
        <w:ind w:left="2268"/>
        <w:jc w:val="both"/>
        <w:rPr>
          <w:color w:val="000000"/>
        </w:rPr>
      </w:pPr>
      <w:r w:rsidRPr="0018083B">
        <w:rPr>
          <w:color w:val="000000"/>
        </w:rPr>
        <w:t>3.4.2.2.6. Kiti klausimai, susiję su fizinio asmens ban</w:t>
      </w:r>
      <w:r w:rsidR="00563E8F" w:rsidRPr="0018083B">
        <w:rPr>
          <w:color w:val="000000"/>
        </w:rPr>
        <w:t>kroto administratoriaus statusu</w:t>
      </w:r>
      <w:r w:rsidRPr="0018083B">
        <w:rPr>
          <w:color w:val="000000"/>
        </w:rPr>
        <w:t xml:space="preserve"> bankroto proceso metu</w:t>
      </w:r>
    </w:p>
    <w:p w14:paraId="2F0E2585" w14:textId="77777777" w:rsidR="00921495" w:rsidRPr="0018083B" w:rsidRDefault="00812241" w:rsidP="00FA3C85">
      <w:pPr>
        <w:ind w:left="1701"/>
        <w:jc w:val="both"/>
        <w:rPr>
          <w:color w:val="000000"/>
        </w:rPr>
      </w:pPr>
      <w:r w:rsidRPr="0018083B">
        <w:rPr>
          <w:color w:val="000000"/>
        </w:rPr>
        <w:t>3.4.2.3. Fizinio asmens kreditoriai</w:t>
      </w:r>
    </w:p>
    <w:p w14:paraId="4CC23077" w14:textId="4B0C9649" w:rsidR="00921495" w:rsidRPr="0018083B" w:rsidRDefault="00812241" w:rsidP="00FA3C85">
      <w:pPr>
        <w:ind w:left="2268"/>
        <w:jc w:val="both"/>
        <w:rPr>
          <w:color w:val="000000"/>
        </w:rPr>
      </w:pPr>
      <w:r w:rsidRPr="0018083B">
        <w:rPr>
          <w:color w:val="000000"/>
        </w:rPr>
        <w:t>3.4.2.3.1. Kreditorių reikalavimai ir jų tvirtinimas</w:t>
      </w:r>
    </w:p>
    <w:p w14:paraId="50CA1434" w14:textId="3CEE5B77" w:rsidR="007F56BC" w:rsidRPr="0018083B" w:rsidRDefault="00812241" w:rsidP="00FA3C85">
      <w:pPr>
        <w:ind w:left="2268"/>
        <w:jc w:val="both"/>
        <w:rPr>
          <w:color w:val="000000"/>
        </w:rPr>
      </w:pPr>
      <w:r w:rsidRPr="0018083B">
        <w:rPr>
          <w:color w:val="000000"/>
        </w:rPr>
        <w:t>3.4.2.3.2. Kreditorių teisės fizinio asmens bankroto proceso metu</w:t>
      </w:r>
    </w:p>
    <w:p w14:paraId="7375F9F6" w14:textId="77777777" w:rsidR="007F56BC" w:rsidRPr="0018083B" w:rsidRDefault="00812241" w:rsidP="00FA3C85">
      <w:pPr>
        <w:ind w:left="2268"/>
        <w:jc w:val="both"/>
        <w:rPr>
          <w:color w:val="000000"/>
        </w:rPr>
      </w:pPr>
      <w:r w:rsidRPr="0018083B">
        <w:rPr>
          <w:color w:val="000000"/>
        </w:rPr>
        <w:t>3.4.2.3.3. Kreditorių susirinkimas</w:t>
      </w:r>
    </w:p>
    <w:p w14:paraId="100341DD" w14:textId="0FB3ADFE" w:rsidR="007F56BC" w:rsidRPr="0018083B" w:rsidRDefault="00812241" w:rsidP="00FA3C85">
      <w:pPr>
        <w:ind w:left="2835"/>
        <w:jc w:val="both"/>
        <w:rPr>
          <w:color w:val="000000"/>
        </w:rPr>
      </w:pPr>
      <w:r w:rsidRPr="0018083B">
        <w:rPr>
          <w:color w:val="000000"/>
        </w:rPr>
        <w:t>3.4.2.3.3.1. Kreditorių susirinkimo teisės</w:t>
      </w:r>
    </w:p>
    <w:p w14:paraId="6802798C" w14:textId="7B269A20" w:rsidR="007F56BC" w:rsidRPr="0018083B" w:rsidRDefault="00812241" w:rsidP="00FA3C85">
      <w:pPr>
        <w:ind w:left="2835"/>
        <w:jc w:val="both"/>
        <w:rPr>
          <w:color w:val="000000"/>
        </w:rPr>
      </w:pPr>
      <w:r w:rsidRPr="0018083B">
        <w:rPr>
          <w:color w:val="000000"/>
        </w:rPr>
        <w:t>3.4.2.3.3.2. Kreditorių susirinkimo sprendimų apskundimas teismui</w:t>
      </w:r>
    </w:p>
    <w:p w14:paraId="5B069CBA" w14:textId="53E3CAA3" w:rsidR="00DE6EB2" w:rsidRDefault="00812241" w:rsidP="00FA3C85">
      <w:pPr>
        <w:ind w:left="2268"/>
        <w:jc w:val="both"/>
        <w:rPr>
          <w:color w:val="000000"/>
        </w:rPr>
      </w:pPr>
      <w:r w:rsidRPr="0018083B">
        <w:rPr>
          <w:color w:val="000000"/>
        </w:rPr>
        <w:t>3.4.2.3.4. Kreditorių reikalavimų tenkinimas</w:t>
      </w:r>
    </w:p>
    <w:p w14:paraId="459C0B3C" w14:textId="17B377C6" w:rsidR="005A2900" w:rsidRPr="0018083B" w:rsidRDefault="00812241" w:rsidP="00FA3C85">
      <w:pPr>
        <w:ind w:left="2268"/>
        <w:jc w:val="both"/>
        <w:rPr>
          <w:color w:val="000000"/>
        </w:rPr>
      </w:pPr>
      <w:r w:rsidRPr="0018083B">
        <w:rPr>
          <w:color w:val="000000"/>
        </w:rPr>
        <w:t>3.4.2.3.5. Kiti klausimai, susiję su fizinio asmens kreditorių statusu bankroto proceso metu</w:t>
      </w:r>
    </w:p>
    <w:p w14:paraId="0E67DA9C" w14:textId="77777777" w:rsidR="009251DB" w:rsidRPr="0018083B" w:rsidRDefault="00812241" w:rsidP="00FA3C85">
      <w:pPr>
        <w:ind w:left="1701"/>
        <w:jc w:val="both"/>
        <w:rPr>
          <w:color w:val="000000"/>
        </w:rPr>
      </w:pPr>
      <w:r w:rsidRPr="0018083B">
        <w:rPr>
          <w:color w:val="000000"/>
        </w:rPr>
        <w:t>3.4.2.4. Fizinio asmens pareiškimas iškelti bankroto bylą</w:t>
      </w:r>
    </w:p>
    <w:p w14:paraId="413A5608" w14:textId="77777777" w:rsidR="009251DB" w:rsidRPr="0018083B" w:rsidRDefault="00812241" w:rsidP="00FA3C85">
      <w:pPr>
        <w:ind w:left="2268"/>
        <w:jc w:val="both"/>
        <w:rPr>
          <w:color w:val="000000"/>
        </w:rPr>
      </w:pPr>
      <w:r w:rsidRPr="0018083B">
        <w:rPr>
          <w:color w:val="000000"/>
        </w:rPr>
        <w:t>3.4.2.4.</w:t>
      </w:r>
      <w:r w:rsidR="009243DD" w:rsidRPr="0018083B">
        <w:rPr>
          <w:color w:val="000000"/>
        </w:rPr>
        <w:t xml:space="preserve">1. </w:t>
      </w:r>
      <w:r w:rsidRPr="0018083B">
        <w:rPr>
          <w:color w:val="000000"/>
        </w:rPr>
        <w:t>Fizinio asmens pareiškimo iškelti bankroto bylą turinys ir forma</w:t>
      </w:r>
    </w:p>
    <w:p w14:paraId="7603560E" w14:textId="77777777" w:rsidR="009243DD" w:rsidRPr="0018083B" w:rsidRDefault="00812241" w:rsidP="00FA3C85">
      <w:pPr>
        <w:ind w:left="2268"/>
        <w:jc w:val="both"/>
        <w:rPr>
          <w:color w:val="000000"/>
        </w:rPr>
      </w:pPr>
      <w:r w:rsidRPr="0018083B">
        <w:rPr>
          <w:color w:val="000000"/>
        </w:rPr>
        <w:t>3.4.2.4.2. Įpareigojimas pateikti teismui bankroto bylai nagrinėti reikalingus papildomus dokumentus</w:t>
      </w:r>
    </w:p>
    <w:p w14:paraId="79095F87" w14:textId="77777777" w:rsidR="009243DD" w:rsidRPr="0018083B" w:rsidRDefault="00812241" w:rsidP="00FA3C85">
      <w:pPr>
        <w:ind w:left="2268"/>
        <w:jc w:val="both"/>
        <w:rPr>
          <w:color w:val="000000"/>
        </w:rPr>
      </w:pPr>
      <w:r w:rsidRPr="0018083B">
        <w:rPr>
          <w:color w:val="000000"/>
        </w:rPr>
        <w:t>3.4.2.4.3. Fizinio asmens pareiškimo iškelti bankroto bylą priėmimas</w:t>
      </w:r>
    </w:p>
    <w:p w14:paraId="77A2B567" w14:textId="77777777" w:rsidR="009243DD" w:rsidRPr="0018083B" w:rsidRDefault="00812241" w:rsidP="00FA3C85">
      <w:pPr>
        <w:ind w:left="2268"/>
        <w:jc w:val="both"/>
        <w:rPr>
          <w:color w:val="000000"/>
        </w:rPr>
      </w:pPr>
      <w:r w:rsidRPr="0018083B">
        <w:rPr>
          <w:color w:val="000000"/>
        </w:rPr>
        <w:t>3.4.2.4.</w:t>
      </w:r>
      <w:r w:rsidR="00B4678F" w:rsidRPr="0018083B">
        <w:rPr>
          <w:color w:val="000000"/>
        </w:rPr>
        <w:t xml:space="preserve">4. </w:t>
      </w:r>
      <w:r w:rsidRPr="0018083B">
        <w:rPr>
          <w:color w:val="000000"/>
        </w:rPr>
        <w:t>Informacij</w:t>
      </w:r>
      <w:r w:rsidR="00B4678F" w:rsidRPr="0018083B">
        <w:rPr>
          <w:color w:val="000000"/>
        </w:rPr>
        <w:t>os</w:t>
      </w:r>
      <w:r w:rsidRPr="0018083B">
        <w:rPr>
          <w:color w:val="000000"/>
        </w:rPr>
        <w:t xml:space="preserve"> apie priimtą pareiškimą iškelti fizinio asmens bankroto bylą</w:t>
      </w:r>
      <w:r w:rsidR="00B4678F" w:rsidRPr="0018083B">
        <w:rPr>
          <w:color w:val="000000"/>
        </w:rPr>
        <w:t xml:space="preserve"> paskelbimas</w:t>
      </w:r>
    </w:p>
    <w:p w14:paraId="381617E5" w14:textId="77777777" w:rsidR="009A7DED" w:rsidRPr="0018083B" w:rsidRDefault="00812241" w:rsidP="00FA3C85">
      <w:pPr>
        <w:ind w:left="2268"/>
        <w:jc w:val="both"/>
        <w:rPr>
          <w:color w:val="000000"/>
        </w:rPr>
      </w:pPr>
      <w:r w:rsidRPr="0018083B">
        <w:rPr>
          <w:color w:val="000000"/>
        </w:rPr>
        <w:t>3.4.2.4.</w:t>
      </w:r>
      <w:r w:rsidR="00B4678F" w:rsidRPr="0018083B">
        <w:rPr>
          <w:color w:val="000000"/>
        </w:rPr>
        <w:t>5</w:t>
      </w:r>
      <w:r w:rsidR="009243DD" w:rsidRPr="0018083B">
        <w:rPr>
          <w:color w:val="000000"/>
        </w:rPr>
        <w:t xml:space="preserve">. </w:t>
      </w:r>
      <w:r w:rsidR="002310C0" w:rsidRPr="0018083B">
        <w:rPr>
          <w:color w:val="000000"/>
        </w:rPr>
        <w:t>Kiti su fizinio asmens pareiškimu iškelti bankroto bylą susiję klausimai</w:t>
      </w:r>
    </w:p>
    <w:p w14:paraId="51C22CEA" w14:textId="77777777" w:rsidR="00FA3C85" w:rsidRDefault="00812241" w:rsidP="00FA3C85">
      <w:pPr>
        <w:ind w:left="1701"/>
        <w:jc w:val="both"/>
        <w:rPr>
          <w:color w:val="000000"/>
        </w:rPr>
      </w:pPr>
      <w:r w:rsidRPr="0018083B">
        <w:rPr>
          <w:color w:val="000000"/>
        </w:rPr>
        <w:t>3.4.2.</w:t>
      </w:r>
      <w:r w:rsidR="004E340C" w:rsidRPr="0018083B">
        <w:rPr>
          <w:color w:val="000000"/>
        </w:rPr>
        <w:t>5</w:t>
      </w:r>
      <w:r w:rsidRPr="0018083B">
        <w:rPr>
          <w:color w:val="000000"/>
        </w:rPr>
        <w:t>. Laikinųjų apsaugos priemonių taikymas iki bankroto bylos iškėlimo</w:t>
      </w:r>
    </w:p>
    <w:p w14:paraId="7C057CAA" w14:textId="2E0D5D54" w:rsidR="001E56F5" w:rsidRPr="0018083B" w:rsidRDefault="00812241" w:rsidP="00FA3C85">
      <w:pPr>
        <w:ind w:left="1701"/>
        <w:jc w:val="both"/>
        <w:rPr>
          <w:color w:val="000000"/>
        </w:rPr>
      </w:pPr>
      <w:r w:rsidRPr="0018083B">
        <w:rPr>
          <w:color w:val="000000"/>
        </w:rPr>
        <w:t>3.4.2.6.</w:t>
      </w:r>
      <w:r w:rsidR="002310C0" w:rsidRPr="0018083B">
        <w:rPr>
          <w:color w:val="000000"/>
        </w:rPr>
        <w:t xml:space="preserve"> </w:t>
      </w:r>
      <w:r w:rsidRPr="0018083B">
        <w:rPr>
          <w:color w:val="000000"/>
        </w:rPr>
        <w:t>Atsisakym</w:t>
      </w:r>
      <w:r w:rsidR="00DB59C9" w:rsidRPr="0018083B">
        <w:rPr>
          <w:color w:val="000000"/>
        </w:rPr>
        <w:t>as</w:t>
      </w:r>
      <w:r w:rsidRPr="0018083B">
        <w:rPr>
          <w:color w:val="000000"/>
        </w:rPr>
        <w:t xml:space="preserve"> iškelti fizinio asmens bankroto bylą</w:t>
      </w:r>
    </w:p>
    <w:p w14:paraId="798C6DAE" w14:textId="3117B3BF" w:rsidR="001E56F5" w:rsidRPr="0018083B" w:rsidRDefault="004E340C" w:rsidP="00FA3C85">
      <w:pPr>
        <w:ind w:left="2268"/>
        <w:jc w:val="both"/>
        <w:rPr>
          <w:color w:val="000000"/>
        </w:rPr>
      </w:pPr>
      <w:r w:rsidRPr="0018083B">
        <w:rPr>
          <w:color w:val="000000"/>
        </w:rPr>
        <w:t>3.4.2.6.</w:t>
      </w:r>
      <w:r w:rsidR="00812241" w:rsidRPr="0018083B">
        <w:rPr>
          <w:color w:val="000000"/>
        </w:rPr>
        <w:t xml:space="preserve">1. </w:t>
      </w:r>
      <w:r w:rsidR="00836C8B" w:rsidRPr="0018083B">
        <w:rPr>
          <w:color w:val="000000"/>
        </w:rPr>
        <w:t>Nustačius, kad f</w:t>
      </w:r>
      <w:r w:rsidR="00812241" w:rsidRPr="0018083B">
        <w:rPr>
          <w:color w:val="000000"/>
        </w:rPr>
        <w:t>izinio asmens būklė neatitinka nemokumo kriterijų</w:t>
      </w:r>
    </w:p>
    <w:p w14:paraId="1B58AA05" w14:textId="77777777" w:rsidR="001E56F5" w:rsidRPr="0018083B" w:rsidRDefault="00812241" w:rsidP="00FA3C85">
      <w:pPr>
        <w:ind w:left="2268"/>
        <w:jc w:val="both"/>
        <w:rPr>
          <w:color w:val="000000"/>
        </w:rPr>
      </w:pPr>
      <w:r w:rsidRPr="0018083B">
        <w:rPr>
          <w:color w:val="000000"/>
        </w:rPr>
        <w:t>3.4.2.6.2. Paaiškėjus, kad fizinis asmuo per paskutinius 3 metus iki pareiškimo iškelti bankroto bylą priėmimo tapo nemokus dėl savo tyčinių veiksmų</w:t>
      </w:r>
    </w:p>
    <w:p w14:paraId="337F3465" w14:textId="75578445" w:rsidR="001E56F5" w:rsidRPr="0018083B" w:rsidRDefault="004E340C" w:rsidP="00FA3C85">
      <w:pPr>
        <w:ind w:left="2268"/>
        <w:jc w:val="both"/>
        <w:rPr>
          <w:color w:val="000000"/>
        </w:rPr>
      </w:pPr>
      <w:r w:rsidRPr="0018083B">
        <w:rPr>
          <w:color w:val="000000"/>
        </w:rPr>
        <w:t>3.4.2.6.</w:t>
      </w:r>
      <w:r w:rsidR="00812241" w:rsidRPr="0018083B">
        <w:rPr>
          <w:color w:val="000000"/>
        </w:rPr>
        <w:t xml:space="preserve">3. </w:t>
      </w:r>
      <w:r w:rsidR="00836C8B" w:rsidRPr="0018083B">
        <w:rPr>
          <w:color w:val="000000"/>
        </w:rPr>
        <w:t>Paaiškėjus, kad fizinis asmuo tapo nemokus dėl savo žalingų įpročių</w:t>
      </w:r>
    </w:p>
    <w:p w14:paraId="3209D179" w14:textId="397A3BC2" w:rsidR="009243DD" w:rsidRPr="0018083B" w:rsidRDefault="004E340C" w:rsidP="00FA3C85">
      <w:pPr>
        <w:ind w:left="2268"/>
        <w:jc w:val="both"/>
        <w:rPr>
          <w:color w:val="000000"/>
        </w:rPr>
      </w:pPr>
      <w:r w:rsidRPr="0018083B">
        <w:rPr>
          <w:color w:val="000000"/>
        </w:rPr>
        <w:t>3.4.2.6.</w:t>
      </w:r>
      <w:r w:rsidR="00836C8B" w:rsidRPr="0018083B">
        <w:rPr>
          <w:color w:val="000000"/>
        </w:rPr>
        <w:t>4. Paaiškėjus, kad fizinis asmuo yra nubaustas už nusikaltimus ar baudžiamuosius nusižengimus, nurodytus BK 207, 208, 209, 216, 222, 223 straipsniuose, ir jo teistumas nėra išnykęs, jeigu dėl to jis tapo nemokus</w:t>
      </w:r>
    </w:p>
    <w:p w14:paraId="3DB5CD13" w14:textId="21536283" w:rsidR="00836C8B" w:rsidRPr="0018083B" w:rsidRDefault="004E340C" w:rsidP="00FA3C85">
      <w:pPr>
        <w:ind w:left="2268"/>
        <w:jc w:val="both"/>
        <w:rPr>
          <w:color w:val="000000"/>
        </w:rPr>
      </w:pPr>
      <w:r w:rsidRPr="0018083B">
        <w:rPr>
          <w:color w:val="000000"/>
        </w:rPr>
        <w:t>3.4.2.6.</w:t>
      </w:r>
      <w:r w:rsidR="00812241" w:rsidRPr="0018083B">
        <w:rPr>
          <w:color w:val="000000"/>
        </w:rPr>
        <w:t>5. Nuo fizinio asmens bankroto proceso nutraukimo ar pabaigos nepraėjus 10 metų</w:t>
      </w:r>
    </w:p>
    <w:p w14:paraId="02891BA3" w14:textId="77777777" w:rsidR="00836C8B" w:rsidRPr="0018083B" w:rsidRDefault="00812241" w:rsidP="00FA3C85">
      <w:pPr>
        <w:ind w:left="2268"/>
        <w:jc w:val="both"/>
        <w:rPr>
          <w:color w:val="000000"/>
        </w:rPr>
      </w:pPr>
      <w:r w:rsidRPr="0018083B">
        <w:rPr>
          <w:color w:val="000000"/>
        </w:rPr>
        <w:t>3.4.2.6.6. Paaiškėjus, kad yra iškelta neribotos civilinės atsakomybės juridinio asmens, kurio dalyvis yra fizinis asmuo, bankroto byla</w:t>
      </w:r>
    </w:p>
    <w:p w14:paraId="60F5E580" w14:textId="77777777" w:rsidR="00CD13AD" w:rsidRPr="0018083B" w:rsidRDefault="00812241" w:rsidP="00FA3C85">
      <w:pPr>
        <w:ind w:left="2268"/>
        <w:jc w:val="both"/>
        <w:rPr>
          <w:color w:val="000000"/>
        </w:rPr>
      </w:pPr>
      <w:r w:rsidRPr="0018083B">
        <w:rPr>
          <w:color w:val="000000"/>
        </w:rPr>
        <w:t xml:space="preserve">3.4.2.6.7. </w:t>
      </w:r>
      <w:r w:rsidR="00DB59C9" w:rsidRPr="0018083B">
        <w:rPr>
          <w:color w:val="000000"/>
        </w:rPr>
        <w:t>Atsisakymo iškelti fizinio asmens bankroto bylą pasekmės</w:t>
      </w:r>
    </w:p>
    <w:p w14:paraId="54723C90" w14:textId="77777777" w:rsidR="00DB59C9" w:rsidRPr="0018083B" w:rsidRDefault="00812241" w:rsidP="00FA3C85">
      <w:pPr>
        <w:ind w:left="2268"/>
        <w:jc w:val="both"/>
        <w:rPr>
          <w:color w:val="000000"/>
        </w:rPr>
      </w:pPr>
      <w:r w:rsidRPr="0018083B">
        <w:rPr>
          <w:color w:val="000000"/>
        </w:rPr>
        <w:t>3.4.2.6.8. Kiti su atsisakymu iškelti fizinio asmens bankroto bylą susiję klausimai</w:t>
      </w:r>
    </w:p>
    <w:p w14:paraId="3D8A41B8" w14:textId="353C707A" w:rsidR="00836C8B" w:rsidRPr="0018083B" w:rsidRDefault="00DB59C9" w:rsidP="00FA3C85">
      <w:pPr>
        <w:ind w:left="1701"/>
        <w:jc w:val="both"/>
        <w:rPr>
          <w:color w:val="000000"/>
        </w:rPr>
      </w:pPr>
      <w:r w:rsidRPr="0018083B">
        <w:rPr>
          <w:color w:val="000000"/>
        </w:rPr>
        <w:t>3.4.2.</w:t>
      </w:r>
      <w:r w:rsidR="004E340C" w:rsidRPr="0018083B">
        <w:rPr>
          <w:color w:val="000000"/>
        </w:rPr>
        <w:t>7</w:t>
      </w:r>
      <w:r w:rsidRPr="0018083B">
        <w:rPr>
          <w:color w:val="000000"/>
        </w:rPr>
        <w:t>. Fizinio asmens bankroto bylos iškėlimas</w:t>
      </w:r>
      <w:r w:rsidR="00812241" w:rsidRPr="0018083B">
        <w:rPr>
          <w:color w:val="000000"/>
        </w:rPr>
        <w:tab/>
      </w:r>
      <w:r w:rsidR="00812241" w:rsidRPr="0018083B">
        <w:rPr>
          <w:color w:val="000000"/>
        </w:rPr>
        <w:tab/>
      </w:r>
    </w:p>
    <w:p w14:paraId="7C080EC6" w14:textId="77777777" w:rsidR="00DB59C9" w:rsidRPr="0018083B" w:rsidRDefault="00812241" w:rsidP="00FA3C85">
      <w:pPr>
        <w:ind w:left="2268"/>
        <w:jc w:val="both"/>
        <w:rPr>
          <w:color w:val="000000"/>
        </w:rPr>
      </w:pPr>
      <w:r w:rsidRPr="0018083B">
        <w:rPr>
          <w:color w:val="000000"/>
        </w:rPr>
        <w:t>3.4.2.</w:t>
      </w:r>
      <w:r w:rsidR="004E340C" w:rsidRPr="0018083B">
        <w:rPr>
          <w:color w:val="000000"/>
        </w:rPr>
        <w:t>7</w:t>
      </w:r>
      <w:r w:rsidRPr="0018083B">
        <w:rPr>
          <w:color w:val="000000"/>
        </w:rPr>
        <w:t>.1. Teismo nutarties iškelti fizinio asmens bankroto bylą turinys</w:t>
      </w:r>
    </w:p>
    <w:p w14:paraId="5C2BC773" w14:textId="77777777" w:rsidR="00DB59C9" w:rsidRPr="0018083B" w:rsidRDefault="00812241" w:rsidP="00FA3C85">
      <w:pPr>
        <w:ind w:left="2268"/>
        <w:jc w:val="both"/>
        <w:rPr>
          <w:color w:val="000000"/>
        </w:rPr>
      </w:pPr>
      <w:r w:rsidRPr="0018083B">
        <w:rPr>
          <w:color w:val="000000"/>
        </w:rPr>
        <w:t>3.4.2.</w:t>
      </w:r>
      <w:r w:rsidR="004E340C" w:rsidRPr="0018083B">
        <w:rPr>
          <w:color w:val="000000"/>
        </w:rPr>
        <w:t>7</w:t>
      </w:r>
      <w:r w:rsidRPr="0018083B">
        <w:rPr>
          <w:color w:val="000000"/>
        </w:rPr>
        <w:t>.2. Teismo veiksmai įsiteisėjus nutarčiai iškelti fizinio asmens bankroto bylą</w:t>
      </w:r>
    </w:p>
    <w:p w14:paraId="168F7AFE" w14:textId="77777777" w:rsidR="00DB59C9" w:rsidRPr="0018083B" w:rsidRDefault="00812241" w:rsidP="00FA3C85">
      <w:pPr>
        <w:ind w:left="2268"/>
        <w:jc w:val="both"/>
        <w:rPr>
          <w:color w:val="000000"/>
        </w:rPr>
      </w:pPr>
      <w:r w:rsidRPr="0018083B">
        <w:rPr>
          <w:color w:val="000000"/>
        </w:rPr>
        <w:t>3.4.2.</w:t>
      </w:r>
      <w:r w:rsidR="004E340C" w:rsidRPr="0018083B">
        <w:rPr>
          <w:color w:val="000000"/>
        </w:rPr>
        <w:t>7</w:t>
      </w:r>
      <w:r w:rsidRPr="0018083B">
        <w:rPr>
          <w:color w:val="000000"/>
        </w:rPr>
        <w:t xml:space="preserve">.3. Teismo nutarties iškelti fizinio asmens bankroto bylą </w:t>
      </w:r>
      <w:r w:rsidR="005E518C" w:rsidRPr="0018083B">
        <w:rPr>
          <w:color w:val="000000"/>
        </w:rPr>
        <w:t>įsiteisėjimo</w:t>
      </w:r>
      <w:r w:rsidRPr="0018083B">
        <w:rPr>
          <w:color w:val="000000"/>
        </w:rPr>
        <w:t xml:space="preserve"> pasekmės</w:t>
      </w:r>
    </w:p>
    <w:p w14:paraId="196E318D" w14:textId="77777777" w:rsidR="00DE4E4D" w:rsidRPr="0018083B" w:rsidRDefault="00812241" w:rsidP="00FA3C85">
      <w:pPr>
        <w:ind w:left="2268"/>
        <w:jc w:val="both"/>
        <w:rPr>
          <w:color w:val="000000"/>
        </w:rPr>
      </w:pPr>
      <w:r w:rsidRPr="0018083B">
        <w:rPr>
          <w:color w:val="000000"/>
        </w:rPr>
        <w:t>3.4.2.</w:t>
      </w:r>
      <w:r w:rsidR="004E340C" w:rsidRPr="0018083B">
        <w:rPr>
          <w:color w:val="000000"/>
        </w:rPr>
        <w:t>7</w:t>
      </w:r>
      <w:r w:rsidRPr="0018083B">
        <w:rPr>
          <w:color w:val="000000"/>
        </w:rPr>
        <w:t>.4. Kiti su fizinio asmens bankroto bylos iškėlimu susiję klausimai</w:t>
      </w:r>
    </w:p>
    <w:p w14:paraId="336FA871" w14:textId="77777777" w:rsidR="005E518C" w:rsidRPr="0018083B" w:rsidRDefault="00812241" w:rsidP="00FA3C85">
      <w:pPr>
        <w:ind w:left="1701" w:hanging="22"/>
        <w:jc w:val="both"/>
        <w:rPr>
          <w:color w:val="000000"/>
        </w:rPr>
      </w:pPr>
      <w:r w:rsidRPr="0018083B">
        <w:rPr>
          <w:color w:val="000000"/>
        </w:rPr>
        <w:t>3.4.2.8.</w:t>
      </w:r>
      <w:r w:rsidR="00831837" w:rsidRPr="0018083B">
        <w:rPr>
          <w:color w:val="000000"/>
        </w:rPr>
        <w:t xml:space="preserve"> Fizinio asmens kreditorių reikalavimų tenkinimo ir jo mokumo atkūrimo planas</w:t>
      </w:r>
    </w:p>
    <w:p w14:paraId="5D9DD60F" w14:textId="77777777" w:rsidR="00831837" w:rsidRPr="0018083B" w:rsidRDefault="00812241" w:rsidP="00FA3C85">
      <w:pPr>
        <w:ind w:left="2268"/>
        <w:jc w:val="both"/>
        <w:rPr>
          <w:color w:val="000000"/>
        </w:rPr>
      </w:pPr>
      <w:r w:rsidRPr="0018083B">
        <w:rPr>
          <w:color w:val="000000"/>
        </w:rPr>
        <w:t>3.4.2.8.1. Reikalavimai fizinio asmens kreditorių reikalavimų tenkinimo ir jo mokumo atkūrimo planui</w:t>
      </w:r>
    </w:p>
    <w:p w14:paraId="0B29E394" w14:textId="77777777" w:rsidR="00831837" w:rsidRPr="0018083B" w:rsidRDefault="00812241" w:rsidP="00FA3C85">
      <w:pPr>
        <w:ind w:left="2268"/>
        <w:jc w:val="both"/>
        <w:rPr>
          <w:color w:val="000000"/>
        </w:rPr>
      </w:pPr>
      <w:r w:rsidRPr="0018083B">
        <w:rPr>
          <w:color w:val="000000"/>
        </w:rPr>
        <w:t>3.4.2.8.2. Fizinio asmens kreditorių reikalavimų tenkinimo ir jo mokumo atkūrimo plano įgyvendinimo trukmė, jos pratęsimas</w:t>
      </w:r>
    </w:p>
    <w:p w14:paraId="610C6E58" w14:textId="77777777" w:rsidR="00831837" w:rsidRPr="0018083B" w:rsidRDefault="00812241" w:rsidP="00FA3C85">
      <w:pPr>
        <w:ind w:left="2268"/>
        <w:jc w:val="both"/>
        <w:rPr>
          <w:color w:val="000000"/>
        </w:rPr>
      </w:pPr>
      <w:r w:rsidRPr="0018083B">
        <w:rPr>
          <w:color w:val="000000"/>
        </w:rPr>
        <w:t>3.4.2.8.3. Fizinio asmens kreditorių reikalavimų tenkinimo ir jo mokumo atkūrimo plano tvirtinimas</w:t>
      </w:r>
    </w:p>
    <w:p w14:paraId="56B1B0DD" w14:textId="77777777" w:rsidR="00B825E6" w:rsidRDefault="00812241" w:rsidP="00FA3C85">
      <w:pPr>
        <w:ind w:left="2835"/>
        <w:jc w:val="both"/>
        <w:rPr>
          <w:color w:val="000000"/>
        </w:rPr>
      </w:pPr>
      <w:r w:rsidRPr="0018083B">
        <w:rPr>
          <w:color w:val="000000"/>
        </w:rPr>
        <w:t>3.4.2.8.3.1. Plano projekto pateikimo tvirtinti teismui terminas, jo pratęsimas</w:t>
      </w:r>
    </w:p>
    <w:p w14:paraId="16AC3DFB" w14:textId="77777777" w:rsidR="00B825E6" w:rsidRDefault="004E340C" w:rsidP="00FA3C85">
      <w:pPr>
        <w:ind w:left="2835"/>
        <w:jc w:val="both"/>
        <w:rPr>
          <w:color w:val="000000"/>
        </w:rPr>
      </w:pPr>
      <w:r w:rsidRPr="0018083B">
        <w:rPr>
          <w:color w:val="000000"/>
        </w:rPr>
        <w:t>3.4.2.8.</w:t>
      </w:r>
      <w:r w:rsidR="00812241" w:rsidRPr="0018083B">
        <w:rPr>
          <w:color w:val="000000"/>
        </w:rPr>
        <w:t>3.2. Plano nepatvirtinimo pagrindai</w:t>
      </w:r>
    </w:p>
    <w:p w14:paraId="74D0FCB4" w14:textId="77777777" w:rsidR="00B825E6" w:rsidRDefault="004E340C" w:rsidP="00FA3C85">
      <w:pPr>
        <w:ind w:left="2835"/>
        <w:jc w:val="both"/>
        <w:rPr>
          <w:color w:val="000000"/>
        </w:rPr>
      </w:pPr>
      <w:r w:rsidRPr="0018083B">
        <w:rPr>
          <w:color w:val="000000"/>
        </w:rPr>
        <w:t>3.4.2.8.</w:t>
      </w:r>
      <w:r w:rsidR="00812241" w:rsidRPr="0018083B">
        <w:rPr>
          <w:color w:val="000000"/>
        </w:rPr>
        <w:t>3.</w:t>
      </w:r>
      <w:r w:rsidR="00A745E6" w:rsidRPr="0018083B">
        <w:rPr>
          <w:color w:val="000000"/>
        </w:rPr>
        <w:t>3</w:t>
      </w:r>
      <w:r w:rsidR="00812241" w:rsidRPr="0018083B">
        <w:rPr>
          <w:color w:val="000000"/>
        </w:rPr>
        <w:t>. Teismo nutartis patvirtinti planą</w:t>
      </w:r>
    </w:p>
    <w:p w14:paraId="39302745" w14:textId="77777777" w:rsidR="00DE6EB2" w:rsidRDefault="00812241" w:rsidP="00FA3C85">
      <w:pPr>
        <w:ind w:left="2268"/>
        <w:jc w:val="both"/>
        <w:rPr>
          <w:color w:val="000000"/>
        </w:rPr>
      </w:pPr>
      <w:r w:rsidRPr="0018083B">
        <w:rPr>
          <w:color w:val="000000"/>
        </w:rPr>
        <w:t>3.4.2.8.</w:t>
      </w:r>
      <w:r w:rsidR="00A745E6" w:rsidRPr="0018083B">
        <w:rPr>
          <w:color w:val="000000"/>
        </w:rPr>
        <w:t>4</w:t>
      </w:r>
      <w:r w:rsidRPr="0018083B">
        <w:rPr>
          <w:color w:val="000000"/>
        </w:rPr>
        <w:t>.</w:t>
      </w:r>
      <w:r w:rsidR="009C6CD5" w:rsidRPr="0018083B">
        <w:rPr>
          <w:color w:val="000000"/>
        </w:rPr>
        <w:t xml:space="preserve"> </w:t>
      </w:r>
      <w:r w:rsidRPr="0018083B">
        <w:rPr>
          <w:color w:val="000000"/>
        </w:rPr>
        <w:t>Teismo nutarties patvirtinti planą priėmimo pasekmės</w:t>
      </w:r>
    </w:p>
    <w:p w14:paraId="6C9247CD" w14:textId="36536AAC" w:rsidR="00E61A4B" w:rsidRPr="0018083B" w:rsidRDefault="004E340C" w:rsidP="00FA3C85">
      <w:pPr>
        <w:ind w:left="2268"/>
        <w:jc w:val="both"/>
        <w:rPr>
          <w:color w:val="000000"/>
        </w:rPr>
      </w:pPr>
      <w:r w:rsidRPr="0018083B">
        <w:rPr>
          <w:color w:val="000000"/>
        </w:rPr>
        <w:t>3.4.2.8.</w:t>
      </w:r>
      <w:r w:rsidR="00A745E6" w:rsidRPr="0018083B">
        <w:rPr>
          <w:color w:val="000000"/>
        </w:rPr>
        <w:t>5.</w:t>
      </w:r>
      <w:r w:rsidR="00812241" w:rsidRPr="0018083B">
        <w:rPr>
          <w:color w:val="000000"/>
        </w:rPr>
        <w:t xml:space="preserve"> Kiti su plano tvirtinimu susiję klausimai</w:t>
      </w:r>
    </w:p>
    <w:p w14:paraId="42D973F1" w14:textId="77777777" w:rsidR="00E61A4B" w:rsidRPr="0018083B" w:rsidRDefault="00812241" w:rsidP="00FA3C85">
      <w:pPr>
        <w:ind w:left="2268"/>
        <w:jc w:val="both"/>
        <w:rPr>
          <w:color w:val="000000"/>
        </w:rPr>
      </w:pPr>
      <w:r w:rsidRPr="0018083B">
        <w:rPr>
          <w:color w:val="000000"/>
        </w:rPr>
        <w:t>3.4.2.8.</w:t>
      </w:r>
      <w:r w:rsidR="00E94148" w:rsidRPr="0018083B">
        <w:rPr>
          <w:color w:val="000000"/>
        </w:rPr>
        <w:t>6</w:t>
      </w:r>
      <w:r w:rsidRPr="0018083B">
        <w:rPr>
          <w:color w:val="000000"/>
        </w:rPr>
        <w:t>. Fizinio asmens kreditorių reikalavimų tenkinimo ir jo mokumo atkūrimo plano keitimas</w:t>
      </w:r>
    </w:p>
    <w:p w14:paraId="2B41B0C1" w14:textId="77777777" w:rsidR="00302BE3" w:rsidRPr="0018083B" w:rsidRDefault="00812241" w:rsidP="00FA3C85">
      <w:pPr>
        <w:ind w:left="1701"/>
        <w:jc w:val="both"/>
        <w:rPr>
          <w:color w:val="000000"/>
        </w:rPr>
      </w:pPr>
      <w:r w:rsidRPr="0018083B">
        <w:rPr>
          <w:color w:val="000000"/>
        </w:rPr>
        <w:t>3.4.2.</w:t>
      </w:r>
      <w:r w:rsidR="004E340C" w:rsidRPr="0018083B">
        <w:rPr>
          <w:color w:val="000000"/>
        </w:rPr>
        <w:t>9</w:t>
      </w:r>
      <w:r w:rsidRPr="0018083B">
        <w:rPr>
          <w:color w:val="000000"/>
        </w:rPr>
        <w:t>. Supaprastinta fizinio asmens bankroto bylos iškėlimo tvarka</w:t>
      </w:r>
    </w:p>
    <w:p w14:paraId="1226AB8A" w14:textId="77777777" w:rsidR="00302BE3" w:rsidRPr="0018083B" w:rsidRDefault="00812241" w:rsidP="00FA3C85">
      <w:pPr>
        <w:ind w:left="1701"/>
        <w:jc w:val="both"/>
        <w:rPr>
          <w:color w:val="000000"/>
        </w:rPr>
      </w:pPr>
      <w:r w:rsidRPr="0018083B">
        <w:rPr>
          <w:color w:val="000000"/>
        </w:rPr>
        <w:t>3.4.2.10. Fizinio asmens bankroto bylos nutraukimas</w:t>
      </w:r>
    </w:p>
    <w:p w14:paraId="708F9549" w14:textId="77777777" w:rsidR="00814D00" w:rsidRPr="0018083B" w:rsidRDefault="00812241" w:rsidP="00FA3C85">
      <w:pPr>
        <w:ind w:left="2268"/>
        <w:jc w:val="both"/>
        <w:rPr>
          <w:color w:val="000000"/>
        </w:rPr>
      </w:pPr>
      <w:r w:rsidRPr="0018083B">
        <w:rPr>
          <w:color w:val="000000"/>
        </w:rPr>
        <w:t>3.4.2.10.1. Per nustatytą terminą nepateikus teismui tvirtinti fizinio asmens kreditorių reikalavimų tenkinimo ir jo mokumo atkūrimo plano</w:t>
      </w:r>
    </w:p>
    <w:p w14:paraId="4F5F0EA6" w14:textId="77777777" w:rsidR="00814D00" w:rsidRPr="0018083B" w:rsidRDefault="00812241" w:rsidP="00FA3C85">
      <w:pPr>
        <w:ind w:left="2268"/>
        <w:jc w:val="both"/>
        <w:rPr>
          <w:color w:val="000000"/>
        </w:rPr>
      </w:pPr>
      <w:r w:rsidRPr="0018083B">
        <w:rPr>
          <w:color w:val="000000"/>
        </w:rPr>
        <w:t>3.4.2.10.2. Teism</w:t>
      </w:r>
      <w:r w:rsidR="0051779C" w:rsidRPr="0018083B">
        <w:rPr>
          <w:color w:val="000000"/>
        </w:rPr>
        <w:t>ui</w:t>
      </w:r>
      <w:r w:rsidRPr="0018083B">
        <w:rPr>
          <w:color w:val="000000"/>
        </w:rPr>
        <w:t xml:space="preserve"> nepatvirtinus fizinio asmens kreditorių reikalavimų tenkinimo ir jo mokumo atkūrimo plano</w:t>
      </w:r>
    </w:p>
    <w:p w14:paraId="0CC1DD56" w14:textId="77777777" w:rsidR="00814D00" w:rsidRPr="0018083B" w:rsidRDefault="00812241" w:rsidP="00FA3C85">
      <w:pPr>
        <w:shd w:val="clear" w:color="auto" w:fill="FFFFFF"/>
        <w:spacing w:line="251" w:lineRule="atLeast"/>
        <w:ind w:left="2268"/>
        <w:jc w:val="both"/>
        <w:rPr>
          <w:color w:val="000000"/>
        </w:rPr>
      </w:pPr>
      <w:r w:rsidRPr="0018083B">
        <w:rPr>
          <w:color w:val="000000"/>
        </w:rPr>
        <w:t>3.4.2.10.3. Paaiškėjus, kad fizinis asmuo pateikė neteisingą informaciją apie savo turtą, pajamas, įsipareigojimus, nemokumo priežastis ar kita ir dėl to plane numatytos priemonės gali būti neįvykdytos</w:t>
      </w:r>
    </w:p>
    <w:p w14:paraId="0454D65B" w14:textId="77777777" w:rsidR="00814D00" w:rsidRPr="0018083B" w:rsidRDefault="00812241" w:rsidP="00FA3C85">
      <w:pPr>
        <w:shd w:val="clear" w:color="auto" w:fill="FFFFFF"/>
        <w:spacing w:line="251" w:lineRule="atLeast"/>
        <w:ind w:left="2268"/>
        <w:jc w:val="both"/>
        <w:rPr>
          <w:color w:val="000000"/>
        </w:rPr>
      </w:pPr>
      <w:r w:rsidRPr="0018083B">
        <w:rPr>
          <w:color w:val="000000"/>
        </w:rPr>
        <w:t>3.4.2.10.4. Paaiškėjus, kad fizinis asmuo tapo nemokus per paskutinius 3 metus iki bankroto bylos iškėlimo ar negalėjo atkurti mokumo iškėlus bankroto bylą dėl FABĮ 5 str. 8 d. 2 p. nurodytų veiksmų ar 5 str. 8 d. 3 p. nurodytų žalingų įpročių</w:t>
      </w:r>
    </w:p>
    <w:p w14:paraId="45B017AE" w14:textId="77777777" w:rsidR="00814D00" w:rsidRPr="0018083B" w:rsidRDefault="00812241" w:rsidP="00FA3C85">
      <w:pPr>
        <w:shd w:val="clear" w:color="auto" w:fill="FFFFFF"/>
        <w:spacing w:line="251" w:lineRule="atLeast"/>
        <w:ind w:left="2268"/>
        <w:jc w:val="both"/>
        <w:rPr>
          <w:color w:val="000000"/>
        </w:rPr>
      </w:pPr>
      <w:r w:rsidRPr="0018083B">
        <w:rPr>
          <w:color w:val="000000"/>
        </w:rPr>
        <w:t>3.4.2.10.5. Paaiškėjus, kad fizinis asmuo buvo teistas už nusikaltimus ar baudžiamuosius nusižengimus, nurodytus</w:t>
      </w:r>
      <w:bookmarkStart w:id="258" w:name="n1_213"/>
      <w:r w:rsidRPr="0018083B">
        <w:rPr>
          <w:color w:val="000000"/>
        </w:rPr>
        <w:t xml:space="preserve"> </w:t>
      </w:r>
      <w:hyperlink r:id="rId16" w:tgtFrame="_blank" w:tooltip="Lietuvos Respublikos baudžiamasis kodeksas" w:history="1">
        <w:r w:rsidRPr="0018083B">
          <w:rPr>
            <w:color w:val="000000"/>
          </w:rPr>
          <w:t>BK</w:t>
        </w:r>
      </w:hyperlink>
      <w:bookmarkStart w:id="259" w:name="pn1_213"/>
      <w:bookmarkStart w:id="260" w:name="n1_214"/>
      <w:bookmarkEnd w:id="258"/>
      <w:bookmarkEnd w:id="259"/>
      <w:r w:rsidRPr="0018083B">
        <w:rPr>
          <w:color w:val="000000"/>
        </w:rPr>
        <w:t xml:space="preserve"> </w:t>
      </w:r>
      <w:hyperlink r:id="rId17" w:tooltip="Kreditinis sukčiavimas (str. 207)" w:history="1">
        <w:r w:rsidRPr="0018083B">
          <w:rPr>
            <w:color w:val="000000"/>
          </w:rPr>
          <w:t>207</w:t>
        </w:r>
      </w:hyperlink>
      <w:bookmarkStart w:id="261" w:name="pn1_214"/>
      <w:bookmarkEnd w:id="260"/>
      <w:bookmarkEnd w:id="261"/>
      <w:r w:rsidRPr="0018083B">
        <w:rPr>
          <w:color w:val="000000"/>
        </w:rPr>
        <w:t>,</w:t>
      </w:r>
      <w:bookmarkStart w:id="262" w:name="n1_215"/>
      <w:r w:rsidRPr="0018083B">
        <w:rPr>
          <w:color w:val="000000"/>
        </w:rPr>
        <w:t xml:space="preserve"> </w:t>
      </w:r>
      <w:hyperlink r:id="rId18" w:tooltip="Skolininko nesąžiningumas (str. 208)" w:history="1">
        <w:r w:rsidRPr="0018083B">
          <w:rPr>
            <w:color w:val="000000"/>
          </w:rPr>
          <w:t>208</w:t>
        </w:r>
      </w:hyperlink>
      <w:bookmarkStart w:id="263" w:name="pn1_215"/>
      <w:bookmarkEnd w:id="262"/>
      <w:bookmarkEnd w:id="263"/>
      <w:r w:rsidRPr="0018083B">
        <w:rPr>
          <w:color w:val="000000"/>
        </w:rPr>
        <w:t>,</w:t>
      </w:r>
      <w:bookmarkStart w:id="264" w:name="n1_216"/>
      <w:r w:rsidRPr="0018083B">
        <w:rPr>
          <w:color w:val="000000"/>
        </w:rPr>
        <w:t xml:space="preserve"> </w:t>
      </w:r>
      <w:hyperlink r:id="rId19" w:tooltip="Nusikalstamas bankrotas (str. 209)" w:history="1">
        <w:r w:rsidRPr="0018083B">
          <w:rPr>
            <w:color w:val="000000"/>
          </w:rPr>
          <w:t>209</w:t>
        </w:r>
      </w:hyperlink>
      <w:bookmarkStart w:id="265" w:name="pn1_216"/>
      <w:bookmarkEnd w:id="264"/>
      <w:bookmarkEnd w:id="265"/>
      <w:r w:rsidRPr="0018083B">
        <w:rPr>
          <w:color w:val="000000"/>
        </w:rPr>
        <w:t>,</w:t>
      </w:r>
      <w:bookmarkStart w:id="266" w:name="n1_217"/>
      <w:r w:rsidRPr="0018083B">
        <w:rPr>
          <w:color w:val="000000"/>
        </w:rPr>
        <w:t xml:space="preserve"> </w:t>
      </w:r>
      <w:hyperlink r:id="rId20" w:tooltip="Nusikalstamu būdu gauto turto legalizavimas (str. 216)" w:history="1">
        <w:r w:rsidRPr="0018083B">
          <w:rPr>
            <w:color w:val="000000"/>
          </w:rPr>
          <w:t>216</w:t>
        </w:r>
      </w:hyperlink>
      <w:bookmarkStart w:id="267" w:name="pn1_217"/>
      <w:bookmarkEnd w:id="266"/>
      <w:bookmarkEnd w:id="267"/>
      <w:r w:rsidRPr="0018083B">
        <w:rPr>
          <w:color w:val="000000"/>
        </w:rPr>
        <w:t>,</w:t>
      </w:r>
      <w:bookmarkStart w:id="268" w:name="n1_218"/>
      <w:r w:rsidRPr="0018083B">
        <w:rPr>
          <w:color w:val="000000"/>
        </w:rPr>
        <w:t xml:space="preserve"> </w:t>
      </w:r>
      <w:hyperlink r:id="rId21" w:tooltip="Apgaulingas apskaitos tvarkymas (str. 222)" w:history="1">
        <w:r w:rsidRPr="0018083B">
          <w:rPr>
            <w:color w:val="000000"/>
          </w:rPr>
          <w:t>222</w:t>
        </w:r>
      </w:hyperlink>
      <w:bookmarkStart w:id="269" w:name="pn1_218"/>
      <w:bookmarkEnd w:id="268"/>
      <w:bookmarkEnd w:id="269"/>
      <w:r w:rsidRPr="0018083B">
        <w:rPr>
          <w:color w:val="000000"/>
        </w:rPr>
        <w:t xml:space="preserve"> ir</w:t>
      </w:r>
      <w:bookmarkStart w:id="270" w:name="n1_219"/>
      <w:r w:rsidRPr="0018083B">
        <w:rPr>
          <w:color w:val="000000"/>
        </w:rPr>
        <w:t xml:space="preserve"> </w:t>
      </w:r>
      <w:hyperlink r:id="rId22" w:tooltip="Aplaidus apskaitos tvarkymas (str. 223)" w:history="1">
        <w:r w:rsidRPr="0018083B">
          <w:rPr>
            <w:color w:val="000000"/>
          </w:rPr>
          <w:t>223</w:t>
        </w:r>
      </w:hyperlink>
      <w:bookmarkStart w:id="271" w:name="pn1_219"/>
      <w:bookmarkEnd w:id="270"/>
      <w:bookmarkEnd w:id="271"/>
      <w:r w:rsidRPr="0018083B">
        <w:rPr>
          <w:color w:val="000000"/>
        </w:rPr>
        <w:t xml:space="preserve"> straipsniuose, ir teistumas nėra išnykęs, jeigu dėl to jis tapo nemokus</w:t>
      </w:r>
    </w:p>
    <w:p w14:paraId="0F895803" w14:textId="77777777" w:rsidR="00814D00" w:rsidRPr="0018083B" w:rsidRDefault="00812241" w:rsidP="00FA3C85">
      <w:pPr>
        <w:shd w:val="clear" w:color="auto" w:fill="FFFFFF"/>
        <w:spacing w:line="251" w:lineRule="atLeast"/>
        <w:ind w:left="2268"/>
        <w:jc w:val="both"/>
        <w:rPr>
          <w:color w:val="000000"/>
        </w:rPr>
      </w:pPr>
      <w:r w:rsidRPr="0018083B">
        <w:rPr>
          <w:color w:val="000000"/>
        </w:rPr>
        <w:t>3.4.2.10.6. Jei fizinis asmuo nuslėpė nuo bankroto administratoriaus bankroto proceso metu gautas lėšas ir kitą turtą ir tai gali pakenkti kreditorių interesams ar turėti įtakos fizinio asmens mokumui atkurti</w:t>
      </w:r>
    </w:p>
    <w:p w14:paraId="230230DA" w14:textId="77777777" w:rsidR="00814D00" w:rsidRPr="0018083B" w:rsidRDefault="00812241" w:rsidP="00FA3C85">
      <w:pPr>
        <w:shd w:val="clear" w:color="auto" w:fill="FFFFFF"/>
        <w:spacing w:line="251" w:lineRule="atLeast"/>
        <w:ind w:left="2268"/>
        <w:jc w:val="both"/>
        <w:rPr>
          <w:color w:val="000000"/>
        </w:rPr>
      </w:pPr>
      <w:r w:rsidRPr="0018083B">
        <w:rPr>
          <w:color w:val="000000"/>
        </w:rPr>
        <w:t>3.4.2.10.7. Iškėlus neribotos civilinės atsakomybės juridinio asmens, kurio dalyvis yra fizinis asmuo, bankroto bylą</w:t>
      </w:r>
    </w:p>
    <w:p w14:paraId="6DD805CF" w14:textId="77777777" w:rsidR="00FA3C85" w:rsidRDefault="00812241" w:rsidP="00FA3C85">
      <w:pPr>
        <w:shd w:val="clear" w:color="auto" w:fill="FFFFFF"/>
        <w:spacing w:line="251" w:lineRule="atLeast"/>
        <w:ind w:left="2268"/>
        <w:jc w:val="both"/>
        <w:rPr>
          <w:color w:val="000000"/>
        </w:rPr>
      </w:pPr>
      <w:r w:rsidRPr="0018083B">
        <w:rPr>
          <w:color w:val="000000"/>
        </w:rPr>
        <w:t xml:space="preserve">3.4.2.10.8. Fiziniam asmeniui nevykdant </w:t>
      </w:r>
      <w:r w:rsidR="00563E8F" w:rsidRPr="0018083B">
        <w:rPr>
          <w:color w:val="000000"/>
        </w:rPr>
        <w:t>kitų FABĮ nustatytų reikalavimų</w:t>
      </w:r>
    </w:p>
    <w:p w14:paraId="215B870C" w14:textId="30B6BF5C" w:rsidR="00814D00" w:rsidRPr="0018083B" w:rsidRDefault="00812241" w:rsidP="00FA3C85">
      <w:pPr>
        <w:shd w:val="clear" w:color="auto" w:fill="FFFFFF"/>
        <w:spacing w:line="251" w:lineRule="atLeast"/>
        <w:ind w:left="2268"/>
        <w:jc w:val="both"/>
        <w:rPr>
          <w:color w:val="000000"/>
        </w:rPr>
      </w:pPr>
      <w:r w:rsidRPr="0018083B">
        <w:rPr>
          <w:color w:val="000000"/>
        </w:rPr>
        <w:t>3.4.2.10.9. Fiziniam asmeniui mirus</w:t>
      </w:r>
    </w:p>
    <w:p w14:paraId="4F588DE8" w14:textId="77777777" w:rsidR="00C033DA" w:rsidRPr="0018083B" w:rsidRDefault="00812241" w:rsidP="00FA3C85">
      <w:pPr>
        <w:shd w:val="clear" w:color="auto" w:fill="FFFFFF"/>
        <w:spacing w:line="251" w:lineRule="atLeast"/>
        <w:ind w:left="2268"/>
        <w:jc w:val="both"/>
        <w:rPr>
          <w:color w:val="000000"/>
        </w:rPr>
      </w:pPr>
      <w:r w:rsidRPr="0018083B">
        <w:rPr>
          <w:color w:val="000000"/>
        </w:rPr>
        <w:t>3.4.2.10.</w:t>
      </w:r>
      <w:r w:rsidR="00814D00" w:rsidRPr="0018083B">
        <w:rPr>
          <w:color w:val="000000"/>
        </w:rPr>
        <w:t xml:space="preserve">10. </w:t>
      </w:r>
      <w:r w:rsidRPr="0018083B">
        <w:rPr>
          <w:color w:val="000000"/>
        </w:rPr>
        <w:t>Pagal kreditorių kreipimąsi</w:t>
      </w:r>
      <w:r w:rsidR="00343BDF" w:rsidRPr="0018083B">
        <w:rPr>
          <w:color w:val="000000"/>
        </w:rPr>
        <w:t>,</w:t>
      </w:r>
      <w:r w:rsidRPr="0018083B">
        <w:rPr>
          <w:color w:val="000000"/>
        </w:rPr>
        <w:t xml:space="preserve"> jeigu neįgyvendinamos plane numatytos priemonės </w:t>
      </w:r>
    </w:p>
    <w:p w14:paraId="1348E01D" w14:textId="77777777" w:rsidR="00814D00" w:rsidRPr="0018083B" w:rsidRDefault="00812241" w:rsidP="00FA3C85">
      <w:pPr>
        <w:shd w:val="clear" w:color="auto" w:fill="FFFFFF"/>
        <w:spacing w:line="251" w:lineRule="atLeast"/>
        <w:ind w:left="2268"/>
        <w:jc w:val="both"/>
        <w:rPr>
          <w:color w:val="000000"/>
        </w:rPr>
      </w:pPr>
      <w:r w:rsidRPr="0018083B">
        <w:rPr>
          <w:color w:val="000000"/>
        </w:rPr>
        <w:t>3.4.2.10.</w:t>
      </w:r>
      <w:r w:rsidR="00C033DA" w:rsidRPr="0018083B">
        <w:rPr>
          <w:color w:val="000000"/>
        </w:rPr>
        <w:t>11. Fizinio asmens bankroto bylos nutraukimas k</w:t>
      </w:r>
      <w:r w:rsidRPr="0018083B">
        <w:rPr>
          <w:color w:val="000000"/>
        </w:rPr>
        <w:t xml:space="preserve">itais </w:t>
      </w:r>
      <w:r w:rsidR="00C033DA" w:rsidRPr="0018083B">
        <w:rPr>
          <w:color w:val="000000"/>
        </w:rPr>
        <w:t>FABĮ nustatytais atvejais</w:t>
      </w:r>
    </w:p>
    <w:p w14:paraId="6DCA8269" w14:textId="7DD406AA" w:rsidR="00C033DA" w:rsidRPr="0018083B" w:rsidRDefault="004E340C" w:rsidP="00B86852">
      <w:pPr>
        <w:ind w:left="1701"/>
        <w:jc w:val="both"/>
        <w:rPr>
          <w:bCs/>
          <w:color w:val="000000"/>
          <w:shd w:val="clear" w:color="auto" w:fill="FFFFFF"/>
        </w:rPr>
      </w:pPr>
      <w:r w:rsidRPr="0018083B">
        <w:rPr>
          <w:color w:val="000000"/>
        </w:rPr>
        <w:t xml:space="preserve">3.4.2.11. </w:t>
      </w:r>
      <w:r w:rsidR="00812241" w:rsidRPr="0018083B">
        <w:rPr>
          <w:bCs/>
          <w:color w:val="000000"/>
          <w:shd w:val="clear" w:color="auto" w:fill="FFFFFF"/>
        </w:rPr>
        <w:t>Fizinio asmens bankroto proceso pabaiga</w:t>
      </w:r>
    </w:p>
    <w:p w14:paraId="0CF9FA19" w14:textId="77777777" w:rsidR="00C033DA" w:rsidRPr="0018083B" w:rsidRDefault="00812241" w:rsidP="00B86852">
      <w:pPr>
        <w:ind w:left="2268"/>
        <w:jc w:val="both"/>
        <w:rPr>
          <w:color w:val="000000"/>
          <w:shd w:val="clear" w:color="auto" w:fill="FFFFFF"/>
        </w:rPr>
      </w:pPr>
      <w:r w:rsidRPr="0018083B">
        <w:rPr>
          <w:color w:val="000000"/>
          <w:shd w:val="clear" w:color="auto" w:fill="FFFFFF"/>
        </w:rPr>
        <w:t>3.4.2.11.1. Teismo nutartis baigti fizinio asmens bankroto bylą</w:t>
      </w:r>
    </w:p>
    <w:p w14:paraId="6CFC3F9C" w14:textId="77777777" w:rsidR="00C033DA" w:rsidRPr="0018083B" w:rsidRDefault="00812241" w:rsidP="00B86852">
      <w:pPr>
        <w:ind w:left="2835"/>
        <w:jc w:val="both"/>
        <w:rPr>
          <w:color w:val="000000"/>
          <w:shd w:val="clear" w:color="auto" w:fill="FFFFFF"/>
        </w:rPr>
      </w:pPr>
      <w:r w:rsidRPr="0018083B">
        <w:rPr>
          <w:color w:val="000000"/>
          <w:shd w:val="clear" w:color="auto" w:fill="FFFFFF"/>
        </w:rPr>
        <w:t>3.4.2.11.1.</w:t>
      </w:r>
      <w:r w:rsidR="00ED534D" w:rsidRPr="0018083B">
        <w:rPr>
          <w:color w:val="000000"/>
          <w:shd w:val="clear" w:color="auto" w:fill="FFFFFF"/>
        </w:rPr>
        <w:t xml:space="preserve">1. </w:t>
      </w:r>
      <w:r w:rsidR="00AC2ED3" w:rsidRPr="0018083B">
        <w:rPr>
          <w:color w:val="000000"/>
          <w:shd w:val="clear" w:color="auto" w:fill="FFFFFF"/>
        </w:rPr>
        <w:t xml:space="preserve">Pateikus teismui fizinio asmens kreditorių reikalavimų tenkinimo ir jo mokumo atkūrimo </w:t>
      </w:r>
      <w:r w:rsidRPr="0018083B">
        <w:rPr>
          <w:color w:val="000000"/>
          <w:shd w:val="clear" w:color="auto" w:fill="FFFFFF"/>
        </w:rPr>
        <w:t>plano įgyvendinimo akt</w:t>
      </w:r>
      <w:r w:rsidR="00AC2ED3" w:rsidRPr="0018083B">
        <w:rPr>
          <w:color w:val="000000"/>
          <w:shd w:val="clear" w:color="auto" w:fill="FFFFFF"/>
        </w:rPr>
        <w:t>ą</w:t>
      </w:r>
      <w:r w:rsidRPr="0018083B">
        <w:rPr>
          <w:color w:val="000000"/>
          <w:shd w:val="clear" w:color="auto" w:fill="FFFFFF"/>
        </w:rPr>
        <w:t xml:space="preserve"> </w:t>
      </w:r>
    </w:p>
    <w:p w14:paraId="48411FE5" w14:textId="77777777" w:rsidR="008D7048" w:rsidRDefault="00812241" w:rsidP="00B86852">
      <w:pPr>
        <w:shd w:val="clear" w:color="auto" w:fill="FFFFFF"/>
        <w:spacing w:line="251" w:lineRule="atLeast"/>
        <w:ind w:left="2835"/>
        <w:jc w:val="both"/>
        <w:rPr>
          <w:color w:val="000000"/>
          <w:lang w:eastAsia="lt-LT"/>
        </w:rPr>
      </w:pPr>
      <w:r w:rsidRPr="0018083B">
        <w:rPr>
          <w:color w:val="000000"/>
          <w:lang w:eastAsia="lt-LT"/>
        </w:rPr>
        <w:t>3.4.2.11.1.2. Anksčiau</w:t>
      </w:r>
      <w:r w:rsidR="008F64F2" w:rsidRPr="0018083B">
        <w:rPr>
          <w:color w:val="000000"/>
          <w:lang w:eastAsia="lt-LT"/>
        </w:rPr>
        <w:t>,</w:t>
      </w:r>
      <w:r w:rsidRPr="0018083B">
        <w:rPr>
          <w:color w:val="000000"/>
          <w:lang w:eastAsia="lt-LT"/>
        </w:rPr>
        <w:t xml:space="preserve"> negu nustatyta plane</w:t>
      </w:r>
      <w:r w:rsidR="008F64F2" w:rsidRPr="0018083B">
        <w:rPr>
          <w:color w:val="000000"/>
          <w:lang w:eastAsia="lt-LT"/>
        </w:rPr>
        <w:t>,</w:t>
      </w:r>
      <w:r w:rsidRPr="0018083B">
        <w:rPr>
          <w:color w:val="000000"/>
          <w:lang w:eastAsia="lt-LT"/>
        </w:rPr>
        <w:t xml:space="preserve"> patenkinus fizinio asmens visų teismo patvirtintų kreditorių reikalavimus </w:t>
      </w:r>
    </w:p>
    <w:p w14:paraId="24213C29" w14:textId="3667D41D" w:rsidR="00ED534D" w:rsidRPr="0018083B" w:rsidRDefault="00812241" w:rsidP="00B86852">
      <w:pPr>
        <w:shd w:val="clear" w:color="auto" w:fill="FFFFFF"/>
        <w:spacing w:line="251" w:lineRule="atLeast"/>
        <w:ind w:left="2835"/>
        <w:jc w:val="both"/>
        <w:rPr>
          <w:color w:val="000000"/>
          <w:lang w:eastAsia="lt-LT"/>
        </w:rPr>
      </w:pPr>
      <w:r w:rsidRPr="0018083B">
        <w:rPr>
          <w:color w:val="000000"/>
          <w:lang w:eastAsia="lt-LT"/>
        </w:rPr>
        <w:t>3.4.2.11.1.3. Bankroto administratoriui pateikus teismui dokumentus, patvirtinančius, kad fizinis asmuo gali ir galės ateityje įvykdyti skolinius įsipareigojimus</w:t>
      </w:r>
    </w:p>
    <w:p w14:paraId="2A0DA75E" w14:textId="29FCCF37" w:rsidR="00ED534D" w:rsidRPr="0018083B" w:rsidRDefault="00812241" w:rsidP="00B86852">
      <w:pPr>
        <w:shd w:val="clear" w:color="auto" w:fill="FFFFFF"/>
        <w:spacing w:line="251" w:lineRule="atLeast"/>
        <w:ind w:left="2835"/>
        <w:jc w:val="both"/>
        <w:rPr>
          <w:color w:val="000000"/>
          <w:lang w:eastAsia="lt-LT"/>
        </w:rPr>
      </w:pPr>
      <w:r w:rsidRPr="0018083B">
        <w:rPr>
          <w:color w:val="000000"/>
          <w:lang w:eastAsia="lt-LT"/>
        </w:rPr>
        <w:t>3.4.2.11.1.</w:t>
      </w:r>
      <w:r w:rsidR="008D7048">
        <w:rPr>
          <w:color w:val="000000"/>
          <w:lang w:eastAsia="lt-LT"/>
        </w:rPr>
        <w:t>4</w:t>
      </w:r>
      <w:r w:rsidRPr="0018083B">
        <w:rPr>
          <w:color w:val="000000"/>
          <w:lang w:eastAsia="lt-LT"/>
        </w:rPr>
        <w:t>. Visiems kreditoriams atsisakius savo reikalavimų</w:t>
      </w:r>
    </w:p>
    <w:p w14:paraId="68DA9D02" w14:textId="77777777" w:rsidR="00B205D6" w:rsidRPr="0018083B" w:rsidRDefault="00812241" w:rsidP="00B86852">
      <w:pPr>
        <w:shd w:val="clear" w:color="auto" w:fill="FFFFFF"/>
        <w:spacing w:line="251" w:lineRule="atLeast"/>
        <w:ind w:left="2268"/>
        <w:jc w:val="both"/>
        <w:rPr>
          <w:color w:val="000000"/>
          <w:shd w:val="clear" w:color="auto" w:fill="FFFFFF"/>
          <w:lang w:eastAsia="lt-LT"/>
        </w:rPr>
      </w:pPr>
      <w:r w:rsidRPr="0018083B">
        <w:rPr>
          <w:color w:val="000000"/>
          <w:shd w:val="clear" w:color="auto" w:fill="FFFFFF"/>
          <w:lang w:eastAsia="lt-LT"/>
        </w:rPr>
        <w:t>3.4.2.11.2. Kiti su fizinio asmens bankroto proceso pabaiga susiję klausimai</w:t>
      </w:r>
    </w:p>
    <w:p w14:paraId="0CFA6DB7" w14:textId="77777777" w:rsidR="00B86852" w:rsidRPr="0018083B" w:rsidRDefault="00B86852" w:rsidP="00B86852">
      <w:pPr>
        <w:ind w:left="1134"/>
        <w:jc w:val="both"/>
        <w:rPr>
          <w:bCs/>
        </w:rPr>
      </w:pPr>
      <w:bookmarkStart w:id="272" w:name="_Toc90120328"/>
      <w:r w:rsidRPr="0018083B">
        <w:rPr>
          <w:bCs/>
        </w:rPr>
        <w:t>3.4.3. Juridinių asmenų nemokumas</w:t>
      </w:r>
    </w:p>
    <w:p w14:paraId="7E4FBEA6" w14:textId="77777777" w:rsidR="00B86852" w:rsidRPr="0018083B" w:rsidRDefault="00B86852" w:rsidP="00B86852">
      <w:pPr>
        <w:ind w:left="1560"/>
        <w:jc w:val="both"/>
        <w:rPr>
          <w:bCs/>
        </w:rPr>
      </w:pPr>
      <w:r w:rsidRPr="0018083B">
        <w:rPr>
          <w:bCs/>
        </w:rPr>
        <w:t>3.4.3.1. Nemokumo proceso esmė ir paskirtis</w:t>
      </w:r>
    </w:p>
    <w:p w14:paraId="5451D6D9" w14:textId="77777777" w:rsidR="00B86852" w:rsidRPr="0018083B" w:rsidRDefault="00B86852" w:rsidP="00B86852">
      <w:pPr>
        <w:keepNext/>
        <w:ind w:left="1560"/>
        <w:jc w:val="both"/>
        <w:outlineLvl w:val="5"/>
        <w:rPr>
          <w:bCs/>
        </w:rPr>
      </w:pPr>
      <w:r w:rsidRPr="0018083B">
        <w:rPr>
          <w:bCs/>
        </w:rPr>
        <w:t xml:space="preserve">3.4.3.2. Pareiškimas dėl nemokumo bylos iškėlimo </w:t>
      </w:r>
    </w:p>
    <w:p w14:paraId="62AC1613" w14:textId="77777777" w:rsidR="00B86852" w:rsidRPr="0018083B" w:rsidRDefault="00B86852" w:rsidP="00B86852">
      <w:pPr>
        <w:ind w:left="2268"/>
        <w:jc w:val="both"/>
        <w:rPr>
          <w:bCs/>
        </w:rPr>
      </w:pPr>
      <w:r w:rsidRPr="0018083B">
        <w:rPr>
          <w:bCs/>
        </w:rPr>
        <w:t>3.4.3.2.1. Pareiškimo dėl nemokumo bylos iškėlimo priėmimas</w:t>
      </w:r>
    </w:p>
    <w:p w14:paraId="7ED7CF89" w14:textId="77777777" w:rsidR="00B86852" w:rsidRPr="0018083B" w:rsidRDefault="00B86852" w:rsidP="00B86852">
      <w:pPr>
        <w:ind w:left="2268"/>
        <w:jc w:val="both"/>
        <w:rPr>
          <w:bCs/>
        </w:rPr>
      </w:pPr>
      <w:r w:rsidRPr="0018083B">
        <w:rPr>
          <w:bCs/>
        </w:rPr>
        <w:t>3.4.3.2.2. Kreditoriaus (kreditorių) pareiškimas teismui dėl nemokumo bylos iškėlimo</w:t>
      </w:r>
    </w:p>
    <w:p w14:paraId="3841A58B" w14:textId="77777777" w:rsidR="00B86852" w:rsidRPr="0018083B" w:rsidRDefault="00B86852" w:rsidP="00B86852">
      <w:pPr>
        <w:ind w:left="2268"/>
        <w:jc w:val="both"/>
        <w:rPr>
          <w:bCs/>
        </w:rPr>
      </w:pPr>
      <w:r w:rsidRPr="0018083B">
        <w:rPr>
          <w:bCs/>
        </w:rPr>
        <w:t>3.4.3.2.3. Juridinio asmens likvidatoriaus pareiškimas teismui dėl nemokumo bylos iškėlimo</w:t>
      </w:r>
    </w:p>
    <w:p w14:paraId="49789931" w14:textId="77777777" w:rsidR="00B86852" w:rsidRPr="0018083B" w:rsidRDefault="00B86852" w:rsidP="00B86852">
      <w:pPr>
        <w:ind w:left="2268"/>
        <w:jc w:val="both"/>
        <w:rPr>
          <w:bCs/>
        </w:rPr>
      </w:pPr>
      <w:r w:rsidRPr="0018083B">
        <w:rPr>
          <w:bCs/>
        </w:rPr>
        <w:t>3.4.3.2.4. Juridinio asmens vadovo ar kitų asmenų pagal kompetenciją pareiškimas teismui dėl nemokumo bylos iškėlimo</w:t>
      </w:r>
    </w:p>
    <w:p w14:paraId="3299C285" w14:textId="77777777" w:rsidR="00B86852" w:rsidRPr="0018083B" w:rsidRDefault="00B86852" w:rsidP="00B86852">
      <w:pPr>
        <w:ind w:left="2268"/>
        <w:jc w:val="both"/>
        <w:rPr>
          <w:bCs/>
        </w:rPr>
      </w:pPr>
      <w:r w:rsidRPr="0018083B">
        <w:rPr>
          <w:bCs/>
        </w:rPr>
        <w:t>3.4.3.2.5. Kiti su pareiškimu iškelti nemokumo bylą susiję klausimai</w:t>
      </w:r>
    </w:p>
    <w:p w14:paraId="4FC83A5D" w14:textId="77777777" w:rsidR="00B86852" w:rsidRPr="0018083B" w:rsidRDefault="00B86852" w:rsidP="00B86852">
      <w:pPr>
        <w:ind w:left="1701"/>
        <w:jc w:val="both"/>
        <w:rPr>
          <w:bCs/>
        </w:rPr>
      </w:pPr>
      <w:r w:rsidRPr="0018083B">
        <w:rPr>
          <w:bCs/>
        </w:rPr>
        <w:t>3.4.3.3. Pasirengimas nagrinėti nemokumo bylą teisme</w:t>
      </w:r>
    </w:p>
    <w:p w14:paraId="4F73D7A7" w14:textId="77777777" w:rsidR="00B86852" w:rsidRPr="0018083B" w:rsidRDefault="00B86852" w:rsidP="00B86852">
      <w:pPr>
        <w:ind w:left="1134"/>
        <w:jc w:val="both"/>
        <w:rPr>
          <w:bCs/>
        </w:rPr>
      </w:pPr>
      <w:r w:rsidRPr="0018083B">
        <w:rPr>
          <w:bCs/>
        </w:rPr>
        <w:t>3.4.4. Juridinių asmenų bankrotas</w:t>
      </w:r>
    </w:p>
    <w:p w14:paraId="2A2501A7" w14:textId="77777777" w:rsidR="00B86852" w:rsidRPr="0018083B" w:rsidRDefault="00B86852" w:rsidP="00B86852">
      <w:pPr>
        <w:ind w:left="1701"/>
        <w:jc w:val="both"/>
        <w:rPr>
          <w:bCs/>
        </w:rPr>
      </w:pPr>
      <w:r w:rsidRPr="0018083B">
        <w:rPr>
          <w:bCs/>
        </w:rPr>
        <w:t>3.4.4.1. Bankroto bylos iškėlimas teisme</w:t>
      </w:r>
    </w:p>
    <w:p w14:paraId="68BD314B" w14:textId="77777777" w:rsidR="00B86852" w:rsidRPr="0018083B" w:rsidRDefault="00B86852" w:rsidP="00B86852">
      <w:pPr>
        <w:ind w:left="1701"/>
        <w:jc w:val="both"/>
        <w:rPr>
          <w:bCs/>
        </w:rPr>
      </w:pPr>
      <w:r w:rsidRPr="0018083B">
        <w:rPr>
          <w:bCs/>
        </w:rPr>
        <w:t>3.4.4.2. Atsisakymas iškelti bankroto bylą</w:t>
      </w:r>
    </w:p>
    <w:p w14:paraId="3D18EAFB" w14:textId="77777777" w:rsidR="00B86852" w:rsidRPr="0018083B" w:rsidRDefault="00B86852" w:rsidP="00B86852">
      <w:pPr>
        <w:ind w:left="2268"/>
        <w:jc w:val="both"/>
        <w:rPr>
          <w:bCs/>
        </w:rPr>
      </w:pPr>
      <w:r w:rsidRPr="0018083B">
        <w:rPr>
          <w:bCs/>
        </w:rPr>
        <w:t>3.4.4.2.1. Juridinis asmuo patenkina kreditoriaus reikalavimus</w:t>
      </w:r>
    </w:p>
    <w:p w14:paraId="7FFB65C3" w14:textId="77777777" w:rsidR="00B86852" w:rsidRPr="0018083B" w:rsidRDefault="00B86852" w:rsidP="00B86852">
      <w:pPr>
        <w:ind w:left="2268"/>
        <w:jc w:val="both"/>
        <w:rPr>
          <w:bCs/>
        </w:rPr>
      </w:pPr>
      <w:r w:rsidRPr="0018083B">
        <w:rPr>
          <w:bCs/>
        </w:rPr>
        <w:t>3.4.4.2.2. Juridinis asmuo nėra nemokus</w:t>
      </w:r>
    </w:p>
    <w:p w14:paraId="6A7BEE16" w14:textId="77777777" w:rsidR="00B86852" w:rsidRPr="0018083B" w:rsidRDefault="00B86852" w:rsidP="00B86852">
      <w:pPr>
        <w:ind w:left="2268"/>
        <w:jc w:val="both"/>
        <w:rPr>
          <w:bCs/>
        </w:rPr>
      </w:pPr>
      <w:r w:rsidRPr="0018083B">
        <w:rPr>
          <w:bCs/>
        </w:rPr>
        <w:t>3.4.4.2.3. Juridinio asmens turto nepakanka bankroto proceso administravimo išlaidoms apmokėti</w:t>
      </w:r>
    </w:p>
    <w:p w14:paraId="2F69B2C3" w14:textId="77777777" w:rsidR="00B86852" w:rsidRPr="0018083B" w:rsidRDefault="00B86852" w:rsidP="00B86852">
      <w:pPr>
        <w:ind w:left="1701"/>
        <w:jc w:val="both"/>
      </w:pPr>
      <w:r w:rsidRPr="0018083B">
        <w:rPr>
          <w:bCs/>
        </w:rPr>
        <w:t>3.4.4.3. Bankrutuojančio juridinio asmens administratorius</w:t>
      </w:r>
      <w:r w:rsidRPr="0018083B">
        <w:t xml:space="preserve">, jo skyrimas ir įgaliojimai </w:t>
      </w:r>
    </w:p>
    <w:p w14:paraId="04FBA47B" w14:textId="77777777" w:rsidR="00B86852" w:rsidRPr="0018083B" w:rsidRDefault="00B86852" w:rsidP="00B86852">
      <w:pPr>
        <w:ind w:left="2268"/>
        <w:jc w:val="both"/>
      </w:pPr>
      <w:r w:rsidRPr="0018083B">
        <w:t>3.4.4.3.1. Bankroto administratoriaus paskyrimas</w:t>
      </w:r>
    </w:p>
    <w:p w14:paraId="44E1BAA8" w14:textId="77777777" w:rsidR="00B86852" w:rsidRPr="0018083B" w:rsidRDefault="00B86852" w:rsidP="00B86852">
      <w:pPr>
        <w:ind w:left="2268"/>
        <w:jc w:val="both"/>
      </w:pPr>
      <w:r w:rsidRPr="0018083B">
        <w:t>3.4.4.3.2. Bankroto administratoriaus pareigos ir teisės</w:t>
      </w:r>
    </w:p>
    <w:p w14:paraId="22C28CCF" w14:textId="77777777" w:rsidR="00B86852" w:rsidRPr="0018083B" w:rsidRDefault="00B86852" w:rsidP="00B86852">
      <w:pPr>
        <w:ind w:left="2268"/>
        <w:jc w:val="both"/>
      </w:pPr>
      <w:r w:rsidRPr="0018083B">
        <w:t>3.4.4.3.3. Bankroto administratoriaus atsakomybė</w:t>
      </w:r>
    </w:p>
    <w:p w14:paraId="1CA0A982" w14:textId="77777777" w:rsidR="00B86852" w:rsidRPr="0018083B" w:rsidRDefault="00B86852" w:rsidP="00B86852">
      <w:pPr>
        <w:ind w:left="2268"/>
        <w:jc w:val="both"/>
      </w:pPr>
      <w:r w:rsidRPr="0018083B">
        <w:t>3.4.4.3.4. Bankroto administratoriaus atstatydinimas ir naujo bankroto administratoriaus paskyrimas</w:t>
      </w:r>
    </w:p>
    <w:p w14:paraId="5A939E91" w14:textId="77777777" w:rsidR="00B86852" w:rsidRPr="0018083B" w:rsidRDefault="00B86852" w:rsidP="00B86852">
      <w:pPr>
        <w:ind w:left="2268"/>
        <w:jc w:val="both"/>
      </w:pPr>
      <w:r w:rsidRPr="0018083B">
        <w:rPr>
          <w:bCs/>
        </w:rPr>
        <w:t>3.4.4.3.5. Administratoriaus padėjėjas</w:t>
      </w:r>
    </w:p>
    <w:p w14:paraId="6C36FF4F" w14:textId="77777777" w:rsidR="00B86852" w:rsidRPr="0018083B" w:rsidRDefault="00B86852" w:rsidP="00B86852">
      <w:pPr>
        <w:ind w:left="2268"/>
        <w:jc w:val="both"/>
      </w:pPr>
      <w:r w:rsidRPr="0018083B">
        <w:t>3.4.4.3.6. Kiti klausimai, susiję su bankroto administratoriaus statusu bankroto proceso metu</w:t>
      </w:r>
    </w:p>
    <w:p w14:paraId="14ED635A" w14:textId="77777777" w:rsidR="00B86852" w:rsidRPr="0018083B" w:rsidRDefault="00B86852" w:rsidP="00B86852">
      <w:pPr>
        <w:ind w:left="1701"/>
        <w:jc w:val="both"/>
      </w:pPr>
      <w:r w:rsidRPr="0018083B">
        <w:t xml:space="preserve">3.4.4.4. Supaprastintas juridinio asmens bankroto procesas </w:t>
      </w:r>
    </w:p>
    <w:p w14:paraId="72092BAA" w14:textId="77777777" w:rsidR="00B86852" w:rsidRPr="0018083B" w:rsidRDefault="00B86852" w:rsidP="00B86852">
      <w:pPr>
        <w:ind w:left="1701"/>
        <w:jc w:val="both"/>
      </w:pPr>
      <w:r w:rsidRPr="0018083B">
        <w:t>3.4.4.5. Bankrutuojančio</w:t>
      </w:r>
      <w:r w:rsidRPr="0018083B">
        <w:rPr>
          <w:bCs/>
        </w:rPr>
        <w:t xml:space="preserve"> juridinio asmens</w:t>
      </w:r>
      <w:r w:rsidRPr="0018083B">
        <w:t xml:space="preserve"> kreditoriai, jų teisės ir reikalavimų tvirtinimas bei tenkinimas</w:t>
      </w:r>
    </w:p>
    <w:p w14:paraId="64DD0CE5" w14:textId="77777777" w:rsidR="00B86852" w:rsidRPr="0018083B" w:rsidRDefault="00B86852" w:rsidP="00B86852">
      <w:pPr>
        <w:ind w:left="2268"/>
        <w:jc w:val="both"/>
      </w:pPr>
      <w:r w:rsidRPr="0018083B">
        <w:t>3.4.4.5.1. Kreditorių reikalavimai ir jų tvirtinimas</w:t>
      </w:r>
    </w:p>
    <w:p w14:paraId="0F449C03" w14:textId="77777777" w:rsidR="00B86852" w:rsidRPr="0018083B" w:rsidRDefault="00B86852" w:rsidP="00B86852">
      <w:pPr>
        <w:ind w:left="2268"/>
        <w:jc w:val="both"/>
      </w:pPr>
      <w:r w:rsidRPr="0018083B">
        <w:t>3.4.4.5.2. Kreditorių teisės bankroto proceso metu</w:t>
      </w:r>
    </w:p>
    <w:p w14:paraId="5621EB5E" w14:textId="77777777" w:rsidR="00B86852" w:rsidRPr="0018083B" w:rsidRDefault="00B86852" w:rsidP="00B86852">
      <w:pPr>
        <w:ind w:left="2268"/>
        <w:jc w:val="both"/>
      </w:pPr>
      <w:r w:rsidRPr="0018083B">
        <w:t>3.4.4.5.3. Kreditorių susirinkimas, jo teisės</w:t>
      </w:r>
    </w:p>
    <w:p w14:paraId="6E4F4B8A" w14:textId="77777777" w:rsidR="00B86852" w:rsidRPr="0018083B" w:rsidRDefault="00B86852" w:rsidP="00B86852">
      <w:pPr>
        <w:ind w:left="2268"/>
        <w:jc w:val="both"/>
        <w:rPr>
          <w:bCs/>
        </w:rPr>
      </w:pPr>
      <w:r w:rsidRPr="0018083B">
        <w:rPr>
          <w:bCs/>
        </w:rPr>
        <w:t>3.4.4.5.4. Kreditorių susirinkimo nutarimų ginčijimas</w:t>
      </w:r>
    </w:p>
    <w:p w14:paraId="7311D787" w14:textId="77777777" w:rsidR="00B86852" w:rsidRPr="0018083B" w:rsidRDefault="00B86852" w:rsidP="00B86852">
      <w:pPr>
        <w:ind w:left="2268"/>
        <w:jc w:val="both"/>
      </w:pPr>
      <w:r w:rsidRPr="0018083B">
        <w:t>3.4.4.5.5. Kiti klausimai, susiję su kreditorių statusu bankroto proceso metu</w:t>
      </w:r>
    </w:p>
    <w:p w14:paraId="0E86538D" w14:textId="77777777" w:rsidR="00B86852" w:rsidRPr="0018083B" w:rsidRDefault="00B86852" w:rsidP="00B86852">
      <w:pPr>
        <w:ind w:left="1701"/>
        <w:jc w:val="both"/>
      </w:pPr>
      <w:r w:rsidRPr="0018083B">
        <w:t>3.4.4.6. Bankroto bylos nutraukimas</w:t>
      </w:r>
    </w:p>
    <w:p w14:paraId="5240054A" w14:textId="77777777" w:rsidR="00B86852" w:rsidRPr="0018083B" w:rsidRDefault="00B86852" w:rsidP="00B86852">
      <w:pPr>
        <w:ind w:left="2268"/>
        <w:jc w:val="both"/>
      </w:pPr>
      <w:r w:rsidRPr="0018083B">
        <w:t>3.4.4.6.1. Visiems kreditoriams atsisakius savo reikalavimų ir teismui priėmus nutartį priimti atsisakymus</w:t>
      </w:r>
    </w:p>
    <w:p w14:paraId="7D17C324" w14:textId="77777777" w:rsidR="00B86852" w:rsidRPr="0018083B" w:rsidRDefault="00B86852" w:rsidP="00B86852">
      <w:pPr>
        <w:ind w:left="2268"/>
        <w:jc w:val="both"/>
      </w:pPr>
      <w:r w:rsidRPr="0018083B">
        <w:t>3.4.4.6.2. Bankrutuojančiam juridiniam asmeniui atsiskaičius su visais kreditoriais (kreditoriumi) ir administratoriui teismui pateikus tai įrodančius dokumentus</w:t>
      </w:r>
    </w:p>
    <w:p w14:paraId="13A6456D" w14:textId="77777777" w:rsidR="00B86852" w:rsidRPr="0018083B" w:rsidRDefault="00B86852" w:rsidP="00B86852">
      <w:pPr>
        <w:ind w:left="2268"/>
        <w:jc w:val="both"/>
      </w:pPr>
      <w:r w:rsidRPr="0018083B">
        <w:t>3.4.4.6.3. Pasirašius taikos sutartį ir teismui ją patvirtinus</w:t>
      </w:r>
    </w:p>
    <w:p w14:paraId="6CC2181F" w14:textId="77777777" w:rsidR="00B86852" w:rsidRPr="0018083B" w:rsidRDefault="00B86852" w:rsidP="00B86852">
      <w:pPr>
        <w:ind w:left="2268"/>
        <w:jc w:val="both"/>
        <w:rPr>
          <w:bCs/>
        </w:rPr>
      </w:pPr>
      <w:r w:rsidRPr="0018083B">
        <w:rPr>
          <w:bCs/>
        </w:rPr>
        <w:t>3.4.4.6.4. Iškėlus restruktūrizavimo bylą</w:t>
      </w:r>
    </w:p>
    <w:p w14:paraId="6D245FEF" w14:textId="77777777" w:rsidR="00B86852" w:rsidRPr="0018083B" w:rsidRDefault="00B86852" w:rsidP="00B86852">
      <w:pPr>
        <w:ind w:left="1701"/>
        <w:jc w:val="both"/>
      </w:pPr>
      <w:r w:rsidRPr="0018083B">
        <w:t>3.4.4.7. Bankrutavusio juridinio asmens likvidavimas</w:t>
      </w:r>
    </w:p>
    <w:p w14:paraId="27814BA3" w14:textId="77777777" w:rsidR="00B86852" w:rsidRPr="0018083B" w:rsidRDefault="00B86852" w:rsidP="00B86852">
      <w:pPr>
        <w:ind w:left="2410"/>
        <w:jc w:val="both"/>
      </w:pPr>
      <w:r w:rsidRPr="0018083B">
        <w:t xml:space="preserve">3.4.4.7.1. Juridinio asmens pripažinimas </w:t>
      </w:r>
      <w:r w:rsidRPr="00E674D2">
        <w:t>l</w:t>
      </w:r>
      <w:r w:rsidRPr="0018083B">
        <w:t>ikviduojamu dėl bankroto</w:t>
      </w:r>
    </w:p>
    <w:p w14:paraId="263F70C7" w14:textId="0AC022E8" w:rsidR="00B86852" w:rsidRPr="0018083B" w:rsidRDefault="00B86852" w:rsidP="00B86852">
      <w:pPr>
        <w:ind w:left="2410"/>
        <w:jc w:val="both"/>
      </w:pPr>
      <w:r w:rsidRPr="0018083B">
        <w:t>3.4.4.7.2. Administratoriaus teisės ir pareigos likviduojant bankrutavusį juridinį asmenį</w:t>
      </w:r>
    </w:p>
    <w:p w14:paraId="6AD63D7C" w14:textId="77777777" w:rsidR="00B86852" w:rsidRPr="0018083B" w:rsidRDefault="00B86852" w:rsidP="00B86852">
      <w:pPr>
        <w:ind w:left="2410"/>
        <w:jc w:val="both"/>
      </w:pPr>
      <w:r w:rsidRPr="0018083B">
        <w:t>3.4.4.7.3. Bankrutavusio juridinio asmens likvidavimas</w:t>
      </w:r>
    </w:p>
    <w:p w14:paraId="3801AAEB" w14:textId="77777777" w:rsidR="00B86852" w:rsidRPr="0018083B" w:rsidRDefault="00B86852" w:rsidP="00B86852">
      <w:pPr>
        <w:ind w:left="1701"/>
        <w:jc w:val="both"/>
      </w:pPr>
      <w:r w:rsidRPr="0018083B">
        <w:t>3.4.4.8. Juridinių asmenų turto perdavimo ir kreditorių reikalavimų tenkinimo tvarka bankroto proceso metu</w:t>
      </w:r>
    </w:p>
    <w:p w14:paraId="3306D05D" w14:textId="77777777" w:rsidR="00B86852" w:rsidRPr="0018083B" w:rsidRDefault="00B86852" w:rsidP="00B86852">
      <w:pPr>
        <w:ind w:left="1701"/>
        <w:jc w:val="both"/>
      </w:pPr>
      <w:r w:rsidRPr="0018083B">
        <w:t>3.4.4.9. Administravimo išlaidų sąmatos tvirtinimas</w:t>
      </w:r>
    </w:p>
    <w:p w14:paraId="764BA9E4" w14:textId="77777777" w:rsidR="00B86852" w:rsidRDefault="00B86852" w:rsidP="00B86852">
      <w:pPr>
        <w:ind w:left="1701"/>
        <w:jc w:val="both"/>
      </w:pPr>
      <w:r w:rsidRPr="0018083B">
        <w:t>3.4.4.10. Vadovo teisės eiti viešojo ir (ar) privataus juridinio asmens vadovo pareigas ar būti kolegialaus valdymo organo nariu apribojimas</w:t>
      </w:r>
    </w:p>
    <w:p w14:paraId="34F5886E" w14:textId="58455145" w:rsidR="00B86852" w:rsidRPr="0018083B" w:rsidRDefault="00B86852" w:rsidP="00B86852">
      <w:pPr>
        <w:ind w:left="1701"/>
        <w:jc w:val="both"/>
      </w:pPr>
      <w:r w:rsidRPr="0018083B">
        <w:t>3.4.4.11. Juridinio asmens pabaiga</w:t>
      </w:r>
    </w:p>
    <w:p w14:paraId="4A7FA3F3" w14:textId="4FC18A43" w:rsidR="00B86852" w:rsidRPr="0018083B" w:rsidRDefault="00B86852" w:rsidP="00B86852">
      <w:pPr>
        <w:ind w:left="2268"/>
        <w:jc w:val="both"/>
      </w:pPr>
      <w:r w:rsidRPr="0018083B">
        <w:t>3.4.4.11.1. Galutinė bankroto ataskaita</w:t>
      </w:r>
    </w:p>
    <w:p w14:paraId="1DC17FC4" w14:textId="77777777" w:rsidR="00B86852" w:rsidRPr="0018083B" w:rsidRDefault="00B86852" w:rsidP="00B86852">
      <w:pPr>
        <w:ind w:left="2268"/>
        <w:jc w:val="both"/>
      </w:pPr>
      <w:r w:rsidRPr="0018083B">
        <w:t>3.4.4.11.2. Sprendimas dėl juridinio asmens pabaigos</w:t>
      </w:r>
    </w:p>
    <w:p w14:paraId="234F378E" w14:textId="77777777" w:rsidR="00B86852" w:rsidRPr="0018083B" w:rsidRDefault="00B86852" w:rsidP="00B86852">
      <w:pPr>
        <w:ind w:left="1701"/>
        <w:jc w:val="both"/>
      </w:pPr>
      <w:r w:rsidRPr="0018083B">
        <w:t>3.4.4.12. Juridinio asmens bankroto pripažinimas tyčiniu</w:t>
      </w:r>
    </w:p>
    <w:p w14:paraId="311302A7" w14:textId="77777777" w:rsidR="00B86852" w:rsidRPr="0018083B" w:rsidRDefault="00B86852" w:rsidP="00B86852">
      <w:pPr>
        <w:ind w:left="1701"/>
        <w:jc w:val="both"/>
        <w:rPr>
          <w:u w:val="single"/>
        </w:rPr>
      </w:pPr>
      <w:r w:rsidRPr="0018083B">
        <w:t>3.4.4.13. Kiti su bankroto procesu susiję klausimai</w:t>
      </w:r>
    </w:p>
    <w:p w14:paraId="41597FC2" w14:textId="77777777" w:rsidR="00B86852" w:rsidRPr="0018083B" w:rsidRDefault="00B86852" w:rsidP="00B86852">
      <w:pPr>
        <w:ind w:left="1134"/>
        <w:jc w:val="both"/>
        <w:rPr>
          <w:iCs/>
          <w:strike/>
          <w:color w:val="000000"/>
        </w:rPr>
      </w:pPr>
      <w:r w:rsidRPr="0018083B">
        <w:rPr>
          <w:color w:val="000000"/>
        </w:rPr>
        <w:t>3.4.5. Juridinių asmenų restruktūrizavimas</w:t>
      </w:r>
    </w:p>
    <w:p w14:paraId="21870D12" w14:textId="35E7F3B7" w:rsidR="00B86852" w:rsidRPr="0018083B" w:rsidRDefault="00B86852" w:rsidP="00B86852">
      <w:pPr>
        <w:ind w:left="1701"/>
        <w:jc w:val="both"/>
        <w:rPr>
          <w:color w:val="000000"/>
        </w:rPr>
      </w:pPr>
      <w:r w:rsidRPr="0018083B">
        <w:rPr>
          <w:color w:val="000000"/>
        </w:rPr>
        <w:t>3.4.5.1.</w:t>
      </w:r>
      <w:r w:rsidR="00E674D2">
        <w:rPr>
          <w:color w:val="000000"/>
        </w:rPr>
        <w:t xml:space="preserve"> </w:t>
      </w:r>
      <w:r w:rsidRPr="0018083B">
        <w:rPr>
          <w:color w:val="000000"/>
        </w:rPr>
        <w:t>Restruktūrizavimo proceso esmė ir paskirtis</w:t>
      </w:r>
    </w:p>
    <w:p w14:paraId="550D2BFA" w14:textId="01625F20" w:rsidR="00B86852" w:rsidRPr="0018083B" w:rsidRDefault="00B86852" w:rsidP="00E674D2">
      <w:pPr>
        <w:tabs>
          <w:tab w:val="left" w:pos="2410"/>
          <w:tab w:val="left" w:pos="2552"/>
        </w:tabs>
        <w:ind w:left="1701"/>
        <w:jc w:val="both"/>
        <w:rPr>
          <w:color w:val="000000"/>
        </w:rPr>
      </w:pPr>
      <w:r w:rsidRPr="0018083B">
        <w:rPr>
          <w:color w:val="000000"/>
        </w:rPr>
        <w:t>3.4.5.2.</w:t>
      </w:r>
      <w:r w:rsidR="00E674D2">
        <w:rPr>
          <w:color w:val="000000"/>
        </w:rPr>
        <w:t xml:space="preserve"> </w:t>
      </w:r>
      <w:r w:rsidRPr="0018083B">
        <w:rPr>
          <w:color w:val="000000"/>
        </w:rPr>
        <w:t>Pareiškimas dėl įmonės restruktūrizavimo bylos iškėlimo ir restruktūrizavimo bylos iškėlimas teisme</w:t>
      </w:r>
    </w:p>
    <w:p w14:paraId="755CF7C0" w14:textId="77777777" w:rsidR="00B86852" w:rsidRPr="0018083B" w:rsidRDefault="00B86852" w:rsidP="00B86852">
      <w:pPr>
        <w:ind w:left="1701"/>
        <w:jc w:val="both"/>
        <w:rPr>
          <w:color w:val="000000"/>
        </w:rPr>
      </w:pPr>
      <w:r w:rsidRPr="0018083B">
        <w:rPr>
          <w:color w:val="000000"/>
        </w:rPr>
        <w:t>3.4.5.3. Paprastesnė įmonės restruktūrizavimo bylos iškėlimo tvarka</w:t>
      </w:r>
    </w:p>
    <w:p w14:paraId="0A996A1A" w14:textId="77777777" w:rsidR="00B86852" w:rsidRPr="0018083B" w:rsidRDefault="00B86852" w:rsidP="00B86852">
      <w:pPr>
        <w:ind w:left="1701"/>
        <w:jc w:val="both"/>
        <w:rPr>
          <w:color w:val="000000"/>
        </w:rPr>
      </w:pPr>
      <w:r w:rsidRPr="0018083B">
        <w:rPr>
          <w:color w:val="000000"/>
        </w:rPr>
        <w:t>3.4.5.4. Restruktūrizavimo planas ir jo tvirtinimas</w:t>
      </w:r>
    </w:p>
    <w:p w14:paraId="3A8829E8" w14:textId="77777777" w:rsidR="00B86852" w:rsidRPr="0018083B" w:rsidRDefault="00B86852" w:rsidP="00B86852">
      <w:pPr>
        <w:ind w:left="1701"/>
        <w:jc w:val="both"/>
        <w:rPr>
          <w:color w:val="000000"/>
        </w:rPr>
      </w:pPr>
      <w:r w:rsidRPr="0018083B">
        <w:rPr>
          <w:color w:val="000000"/>
        </w:rPr>
        <w:t>3.4.5.5. Restruktūrizuojamos įmonės administratorius, jo skyrimas ir įgaliojimai</w:t>
      </w:r>
    </w:p>
    <w:p w14:paraId="14BC878B" w14:textId="77777777" w:rsidR="00B86852" w:rsidRPr="0018083B" w:rsidRDefault="00B86852" w:rsidP="00B86852">
      <w:pPr>
        <w:ind w:left="1701"/>
        <w:jc w:val="both"/>
        <w:rPr>
          <w:color w:val="000000"/>
        </w:rPr>
      </w:pPr>
      <w:r w:rsidRPr="0018083B">
        <w:rPr>
          <w:color w:val="000000"/>
        </w:rPr>
        <w:t>3.4.5.6 Restruktūrizuojamos įmonės kreditoriai, jų teisės ir reikalavimų tenkinimas</w:t>
      </w:r>
    </w:p>
    <w:p w14:paraId="1FA8A64E" w14:textId="77777777" w:rsidR="00B86852" w:rsidRPr="0018083B" w:rsidRDefault="00B86852" w:rsidP="00B86852">
      <w:pPr>
        <w:ind w:left="1701"/>
        <w:jc w:val="both"/>
        <w:rPr>
          <w:color w:val="000000"/>
        </w:rPr>
      </w:pPr>
      <w:r w:rsidRPr="0018083B">
        <w:rPr>
          <w:color w:val="000000"/>
        </w:rPr>
        <w:t>3.4.5.7. Restruktūrizavimo bylos nutraukimas</w:t>
      </w:r>
    </w:p>
    <w:p w14:paraId="2400CAC4" w14:textId="77777777" w:rsidR="00B86852" w:rsidRPr="0018083B" w:rsidRDefault="00B86852" w:rsidP="00B86852">
      <w:pPr>
        <w:ind w:left="1701"/>
        <w:jc w:val="both"/>
        <w:rPr>
          <w:color w:val="000000"/>
        </w:rPr>
      </w:pPr>
      <w:r w:rsidRPr="0018083B">
        <w:rPr>
          <w:color w:val="000000"/>
        </w:rPr>
        <w:t>3.4.5.8. Restruktūrizavimo proceso pabaiga</w:t>
      </w:r>
    </w:p>
    <w:p w14:paraId="4D6F7F2B" w14:textId="77777777" w:rsidR="00B86852" w:rsidRPr="0018083B" w:rsidRDefault="00B86852" w:rsidP="00B86852">
      <w:pPr>
        <w:ind w:left="1701"/>
        <w:jc w:val="both"/>
        <w:rPr>
          <w:color w:val="000000"/>
        </w:rPr>
      </w:pPr>
      <w:r w:rsidRPr="0018083B">
        <w:rPr>
          <w:color w:val="000000"/>
        </w:rPr>
        <w:t>3.4.5.9. Kiti su įmonės restruktūrizavimo procesu susiję klausimai</w:t>
      </w:r>
    </w:p>
    <w:p w14:paraId="496E76C7" w14:textId="77777777" w:rsidR="00B86852" w:rsidRPr="0018083B" w:rsidRDefault="00B86852" w:rsidP="00B86852">
      <w:pPr>
        <w:ind w:left="1134"/>
        <w:jc w:val="both"/>
        <w:rPr>
          <w:color w:val="000000"/>
        </w:rPr>
      </w:pPr>
      <w:r w:rsidRPr="0018083B">
        <w:rPr>
          <w:color w:val="000000"/>
        </w:rPr>
        <w:t>3.4.6. Bylų nagrinėjimas ypatingosios teisenos tvarka</w:t>
      </w:r>
    </w:p>
    <w:p w14:paraId="2DCF882F" w14:textId="77777777" w:rsidR="00B86852" w:rsidRPr="0018083B" w:rsidRDefault="00B86852" w:rsidP="00B86852">
      <w:pPr>
        <w:ind w:left="1701"/>
        <w:jc w:val="both"/>
        <w:rPr>
          <w:color w:val="000000"/>
        </w:rPr>
      </w:pPr>
      <w:r w:rsidRPr="0018083B">
        <w:rPr>
          <w:color w:val="000000"/>
        </w:rPr>
        <w:t xml:space="preserve">3.4.6.1 Bendrieji ypatingosios teisenos bylų nagrinėjimo ypatumai </w:t>
      </w:r>
    </w:p>
    <w:p w14:paraId="0DA84F64" w14:textId="77777777" w:rsidR="00B86852" w:rsidRPr="0018083B" w:rsidRDefault="00B86852" w:rsidP="00B86852">
      <w:pPr>
        <w:ind w:left="1701"/>
        <w:jc w:val="both"/>
        <w:rPr>
          <w:color w:val="000000"/>
        </w:rPr>
      </w:pPr>
      <w:r w:rsidRPr="0018083B">
        <w:rPr>
          <w:color w:val="000000"/>
        </w:rPr>
        <w:t>3.4.6.2. Bylų dėl juridinę reikšmę turinčių faktų nustatymo nagrinėjimas</w:t>
      </w:r>
    </w:p>
    <w:p w14:paraId="0CFA5A6A" w14:textId="77777777" w:rsidR="00B86852" w:rsidRPr="0018083B" w:rsidRDefault="00B86852" w:rsidP="00B86852">
      <w:pPr>
        <w:ind w:left="1701"/>
        <w:jc w:val="both"/>
        <w:rPr>
          <w:color w:val="000000"/>
        </w:rPr>
      </w:pPr>
      <w:r w:rsidRPr="0018083B">
        <w:rPr>
          <w:color w:val="000000"/>
        </w:rPr>
        <w:t>3.4.6.3. Bylų dėl fizinio asmens paskelbimo mirusiu nagrinėjimas</w:t>
      </w:r>
    </w:p>
    <w:p w14:paraId="7B6B58FD" w14:textId="77777777" w:rsidR="00B86852" w:rsidRPr="0018083B" w:rsidRDefault="00B86852" w:rsidP="00B86852">
      <w:pPr>
        <w:ind w:left="1701"/>
        <w:jc w:val="both"/>
        <w:rPr>
          <w:color w:val="000000"/>
        </w:rPr>
      </w:pPr>
      <w:r w:rsidRPr="0018083B">
        <w:rPr>
          <w:color w:val="000000"/>
        </w:rPr>
        <w:t>3.4.6.4. Bylų dėl fizinio asmens paskelbimo nežinia kur esančiu nagrinėjimas</w:t>
      </w:r>
    </w:p>
    <w:p w14:paraId="6041E2DC" w14:textId="77777777" w:rsidR="00B86852" w:rsidRPr="0018083B" w:rsidRDefault="00B86852" w:rsidP="00B86852">
      <w:pPr>
        <w:ind w:left="1701"/>
        <w:jc w:val="both"/>
        <w:rPr>
          <w:color w:val="000000"/>
        </w:rPr>
      </w:pPr>
      <w:r w:rsidRPr="0018083B">
        <w:rPr>
          <w:color w:val="000000"/>
        </w:rPr>
        <w:t xml:space="preserve">3.4.6.5. Bylų dėl fizinio asmens pripažinimo neveiksniu tam tikroje srityje nagrinėjimas </w:t>
      </w:r>
    </w:p>
    <w:p w14:paraId="5AA902FD" w14:textId="77777777" w:rsidR="00B86852" w:rsidRPr="0018083B" w:rsidRDefault="00B86852" w:rsidP="00B86852">
      <w:pPr>
        <w:ind w:left="1701"/>
        <w:jc w:val="both"/>
        <w:rPr>
          <w:color w:val="000000"/>
        </w:rPr>
      </w:pPr>
      <w:r w:rsidRPr="0018083B">
        <w:rPr>
          <w:color w:val="000000"/>
        </w:rPr>
        <w:t>3.4.6.6. Bylų dėl fizinio asmens pripažinimo ribotai veiksniu tam tikroje srityje nagrinėjimas</w:t>
      </w:r>
    </w:p>
    <w:p w14:paraId="20E4816C" w14:textId="77777777" w:rsidR="00B86852" w:rsidRPr="0018083B" w:rsidRDefault="00B86852" w:rsidP="00B86852">
      <w:pPr>
        <w:ind w:left="1701"/>
        <w:jc w:val="both"/>
        <w:rPr>
          <w:color w:val="000000"/>
        </w:rPr>
      </w:pPr>
      <w:r w:rsidRPr="0018083B">
        <w:rPr>
          <w:color w:val="000000"/>
        </w:rPr>
        <w:t>3.4.6.7. Bylų dėl nepilnamečio pripažinimo veiksniu (</w:t>
      </w:r>
      <w:proofErr w:type="spellStart"/>
      <w:r w:rsidRPr="0018083B">
        <w:rPr>
          <w:color w:val="000000"/>
        </w:rPr>
        <w:t>emancipuotu</w:t>
      </w:r>
      <w:proofErr w:type="spellEnd"/>
      <w:r w:rsidRPr="0018083B">
        <w:rPr>
          <w:color w:val="000000"/>
        </w:rPr>
        <w:t>) nagrinėjimas</w:t>
      </w:r>
    </w:p>
    <w:p w14:paraId="7945DA15" w14:textId="77777777" w:rsidR="00B86852" w:rsidRPr="0018083B" w:rsidRDefault="00B86852" w:rsidP="00B86852">
      <w:pPr>
        <w:ind w:left="1701"/>
        <w:jc w:val="both"/>
        <w:rPr>
          <w:color w:val="000000"/>
        </w:rPr>
      </w:pPr>
      <w:r w:rsidRPr="0018083B">
        <w:rPr>
          <w:color w:val="000000"/>
        </w:rPr>
        <w:t xml:space="preserve">3.4.6.8. Bylų dėl įvaikinimo nagrinėjimas </w:t>
      </w:r>
    </w:p>
    <w:p w14:paraId="07CC4D45" w14:textId="77777777" w:rsidR="00B86852" w:rsidRPr="0018083B" w:rsidRDefault="00B86852" w:rsidP="00B86852">
      <w:pPr>
        <w:ind w:left="1701"/>
        <w:jc w:val="both"/>
        <w:rPr>
          <w:color w:val="000000"/>
        </w:rPr>
      </w:pPr>
      <w:r w:rsidRPr="0018083B">
        <w:rPr>
          <w:color w:val="000000"/>
        </w:rPr>
        <w:t>3.4.6.9. Bylų dėl vaiko globos ir rūpybos nagrinėjimas</w:t>
      </w:r>
    </w:p>
    <w:p w14:paraId="43BD0A70" w14:textId="77777777" w:rsidR="00B86852" w:rsidRPr="0018083B" w:rsidRDefault="00B86852" w:rsidP="00B86852">
      <w:pPr>
        <w:ind w:left="1701"/>
        <w:jc w:val="both"/>
        <w:rPr>
          <w:color w:val="000000"/>
        </w:rPr>
      </w:pPr>
      <w:r w:rsidRPr="0018083B">
        <w:rPr>
          <w:color w:val="000000"/>
        </w:rPr>
        <w:t xml:space="preserve">3.4.6.10. Bylų dėl pilnamečių asmenų globos ir rūpybos nagrinėjimas    </w:t>
      </w:r>
    </w:p>
    <w:p w14:paraId="46463145" w14:textId="77777777" w:rsidR="00B86852" w:rsidRPr="0018083B" w:rsidRDefault="00B86852" w:rsidP="00B86852">
      <w:pPr>
        <w:ind w:left="1701"/>
        <w:jc w:val="both"/>
        <w:rPr>
          <w:color w:val="000000"/>
        </w:rPr>
      </w:pPr>
      <w:r w:rsidRPr="0018083B">
        <w:rPr>
          <w:color w:val="000000"/>
        </w:rPr>
        <w:t>3.4.6.11. Bylų dėl antstolių veiksmų ar atsisakymo juos atlikti nagrinėjimas</w:t>
      </w:r>
    </w:p>
    <w:p w14:paraId="0DDD01F4" w14:textId="77777777" w:rsidR="00B86852" w:rsidRPr="0018083B" w:rsidRDefault="00B86852" w:rsidP="00B86852">
      <w:pPr>
        <w:ind w:left="1701"/>
        <w:jc w:val="both"/>
        <w:rPr>
          <w:color w:val="000000"/>
        </w:rPr>
      </w:pPr>
      <w:r w:rsidRPr="0018083B">
        <w:rPr>
          <w:color w:val="000000"/>
        </w:rPr>
        <w:t>3.4.6.12. Bylų dėl notarinių veiksmų ar atsisakymo juos atlikti nagrinėjimas</w:t>
      </w:r>
    </w:p>
    <w:p w14:paraId="72A0B7F7" w14:textId="77777777" w:rsidR="00B86852" w:rsidRPr="0018083B" w:rsidRDefault="00B86852" w:rsidP="00B86852">
      <w:pPr>
        <w:ind w:left="1701"/>
        <w:jc w:val="both"/>
        <w:rPr>
          <w:color w:val="000000"/>
        </w:rPr>
      </w:pPr>
      <w:r w:rsidRPr="0018083B">
        <w:rPr>
          <w:color w:val="000000"/>
        </w:rPr>
        <w:t>3.4.6.13. Bylų dėl civilinės būklės aktų registravimo, įrašų atkūrimo, pakeitimo, papildymo, ištaisymo ir anuliavimo nagrinėjimas</w:t>
      </w:r>
    </w:p>
    <w:p w14:paraId="1ABE8621" w14:textId="77777777" w:rsidR="00B86852" w:rsidRPr="0018083B" w:rsidRDefault="00B86852" w:rsidP="00B86852">
      <w:pPr>
        <w:ind w:left="1701"/>
        <w:jc w:val="both"/>
        <w:rPr>
          <w:color w:val="000000"/>
        </w:rPr>
      </w:pPr>
      <w:r w:rsidRPr="0018083B">
        <w:rPr>
          <w:color w:val="000000"/>
        </w:rPr>
        <w:t>3.4.6.14. Bylų dėl teisių atkūrimo pagal prarastus pareikštinius vertybinius dokumentus nagrinėjimas (šaukiamoji teisena)</w:t>
      </w:r>
    </w:p>
    <w:p w14:paraId="1A2C5C29" w14:textId="77777777" w:rsidR="00B86852" w:rsidRPr="0018083B" w:rsidRDefault="00B86852" w:rsidP="00B86852">
      <w:pPr>
        <w:ind w:left="1701"/>
        <w:jc w:val="both"/>
        <w:rPr>
          <w:color w:val="000000"/>
        </w:rPr>
      </w:pPr>
      <w:bookmarkStart w:id="273" w:name="_Hlk166762124"/>
      <w:r w:rsidRPr="0018083B">
        <w:rPr>
          <w:color w:val="000000"/>
        </w:rPr>
        <w:t>3.4.6.15. Bylos dėl daiktinių teisių, nagrinėtinos ypatingosios teisenos tvarka</w:t>
      </w:r>
    </w:p>
    <w:p w14:paraId="32D83EE7" w14:textId="77777777" w:rsidR="00B86852" w:rsidRPr="0018083B" w:rsidRDefault="00B86852" w:rsidP="00B86852">
      <w:pPr>
        <w:ind w:left="2268"/>
        <w:jc w:val="both"/>
        <w:rPr>
          <w:color w:val="000000"/>
        </w:rPr>
      </w:pPr>
      <w:r w:rsidRPr="0018083B">
        <w:rPr>
          <w:color w:val="000000"/>
        </w:rPr>
        <w:t>3.4.6.15.1. Bylų dėl valdymo fakto patvirtinimo nagrinėjimas</w:t>
      </w:r>
    </w:p>
    <w:p w14:paraId="2CF1EBA0" w14:textId="77777777" w:rsidR="00B86852" w:rsidRPr="0018083B" w:rsidRDefault="00B86852" w:rsidP="00B86852">
      <w:pPr>
        <w:ind w:left="2880" w:hanging="612"/>
        <w:jc w:val="both"/>
        <w:rPr>
          <w:color w:val="000000"/>
        </w:rPr>
      </w:pPr>
      <w:r w:rsidRPr="0018083B">
        <w:rPr>
          <w:color w:val="000000"/>
        </w:rPr>
        <w:t>3.4.6.15.2. Bylų dėl nuosavybės teisės įgijimo pagal įgyjamąją senatį fakto nustatymo nagrinėjimas</w:t>
      </w:r>
    </w:p>
    <w:p w14:paraId="57E92C72" w14:textId="77777777" w:rsidR="00B86852" w:rsidRPr="0018083B" w:rsidRDefault="00B86852" w:rsidP="00B86852">
      <w:pPr>
        <w:ind w:left="2268"/>
        <w:jc w:val="both"/>
        <w:rPr>
          <w:color w:val="000000"/>
        </w:rPr>
      </w:pPr>
      <w:r w:rsidRPr="0018083B">
        <w:rPr>
          <w:color w:val="000000"/>
        </w:rPr>
        <w:t>3.4.6.15.3. Bylų dėl daikto pripažinimo bešeimininkiu nagrinėjimas</w:t>
      </w:r>
    </w:p>
    <w:p w14:paraId="275AEAA8" w14:textId="226864AA" w:rsidR="00B86852" w:rsidRPr="0018083B" w:rsidRDefault="00B86852" w:rsidP="00953F13">
      <w:pPr>
        <w:ind w:left="1701"/>
        <w:jc w:val="both"/>
        <w:rPr>
          <w:color w:val="000000"/>
        </w:rPr>
      </w:pPr>
      <w:r w:rsidRPr="0018083B">
        <w:rPr>
          <w:color w:val="000000"/>
        </w:rPr>
        <w:t>3.4.</w:t>
      </w:r>
      <w:r w:rsidR="001D4733">
        <w:rPr>
          <w:color w:val="000000"/>
        </w:rPr>
        <w:t>6</w:t>
      </w:r>
      <w:r w:rsidRPr="0018083B">
        <w:rPr>
          <w:color w:val="000000"/>
        </w:rPr>
        <w:t>.16. Šeimos bylos, nagrinėtinos ypatingosios teisenos tvarka</w:t>
      </w:r>
    </w:p>
    <w:p w14:paraId="65E8EF51" w14:textId="19EAA547" w:rsidR="00B86852" w:rsidRPr="0018083B" w:rsidRDefault="00B86852" w:rsidP="00953F13">
      <w:pPr>
        <w:ind w:left="2268"/>
        <w:jc w:val="both"/>
        <w:rPr>
          <w:color w:val="000000"/>
        </w:rPr>
      </w:pPr>
      <w:r w:rsidRPr="0018083B">
        <w:rPr>
          <w:color w:val="000000"/>
        </w:rPr>
        <w:t>3.4.</w:t>
      </w:r>
      <w:r w:rsidR="001D4733">
        <w:rPr>
          <w:color w:val="000000"/>
        </w:rPr>
        <w:t>6</w:t>
      </w:r>
      <w:r w:rsidRPr="0018083B">
        <w:rPr>
          <w:color w:val="000000"/>
        </w:rPr>
        <w:t>.16.1. Bylų dėl santuokos nutraukimo abiejų sutuoktinių bendru sutikimu nagrinėjimas</w:t>
      </w:r>
    </w:p>
    <w:p w14:paraId="3431F0C9" w14:textId="59D34E43" w:rsidR="00B86852" w:rsidRPr="0018083B" w:rsidRDefault="00B86852" w:rsidP="00953F13">
      <w:pPr>
        <w:ind w:left="2268"/>
        <w:jc w:val="both"/>
        <w:rPr>
          <w:color w:val="000000"/>
        </w:rPr>
      </w:pPr>
      <w:r w:rsidRPr="0018083B">
        <w:rPr>
          <w:color w:val="000000"/>
        </w:rPr>
        <w:t>3.4.</w:t>
      </w:r>
      <w:r w:rsidR="001D4733">
        <w:rPr>
          <w:color w:val="000000"/>
        </w:rPr>
        <w:t>6</w:t>
      </w:r>
      <w:r w:rsidRPr="0018083B">
        <w:rPr>
          <w:color w:val="000000"/>
        </w:rPr>
        <w:t>.16.2. Bylų dėl santuokos nutraukimo vieno sutuoktinio prašymu nagrinėjimas</w:t>
      </w:r>
    </w:p>
    <w:p w14:paraId="7AEF1A3F" w14:textId="77777777" w:rsidR="00B86852" w:rsidRPr="0018083B" w:rsidRDefault="00B86852" w:rsidP="00953F13">
      <w:pPr>
        <w:ind w:left="1701"/>
        <w:jc w:val="both"/>
        <w:rPr>
          <w:color w:val="000000"/>
        </w:rPr>
      </w:pPr>
      <w:r w:rsidRPr="0018083B">
        <w:rPr>
          <w:color w:val="000000"/>
        </w:rPr>
        <w:t>3.4.6.17. Bylų dėl hipotekos ir įkeitimo teisinių santykių nagrinėjimas</w:t>
      </w:r>
    </w:p>
    <w:bookmarkEnd w:id="273"/>
    <w:p w14:paraId="41CECAD0" w14:textId="77777777" w:rsidR="00B86852" w:rsidRPr="0018083B" w:rsidRDefault="00B86852" w:rsidP="00953F13">
      <w:pPr>
        <w:ind w:left="1701"/>
        <w:jc w:val="both"/>
        <w:rPr>
          <w:color w:val="000000"/>
        </w:rPr>
      </w:pPr>
      <w:r w:rsidRPr="0018083B">
        <w:rPr>
          <w:color w:val="000000"/>
        </w:rPr>
        <w:t>3.4.6.18. Bylų dėl prarastos teismo ar vykdomosios bylos atkūrimo nagrinėjimas</w:t>
      </w:r>
    </w:p>
    <w:p w14:paraId="35476501" w14:textId="77777777" w:rsidR="00B86852" w:rsidRPr="0018083B" w:rsidRDefault="00B86852" w:rsidP="00953F13">
      <w:pPr>
        <w:ind w:left="1701"/>
        <w:jc w:val="both"/>
        <w:rPr>
          <w:color w:val="000000"/>
        </w:rPr>
      </w:pPr>
      <w:r w:rsidRPr="0018083B">
        <w:rPr>
          <w:color w:val="000000"/>
        </w:rPr>
        <w:t>3.4.6.19. Bylų dėl praleisto įstatymų nustatyto termino atnaujinimo nagrinėjimas</w:t>
      </w:r>
    </w:p>
    <w:p w14:paraId="0EFAB03B" w14:textId="77777777" w:rsidR="00B86852" w:rsidRPr="0018083B" w:rsidRDefault="00B86852" w:rsidP="00953F13">
      <w:pPr>
        <w:ind w:left="1701"/>
        <w:jc w:val="both"/>
        <w:rPr>
          <w:color w:val="000000"/>
        </w:rPr>
      </w:pPr>
      <w:r w:rsidRPr="0018083B">
        <w:rPr>
          <w:color w:val="000000"/>
        </w:rPr>
        <w:t>3.4.6.20. Bylų dėl teismo leidimų išdavimo, faktų patvirtinimo, turto administravimo, paveldėjimo procedūrų taikymo ir kitų bylų, kurios pagal CK bei kitus įstatymus nagrinėtinos supaprastinto proceso tvarka, nagrinėjimas</w:t>
      </w:r>
    </w:p>
    <w:p w14:paraId="5567E90C" w14:textId="77777777" w:rsidR="00B86852" w:rsidRDefault="00B86852" w:rsidP="00B86852">
      <w:pPr>
        <w:pStyle w:val="Antrat2"/>
        <w:ind w:left="567" w:firstLine="0"/>
        <w:rPr>
          <w:color w:val="000000"/>
        </w:rPr>
      </w:pPr>
    </w:p>
    <w:p w14:paraId="011C0ABA" w14:textId="7D6CE3B1" w:rsidR="00A92173" w:rsidRPr="0018083B" w:rsidRDefault="00812241" w:rsidP="00B86852">
      <w:pPr>
        <w:pStyle w:val="Antrat2"/>
        <w:ind w:left="567" w:firstLine="0"/>
        <w:rPr>
          <w:color w:val="000000"/>
        </w:rPr>
      </w:pPr>
      <w:r w:rsidRPr="0018083B">
        <w:rPr>
          <w:color w:val="000000"/>
        </w:rPr>
        <w:t>3.5. Vykdymo procesas</w:t>
      </w:r>
      <w:bookmarkEnd w:id="272"/>
    </w:p>
    <w:p w14:paraId="2BD43340" w14:textId="77777777" w:rsidR="00A92173" w:rsidRPr="0018083B" w:rsidRDefault="00812241" w:rsidP="00953F13">
      <w:pPr>
        <w:ind w:left="1134"/>
        <w:jc w:val="both"/>
        <w:rPr>
          <w:color w:val="000000"/>
        </w:rPr>
      </w:pPr>
      <w:r w:rsidRPr="0018083B">
        <w:rPr>
          <w:color w:val="000000"/>
        </w:rPr>
        <w:t>3.5.1. Antstolio ir kitų asmenų pareiškimų, paduotų teismui vykdymo proceso metu, nagrinėjimas</w:t>
      </w:r>
    </w:p>
    <w:p w14:paraId="06BEE224" w14:textId="77777777" w:rsidR="00A92173" w:rsidRPr="0018083B" w:rsidRDefault="00812241" w:rsidP="00953F13">
      <w:pPr>
        <w:ind w:left="1134"/>
        <w:jc w:val="both"/>
        <w:rPr>
          <w:color w:val="000000"/>
        </w:rPr>
      </w:pPr>
      <w:r w:rsidRPr="0018083B">
        <w:rPr>
          <w:color w:val="000000"/>
        </w:rPr>
        <w:t>3.5.2. Turto pardavimo iš varžytynių, perdavimo išieškotojui, pardavimo be varžytynių aktų pripažinimas negaliojančiais</w:t>
      </w:r>
    </w:p>
    <w:p w14:paraId="63F62D6B" w14:textId="77777777" w:rsidR="00A92173" w:rsidRPr="0018083B" w:rsidRDefault="00812241" w:rsidP="00953F13">
      <w:pPr>
        <w:ind w:left="1134"/>
        <w:jc w:val="both"/>
        <w:rPr>
          <w:color w:val="000000"/>
        </w:rPr>
      </w:pPr>
      <w:r w:rsidRPr="0018083B">
        <w:rPr>
          <w:color w:val="000000"/>
        </w:rPr>
        <w:t>3.5.3. Kitų asmenų teisių gynimas vykdant sprendimą</w:t>
      </w:r>
    </w:p>
    <w:p w14:paraId="76395C1D" w14:textId="77777777" w:rsidR="00A92173" w:rsidRPr="0018083B" w:rsidRDefault="00812241" w:rsidP="00953F13">
      <w:pPr>
        <w:ind w:left="1134"/>
        <w:jc w:val="both"/>
        <w:rPr>
          <w:color w:val="000000"/>
        </w:rPr>
      </w:pPr>
      <w:r w:rsidRPr="0018083B">
        <w:rPr>
          <w:color w:val="000000"/>
        </w:rPr>
        <w:t>3.5.4. Vykdymo išlaidos, jų apmokėjimo ir išieškojimo tvarka</w:t>
      </w:r>
    </w:p>
    <w:p w14:paraId="118FBED2" w14:textId="77777777" w:rsidR="006801D0" w:rsidRPr="0018083B" w:rsidRDefault="00812241" w:rsidP="00953F13">
      <w:pPr>
        <w:ind w:left="1134"/>
        <w:jc w:val="both"/>
        <w:rPr>
          <w:color w:val="000000"/>
        </w:rPr>
      </w:pPr>
      <w:r w:rsidRPr="0018083B">
        <w:rPr>
          <w:color w:val="000000"/>
        </w:rPr>
        <w:t>3.5.5. Vykdymo veiksmų atlikimo kito antstolio aptarnaujamoje teritorijoje ypatumai</w:t>
      </w:r>
    </w:p>
    <w:p w14:paraId="5298428C" w14:textId="77777777" w:rsidR="00A92173" w:rsidRPr="0018083B" w:rsidRDefault="00812241" w:rsidP="00953F13">
      <w:pPr>
        <w:ind w:left="1134"/>
        <w:jc w:val="both"/>
        <w:rPr>
          <w:color w:val="000000"/>
        </w:rPr>
      </w:pPr>
      <w:r w:rsidRPr="0018083B">
        <w:rPr>
          <w:color w:val="000000"/>
        </w:rPr>
        <w:t>3.5.6. Kitos bendrosios vykdymo veiksmų atlikimo taisyklės</w:t>
      </w:r>
    </w:p>
    <w:p w14:paraId="363DE0E8" w14:textId="77777777" w:rsidR="00A92173" w:rsidRPr="0018083B" w:rsidRDefault="00812241" w:rsidP="00953F13">
      <w:pPr>
        <w:ind w:left="1134"/>
        <w:jc w:val="both"/>
        <w:rPr>
          <w:color w:val="000000"/>
        </w:rPr>
      </w:pPr>
      <w:r w:rsidRPr="0018083B">
        <w:rPr>
          <w:color w:val="000000"/>
        </w:rPr>
        <w:t>3.5.7. Vykdymo veiksmų atidėjimas</w:t>
      </w:r>
    </w:p>
    <w:p w14:paraId="7EE9FB45" w14:textId="77777777" w:rsidR="00A92173" w:rsidRPr="0018083B" w:rsidRDefault="00812241" w:rsidP="00953F13">
      <w:pPr>
        <w:ind w:left="1134"/>
        <w:jc w:val="both"/>
        <w:rPr>
          <w:color w:val="000000"/>
        </w:rPr>
      </w:pPr>
      <w:r w:rsidRPr="0018083B">
        <w:rPr>
          <w:color w:val="000000"/>
        </w:rPr>
        <w:t>3.5.8. Vykdomosios bylos sustabdymas</w:t>
      </w:r>
    </w:p>
    <w:p w14:paraId="715981D8" w14:textId="1AC12ACC" w:rsidR="00A92173" w:rsidRPr="0018083B" w:rsidRDefault="00FB5AE3" w:rsidP="00953F13">
      <w:pPr>
        <w:ind w:left="1701"/>
        <w:jc w:val="both"/>
        <w:rPr>
          <w:color w:val="000000"/>
        </w:rPr>
      </w:pPr>
      <w:r w:rsidRPr="0018083B">
        <w:rPr>
          <w:color w:val="000000"/>
        </w:rPr>
        <w:t>3.5.</w:t>
      </w:r>
      <w:r w:rsidR="007E5225" w:rsidRPr="0018083B">
        <w:rPr>
          <w:color w:val="000000"/>
        </w:rPr>
        <w:t>8</w:t>
      </w:r>
      <w:r w:rsidR="00812241" w:rsidRPr="0018083B">
        <w:rPr>
          <w:color w:val="000000"/>
        </w:rPr>
        <w:t>.1. Privalomas vykdomosios bylos sustabdymas</w:t>
      </w:r>
    </w:p>
    <w:p w14:paraId="11D73E5F" w14:textId="7F9398E4" w:rsidR="00A92173" w:rsidRPr="0018083B" w:rsidRDefault="00FB5AE3" w:rsidP="00953F13">
      <w:pPr>
        <w:ind w:left="1701"/>
        <w:jc w:val="both"/>
        <w:rPr>
          <w:color w:val="000000"/>
        </w:rPr>
      </w:pPr>
      <w:r w:rsidRPr="0018083B">
        <w:rPr>
          <w:color w:val="000000"/>
        </w:rPr>
        <w:t>3.5.</w:t>
      </w:r>
      <w:r w:rsidR="007E5225" w:rsidRPr="0018083B">
        <w:rPr>
          <w:color w:val="000000"/>
        </w:rPr>
        <w:t>8</w:t>
      </w:r>
      <w:r w:rsidR="00812241" w:rsidRPr="0018083B">
        <w:rPr>
          <w:color w:val="000000"/>
        </w:rPr>
        <w:t>.2. Fakultatyvusis vykdomosios bylos sustabdymas</w:t>
      </w:r>
    </w:p>
    <w:p w14:paraId="09808294" w14:textId="5C5D594A" w:rsidR="00855592" w:rsidRPr="0018083B" w:rsidRDefault="00812241" w:rsidP="00953F13">
      <w:pPr>
        <w:ind w:left="1701"/>
        <w:jc w:val="both"/>
        <w:rPr>
          <w:color w:val="000000"/>
        </w:rPr>
      </w:pPr>
      <w:r w:rsidRPr="0018083B">
        <w:rPr>
          <w:color w:val="000000"/>
        </w:rPr>
        <w:t>3.5.8.3. Kiti su vykdomosios bylos sustabdymu susiję klausimai</w:t>
      </w:r>
    </w:p>
    <w:p w14:paraId="221E26DB" w14:textId="77777777" w:rsidR="00A92173" w:rsidRPr="0018083B" w:rsidRDefault="00812241" w:rsidP="00953F13">
      <w:pPr>
        <w:ind w:left="1134"/>
        <w:jc w:val="both"/>
        <w:rPr>
          <w:color w:val="000000"/>
        </w:rPr>
      </w:pPr>
      <w:r w:rsidRPr="0018083B">
        <w:rPr>
          <w:color w:val="000000"/>
        </w:rPr>
        <w:t>3.5.9. Vykdomosios bylos nutraukimas</w:t>
      </w:r>
    </w:p>
    <w:p w14:paraId="79C57726" w14:textId="77777777" w:rsidR="00A92173" w:rsidRPr="0018083B" w:rsidRDefault="00812241" w:rsidP="00953F13">
      <w:pPr>
        <w:ind w:left="1134"/>
        <w:jc w:val="both"/>
        <w:rPr>
          <w:color w:val="000000"/>
        </w:rPr>
      </w:pPr>
      <w:r w:rsidRPr="0018083B">
        <w:rPr>
          <w:color w:val="000000"/>
        </w:rPr>
        <w:t>3.5.10. Vykdomojo dokumento grąžinimas</w:t>
      </w:r>
    </w:p>
    <w:p w14:paraId="2778D39C" w14:textId="77777777" w:rsidR="00A92173" w:rsidRPr="0018083B" w:rsidRDefault="00812241" w:rsidP="00953F13">
      <w:pPr>
        <w:ind w:left="1134"/>
        <w:jc w:val="both"/>
        <w:rPr>
          <w:color w:val="000000"/>
        </w:rPr>
      </w:pPr>
      <w:r w:rsidRPr="0018083B">
        <w:rPr>
          <w:color w:val="000000"/>
        </w:rPr>
        <w:t>3.5.11. Vykdomosios bylos užbaigimas</w:t>
      </w:r>
    </w:p>
    <w:p w14:paraId="615AC33D" w14:textId="77777777" w:rsidR="00A92173" w:rsidRPr="0018083B" w:rsidRDefault="00812241" w:rsidP="00953F13">
      <w:pPr>
        <w:ind w:left="1134"/>
        <w:jc w:val="both"/>
        <w:rPr>
          <w:color w:val="000000"/>
        </w:rPr>
      </w:pPr>
      <w:r w:rsidRPr="0018083B">
        <w:rPr>
          <w:color w:val="000000"/>
        </w:rPr>
        <w:t>3.5.12. Vykdymo proceso dalyviai, jų teisės ir pareigos</w:t>
      </w:r>
    </w:p>
    <w:p w14:paraId="7200E482" w14:textId="77777777" w:rsidR="00A92173" w:rsidRPr="0018083B" w:rsidRDefault="00812241" w:rsidP="00953F13">
      <w:pPr>
        <w:ind w:left="1134"/>
        <w:jc w:val="both"/>
        <w:rPr>
          <w:color w:val="000000"/>
        </w:rPr>
      </w:pPr>
      <w:r w:rsidRPr="0018083B">
        <w:rPr>
          <w:color w:val="000000"/>
        </w:rPr>
        <w:t xml:space="preserve">3.5.13. Vykdytini dokumentai </w:t>
      </w:r>
    </w:p>
    <w:p w14:paraId="274B37E7" w14:textId="77777777" w:rsidR="00A92173" w:rsidRPr="0018083B" w:rsidRDefault="00812241" w:rsidP="00953F13">
      <w:pPr>
        <w:ind w:left="1134"/>
        <w:jc w:val="both"/>
        <w:rPr>
          <w:color w:val="000000"/>
        </w:rPr>
      </w:pPr>
      <w:r w:rsidRPr="0018083B">
        <w:rPr>
          <w:color w:val="000000"/>
        </w:rPr>
        <w:t xml:space="preserve">3.5.14. Vykdomasis raštas </w:t>
      </w:r>
    </w:p>
    <w:p w14:paraId="0BAC6952" w14:textId="77777777" w:rsidR="00A92173" w:rsidRPr="0018083B" w:rsidRDefault="00812241" w:rsidP="00953F13">
      <w:pPr>
        <w:ind w:left="1134"/>
        <w:jc w:val="both"/>
        <w:rPr>
          <w:color w:val="000000"/>
        </w:rPr>
      </w:pPr>
      <w:r w:rsidRPr="0018083B">
        <w:rPr>
          <w:color w:val="000000"/>
        </w:rPr>
        <w:t xml:space="preserve">3.5.15. Europos vykdomasis raštas </w:t>
      </w:r>
    </w:p>
    <w:p w14:paraId="70511E71" w14:textId="77777777" w:rsidR="00A92173" w:rsidRPr="0018083B" w:rsidRDefault="00812241" w:rsidP="00953F13">
      <w:pPr>
        <w:ind w:left="1134"/>
        <w:jc w:val="both"/>
        <w:rPr>
          <w:color w:val="000000"/>
        </w:rPr>
      </w:pPr>
      <w:r w:rsidRPr="0018083B">
        <w:rPr>
          <w:color w:val="000000"/>
        </w:rPr>
        <w:t>3.5.16. Vykdomieji dokumentai, jų pateikimas ir priėmimas vykdyti</w:t>
      </w:r>
    </w:p>
    <w:p w14:paraId="7309C2F8" w14:textId="77777777" w:rsidR="00A92173" w:rsidRPr="0018083B" w:rsidRDefault="00812241" w:rsidP="00953F13">
      <w:pPr>
        <w:ind w:left="1134"/>
        <w:jc w:val="both"/>
        <w:rPr>
          <w:color w:val="000000"/>
        </w:rPr>
      </w:pPr>
      <w:r w:rsidRPr="0018083B">
        <w:rPr>
          <w:color w:val="000000"/>
        </w:rPr>
        <w:t>3.5.17. Raginimas įvykdyti sprendimą geruoju</w:t>
      </w:r>
    </w:p>
    <w:p w14:paraId="58898FEA" w14:textId="77777777" w:rsidR="00A92173" w:rsidRPr="0018083B" w:rsidRDefault="00812241" w:rsidP="00953F13">
      <w:pPr>
        <w:ind w:left="1134"/>
        <w:jc w:val="both"/>
        <w:rPr>
          <w:color w:val="000000"/>
        </w:rPr>
      </w:pPr>
      <w:r w:rsidRPr="0018083B">
        <w:rPr>
          <w:color w:val="000000"/>
        </w:rPr>
        <w:t>3.5.18. Bendrosios išieškojimo iš skolininko turto taisyklės</w:t>
      </w:r>
    </w:p>
    <w:p w14:paraId="3062EC89" w14:textId="77777777" w:rsidR="00A92173" w:rsidRPr="0018083B" w:rsidRDefault="00812241" w:rsidP="00953F13">
      <w:pPr>
        <w:ind w:left="1134"/>
        <w:jc w:val="both"/>
        <w:rPr>
          <w:color w:val="000000"/>
        </w:rPr>
      </w:pPr>
      <w:r w:rsidRPr="0018083B">
        <w:rPr>
          <w:color w:val="000000"/>
        </w:rPr>
        <w:t>3.5.19. Turto areštas</w:t>
      </w:r>
    </w:p>
    <w:p w14:paraId="5E190628" w14:textId="417D96ED" w:rsidR="00A92173" w:rsidRPr="0018083B" w:rsidRDefault="00812241" w:rsidP="00953F13">
      <w:pPr>
        <w:ind w:left="1134"/>
        <w:jc w:val="both"/>
        <w:rPr>
          <w:color w:val="000000"/>
        </w:rPr>
      </w:pPr>
      <w:r w:rsidRPr="0018083B">
        <w:rPr>
          <w:color w:val="000000"/>
        </w:rPr>
        <w:t>3.5.20.</w:t>
      </w:r>
      <w:r w:rsidR="000926C0">
        <w:rPr>
          <w:color w:val="000000"/>
        </w:rPr>
        <w:t xml:space="preserve"> </w:t>
      </w:r>
      <w:r w:rsidRPr="0018083B">
        <w:rPr>
          <w:color w:val="000000"/>
        </w:rPr>
        <w:t>Turto realizavimas</w:t>
      </w:r>
    </w:p>
    <w:p w14:paraId="010E03D4" w14:textId="634BE3DF" w:rsidR="00A92173" w:rsidRPr="0018083B" w:rsidRDefault="00FB5AE3" w:rsidP="00953F13">
      <w:pPr>
        <w:ind w:left="1701"/>
        <w:jc w:val="both"/>
        <w:rPr>
          <w:color w:val="000000"/>
        </w:rPr>
      </w:pPr>
      <w:r w:rsidRPr="0018083B">
        <w:rPr>
          <w:color w:val="000000"/>
        </w:rPr>
        <w:t>3.5.</w:t>
      </w:r>
      <w:r w:rsidR="007E5225" w:rsidRPr="0018083B">
        <w:rPr>
          <w:color w:val="000000"/>
        </w:rPr>
        <w:t>20</w:t>
      </w:r>
      <w:r w:rsidR="00812241" w:rsidRPr="0018083B">
        <w:rPr>
          <w:color w:val="000000"/>
        </w:rPr>
        <w:t>.1. Bendrosios turto realizavimo nuostatos</w:t>
      </w:r>
    </w:p>
    <w:p w14:paraId="11B58095" w14:textId="7171BD92" w:rsidR="00A92173" w:rsidRPr="0018083B" w:rsidRDefault="00FB5AE3" w:rsidP="00953F13">
      <w:pPr>
        <w:ind w:left="1701"/>
        <w:jc w:val="both"/>
        <w:rPr>
          <w:color w:val="000000"/>
        </w:rPr>
      </w:pPr>
      <w:r w:rsidRPr="0018083B">
        <w:rPr>
          <w:color w:val="000000"/>
        </w:rPr>
        <w:t>3.5.</w:t>
      </w:r>
      <w:r w:rsidR="007E5225" w:rsidRPr="0018083B">
        <w:rPr>
          <w:color w:val="000000"/>
        </w:rPr>
        <w:t>20</w:t>
      </w:r>
      <w:r w:rsidR="00812241" w:rsidRPr="0018083B">
        <w:rPr>
          <w:color w:val="000000"/>
        </w:rPr>
        <w:t>.2. Turto pardavimas iš varžytynių</w:t>
      </w:r>
    </w:p>
    <w:p w14:paraId="7B12A02E" w14:textId="338288E5" w:rsidR="00A92173" w:rsidRPr="0018083B" w:rsidRDefault="00FB5AE3" w:rsidP="00953F13">
      <w:pPr>
        <w:ind w:left="1701"/>
        <w:jc w:val="both"/>
        <w:rPr>
          <w:color w:val="000000"/>
        </w:rPr>
      </w:pPr>
      <w:r w:rsidRPr="0018083B">
        <w:rPr>
          <w:color w:val="000000"/>
        </w:rPr>
        <w:t>3.5.</w:t>
      </w:r>
      <w:r w:rsidR="007E5225" w:rsidRPr="0018083B">
        <w:rPr>
          <w:color w:val="000000"/>
        </w:rPr>
        <w:t>20</w:t>
      </w:r>
      <w:r w:rsidR="00812241" w:rsidRPr="0018083B">
        <w:rPr>
          <w:color w:val="000000"/>
        </w:rPr>
        <w:t>.3. Turto perdavimas išieškotojui</w:t>
      </w:r>
    </w:p>
    <w:p w14:paraId="1497F811" w14:textId="31CA8099" w:rsidR="00A92173" w:rsidRPr="0018083B" w:rsidRDefault="00FB5AE3" w:rsidP="00953F13">
      <w:pPr>
        <w:ind w:left="1701"/>
        <w:jc w:val="both"/>
        <w:rPr>
          <w:color w:val="000000"/>
        </w:rPr>
      </w:pPr>
      <w:r w:rsidRPr="0018083B">
        <w:rPr>
          <w:color w:val="000000"/>
        </w:rPr>
        <w:t>3.5.</w:t>
      </w:r>
      <w:r w:rsidR="007E5225" w:rsidRPr="0018083B">
        <w:rPr>
          <w:color w:val="000000"/>
        </w:rPr>
        <w:t>20</w:t>
      </w:r>
      <w:r w:rsidR="00812241" w:rsidRPr="0018083B">
        <w:rPr>
          <w:color w:val="000000"/>
        </w:rPr>
        <w:t xml:space="preserve">.4. Turto pardavimas skolininko pasiūlytam pirkėjui   </w:t>
      </w:r>
    </w:p>
    <w:p w14:paraId="25145CE6" w14:textId="40B44B64" w:rsidR="00A92173" w:rsidRPr="0018083B" w:rsidRDefault="00FB5AE3" w:rsidP="00953F13">
      <w:pPr>
        <w:ind w:left="1701"/>
        <w:jc w:val="both"/>
        <w:rPr>
          <w:color w:val="000000"/>
        </w:rPr>
      </w:pPr>
      <w:r w:rsidRPr="0018083B">
        <w:rPr>
          <w:color w:val="000000"/>
        </w:rPr>
        <w:t>3.5.</w:t>
      </w:r>
      <w:r w:rsidR="007E5225" w:rsidRPr="0018083B">
        <w:rPr>
          <w:color w:val="000000"/>
        </w:rPr>
        <w:t>20</w:t>
      </w:r>
      <w:r w:rsidR="00812241" w:rsidRPr="0018083B">
        <w:rPr>
          <w:color w:val="000000"/>
        </w:rPr>
        <w:t>.5. Turto pardavimas per prekybos įmonę</w:t>
      </w:r>
    </w:p>
    <w:p w14:paraId="193CAA4A" w14:textId="5FBD250D" w:rsidR="00A92173" w:rsidRPr="0018083B" w:rsidRDefault="00FB5AE3" w:rsidP="00953F13">
      <w:pPr>
        <w:ind w:left="1701"/>
        <w:jc w:val="both"/>
        <w:rPr>
          <w:color w:val="000000"/>
        </w:rPr>
      </w:pPr>
      <w:r w:rsidRPr="0018083B">
        <w:rPr>
          <w:color w:val="000000"/>
        </w:rPr>
        <w:t>3.5.</w:t>
      </w:r>
      <w:r w:rsidR="007E5225" w:rsidRPr="0018083B">
        <w:rPr>
          <w:color w:val="000000"/>
        </w:rPr>
        <w:t>20</w:t>
      </w:r>
      <w:r w:rsidR="00812241" w:rsidRPr="0018083B">
        <w:rPr>
          <w:color w:val="000000"/>
        </w:rPr>
        <w:t>.6. Vertybinių popierių areštas ir realizavimas</w:t>
      </w:r>
    </w:p>
    <w:p w14:paraId="475D9E57" w14:textId="764348DF" w:rsidR="00855592" w:rsidRPr="0018083B" w:rsidRDefault="00812241" w:rsidP="00953F13">
      <w:pPr>
        <w:ind w:left="1701"/>
        <w:jc w:val="both"/>
        <w:rPr>
          <w:color w:val="000000"/>
        </w:rPr>
      </w:pPr>
      <w:r w:rsidRPr="0018083B">
        <w:rPr>
          <w:color w:val="000000"/>
        </w:rPr>
        <w:t>3.5.20.7. Kiti su turto realizavimu susiję klausimai</w:t>
      </w:r>
    </w:p>
    <w:p w14:paraId="6D90580E" w14:textId="77777777" w:rsidR="00A92173" w:rsidRPr="0018083B" w:rsidRDefault="00812241" w:rsidP="00953F13">
      <w:pPr>
        <w:ind w:left="1134"/>
        <w:jc w:val="both"/>
        <w:rPr>
          <w:color w:val="000000"/>
        </w:rPr>
      </w:pPr>
      <w:r w:rsidRPr="0018083B">
        <w:rPr>
          <w:color w:val="000000"/>
        </w:rPr>
        <w:t>3.5.2</w:t>
      </w:r>
      <w:r w:rsidR="007E5225" w:rsidRPr="0018083B">
        <w:rPr>
          <w:color w:val="000000"/>
        </w:rPr>
        <w:t>1</w:t>
      </w:r>
      <w:r w:rsidRPr="0018083B">
        <w:rPr>
          <w:color w:val="000000"/>
        </w:rPr>
        <w:t>. Kitos priverstinio vykdymo priemonės</w:t>
      </w:r>
    </w:p>
    <w:p w14:paraId="558EF2DE" w14:textId="564E3731" w:rsidR="00A92173" w:rsidRPr="0018083B" w:rsidRDefault="00FB5AE3" w:rsidP="00953F13">
      <w:pPr>
        <w:ind w:left="1701"/>
        <w:jc w:val="both"/>
        <w:rPr>
          <w:color w:val="000000"/>
        </w:rPr>
      </w:pPr>
      <w:r w:rsidRPr="0018083B">
        <w:rPr>
          <w:color w:val="000000"/>
        </w:rPr>
        <w:t>3.5.</w:t>
      </w:r>
      <w:r w:rsidR="00812241" w:rsidRPr="0018083B">
        <w:rPr>
          <w:color w:val="000000"/>
        </w:rPr>
        <w:t>2</w:t>
      </w:r>
      <w:r w:rsidR="007E5225" w:rsidRPr="0018083B">
        <w:rPr>
          <w:color w:val="000000"/>
        </w:rPr>
        <w:t>1</w:t>
      </w:r>
      <w:r w:rsidR="00812241" w:rsidRPr="0018083B">
        <w:rPr>
          <w:color w:val="000000"/>
        </w:rPr>
        <w:t>.1. Išieškojimas iš skolininko darbo užmokesčio ar kitų pajamų</w:t>
      </w:r>
    </w:p>
    <w:p w14:paraId="68080A22" w14:textId="11A83C14" w:rsidR="00A92173" w:rsidRPr="0018083B" w:rsidRDefault="00FB5AE3" w:rsidP="00953F13">
      <w:pPr>
        <w:ind w:left="1701"/>
        <w:jc w:val="both"/>
        <w:rPr>
          <w:color w:val="000000"/>
        </w:rPr>
      </w:pPr>
      <w:r w:rsidRPr="0018083B">
        <w:rPr>
          <w:color w:val="000000"/>
        </w:rPr>
        <w:t>3.5.</w:t>
      </w:r>
      <w:r w:rsidR="00812241" w:rsidRPr="0018083B">
        <w:rPr>
          <w:color w:val="000000"/>
        </w:rPr>
        <w:t>2</w:t>
      </w:r>
      <w:r w:rsidR="007E5225" w:rsidRPr="0018083B">
        <w:rPr>
          <w:color w:val="000000"/>
        </w:rPr>
        <w:t>1</w:t>
      </w:r>
      <w:r w:rsidR="00812241" w:rsidRPr="0018083B">
        <w:rPr>
          <w:color w:val="000000"/>
        </w:rPr>
        <w:t>.2. Skolininko turto administravimas</w:t>
      </w:r>
    </w:p>
    <w:p w14:paraId="1779B23D" w14:textId="77777777" w:rsidR="00A92173" w:rsidRPr="0018083B" w:rsidRDefault="00812241" w:rsidP="00953F13">
      <w:pPr>
        <w:ind w:left="1701"/>
        <w:jc w:val="both"/>
        <w:rPr>
          <w:color w:val="000000"/>
        </w:rPr>
      </w:pPr>
      <w:r w:rsidRPr="0018083B">
        <w:rPr>
          <w:color w:val="000000"/>
        </w:rPr>
        <w:t>3.5.2</w:t>
      </w:r>
      <w:r w:rsidR="007E5225" w:rsidRPr="0018083B">
        <w:rPr>
          <w:color w:val="000000"/>
        </w:rPr>
        <w:t>1</w:t>
      </w:r>
      <w:r w:rsidRPr="0018083B">
        <w:rPr>
          <w:color w:val="000000"/>
        </w:rPr>
        <w:t>.3. Išieškojimas iš hipoteka įkeisto turto, įkeitimu įkeisto turto, iš daikto sulaikymo teise sulaikyto skolininko turto</w:t>
      </w:r>
    </w:p>
    <w:p w14:paraId="32B7999D" w14:textId="0293D803" w:rsidR="00A92173" w:rsidRPr="0018083B" w:rsidRDefault="00FB5AE3" w:rsidP="00953F13">
      <w:pPr>
        <w:ind w:left="1701"/>
        <w:jc w:val="both"/>
        <w:rPr>
          <w:color w:val="000000"/>
        </w:rPr>
      </w:pPr>
      <w:r w:rsidRPr="0018083B">
        <w:rPr>
          <w:color w:val="000000"/>
        </w:rPr>
        <w:t>3.5.</w:t>
      </w:r>
      <w:r w:rsidR="00812241" w:rsidRPr="0018083B">
        <w:rPr>
          <w:color w:val="000000"/>
        </w:rPr>
        <w:t>2</w:t>
      </w:r>
      <w:r w:rsidR="007E5225" w:rsidRPr="0018083B">
        <w:rPr>
          <w:color w:val="000000"/>
        </w:rPr>
        <w:t>1</w:t>
      </w:r>
      <w:r w:rsidR="00812241" w:rsidRPr="0018083B">
        <w:rPr>
          <w:color w:val="000000"/>
        </w:rPr>
        <w:t>.4. Išieškojimas iš skolininko turtinių teisių</w:t>
      </w:r>
    </w:p>
    <w:p w14:paraId="488CF281" w14:textId="7CD2939F" w:rsidR="00855592" w:rsidRPr="0018083B" w:rsidRDefault="00812241" w:rsidP="00953F13">
      <w:pPr>
        <w:ind w:left="1701"/>
        <w:jc w:val="both"/>
        <w:rPr>
          <w:color w:val="000000"/>
        </w:rPr>
      </w:pPr>
      <w:r w:rsidRPr="0018083B">
        <w:rPr>
          <w:color w:val="000000"/>
        </w:rPr>
        <w:t>3.5.21.5. Kitos priverstinio vykdymo priemonės</w:t>
      </w:r>
    </w:p>
    <w:p w14:paraId="624009DD" w14:textId="77777777" w:rsidR="00A92173" w:rsidRPr="0018083B" w:rsidRDefault="00812241" w:rsidP="00953F13">
      <w:pPr>
        <w:ind w:left="1134"/>
        <w:jc w:val="both"/>
        <w:rPr>
          <w:color w:val="000000"/>
        </w:rPr>
      </w:pPr>
      <w:r w:rsidRPr="0018083B">
        <w:rPr>
          <w:color w:val="000000"/>
        </w:rPr>
        <w:t>3.5.2</w:t>
      </w:r>
      <w:r w:rsidR="007E5225" w:rsidRPr="0018083B">
        <w:rPr>
          <w:color w:val="000000"/>
        </w:rPr>
        <w:t>2</w:t>
      </w:r>
      <w:r w:rsidRPr="0018083B">
        <w:rPr>
          <w:color w:val="000000"/>
        </w:rPr>
        <w:t>. Išieškotų lėšų paskirstymas ir išmokėjimas išieškotojams</w:t>
      </w:r>
    </w:p>
    <w:p w14:paraId="4DC75CAB" w14:textId="77777777" w:rsidR="00A92173" w:rsidRPr="0018083B" w:rsidRDefault="00812241" w:rsidP="00953F13">
      <w:pPr>
        <w:ind w:left="1134"/>
        <w:jc w:val="both"/>
        <w:rPr>
          <w:color w:val="000000"/>
        </w:rPr>
      </w:pPr>
      <w:r w:rsidRPr="0018083B">
        <w:rPr>
          <w:color w:val="000000"/>
        </w:rPr>
        <w:t>3.5.2</w:t>
      </w:r>
      <w:r w:rsidR="007E5225" w:rsidRPr="0018083B">
        <w:rPr>
          <w:color w:val="000000"/>
        </w:rPr>
        <w:t>3</w:t>
      </w:r>
      <w:r w:rsidRPr="0018083B">
        <w:rPr>
          <w:color w:val="000000"/>
        </w:rPr>
        <w:t>. Sprendimų įvykdymo atgręžimas</w:t>
      </w:r>
    </w:p>
    <w:p w14:paraId="743AEFD9" w14:textId="77777777" w:rsidR="00A92173" w:rsidRPr="0018083B" w:rsidRDefault="00812241" w:rsidP="00953F13">
      <w:pPr>
        <w:ind w:left="1134"/>
        <w:jc w:val="both"/>
        <w:rPr>
          <w:color w:val="000000"/>
        </w:rPr>
      </w:pPr>
      <w:r w:rsidRPr="0018083B">
        <w:rPr>
          <w:color w:val="000000"/>
        </w:rPr>
        <w:t>3.5.2</w:t>
      </w:r>
      <w:r w:rsidR="007E5225" w:rsidRPr="0018083B">
        <w:rPr>
          <w:color w:val="000000"/>
        </w:rPr>
        <w:t>4</w:t>
      </w:r>
      <w:r w:rsidRPr="0018083B">
        <w:rPr>
          <w:color w:val="000000"/>
        </w:rPr>
        <w:t>. Nepiniginio pobūdžio sprendimų vykdymo ypatumai</w:t>
      </w:r>
    </w:p>
    <w:p w14:paraId="14104EF9" w14:textId="77777777" w:rsidR="00A92173" w:rsidRPr="0018083B" w:rsidRDefault="00812241" w:rsidP="00953F13">
      <w:pPr>
        <w:ind w:left="1134"/>
        <w:jc w:val="both"/>
        <w:rPr>
          <w:color w:val="000000"/>
        </w:rPr>
      </w:pPr>
      <w:r w:rsidRPr="0018083B">
        <w:rPr>
          <w:color w:val="000000"/>
        </w:rPr>
        <w:t>3.5.2</w:t>
      </w:r>
      <w:r w:rsidR="007E5225" w:rsidRPr="0018083B">
        <w:rPr>
          <w:color w:val="000000"/>
        </w:rPr>
        <w:t>5</w:t>
      </w:r>
      <w:r w:rsidRPr="0018083B">
        <w:rPr>
          <w:color w:val="000000"/>
        </w:rPr>
        <w:t>. Užsienio teismų ir arbitražų sprendimų vykdymo ypatumai</w:t>
      </w:r>
    </w:p>
    <w:p w14:paraId="50B252BD" w14:textId="77777777" w:rsidR="00855592" w:rsidRPr="0018083B" w:rsidRDefault="00812241" w:rsidP="00953F13">
      <w:pPr>
        <w:ind w:left="1134"/>
        <w:jc w:val="both"/>
        <w:rPr>
          <w:color w:val="000000"/>
        </w:rPr>
      </w:pPr>
      <w:r w:rsidRPr="0018083B">
        <w:rPr>
          <w:color w:val="000000"/>
        </w:rPr>
        <w:t>3.5.26. Kiti su vykdymo procesu susiję klausimai</w:t>
      </w:r>
    </w:p>
    <w:p w14:paraId="641D03E9" w14:textId="77777777" w:rsidR="00A92173" w:rsidRPr="0018083B" w:rsidRDefault="00812241" w:rsidP="00953F13">
      <w:pPr>
        <w:pStyle w:val="Antrat2"/>
        <w:ind w:left="567" w:firstLine="0"/>
        <w:jc w:val="left"/>
        <w:rPr>
          <w:color w:val="000000"/>
        </w:rPr>
      </w:pPr>
      <w:bookmarkStart w:id="274" w:name="_Toc90120329"/>
      <w:r w:rsidRPr="0018083B">
        <w:rPr>
          <w:color w:val="000000"/>
        </w:rPr>
        <w:t>3.6. Tarptautinis civilinis procesas</w:t>
      </w:r>
      <w:bookmarkEnd w:id="274"/>
      <w:r w:rsidR="006B072D" w:rsidRPr="0018083B">
        <w:rPr>
          <w:color w:val="000000"/>
        </w:rPr>
        <w:t xml:space="preserve"> </w:t>
      </w:r>
    </w:p>
    <w:p w14:paraId="482BE706" w14:textId="77777777" w:rsidR="00A92173" w:rsidRPr="0018083B" w:rsidRDefault="00812241" w:rsidP="00953F13">
      <w:pPr>
        <w:ind w:left="1134"/>
        <w:jc w:val="both"/>
        <w:rPr>
          <w:color w:val="000000"/>
        </w:rPr>
      </w:pPr>
      <w:r w:rsidRPr="0018083B">
        <w:rPr>
          <w:color w:val="000000"/>
        </w:rPr>
        <w:t>3.6.1. Teismingumas</w:t>
      </w:r>
    </w:p>
    <w:p w14:paraId="574AA1CD" w14:textId="561A84FF" w:rsidR="00A92173" w:rsidRPr="0018083B" w:rsidRDefault="00D81D3F" w:rsidP="00953F13">
      <w:pPr>
        <w:ind w:left="1134"/>
        <w:jc w:val="both"/>
        <w:rPr>
          <w:color w:val="000000"/>
        </w:rPr>
      </w:pPr>
      <w:r w:rsidRPr="0018083B">
        <w:rPr>
          <w:color w:val="000000"/>
        </w:rPr>
        <w:t>3.6.</w:t>
      </w:r>
      <w:r w:rsidR="00812241" w:rsidRPr="0018083B">
        <w:rPr>
          <w:color w:val="000000"/>
        </w:rPr>
        <w:t>1.1. Bendrosios teismingumo nuostatos</w:t>
      </w:r>
    </w:p>
    <w:p w14:paraId="652E2065" w14:textId="526CFC3C" w:rsidR="00A92173" w:rsidRPr="0018083B" w:rsidRDefault="00D81D3F" w:rsidP="00953F13">
      <w:pPr>
        <w:ind w:left="1134"/>
        <w:jc w:val="both"/>
        <w:rPr>
          <w:color w:val="000000"/>
        </w:rPr>
      </w:pPr>
      <w:r w:rsidRPr="0018083B">
        <w:rPr>
          <w:color w:val="000000"/>
        </w:rPr>
        <w:t>3.6.</w:t>
      </w:r>
      <w:r w:rsidR="00812241" w:rsidRPr="0018083B">
        <w:rPr>
          <w:color w:val="000000"/>
        </w:rPr>
        <w:t>1.2. Teismingumo taisyklės ginčo teisenoje</w:t>
      </w:r>
    </w:p>
    <w:p w14:paraId="359DA440" w14:textId="3A155C38" w:rsidR="00A92173" w:rsidRPr="0018083B" w:rsidRDefault="00D81D3F" w:rsidP="00953F13">
      <w:pPr>
        <w:ind w:left="1134"/>
        <w:jc w:val="both"/>
        <w:rPr>
          <w:color w:val="000000"/>
        </w:rPr>
      </w:pPr>
      <w:r w:rsidRPr="0018083B">
        <w:rPr>
          <w:color w:val="000000"/>
        </w:rPr>
        <w:t>3.6.</w:t>
      </w:r>
      <w:r w:rsidR="00812241" w:rsidRPr="0018083B">
        <w:rPr>
          <w:color w:val="000000"/>
        </w:rPr>
        <w:t>1.3. Teismingumo taisyklės ypatingojoje teisenoje</w:t>
      </w:r>
    </w:p>
    <w:p w14:paraId="7BB2F1C1" w14:textId="607FA2B0" w:rsidR="00A92173" w:rsidRPr="0018083B" w:rsidRDefault="00D81D3F" w:rsidP="00953F13">
      <w:pPr>
        <w:ind w:left="1134"/>
        <w:jc w:val="both"/>
        <w:rPr>
          <w:color w:val="000000"/>
        </w:rPr>
      </w:pPr>
      <w:r w:rsidRPr="0018083B">
        <w:rPr>
          <w:color w:val="000000"/>
        </w:rPr>
        <w:t>3.6.</w:t>
      </w:r>
      <w:r w:rsidR="00812241" w:rsidRPr="0018083B">
        <w:rPr>
          <w:color w:val="000000"/>
        </w:rPr>
        <w:t>1.4. Lietuvos Respublikos teismams neteismingos bylos</w:t>
      </w:r>
    </w:p>
    <w:p w14:paraId="1AF17665" w14:textId="77777777" w:rsidR="00A92173" w:rsidRPr="0018083B" w:rsidRDefault="00812241" w:rsidP="00953F13">
      <w:pPr>
        <w:ind w:left="1134"/>
        <w:jc w:val="both"/>
        <w:rPr>
          <w:color w:val="000000"/>
        </w:rPr>
      </w:pPr>
      <w:r w:rsidRPr="0018083B">
        <w:rPr>
          <w:color w:val="000000"/>
        </w:rPr>
        <w:t>3.6.2. Procesas</w:t>
      </w:r>
    </w:p>
    <w:p w14:paraId="3C57CF24" w14:textId="5E50116E" w:rsidR="00A92173" w:rsidRPr="0018083B" w:rsidRDefault="00D81D3F" w:rsidP="00953F13">
      <w:pPr>
        <w:ind w:left="1701"/>
        <w:jc w:val="both"/>
        <w:rPr>
          <w:color w:val="000000"/>
        </w:rPr>
      </w:pPr>
      <w:r w:rsidRPr="0018083B">
        <w:rPr>
          <w:color w:val="000000"/>
        </w:rPr>
        <w:t>3.6.</w:t>
      </w:r>
      <w:r w:rsidR="00812241" w:rsidRPr="0018083B">
        <w:rPr>
          <w:color w:val="000000"/>
        </w:rPr>
        <w:t>2.1. Bendrosios proceso nuostatos</w:t>
      </w:r>
    </w:p>
    <w:p w14:paraId="0FB278BD" w14:textId="77777777" w:rsidR="00A92173" w:rsidRPr="0018083B" w:rsidRDefault="00812241" w:rsidP="00953F13">
      <w:pPr>
        <w:ind w:left="1701"/>
        <w:jc w:val="both"/>
        <w:rPr>
          <w:color w:val="000000"/>
        </w:rPr>
      </w:pPr>
      <w:r w:rsidRPr="0018083B">
        <w:rPr>
          <w:color w:val="000000"/>
        </w:rPr>
        <w:t xml:space="preserve">3.6.2.2. Kitos valstybės fizinio ir juridinio asmens atleidimas nuo bylinėjimosi išlaidų mokėjimo </w:t>
      </w:r>
    </w:p>
    <w:p w14:paraId="4CCEAA46" w14:textId="40B9887F" w:rsidR="00A92173" w:rsidRPr="0018083B" w:rsidRDefault="00D81D3F" w:rsidP="00953F13">
      <w:pPr>
        <w:ind w:left="1701"/>
        <w:jc w:val="both"/>
        <w:rPr>
          <w:color w:val="000000"/>
        </w:rPr>
      </w:pPr>
      <w:r w:rsidRPr="0018083B">
        <w:rPr>
          <w:color w:val="000000"/>
        </w:rPr>
        <w:t>3.6.</w:t>
      </w:r>
      <w:r w:rsidR="00812241" w:rsidRPr="0018083B">
        <w:rPr>
          <w:color w:val="000000"/>
        </w:rPr>
        <w:t>2.3. Kitos valstybės ieškovo užstatas atsakovo bylinėjimosi išlaidoms atlyginti</w:t>
      </w:r>
    </w:p>
    <w:p w14:paraId="2F672170" w14:textId="77777777" w:rsidR="00A92173" w:rsidRPr="0018083B" w:rsidRDefault="00812241" w:rsidP="00953F13">
      <w:pPr>
        <w:ind w:left="1701"/>
        <w:jc w:val="both"/>
        <w:rPr>
          <w:color w:val="000000"/>
        </w:rPr>
      </w:pPr>
      <w:r w:rsidRPr="0018083B">
        <w:rPr>
          <w:color w:val="000000"/>
        </w:rPr>
        <w:t>3.6.2.4. Teisinė pagalba</w:t>
      </w:r>
    </w:p>
    <w:p w14:paraId="227A8FA5" w14:textId="77777777" w:rsidR="00A92173" w:rsidRPr="0018083B" w:rsidRDefault="00812241" w:rsidP="00953F13">
      <w:pPr>
        <w:ind w:left="1701"/>
        <w:jc w:val="both"/>
        <w:rPr>
          <w:color w:val="000000"/>
        </w:rPr>
      </w:pPr>
      <w:r w:rsidRPr="0018083B">
        <w:rPr>
          <w:color w:val="000000"/>
        </w:rPr>
        <w:t>3.6.2.5. Procesinių dokumentų įteikimas</w:t>
      </w:r>
    </w:p>
    <w:p w14:paraId="52E56B22" w14:textId="77777777" w:rsidR="000212A5" w:rsidRPr="0018083B" w:rsidRDefault="00812241" w:rsidP="00953F13">
      <w:pPr>
        <w:ind w:left="1701"/>
        <w:jc w:val="both"/>
        <w:rPr>
          <w:color w:val="000000"/>
        </w:rPr>
      </w:pPr>
      <w:r w:rsidRPr="0018083B">
        <w:rPr>
          <w:color w:val="000000"/>
        </w:rPr>
        <w:t>3.6.</w:t>
      </w:r>
      <w:r w:rsidR="00A92173" w:rsidRPr="0018083B">
        <w:rPr>
          <w:color w:val="000000"/>
        </w:rPr>
        <w:t>2.6. Įrodymai ir jų užtikrinimas</w:t>
      </w:r>
    </w:p>
    <w:p w14:paraId="464BC80D" w14:textId="77777777" w:rsidR="000212A5" w:rsidRPr="0018083B" w:rsidRDefault="00812241" w:rsidP="00953F13">
      <w:pPr>
        <w:ind w:left="1134"/>
        <w:jc w:val="both"/>
        <w:rPr>
          <w:color w:val="000000"/>
        </w:rPr>
      </w:pPr>
      <w:r w:rsidRPr="0018083B">
        <w:rPr>
          <w:color w:val="000000"/>
        </w:rPr>
        <w:t>3.6.3. Europos Sąjungos civilinio proceso normų taikymas</w:t>
      </w:r>
    </w:p>
    <w:p w14:paraId="6CC9BD99" w14:textId="77777777" w:rsidR="00953F13" w:rsidRDefault="00812241" w:rsidP="00953F13">
      <w:pPr>
        <w:ind w:left="1701"/>
        <w:jc w:val="both"/>
        <w:rPr>
          <w:color w:val="000000"/>
        </w:rPr>
      </w:pPr>
      <w:r w:rsidRPr="0018083B">
        <w:rPr>
          <w:color w:val="000000"/>
        </w:rPr>
        <w:t>3.6.3.1. Teisminių ir neteisminių dokumentų civilinėse arba komercinėse bylose įteikimas</w:t>
      </w:r>
    </w:p>
    <w:p w14:paraId="16631FF9" w14:textId="77777777" w:rsidR="00953F13" w:rsidRDefault="00812241" w:rsidP="00953F13">
      <w:pPr>
        <w:ind w:left="1701"/>
        <w:jc w:val="both"/>
        <w:rPr>
          <w:color w:val="000000"/>
        </w:rPr>
      </w:pPr>
      <w:r w:rsidRPr="0018083B">
        <w:rPr>
          <w:color w:val="000000"/>
        </w:rPr>
        <w:t>3.6.3.2. Europos mokėjimo įsakymas</w:t>
      </w:r>
    </w:p>
    <w:p w14:paraId="161B60D3" w14:textId="27663099" w:rsidR="000212A5" w:rsidRPr="0018083B" w:rsidRDefault="00812241" w:rsidP="00953F13">
      <w:pPr>
        <w:ind w:left="1701"/>
        <w:jc w:val="both"/>
        <w:rPr>
          <w:color w:val="000000"/>
        </w:rPr>
      </w:pPr>
      <w:r w:rsidRPr="0018083B">
        <w:rPr>
          <w:color w:val="000000"/>
        </w:rPr>
        <w:t>3.6.3.3. Europos ieškiniai dėl nedidelių sumų</w:t>
      </w:r>
    </w:p>
    <w:p w14:paraId="7F1FA13D" w14:textId="77777777" w:rsidR="00953F13" w:rsidRDefault="00812241" w:rsidP="00953F13">
      <w:pPr>
        <w:ind w:left="1701"/>
        <w:jc w:val="both"/>
        <w:rPr>
          <w:color w:val="000000"/>
        </w:rPr>
      </w:pPr>
      <w:r w:rsidRPr="0018083B">
        <w:rPr>
          <w:color w:val="000000"/>
        </w:rPr>
        <w:t>3.6.3.4. Teismų tarpusavio bendradarbiavimas renkant įrodymus civilinėse arba komercinėse bylose</w:t>
      </w:r>
    </w:p>
    <w:p w14:paraId="574E0143" w14:textId="77777777" w:rsidR="00953F13" w:rsidRDefault="00812241" w:rsidP="00953F13">
      <w:pPr>
        <w:ind w:left="1701"/>
        <w:jc w:val="both"/>
        <w:rPr>
          <w:color w:val="000000"/>
        </w:rPr>
      </w:pPr>
      <w:r w:rsidRPr="0018083B">
        <w:rPr>
          <w:color w:val="000000"/>
        </w:rPr>
        <w:t>3.6.3.5. Jurisdikcija civilinėse ir komercinėse bylose</w:t>
      </w:r>
    </w:p>
    <w:p w14:paraId="3CED828C" w14:textId="77777777" w:rsidR="00953F13" w:rsidRDefault="00812241" w:rsidP="00953F13">
      <w:pPr>
        <w:ind w:left="1701"/>
        <w:jc w:val="both"/>
        <w:rPr>
          <w:color w:val="000000"/>
        </w:rPr>
      </w:pPr>
      <w:r w:rsidRPr="0018083B">
        <w:rPr>
          <w:color w:val="000000"/>
        </w:rPr>
        <w:t>3.6.3.6. Jurisdikcija santuokos ir tėvų pareigų bylose</w:t>
      </w:r>
    </w:p>
    <w:p w14:paraId="6F14AE41" w14:textId="77777777" w:rsidR="00953F13" w:rsidRDefault="00812241" w:rsidP="00953F13">
      <w:pPr>
        <w:ind w:left="1701"/>
        <w:jc w:val="both"/>
        <w:rPr>
          <w:color w:val="000000"/>
        </w:rPr>
      </w:pPr>
      <w:r w:rsidRPr="0018083B">
        <w:rPr>
          <w:color w:val="000000"/>
        </w:rPr>
        <w:t>3.6.3.7. Jurisdikcija tarptautinio bankroto bylose</w:t>
      </w:r>
    </w:p>
    <w:p w14:paraId="363FD7A5" w14:textId="2A3930DF" w:rsidR="000212A5" w:rsidRPr="0018083B" w:rsidRDefault="00812241" w:rsidP="00953F13">
      <w:pPr>
        <w:ind w:left="1701"/>
        <w:jc w:val="both"/>
        <w:rPr>
          <w:color w:val="000000"/>
        </w:rPr>
      </w:pPr>
      <w:r w:rsidRPr="0018083B">
        <w:rPr>
          <w:color w:val="000000"/>
        </w:rPr>
        <w:t>3.6.3.8. Europinio sąskaitos blokavimo įsakymas</w:t>
      </w:r>
    </w:p>
    <w:p w14:paraId="4A40A56A" w14:textId="77777777" w:rsidR="000212A5" w:rsidRPr="0018083B" w:rsidRDefault="00812241" w:rsidP="00953F13">
      <w:pPr>
        <w:ind w:left="1134"/>
        <w:jc w:val="both"/>
        <w:rPr>
          <w:color w:val="000000"/>
        </w:rPr>
      </w:pPr>
      <w:r w:rsidRPr="0018083B">
        <w:rPr>
          <w:color w:val="000000"/>
        </w:rPr>
        <w:t>3.6.4. Europos Sąjungos teismų sprendimų pripažinimas ir vykdymas</w:t>
      </w:r>
    </w:p>
    <w:p w14:paraId="22F80C63" w14:textId="77777777" w:rsidR="00953F13" w:rsidRDefault="00812241" w:rsidP="00953F13">
      <w:pPr>
        <w:ind w:left="1701"/>
        <w:jc w:val="both"/>
        <w:rPr>
          <w:color w:val="000000"/>
        </w:rPr>
      </w:pPr>
      <w:r w:rsidRPr="0018083B">
        <w:rPr>
          <w:color w:val="000000"/>
        </w:rPr>
        <w:t>3.6.4.1. Teismo sprendimų civilinėse ir komercinėse bylose pripažinimas ir vykdymas</w:t>
      </w:r>
    </w:p>
    <w:p w14:paraId="5A7DBB92" w14:textId="691698FD" w:rsidR="000212A5" w:rsidRPr="0018083B" w:rsidRDefault="00812241" w:rsidP="00953F13">
      <w:pPr>
        <w:ind w:left="1701"/>
        <w:jc w:val="both"/>
        <w:rPr>
          <w:color w:val="000000"/>
        </w:rPr>
      </w:pPr>
      <w:r w:rsidRPr="0018083B">
        <w:rPr>
          <w:color w:val="000000"/>
        </w:rPr>
        <w:t>3.6.4.2. Europos vykdomasis raštas</w:t>
      </w:r>
    </w:p>
    <w:p w14:paraId="1D20B35E" w14:textId="77777777" w:rsidR="00953F13" w:rsidRDefault="00812241" w:rsidP="00953F13">
      <w:pPr>
        <w:ind w:left="1701"/>
        <w:jc w:val="both"/>
        <w:rPr>
          <w:color w:val="000000"/>
        </w:rPr>
      </w:pPr>
      <w:r w:rsidRPr="0018083B">
        <w:rPr>
          <w:color w:val="000000"/>
        </w:rPr>
        <w:t>3.6.4.3. Teismo sprendimų, susijusių su santuoka ir tėvų pareigomis, pripažinimas ir vykdymas</w:t>
      </w:r>
    </w:p>
    <w:p w14:paraId="1955404A" w14:textId="77777777" w:rsidR="00953F13" w:rsidRDefault="00812241" w:rsidP="00953F13">
      <w:pPr>
        <w:ind w:left="1701"/>
        <w:jc w:val="both"/>
        <w:rPr>
          <w:color w:val="000000"/>
        </w:rPr>
      </w:pPr>
      <w:r w:rsidRPr="0018083B">
        <w:rPr>
          <w:color w:val="000000"/>
        </w:rPr>
        <w:t>3.6.4.4. Išlaikymo prievolių (išlaikymo išmokų) išieškojimas</w:t>
      </w:r>
    </w:p>
    <w:p w14:paraId="66CFFD01" w14:textId="77777777" w:rsidR="00953F13" w:rsidRDefault="00812241" w:rsidP="00953F13">
      <w:pPr>
        <w:ind w:left="1701"/>
        <w:jc w:val="both"/>
        <w:rPr>
          <w:color w:val="000000"/>
        </w:rPr>
      </w:pPr>
      <w:r w:rsidRPr="0018083B">
        <w:rPr>
          <w:color w:val="000000"/>
        </w:rPr>
        <w:t>3.6.4.5. Apsaugos priemonės tarpusavio pripažinimo civilinėse bylose</w:t>
      </w:r>
    </w:p>
    <w:p w14:paraId="0EECC679" w14:textId="0EBC3F2B" w:rsidR="000212A5" w:rsidRPr="0018083B" w:rsidRDefault="00812241" w:rsidP="00953F13">
      <w:pPr>
        <w:ind w:left="1701"/>
        <w:jc w:val="both"/>
        <w:rPr>
          <w:color w:val="000000"/>
        </w:rPr>
      </w:pPr>
      <w:r w:rsidRPr="0018083B">
        <w:rPr>
          <w:color w:val="000000"/>
        </w:rPr>
        <w:t>3.6.4.6. Kitų Europos Sąjungos teismų sprendimų pripažinimas ir vykdymas</w:t>
      </w:r>
    </w:p>
    <w:p w14:paraId="2C86CC6D" w14:textId="77777777" w:rsidR="000212A5" w:rsidRPr="0018083B" w:rsidRDefault="00812241" w:rsidP="00953F13">
      <w:pPr>
        <w:ind w:left="1134"/>
        <w:jc w:val="both"/>
        <w:rPr>
          <w:color w:val="000000"/>
        </w:rPr>
      </w:pPr>
      <w:r w:rsidRPr="0018083B">
        <w:rPr>
          <w:color w:val="000000"/>
        </w:rPr>
        <w:t>3.6.5. Ne Europos Sąjungos teismų sprendimų pripažinimas ir vykdymas</w:t>
      </w:r>
    </w:p>
    <w:p w14:paraId="4A5D3B7A" w14:textId="77777777" w:rsidR="000212A5" w:rsidRPr="0018083B" w:rsidRDefault="00812241" w:rsidP="00953F13">
      <w:pPr>
        <w:ind w:left="1134"/>
        <w:jc w:val="both"/>
        <w:rPr>
          <w:color w:val="000000"/>
        </w:rPr>
      </w:pPr>
      <w:r w:rsidRPr="0018083B">
        <w:rPr>
          <w:color w:val="000000"/>
        </w:rPr>
        <w:t>3.6.6. Užsienio teismų ir arbitražų sprendimų pripažinimas ir leidimas vykdyti</w:t>
      </w:r>
    </w:p>
    <w:p w14:paraId="75BF94E7" w14:textId="77777777" w:rsidR="000212A5" w:rsidRPr="0018083B" w:rsidRDefault="00812241" w:rsidP="00953F13">
      <w:pPr>
        <w:ind w:left="1134"/>
        <w:jc w:val="both"/>
        <w:rPr>
          <w:color w:val="000000"/>
        </w:rPr>
      </w:pPr>
      <w:r w:rsidRPr="0018083B">
        <w:rPr>
          <w:color w:val="000000"/>
        </w:rPr>
        <w:t>3.6.7. Užsienio valstybės teisme patvirtintų taikos sutarčių ir teismo nutarčių pripažinimas ir leidimas vykdyti</w:t>
      </w:r>
    </w:p>
    <w:p w14:paraId="51C05D19" w14:textId="77777777" w:rsidR="000212A5" w:rsidRPr="0018083B" w:rsidRDefault="00812241" w:rsidP="00953F13">
      <w:pPr>
        <w:ind w:left="1134"/>
        <w:jc w:val="both"/>
        <w:rPr>
          <w:color w:val="000000"/>
        </w:rPr>
      </w:pPr>
      <w:r w:rsidRPr="0018083B">
        <w:rPr>
          <w:color w:val="000000"/>
        </w:rPr>
        <w:t>3.6.8. Kiti su tarptautiniu civiliniu procesu susiję klausimai</w:t>
      </w:r>
    </w:p>
    <w:p w14:paraId="5BC07999" w14:textId="77777777" w:rsidR="00F378C1" w:rsidRPr="0018083B" w:rsidRDefault="00812241" w:rsidP="00953F13">
      <w:pPr>
        <w:ind w:left="1134"/>
        <w:jc w:val="both"/>
        <w:rPr>
          <w:color w:val="000000"/>
        </w:rPr>
      </w:pPr>
      <w:r w:rsidRPr="0018083B">
        <w:rPr>
          <w:color w:val="000000"/>
        </w:rPr>
        <w:t>3.6.9. Užsienio teisės taikymas</w:t>
      </w:r>
    </w:p>
    <w:p w14:paraId="0205C38B" w14:textId="77777777" w:rsidR="00F378C1" w:rsidRPr="0018083B" w:rsidRDefault="00812241" w:rsidP="00953F13">
      <w:pPr>
        <w:ind w:left="1701"/>
        <w:jc w:val="both"/>
        <w:rPr>
          <w:color w:val="000000"/>
        </w:rPr>
      </w:pPr>
      <w:r w:rsidRPr="0018083B">
        <w:rPr>
          <w:color w:val="000000"/>
        </w:rPr>
        <w:t>3.6.9.1. Užsienio teisės taikymas civilinėse arba komercinėse bylose</w:t>
      </w:r>
    </w:p>
    <w:p w14:paraId="322B609F" w14:textId="77777777" w:rsidR="00F378C1" w:rsidRPr="0018083B" w:rsidRDefault="00812241" w:rsidP="00953F13">
      <w:pPr>
        <w:ind w:left="1701"/>
        <w:jc w:val="both"/>
        <w:rPr>
          <w:color w:val="000000"/>
        </w:rPr>
      </w:pPr>
      <w:r w:rsidRPr="0018083B">
        <w:rPr>
          <w:color w:val="000000"/>
        </w:rPr>
        <w:t>3.6.9.2. Užsienio teisės taikymas santuokos ir tėvų pareigų bylose</w:t>
      </w:r>
    </w:p>
    <w:p w14:paraId="45268549" w14:textId="77777777" w:rsidR="00F378C1" w:rsidRPr="0018083B" w:rsidRDefault="00812241" w:rsidP="00953F13">
      <w:pPr>
        <w:ind w:left="567"/>
        <w:jc w:val="both"/>
        <w:rPr>
          <w:color w:val="000000"/>
        </w:rPr>
      </w:pPr>
      <w:r w:rsidRPr="0018083B">
        <w:rPr>
          <w:color w:val="000000"/>
        </w:rPr>
        <w:t>3.6.9.3. Užsienio teisės taikymas tarptautinio bankroto bylose</w:t>
      </w:r>
    </w:p>
    <w:p w14:paraId="71D423F9" w14:textId="77777777" w:rsidR="000212A5" w:rsidRPr="0018083B" w:rsidRDefault="00812241" w:rsidP="00AB3050">
      <w:pPr>
        <w:ind w:left="720"/>
        <w:jc w:val="both"/>
        <w:rPr>
          <w:color w:val="000000"/>
        </w:rPr>
      </w:pPr>
      <w:r w:rsidRPr="0018083B">
        <w:rPr>
          <w:color w:val="000000"/>
        </w:rPr>
        <w:t xml:space="preserve">3.7. Kiti civilinio proceso įstatymų reguliuojami teisiniai santykiai </w:t>
      </w:r>
    </w:p>
    <w:p w14:paraId="7274FB38" w14:textId="77777777" w:rsidR="00C0750A" w:rsidRPr="0018083B" w:rsidRDefault="00C0750A" w:rsidP="001A7D30">
      <w:pPr>
        <w:pStyle w:val="Antrat1"/>
        <w:jc w:val="left"/>
        <w:rPr>
          <w:b w:val="0"/>
          <w:bCs w:val="0"/>
          <w:caps/>
          <w:color w:val="000000"/>
        </w:rPr>
      </w:pPr>
      <w:bookmarkStart w:id="275" w:name="_Toc90120330"/>
    </w:p>
    <w:p w14:paraId="0CD6859D" w14:textId="77777777" w:rsidR="00A92173" w:rsidRPr="0018083B" w:rsidRDefault="00812241" w:rsidP="001A7D30">
      <w:pPr>
        <w:pStyle w:val="Antrat1"/>
        <w:jc w:val="left"/>
        <w:rPr>
          <w:b w:val="0"/>
          <w:caps/>
          <w:color w:val="000000"/>
        </w:rPr>
      </w:pPr>
      <w:r w:rsidRPr="000926C0">
        <w:rPr>
          <w:b w:val="0"/>
          <w:caps/>
          <w:color w:val="000000"/>
        </w:rPr>
        <w:t>4.</w:t>
      </w:r>
      <w:r w:rsidRPr="0018083B">
        <w:rPr>
          <w:bCs w:val="0"/>
          <w:caps/>
          <w:color w:val="000000"/>
        </w:rPr>
        <w:t xml:space="preserve"> </w:t>
      </w:r>
      <w:r w:rsidRPr="0018083B">
        <w:rPr>
          <w:b w:val="0"/>
          <w:caps/>
          <w:color w:val="000000"/>
        </w:rPr>
        <w:t>Alternatyvūs privaČių ginčų sprendimo būdai ir notariato teisės klausimai</w:t>
      </w:r>
      <w:bookmarkEnd w:id="275"/>
    </w:p>
    <w:p w14:paraId="1CD08BAA" w14:textId="77777777" w:rsidR="00A92173" w:rsidRPr="0018083B" w:rsidRDefault="00812241" w:rsidP="00953F13">
      <w:pPr>
        <w:ind w:left="567"/>
        <w:rPr>
          <w:color w:val="000000"/>
        </w:rPr>
      </w:pPr>
      <w:r w:rsidRPr="0018083B">
        <w:rPr>
          <w:color w:val="000000"/>
        </w:rPr>
        <w:t>4.1. Privačių ginčų sprendimas arbitraže</w:t>
      </w:r>
    </w:p>
    <w:p w14:paraId="078AB202" w14:textId="77777777" w:rsidR="00A92173" w:rsidRPr="0018083B" w:rsidRDefault="00812241" w:rsidP="00953F13">
      <w:pPr>
        <w:ind w:left="567"/>
        <w:jc w:val="both"/>
        <w:rPr>
          <w:color w:val="000000"/>
        </w:rPr>
      </w:pPr>
      <w:r w:rsidRPr="0018083B">
        <w:rPr>
          <w:color w:val="000000"/>
        </w:rPr>
        <w:t xml:space="preserve">4.2. </w:t>
      </w:r>
      <w:proofErr w:type="spellStart"/>
      <w:r w:rsidRPr="0018083B">
        <w:rPr>
          <w:color w:val="000000"/>
        </w:rPr>
        <w:t>Nejurisdikciniai</w:t>
      </w:r>
      <w:proofErr w:type="spellEnd"/>
      <w:r w:rsidRPr="0018083B">
        <w:rPr>
          <w:color w:val="000000"/>
        </w:rPr>
        <w:t xml:space="preserve"> privatinių ginčų sprendimo būdai (tarpininkavimas, taikinimas ir pan.)</w:t>
      </w:r>
    </w:p>
    <w:p w14:paraId="6EDBA182" w14:textId="77777777" w:rsidR="00A92173" w:rsidRPr="0018083B" w:rsidRDefault="00812241" w:rsidP="00953F13">
      <w:pPr>
        <w:ind w:left="567"/>
        <w:jc w:val="both"/>
        <w:rPr>
          <w:color w:val="000000"/>
        </w:rPr>
      </w:pPr>
      <w:r w:rsidRPr="0018083B">
        <w:rPr>
          <w:color w:val="000000"/>
        </w:rPr>
        <w:t>4.3. Notariato teisės klausimai</w:t>
      </w:r>
    </w:p>
    <w:p w14:paraId="7ACFED90" w14:textId="77777777" w:rsidR="00A92173" w:rsidRPr="0018083B" w:rsidRDefault="00812241">
      <w:pPr>
        <w:jc w:val="center"/>
        <w:rPr>
          <w:color w:val="000000"/>
        </w:rPr>
      </w:pPr>
      <w:r w:rsidRPr="0018083B">
        <w:rPr>
          <w:color w:val="000000"/>
        </w:rPr>
        <w:t>_____________</w:t>
      </w:r>
    </w:p>
    <w:p w14:paraId="15D9988A" w14:textId="77777777" w:rsidR="00A92173" w:rsidRPr="0018083B" w:rsidRDefault="00A92173">
      <w:pPr>
        <w:jc w:val="both"/>
        <w:rPr>
          <w:color w:val="000000"/>
        </w:rPr>
      </w:pPr>
    </w:p>
    <w:sectPr w:rsidR="00A92173" w:rsidRPr="0018083B">
      <w:headerReference w:type="even" r:id="rId23"/>
      <w:headerReference w:type="default" r:id="rId24"/>
      <w:headerReference w:type="first" r:id="rId25"/>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C8E8C" w14:textId="77777777" w:rsidR="006E58C2" w:rsidRDefault="006E58C2">
      <w:r>
        <w:separator/>
      </w:r>
    </w:p>
  </w:endnote>
  <w:endnote w:type="continuationSeparator" w:id="0">
    <w:p w14:paraId="3767B9E6" w14:textId="77777777" w:rsidR="006E58C2" w:rsidRDefault="006E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2B892" w14:textId="77777777" w:rsidR="006E58C2" w:rsidRDefault="006E58C2">
      <w:r>
        <w:separator/>
      </w:r>
    </w:p>
  </w:footnote>
  <w:footnote w:type="continuationSeparator" w:id="0">
    <w:p w14:paraId="22F1B59C" w14:textId="77777777" w:rsidR="006E58C2" w:rsidRDefault="006E5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234BC" w14:textId="77777777" w:rsidR="00CD18CF" w:rsidRDefault="00812241">
    <w:pPr>
      <w:pStyle w:val="Antrats"/>
      <w:tabs>
        <w:tab w:val="clear" w:pos="4153"/>
        <w:tab w:val="clear" w:pos="8306"/>
      </w:tabs>
      <w:jc w:val="center"/>
    </w:pPr>
    <w:r>
      <w:rPr>
        <w:rStyle w:val="Puslapionumeris"/>
      </w:rPr>
      <w:fldChar w:fldCharType="begin"/>
    </w:r>
    <w:r w:rsidR="00C624EA">
      <w:rPr>
        <w:rStyle w:val="Puslapionumeris"/>
      </w:rPr>
      <w:instrText xml:space="preserve"> PAGE </w:instrText>
    </w:r>
    <w:r>
      <w:rPr>
        <w:rStyle w:val="Puslapionumeris"/>
      </w:rPr>
      <w:fldChar w:fldCharType="separate"/>
    </w:r>
    <w:r w:rsidR="00C3238D">
      <w:rPr>
        <w:rStyle w:val="Puslapionumeris"/>
        <w:noProof/>
      </w:rPr>
      <w:t>2</w:t>
    </w:r>
    <w:r>
      <w:rPr>
        <w:rStyle w:val="Puslapionumeris"/>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89E66" w14:textId="77777777" w:rsidR="0005251B" w:rsidRDefault="0005251B">
    <w:pPr>
      <w:rPr>
        <w:vanish/>
        <w:sz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42B37" w14:textId="77777777" w:rsidR="00CD18CF" w:rsidRDefault="00CD18CF">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AFF5B" w14:textId="77777777" w:rsidR="00FB3C34" w:rsidRPr="00CA3E74" w:rsidRDefault="00812241">
    <w:pPr>
      <w:tabs>
        <w:tab w:val="center" w:pos="4819"/>
        <w:tab w:val="right" w:pos="9638"/>
      </w:tabs>
      <w:spacing w:after="200" w:line="276" w:lineRule="auto"/>
      <w:jc w:val="center"/>
      <w:rPr>
        <w:rFonts w:eastAsia="Calibri"/>
      </w:rPr>
    </w:pPr>
    <w:r w:rsidRPr="00CA3E74">
      <w:rPr>
        <w:rFonts w:eastAsia="Calibri"/>
      </w:rPr>
      <w:fldChar w:fldCharType="begin"/>
    </w:r>
    <w:r w:rsidRPr="00CA3E74">
      <w:rPr>
        <w:rFonts w:eastAsia="Calibri"/>
      </w:rPr>
      <w:instrText>PAGE   \* MERGEFORMAT</w:instrText>
    </w:r>
    <w:r w:rsidRPr="00CA3E74">
      <w:rPr>
        <w:rFonts w:eastAsia="Calibri"/>
      </w:rPr>
      <w:fldChar w:fldCharType="separate"/>
    </w:r>
    <w:r w:rsidR="001E1A4F" w:rsidRPr="00CA3E74">
      <w:rPr>
        <w:rFonts w:eastAsia="Calibri"/>
        <w:noProof/>
      </w:rPr>
      <w:t>2</w:t>
    </w:r>
    <w:r w:rsidRPr="00CA3E74">
      <w:rPr>
        <w:rFonts w:eastAsia="Calibri"/>
      </w:rPr>
      <w:fldChar w:fldCharType="end"/>
    </w:r>
  </w:p>
  <w:p w14:paraId="06B3036E" w14:textId="77777777" w:rsidR="00771CF3" w:rsidRDefault="00771CF3">
    <w:pPr>
      <w:tabs>
        <w:tab w:val="center" w:pos="4819"/>
        <w:tab w:val="right" w:pos="9638"/>
      </w:tabs>
      <w:spacing w:after="200" w:line="276" w:lineRule="auto"/>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A4382" w14:textId="77777777" w:rsidR="0005251B" w:rsidRDefault="0005251B">
    <w:pPr>
      <w:rPr>
        <w:vanish/>
        <w:sz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FB181" w14:textId="77777777" w:rsidR="006C2D70" w:rsidRDefault="00812241">
    <w:pPr>
      <w:framePr w:wrap="around" w:vAnchor="text" w:hAnchor="margin" w:xAlign="center" w:y="1"/>
      <w:tabs>
        <w:tab w:val="center" w:pos="4153"/>
        <w:tab w:val="right" w:pos="8306"/>
      </w:tabs>
      <w:rPr>
        <w:sz w:val="20"/>
        <w:szCs w:val="20"/>
        <w:lang w:eastAsia="lt-LT"/>
      </w:rPr>
    </w:pPr>
    <w:r>
      <w:rPr>
        <w:sz w:val="20"/>
        <w:szCs w:val="20"/>
        <w:lang w:eastAsia="lt-LT"/>
      </w:rPr>
      <w:fldChar w:fldCharType="begin"/>
    </w:r>
    <w:r>
      <w:rPr>
        <w:sz w:val="20"/>
        <w:szCs w:val="20"/>
        <w:lang w:eastAsia="lt-LT"/>
      </w:rPr>
      <w:instrText xml:space="preserve">PAGE  </w:instrText>
    </w:r>
    <w:r>
      <w:rPr>
        <w:sz w:val="20"/>
        <w:szCs w:val="20"/>
        <w:lang w:eastAsia="lt-LT"/>
      </w:rPr>
      <w:fldChar w:fldCharType="separate"/>
    </w:r>
    <w:r>
      <w:rPr>
        <w:noProof/>
        <w:sz w:val="20"/>
        <w:szCs w:val="20"/>
        <w:lang w:eastAsia="lt-LT"/>
      </w:rPr>
      <w:t>5</w:t>
    </w:r>
    <w:r>
      <w:rPr>
        <w:sz w:val="20"/>
        <w:szCs w:val="20"/>
        <w:lang w:eastAsia="lt-LT"/>
      </w:rPr>
      <w:fldChar w:fldCharType="end"/>
    </w:r>
  </w:p>
  <w:p w14:paraId="73699B8B" w14:textId="77777777" w:rsidR="006C2D70" w:rsidRDefault="006C2D70">
    <w:pPr>
      <w:tabs>
        <w:tab w:val="center" w:pos="4153"/>
        <w:tab w:val="right" w:pos="8306"/>
      </w:tabs>
      <w:rPr>
        <w:sz w:val="20"/>
        <w:szCs w:val="20"/>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C5CCF" w14:textId="77777777" w:rsidR="006C2D70" w:rsidRDefault="00812241">
    <w:pPr>
      <w:framePr w:wrap="around" w:vAnchor="text" w:hAnchor="margin" w:xAlign="center" w:y="1"/>
      <w:tabs>
        <w:tab w:val="center" w:pos="4153"/>
        <w:tab w:val="right" w:pos="8306"/>
      </w:tabs>
      <w:rPr>
        <w:sz w:val="20"/>
        <w:szCs w:val="20"/>
        <w:lang w:eastAsia="lt-LT"/>
      </w:rPr>
    </w:pPr>
    <w:r>
      <w:rPr>
        <w:sz w:val="20"/>
        <w:szCs w:val="20"/>
        <w:lang w:eastAsia="lt-LT"/>
      </w:rPr>
      <w:fldChar w:fldCharType="begin"/>
    </w:r>
    <w:r>
      <w:rPr>
        <w:sz w:val="20"/>
        <w:szCs w:val="20"/>
        <w:lang w:eastAsia="lt-LT"/>
      </w:rPr>
      <w:instrText xml:space="preserve">PAGE  </w:instrText>
    </w:r>
    <w:r>
      <w:rPr>
        <w:sz w:val="20"/>
        <w:szCs w:val="20"/>
        <w:lang w:eastAsia="lt-LT"/>
      </w:rPr>
      <w:fldChar w:fldCharType="separate"/>
    </w:r>
    <w:r w:rsidR="00D45412">
      <w:rPr>
        <w:noProof/>
        <w:sz w:val="20"/>
        <w:szCs w:val="20"/>
        <w:lang w:eastAsia="lt-LT"/>
      </w:rPr>
      <w:t>2</w:t>
    </w:r>
    <w:r>
      <w:rPr>
        <w:sz w:val="20"/>
        <w:szCs w:val="20"/>
        <w:lang w:eastAsia="lt-LT"/>
      </w:rPr>
      <w:fldChar w:fldCharType="end"/>
    </w:r>
  </w:p>
  <w:p w14:paraId="5EF14C29" w14:textId="77777777" w:rsidR="006C2D70" w:rsidRDefault="006C2D70">
    <w:pPr>
      <w:tabs>
        <w:tab w:val="center" w:pos="4153"/>
        <w:tab w:val="right" w:pos="8306"/>
      </w:tabs>
      <w:rPr>
        <w:sz w:val="20"/>
        <w:szCs w:val="20"/>
        <w:lang w:eastAsia="lt-L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50E16" w14:textId="77777777" w:rsidR="0005251B" w:rsidRDefault="0005251B">
    <w:pPr>
      <w:rPr>
        <w:vanish/>
        <w:sz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03665" w14:textId="77777777" w:rsidR="001611E2" w:rsidRDefault="00812241">
    <w:pPr>
      <w:framePr w:wrap="around" w:vAnchor="text" w:hAnchor="margin" w:xAlign="center" w:y="1"/>
      <w:tabs>
        <w:tab w:val="center" w:pos="4153"/>
        <w:tab w:val="right" w:pos="8306"/>
      </w:tabs>
      <w:rPr>
        <w:sz w:val="20"/>
        <w:szCs w:val="20"/>
        <w:lang w:val="en-GB"/>
      </w:rPr>
    </w:pPr>
    <w:r>
      <w:rPr>
        <w:sz w:val="20"/>
        <w:szCs w:val="20"/>
        <w:lang w:val="en-GB"/>
      </w:rPr>
      <w:fldChar w:fldCharType="begin"/>
    </w:r>
    <w:r>
      <w:rPr>
        <w:sz w:val="20"/>
        <w:szCs w:val="20"/>
        <w:lang w:val="en-GB"/>
      </w:rPr>
      <w:instrText xml:space="preserve">PAGE  </w:instrText>
    </w:r>
    <w:r>
      <w:rPr>
        <w:sz w:val="20"/>
        <w:szCs w:val="20"/>
        <w:lang w:val="en-GB"/>
      </w:rPr>
      <w:fldChar w:fldCharType="separate"/>
    </w:r>
    <w:r>
      <w:rPr>
        <w:noProof/>
        <w:sz w:val="20"/>
        <w:szCs w:val="20"/>
        <w:lang w:val="en-GB"/>
      </w:rPr>
      <w:t>1</w:t>
    </w:r>
    <w:r>
      <w:rPr>
        <w:sz w:val="20"/>
        <w:szCs w:val="20"/>
        <w:lang w:val="en-GB"/>
      </w:rPr>
      <w:fldChar w:fldCharType="end"/>
    </w:r>
  </w:p>
  <w:p w14:paraId="3EA3B0DC" w14:textId="77777777" w:rsidR="001611E2" w:rsidRDefault="001611E2">
    <w:pPr>
      <w:tabs>
        <w:tab w:val="center" w:pos="4153"/>
        <w:tab w:val="right" w:pos="8306"/>
      </w:tabs>
      <w:rPr>
        <w:sz w:val="20"/>
        <w:szCs w:val="20"/>
        <w:lang w:val="en-G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16CF2" w14:textId="77777777" w:rsidR="001611E2" w:rsidRDefault="00812241">
    <w:pPr>
      <w:framePr w:wrap="around" w:vAnchor="text" w:hAnchor="margin" w:xAlign="center" w:y="1"/>
      <w:tabs>
        <w:tab w:val="center" w:pos="4153"/>
        <w:tab w:val="right" w:pos="8306"/>
      </w:tabs>
      <w:rPr>
        <w:szCs w:val="20"/>
        <w:lang w:val="en-GB"/>
      </w:rPr>
    </w:pPr>
    <w:r>
      <w:rPr>
        <w:szCs w:val="20"/>
        <w:lang w:val="en-GB"/>
      </w:rPr>
      <w:fldChar w:fldCharType="begin"/>
    </w:r>
    <w:r>
      <w:rPr>
        <w:szCs w:val="20"/>
        <w:lang w:val="en-GB"/>
      </w:rPr>
      <w:instrText xml:space="preserve">PAGE  </w:instrText>
    </w:r>
    <w:r>
      <w:rPr>
        <w:szCs w:val="20"/>
        <w:lang w:val="en-GB"/>
      </w:rPr>
      <w:fldChar w:fldCharType="separate"/>
    </w:r>
    <w:r w:rsidR="004B1A5B">
      <w:rPr>
        <w:noProof/>
        <w:szCs w:val="20"/>
        <w:lang w:val="en-GB"/>
      </w:rPr>
      <w:t>43</w:t>
    </w:r>
    <w:r>
      <w:rPr>
        <w:szCs w:val="20"/>
        <w:lang w:val="en-GB"/>
      </w:rPr>
      <w:fldChar w:fldCharType="end"/>
    </w:r>
  </w:p>
  <w:p w14:paraId="634D4692" w14:textId="77777777" w:rsidR="001611E2" w:rsidRDefault="001611E2">
    <w:pPr>
      <w:tabs>
        <w:tab w:val="center" w:pos="4153"/>
        <w:tab w:val="right" w:pos="8306"/>
      </w:tabs>
      <w:rPr>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F7A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A06A59"/>
    <w:multiLevelType w:val="multilevel"/>
    <w:tmpl w:val="124AF876"/>
    <w:lvl w:ilvl="0">
      <w:start w:val="2"/>
      <w:numFmt w:val="decimal"/>
      <w:lvlText w:val="%1."/>
      <w:lvlJc w:val="left"/>
      <w:pPr>
        <w:tabs>
          <w:tab w:val="num" w:pos="825"/>
        </w:tabs>
        <w:ind w:left="825" w:hanging="825"/>
      </w:pPr>
      <w:rPr>
        <w:rFonts w:hint="default"/>
      </w:rPr>
    </w:lvl>
    <w:lvl w:ilvl="1">
      <w:start w:val="2"/>
      <w:numFmt w:val="decimal"/>
      <w:lvlText w:val="%1.%2."/>
      <w:lvlJc w:val="left"/>
      <w:pPr>
        <w:tabs>
          <w:tab w:val="num" w:pos="1383"/>
        </w:tabs>
        <w:ind w:left="1383" w:hanging="825"/>
      </w:pPr>
      <w:rPr>
        <w:rFonts w:hint="default"/>
      </w:rPr>
    </w:lvl>
    <w:lvl w:ilvl="2">
      <w:start w:val="2"/>
      <w:numFmt w:val="decimal"/>
      <w:lvlText w:val="%1.%2.%3."/>
      <w:lvlJc w:val="left"/>
      <w:pPr>
        <w:tabs>
          <w:tab w:val="num" w:pos="1941"/>
        </w:tabs>
        <w:ind w:left="1941" w:hanging="825"/>
      </w:pPr>
      <w:rPr>
        <w:rFonts w:hint="default"/>
      </w:rPr>
    </w:lvl>
    <w:lvl w:ilvl="3">
      <w:start w:val="1"/>
      <w:numFmt w:val="decimal"/>
      <w:suff w:val="space"/>
      <w:lvlText w:val="%1.%2.%3.%4."/>
      <w:lvlJc w:val="left"/>
      <w:pPr>
        <w:ind w:left="851" w:firstLine="0"/>
      </w:pPr>
      <w:rPr>
        <w:rFonts w:hint="default"/>
      </w:rPr>
    </w:lvl>
    <w:lvl w:ilvl="4">
      <w:start w:val="1"/>
      <w:numFmt w:val="decimal"/>
      <w:suff w:val="space"/>
      <w:lvlText w:val="%1.%2.%3.%4.%5."/>
      <w:lvlJc w:val="left"/>
      <w:pPr>
        <w:ind w:left="1134" w:firstLine="0"/>
      </w:pPr>
      <w:rPr>
        <w:rFonts w:hint="default"/>
        <w:b w:val="0"/>
        <w:color w:val="auto"/>
      </w:rPr>
    </w:lvl>
    <w:lvl w:ilvl="5">
      <w:start w:val="1"/>
      <w:numFmt w:val="decimal"/>
      <w:lvlText w:val="%1.%2.%3.%4.%5.%6."/>
      <w:lvlJc w:val="left"/>
      <w:pPr>
        <w:tabs>
          <w:tab w:val="num" w:pos="3870"/>
        </w:tabs>
        <w:ind w:left="3870" w:hanging="1080"/>
      </w:pPr>
      <w:rPr>
        <w:rFonts w:hint="default"/>
      </w:rPr>
    </w:lvl>
    <w:lvl w:ilvl="6">
      <w:start w:val="1"/>
      <w:numFmt w:val="decimal"/>
      <w:lvlText w:val="%1.%2.%3.%4.%5.%6.%7."/>
      <w:lvlJc w:val="left"/>
      <w:pPr>
        <w:tabs>
          <w:tab w:val="num" w:pos="4788"/>
        </w:tabs>
        <w:ind w:left="4788" w:hanging="1440"/>
      </w:pPr>
      <w:rPr>
        <w:rFonts w:hint="default"/>
      </w:rPr>
    </w:lvl>
    <w:lvl w:ilvl="7">
      <w:start w:val="1"/>
      <w:numFmt w:val="decimal"/>
      <w:lvlText w:val="%1.%2.%3.%4.%5.%6.%7.%8."/>
      <w:lvlJc w:val="left"/>
      <w:pPr>
        <w:tabs>
          <w:tab w:val="num" w:pos="5346"/>
        </w:tabs>
        <w:ind w:left="5346" w:hanging="1440"/>
      </w:pPr>
      <w:rPr>
        <w:rFonts w:hint="default"/>
      </w:rPr>
    </w:lvl>
    <w:lvl w:ilvl="8">
      <w:start w:val="1"/>
      <w:numFmt w:val="decimal"/>
      <w:lvlText w:val="%1.%2.%3.%4.%5.%6.%7.%8.%9."/>
      <w:lvlJc w:val="left"/>
      <w:pPr>
        <w:tabs>
          <w:tab w:val="num" w:pos="6264"/>
        </w:tabs>
        <w:ind w:left="6264" w:hanging="1800"/>
      </w:pPr>
      <w:rPr>
        <w:rFonts w:hint="default"/>
      </w:rPr>
    </w:lvl>
  </w:abstractNum>
  <w:abstractNum w:abstractNumId="2" w15:restartNumberingAfterBreak="0">
    <w:nsid w:val="06761F0F"/>
    <w:multiLevelType w:val="multilevel"/>
    <w:tmpl w:val="5C661DF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b w:val="0"/>
      </w:rPr>
    </w:lvl>
    <w:lvl w:ilvl="2">
      <w:start w:val="4"/>
      <w:numFmt w:val="decimal"/>
      <w:suff w:val="space"/>
      <w:lvlText w:val="%1.%2.%3."/>
      <w:lvlJc w:val="left"/>
      <w:pPr>
        <w:ind w:left="567" w:firstLine="0"/>
      </w:pPr>
      <w:rPr>
        <w:rFonts w:hint="default"/>
        <w:u w:val="none"/>
      </w:rPr>
    </w:lvl>
    <w:lvl w:ilvl="3">
      <w:start w:val="1"/>
      <w:numFmt w:val="decimal"/>
      <w:suff w:val="space"/>
      <w:lvlText w:val="%1.%2.%3.%4."/>
      <w:lvlJc w:val="left"/>
      <w:pPr>
        <w:ind w:left="851" w:firstLine="0"/>
      </w:pPr>
      <w:rPr>
        <w:rFonts w:hint="default"/>
      </w:rPr>
    </w:lvl>
    <w:lvl w:ilvl="4">
      <w:start w:val="1"/>
      <w:numFmt w:val="decimal"/>
      <w:suff w:val="space"/>
      <w:lvlText w:val="%1.%2.%3.%4.%5."/>
      <w:lvlJc w:val="left"/>
      <w:pPr>
        <w:ind w:left="1134" w:firstLine="0"/>
      </w:pPr>
      <w:rPr>
        <w:rFonts w:hint="default"/>
      </w:rPr>
    </w:lvl>
    <w:lvl w:ilvl="5">
      <w:start w:val="5"/>
      <w:numFmt w:val="decimal"/>
      <w:suff w:val="space"/>
      <w:lvlText w:val="%1.%2.%3.%4.%5.%6."/>
      <w:lvlJc w:val="left"/>
      <w:pPr>
        <w:ind w:left="1418" w:firstLine="0"/>
      </w:pPr>
      <w:rPr>
        <w:rFonts w:hint="default"/>
      </w:rPr>
    </w:lvl>
    <w:lvl w:ilvl="6">
      <w:start w:val="1"/>
      <w:numFmt w:val="decimal"/>
      <w:suff w:val="space"/>
      <w:lvlText w:val="%1.%2.%3.%4.%5.%6.%7."/>
      <w:lvlJc w:val="left"/>
      <w:pPr>
        <w:ind w:left="1701" w:firstLine="0"/>
      </w:pPr>
      <w:rPr>
        <w:rFonts w:hint="default"/>
        <w:b w:val="0"/>
        <w:i w:val="0"/>
        <w:sz w:val="24"/>
        <w:szCs w:val="24"/>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070DB7"/>
    <w:multiLevelType w:val="hybridMultilevel"/>
    <w:tmpl w:val="9462F850"/>
    <w:lvl w:ilvl="0" w:tplc="4C5E39E8">
      <w:start w:val="1"/>
      <w:numFmt w:val="decimal"/>
      <w:lvlText w:val="%1."/>
      <w:lvlJc w:val="left"/>
      <w:pPr>
        <w:ind w:left="720" w:hanging="360"/>
      </w:pPr>
      <w:rPr>
        <w:rFonts w:eastAsia="Calibri" w:hint="default"/>
        <w:color w:val="auto"/>
      </w:rPr>
    </w:lvl>
    <w:lvl w:ilvl="1" w:tplc="CE3A0EF2" w:tentative="1">
      <w:start w:val="1"/>
      <w:numFmt w:val="lowerLetter"/>
      <w:lvlText w:val="%2."/>
      <w:lvlJc w:val="left"/>
      <w:pPr>
        <w:ind w:left="1440" w:hanging="360"/>
      </w:pPr>
    </w:lvl>
    <w:lvl w:ilvl="2" w:tplc="B024D000" w:tentative="1">
      <w:start w:val="1"/>
      <w:numFmt w:val="lowerRoman"/>
      <w:lvlText w:val="%3."/>
      <w:lvlJc w:val="right"/>
      <w:pPr>
        <w:ind w:left="2160" w:hanging="180"/>
      </w:pPr>
    </w:lvl>
    <w:lvl w:ilvl="3" w:tplc="31446662" w:tentative="1">
      <w:start w:val="1"/>
      <w:numFmt w:val="decimal"/>
      <w:lvlText w:val="%4."/>
      <w:lvlJc w:val="left"/>
      <w:pPr>
        <w:ind w:left="2880" w:hanging="360"/>
      </w:pPr>
    </w:lvl>
    <w:lvl w:ilvl="4" w:tplc="5CFA4ADC" w:tentative="1">
      <w:start w:val="1"/>
      <w:numFmt w:val="lowerLetter"/>
      <w:lvlText w:val="%5."/>
      <w:lvlJc w:val="left"/>
      <w:pPr>
        <w:ind w:left="3600" w:hanging="360"/>
      </w:pPr>
    </w:lvl>
    <w:lvl w:ilvl="5" w:tplc="4F82A744" w:tentative="1">
      <w:start w:val="1"/>
      <w:numFmt w:val="lowerRoman"/>
      <w:lvlText w:val="%6."/>
      <w:lvlJc w:val="right"/>
      <w:pPr>
        <w:ind w:left="4320" w:hanging="180"/>
      </w:pPr>
    </w:lvl>
    <w:lvl w:ilvl="6" w:tplc="8842B1A8" w:tentative="1">
      <w:start w:val="1"/>
      <w:numFmt w:val="decimal"/>
      <w:lvlText w:val="%7."/>
      <w:lvlJc w:val="left"/>
      <w:pPr>
        <w:ind w:left="5040" w:hanging="360"/>
      </w:pPr>
    </w:lvl>
    <w:lvl w:ilvl="7" w:tplc="2CEA55DA" w:tentative="1">
      <w:start w:val="1"/>
      <w:numFmt w:val="lowerLetter"/>
      <w:lvlText w:val="%8."/>
      <w:lvlJc w:val="left"/>
      <w:pPr>
        <w:ind w:left="5760" w:hanging="360"/>
      </w:pPr>
    </w:lvl>
    <w:lvl w:ilvl="8" w:tplc="0CA214A0" w:tentative="1">
      <w:start w:val="1"/>
      <w:numFmt w:val="lowerRoman"/>
      <w:lvlText w:val="%9."/>
      <w:lvlJc w:val="right"/>
      <w:pPr>
        <w:ind w:left="6480" w:hanging="180"/>
      </w:pPr>
    </w:lvl>
  </w:abstractNum>
  <w:abstractNum w:abstractNumId="4" w15:restartNumberingAfterBreak="0">
    <w:nsid w:val="0A742C3D"/>
    <w:multiLevelType w:val="multilevel"/>
    <w:tmpl w:val="633C61D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b/>
        <w:i w:val="0"/>
      </w:rPr>
    </w:lvl>
    <w:lvl w:ilvl="2">
      <w:start w:val="1"/>
      <w:numFmt w:val="decimal"/>
      <w:suff w:val="space"/>
      <w:lvlText w:val="%1.%2.%3."/>
      <w:lvlJc w:val="left"/>
      <w:pPr>
        <w:ind w:left="567" w:firstLine="0"/>
      </w:pPr>
      <w:rPr>
        <w:rFonts w:hint="default"/>
        <w:b w:val="0"/>
        <w:bCs/>
        <w:u w:val="none"/>
      </w:rPr>
    </w:lvl>
    <w:lvl w:ilvl="3">
      <w:start w:val="4"/>
      <w:numFmt w:val="decimal"/>
      <w:suff w:val="space"/>
      <w:lvlText w:val="%1.%2.%3.%4."/>
      <w:lvlJc w:val="left"/>
      <w:pPr>
        <w:ind w:left="851" w:firstLine="0"/>
      </w:pPr>
      <w:rPr>
        <w:rFonts w:hint="default"/>
        <w:b w:val="0"/>
        <w:bCs w:val="0"/>
        <w:color w:val="auto"/>
      </w:rPr>
    </w:lvl>
    <w:lvl w:ilvl="4">
      <w:start w:val="1"/>
      <w:numFmt w:val="decimal"/>
      <w:suff w:val="space"/>
      <w:lvlText w:val="%1.%2.%3.%4.%5."/>
      <w:lvlJc w:val="left"/>
      <w:pPr>
        <w:ind w:left="1134" w:firstLine="0"/>
      </w:pPr>
      <w:rPr>
        <w:rFonts w:hint="default"/>
      </w:rPr>
    </w:lvl>
    <w:lvl w:ilvl="5">
      <w:start w:val="1"/>
      <w:numFmt w:val="decimal"/>
      <w:lvlText w:val="%1.%2.%3.%4.%5.%6."/>
      <w:lvlJc w:val="left"/>
      <w:pPr>
        <w:tabs>
          <w:tab w:val="num" w:pos="2880"/>
        </w:tabs>
        <w:ind w:left="2736" w:hanging="936"/>
      </w:pPr>
      <w:rPr>
        <w:rFonts w:hint="default"/>
      </w:rPr>
    </w:lvl>
    <w:lvl w:ilvl="6">
      <w:start w:val="5"/>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F4C1B03"/>
    <w:multiLevelType w:val="multilevel"/>
    <w:tmpl w:val="5BAE8830"/>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1458"/>
        </w:tabs>
        <w:ind w:left="1458" w:hanging="900"/>
      </w:pPr>
      <w:rPr>
        <w:rFonts w:hint="default"/>
      </w:rPr>
    </w:lvl>
    <w:lvl w:ilvl="2">
      <w:start w:val="2"/>
      <w:numFmt w:val="decimal"/>
      <w:suff w:val="space"/>
      <w:lvlText w:val="%1.%2.%3."/>
      <w:lvlJc w:val="left"/>
      <w:pPr>
        <w:ind w:left="567" w:firstLine="0"/>
      </w:pPr>
      <w:rPr>
        <w:b w:val="0"/>
        <w:bCs w:val="0"/>
        <w:i w:val="0"/>
        <w:sz w:val="24"/>
        <w:u w:val="none"/>
      </w:rPr>
    </w:lvl>
    <w:lvl w:ilvl="3">
      <w:start w:val="4"/>
      <w:numFmt w:val="decimal"/>
      <w:suff w:val="space"/>
      <w:lvlText w:val="%1.%2.%3.%4."/>
      <w:lvlJc w:val="left"/>
      <w:pPr>
        <w:ind w:left="851" w:firstLine="0"/>
      </w:pPr>
      <w:rPr>
        <w:rFonts w:hint="default"/>
      </w:rPr>
    </w:lvl>
    <w:lvl w:ilvl="4">
      <w:start w:val="1"/>
      <w:numFmt w:val="decimal"/>
      <w:suff w:val="space"/>
      <w:lvlText w:val="%1.%2.%3.%4.%5."/>
      <w:lvlJc w:val="left"/>
      <w:pPr>
        <w:ind w:left="1134" w:firstLine="0"/>
      </w:pPr>
      <w:rPr>
        <w:rFonts w:hint="default"/>
        <w:b w:val="0"/>
      </w:rPr>
    </w:lvl>
    <w:lvl w:ilvl="5">
      <w:start w:val="1"/>
      <w:numFmt w:val="decimal"/>
      <w:suff w:val="space"/>
      <w:lvlText w:val="%1.%2.%3.%4.%5.%6."/>
      <w:lvlJc w:val="left"/>
      <w:pPr>
        <w:ind w:left="1418" w:firstLine="0"/>
      </w:pPr>
      <w:rPr>
        <w:rFonts w:hint="default"/>
      </w:rPr>
    </w:lvl>
    <w:lvl w:ilvl="6">
      <w:start w:val="1"/>
      <w:numFmt w:val="decimal"/>
      <w:lvlText w:val="%1.%2.%3.%4.%5.%6.%7."/>
      <w:lvlJc w:val="left"/>
      <w:pPr>
        <w:tabs>
          <w:tab w:val="num" w:pos="4788"/>
        </w:tabs>
        <w:ind w:left="4788" w:hanging="1440"/>
      </w:pPr>
      <w:rPr>
        <w:rFonts w:hint="default"/>
      </w:rPr>
    </w:lvl>
    <w:lvl w:ilvl="7">
      <w:start w:val="1"/>
      <w:numFmt w:val="decimal"/>
      <w:lvlText w:val="%1.%2.%3.%4.%5.%6.%7.%8."/>
      <w:lvlJc w:val="left"/>
      <w:pPr>
        <w:tabs>
          <w:tab w:val="num" w:pos="5346"/>
        </w:tabs>
        <w:ind w:left="5346" w:hanging="1440"/>
      </w:pPr>
      <w:rPr>
        <w:rFonts w:hint="default"/>
      </w:rPr>
    </w:lvl>
    <w:lvl w:ilvl="8">
      <w:start w:val="1"/>
      <w:numFmt w:val="decimal"/>
      <w:lvlText w:val="%1.%2.%3.%4.%5.%6.%7.%8.%9."/>
      <w:lvlJc w:val="left"/>
      <w:pPr>
        <w:tabs>
          <w:tab w:val="num" w:pos="6264"/>
        </w:tabs>
        <w:ind w:left="6264" w:hanging="1800"/>
      </w:pPr>
      <w:rPr>
        <w:rFonts w:hint="default"/>
      </w:rPr>
    </w:lvl>
  </w:abstractNum>
  <w:abstractNum w:abstractNumId="6" w15:restartNumberingAfterBreak="0">
    <w:nsid w:val="151D359E"/>
    <w:multiLevelType w:val="multilevel"/>
    <w:tmpl w:val="CEB22F3E"/>
    <w:lvl w:ilvl="0">
      <w:start w:val="2"/>
      <w:numFmt w:val="decimal"/>
      <w:suff w:val="space"/>
      <w:lvlText w:val="%1."/>
      <w:lvlJc w:val="left"/>
      <w:pPr>
        <w:ind w:left="360" w:hanging="360"/>
      </w:pPr>
      <w:rPr>
        <w:rFonts w:hint="default"/>
        <w:u w:val="single"/>
      </w:rPr>
    </w:lvl>
    <w:lvl w:ilvl="1">
      <w:start w:val="5"/>
      <w:numFmt w:val="decimal"/>
      <w:suff w:val="space"/>
      <w:lvlText w:val="%1.%2."/>
      <w:lvlJc w:val="left"/>
      <w:pPr>
        <w:ind w:left="284" w:firstLine="0"/>
      </w:pPr>
      <w:rPr>
        <w:rFonts w:hint="default"/>
        <w:b w:val="0"/>
        <w:i w:val="0"/>
        <w:sz w:val="24"/>
        <w:szCs w:val="24"/>
        <w:u w:val="single"/>
      </w:rPr>
    </w:lvl>
    <w:lvl w:ilvl="2">
      <w:start w:val="1"/>
      <w:numFmt w:val="decimal"/>
      <w:suff w:val="space"/>
      <w:lvlText w:val="%1.%2.%3."/>
      <w:lvlJc w:val="left"/>
      <w:pPr>
        <w:ind w:left="567" w:firstLine="0"/>
      </w:pPr>
      <w:rPr>
        <w:rFonts w:hint="default"/>
        <w:b w:val="0"/>
        <w:i w:val="0"/>
        <w:color w:val="auto"/>
        <w:sz w:val="24"/>
        <w:szCs w:val="24"/>
      </w:rPr>
    </w:lvl>
    <w:lvl w:ilvl="3">
      <w:start w:val="1"/>
      <w:numFmt w:val="decimal"/>
      <w:suff w:val="space"/>
      <w:lvlText w:val="%1.%2.%3.%4."/>
      <w:lvlJc w:val="left"/>
      <w:pPr>
        <w:ind w:left="851" w:firstLine="0"/>
      </w:pPr>
      <w:rPr>
        <w:rFonts w:hint="default"/>
      </w:rPr>
    </w:lvl>
    <w:lvl w:ilvl="4">
      <w:start w:val="1"/>
      <w:numFmt w:val="decimal"/>
      <w:suff w:val="space"/>
      <w:lvlText w:val="%1.%2.%3.%4.%5."/>
      <w:lvlJc w:val="left"/>
      <w:pPr>
        <w:ind w:left="1134" w:firstLine="0"/>
      </w:pPr>
      <w:rPr>
        <w:rFonts w:hint="default"/>
      </w:rPr>
    </w:lvl>
    <w:lvl w:ilvl="5">
      <w:start w:val="1"/>
      <w:numFmt w:val="decimal"/>
      <w:suff w:val="space"/>
      <w:lvlText w:val="%1.%2.%3.%4.%5.%6."/>
      <w:lvlJc w:val="left"/>
      <w:pPr>
        <w:ind w:left="1418" w:firstLine="0"/>
      </w:pPr>
      <w:rPr>
        <w:rFonts w:hint="default"/>
      </w:rPr>
    </w:lvl>
    <w:lvl w:ilvl="6">
      <w:start w:val="1"/>
      <w:numFmt w:val="decimal"/>
      <w:suff w:val="space"/>
      <w:lvlText w:val="%1.%2.%3.%4.%5.%6.%7."/>
      <w:lvlJc w:val="left"/>
      <w:pPr>
        <w:ind w:left="1701" w:firstLine="0"/>
      </w:pPr>
      <w:rPr>
        <w:rFonts w:hint="default"/>
        <w:b w:val="0"/>
        <w:i w:val="0"/>
        <w:sz w:val="24"/>
        <w:szCs w:val="24"/>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7FD6DC4"/>
    <w:multiLevelType w:val="multilevel"/>
    <w:tmpl w:val="67DA79D2"/>
    <w:lvl w:ilvl="0">
      <w:start w:val="2"/>
      <w:numFmt w:val="decimal"/>
      <w:lvlText w:val="%1."/>
      <w:lvlJc w:val="left"/>
      <w:pPr>
        <w:tabs>
          <w:tab w:val="num" w:pos="900"/>
        </w:tabs>
        <w:ind w:left="900" w:hanging="900"/>
      </w:pPr>
      <w:rPr>
        <w:rFonts w:hint="default"/>
      </w:rPr>
    </w:lvl>
    <w:lvl w:ilvl="1">
      <w:start w:val="2"/>
      <w:numFmt w:val="decimal"/>
      <w:suff w:val="space"/>
      <w:lvlText w:val="%1.%2."/>
      <w:lvlJc w:val="left"/>
      <w:pPr>
        <w:ind w:left="284" w:firstLine="0"/>
      </w:pPr>
      <w:rPr>
        <w:rFonts w:hint="default"/>
        <w:b w:val="0"/>
        <w:bCs/>
        <w:u w:val="none"/>
      </w:rPr>
    </w:lvl>
    <w:lvl w:ilvl="2">
      <w:start w:val="3"/>
      <w:numFmt w:val="decimal"/>
      <w:suff w:val="space"/>
      <w:lvlText w:val="%1.%2.%3."/>
      <w:lvlJc w:val="left"/>
      <w:pPr>
        <w:ind w:left="567" w:firstLine="0"/>
      </w:pPr>
      <w:rPr>
        <w:b w:val="0"/>
        <w:bCs/>
        <w:i w:val="0"/>
        <w:sz w:val="24"/>
        <w:u w:val="none"/>
      </w:rPr>
    </w:lvl>
    <w:lvl w:ilvl="3">
      <w:start w:val="1"/>
      <w:numFmt w:val="decimal"/>
      <w:suff w:val="space"/>
      <w:lvlText w:val="%1.%2.%3.%4."/>
      <w:lvlJc w:val="left"/>
      <w:pPr>
        <w:ind w:left="851" w:firstLine="0"/>
      </w:pPr>
      <w:rPr>
        <w:rFonts w:hint="default"/>
      </w:rPr>
    </w:lvl>
    <w:lvl w:ilvl="4">
      <w:start w:val="1"/>
      <w:numFmt w:val="decimal"/>
      <w:suff w:val="space"/>
      <w:lvlText w:val="%1.%2.%3.%4.%5."/>
      <w:lvlJc w:val="left"/>
      <w:pPr>
        <w:ind w:left="1134" w:firstLine="0"/>
      </w:pPr>
      <w:rPr>
        <w:rFonts w:hint="default"/>
      </w:rPr>
    </w:lvl>
    <w:lvl w:ilvl="5">
      <w:start w:val="1"/>
      <w:numFmt w:val="decimal"/>
      <w:suff w:val="space"/>
      <w:lvlText w:val="%1.%2.%3.%4.%5.%6."/>
      <w:lvlJc w:val="left"/>
      <w:pPr>
        <w:ind w:left="1418" w:firstLine="0"/>
      </w:pPr>
      <w:rPr>
        <w:rFonts w:hint="default"/>
      </w:rPr>
    </w:lvl>
    <w:lvl w:ilvl="6">
      <w:start w:val="1"/>
      <w:numFmt w:val="decimal"/>
      <w:lvlText w:val="%1.%2.%3.%4.%5.%6.%7."/>
      <w:lvlJc w:val="left"/>
      <w:pPr>
        <w:tabs>
          <w:tab w:val="num" w:pos="4788"/>
        </w:tabs>
        <w:ind w:left="4788" w:hanging="1440"/>
      </w:pPr>
      <w:rPr>
        <w:rFonts w:hint="default"/>
      </w:rPr>
    </w:lvl>
    <w:lvl w:ilvl="7">
      <w:start w:val="1"/>
      <w:numFmt w:val="decimal"/>
      <w:lvlText w:val="%1.%2.%3.%4.%5.%6.%7.%8."/>
      <w:lvlJc w:val="left"/>
      <w:pPr>
        <w:tabs>
          <w:tab w:val="num" w:pos="5346"/>
        </w:tabs>
        <w:ind w:left="5346" w:hanging="1440"/>
      </w:pPr>
      <w:rPr>
        <w:rFonts w:hint="default"/>
      </w:rPr>
    </w:lvl>
    <w:lvl w:ilvl="8">
      <w:start w:val="1"/>
      <w:numFmt w:val="decimal"/>
      <w:lvlText w:val="%1.%2.%3.%4.%5.%6.%7.%8.%9."/>
      <w:lvlJc w:val="left"/>
      <w:pPr>
        <w:tabs>
          <w:tab w:val="num" w:pos="6264"/>
        </w:tabs>
        <w:ind w:left="6264" w:hanging="1800"/>
      </w:pPr>
      <w:rPr>
        <w:rFonts w:hint="default"/>
      </w:rPr>
    </w:lvl>
  </w:abstractNum>
  <w:abstractNum w:abstractNumId="8" w15:restartNumberingAfterBreak="0">
    <w:nsid w:val="1AD5204F"/>
    <w:multiLevelType w:val="multilevel"/>
    <w:tmpl w:val="30B4CC6E"/>
    <w:lvl w:ilvl="0">
      <w:start w:val="2"/>
      <w:numFmt w:val="decimal"/>
      <w:lvlText w:val="%1."/>
      <w:lvlJc w:val="left"/>
      <w:pPr>
        <w:ind w:left="840" w:hanging="840"/>
      </w:pPr>
      <w:rPr>
        <w:rFonts w:hint="default"/>
      </w:rPr>
    </w:lvl>
    <w:lvl w:ilvl="1">
      <w:start w:val="1"/>
      <w:numFmt w:val="decimal"/>
      <w:lvlText w:val="%1.%2."/>
      <w:lvlJc w:val="left"/>
      <w:pPr>
        <w:ind w:left="1141" w:hanging="840"/>
      </w:pPr>
      <w:rPr>
        <w:rFonts w:hint="default"/>
      </w:rPr>
    </w:lvl>
    <w:lvl w:ilvl="2">
      <w:start w:val="16"/>
      <w:numFmt w:val="decimal"/>
      <w:lvlText w:val="%1.%2.%3."/>
      <w:lvlJc w:val="left"/>
      <w:pPr>
        <w:ind w:left="1442" w:hanging="840"/>
      </w:pPr>
      <w:rPr>
        <w:rFonts w:hint="default"/>
      </w:rPr>
    </w:lvl>
    <w:lvl w:ilvl="3">
      <w:start w:val="1"/>
      <w:numFmt w:val="decimal"/>
      <w:lvlText w:val="%1.%2.%3.%4."/>
      <w:lvlJc w:val="left"/>
      <w:pPr>
        <w:ind w:left="1743" w:hanging="840"/>
      </w:pPr>
      <w:rPr>
        <w:rFonts w:hint="default"/>
      </w:rPr>
    </w:lvl>
    <w:lvl w:ilvl="4">
      <w:start w:val="12"/>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3246" w:hanging="144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4208" w:hanging="1800"/>
      </w:pPr>
      <w:rPr>
        <w:rFonts w:hint="default"/>
      </w:rPr>
    </w:lvl>
  </w:abstractNum>
  <w:abstractNum w:abstractNumId="9" w15:restartNumberingAfterBreak="0">
    <w:nsid w:val="1B041CA2"/>
    <w:multiLevelType w:val="multilevel"/>
    <w:tmpl w:val="28F802E8"/>
    <w:lvl w:ilvl="0">
      <w:start w:val="2"/>
      <w:numFmt w:val="decimal"/>
      <w:lvlText w:val="%1."/>
      <w:lvlJc w:val="left"/>
      <w:pPr>
        <w:ind w:left="720" w:hanging="720"/>
      </w:pPr>
      <w:rPr>
        <w:rFonts w:hint="default"/>
      </w:rPr>
    </w:lvl>
    <w:lvl w:ilvl="1">
      <w:start w:val="1"/>
      <w:numFmt w:val="decimal"/>
      <w:lvlText w:val="%1.%2."/>
      <w:lvlJc w:val="left"/>
      <w:pPr>
        <w:ind w:left="1240" w:hanging="720"/>
      </w:pPr>
      <w:rPr>
        <w:rFonts w:hint="default"/>
      </w:rPr>
    </w:lvl>
    <w:lvl w:ilvl="2">
      <w:start w:val="4"/>
      <w:numFmt w:val="decimal"/>
      <w:lvlText w:val="%1.%2.%3."/>
      <w:lvlJc w:val="left"/>
      <w:pPr>
        <w:ind w:left="1760"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10" w15:restartNumberingAfterBreak="0">
    <w:nsid w:val="1C0A73F8"/>
    <w:multiLevelType w:val="multilevel"/>
    <w:tmpl w:val="400A0B66"/>
    <w:lvl w:ilvl="0">
      <w:start w:val="3"/>
      <w:numFmt w:val="decimal"/>
      <w:lvlText w:val="%1."/>
      <w:lvlJc w:val="left"/>
      <w:pPr>
        <w:tabs>
          <w:tab w:val="num" w:pos="360"/>
        </w:tabs>
        <w:ind w:left="360" w:hanging="360"/>
      </w:pPr>
      <w:rPr>
        <w:rFonts w:hint="default"/>
      </w:rPr>
    </w:lvl>
    <w:lvl w:ilvl="1">
      <w:start w:val="1"/>
      <w:numFmt w:val="decimal"/>
      <w:suff w:val="space"/>
      <w:lvlText w:val="%1.%2."/>
      <w:lvlJc w:val="left"/>
      <w:pPr>
        <w:ind w:left="284" w:firstLine="0"/>
      </w:pPr>
      <w:rPr>
        <w:rFonts w:hint="default"/>
        <w:b/>
        <w:i w:val="0"/>
        <w:sz w:val="24"/>
        <w:szCs w:val="24"/>
        <w:u w:val="none"/>
      </w:rPr>
    </w:lvl>
    <w:lvl w:ilvl="2">
      <w:start w:val="1"/>
      <w:numFmt w:val="decimal"/>
      <w:suff w:val="space"/>
      <w:lvlText w:val="%1.%2.%3."/>
      <w:lvlJc w:val="left"/>
      <w:pPr>
        <w:ind w:left="567" w:firstLine="0"/>
      </w:pPr>
      <w:rPr>
        <w:rFonts w:hint="default"/>
        <w:b w:val="0"/>
        <w:i w:val="0"/>
        <w:sz w:val="24"/>
        <w:szCs w:val="24"/>
      </w:rPr>
    </w:lvl>
    <w:lvl w:ilvl="3">
      <w:start w:val="1"/>
      <w:numFmt w:val="decimal"/>
      <w:suff w:val="space"/>
      <w:lvlText w:val="%1.%2.%3.%4."/>
      <w:lvlJc w:val="left"/>
      <w:pPr>
        <w:ind w:left="851" w:firstLine="0"/>
      </w:pPr>
      <w:rPr>
        <w:rFonts w:hint="default"/>
        <w:b w:val="0"/>
        <w:i w:val="0"/>
        <w:sz w:val="24"/>
        <w:szCs w:val="24"/>
      </w:rPr>
    </w:lvl>
    <w:lvl w:ilvl="4">
      <w:start w:val="1"/>
      <w:numFmt w:val="decimal"/>
      <w:suff w:val="space"/>
      <w:lvlText w:val="%1.%2.%3.%4.%5."/>
      <w:lvlJc w:val="left"/>
      <w:pPr>
        <w:ind w:left="1134" w:firstLine="0"/>
      </w:pPr>
      <w:rPr>
        <w:rFonts w:hint="default"/>
      </w:rPr>
    </w:lvl>
    <w:lvl w:ilvl="5">
      <w:start w:val="1"/>
      <w:numFmt w:val="decimal"/>
      <w:suff w:val="space"/>
      <w:lvlText w:val="%1.%2.%3.%4.%5.%6."/>
      <w:lvlJc w:val="left"/>
      <w:pPr>
        <w:ind w:left="1418" w:firstLine="0"/>
      </w:pPr>
      <w:rPr>
        <w:rFonts w:hint="default"/>
      </w:rPr>
    </w:lvl>
    <w:lvl w:ilvl="6">
      <w:start w:val="1"/>
      <w:numFmt w:val="decimal"/>
      <w:suff w:val="space"/>
      <w:lvlText w:val="%1.%2.%3.%4.%5.%6.%7."/>
      <w:lvlJc w:val="left"/>
      <w:pPr>
        <w:ind w:left="1701" w:firstLine="0"/>
      </w:pPr>
      <w:rPr>
        <w:rFonts w:hint="default"/>
        <w:b w:val="0"/>
        <w:i w:val="0"/>
        <w:sz w:val="24"/>
        <w:szCs w:val="24"/>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FB3FDA"/>
    <w:multiLevelType w:val="multilevel"/>
    <w:tmpl w:val="84FC2276"/>
    <w:lvl w:ilvl="0">
      <w:start w:val="2"/>
      <w:numFmt w:val="decimal"/>
      <w:lvlText w:val="%1."/>
      <w:lvlJc w:val="left"/>
      <w:pPr>
        <w:ind w:left="720" w:hanging="720"/>
      </w:pPr>
      <w:rPr>
        <w:rFonts w:hint="default"/>
      </w:rPr>
    </w:lvl>
    <w:lvl w:ilvl="1">
      <w:start w:val="6"/>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7"/>
      <w:numFmt w:val="decimal"/>
      <w:lvlText w:val="%1.%2.%3.%4."/>
      <w:lvlJc w:val="left"/>
      <w:pPr>
        <w:ind w:left="1569" w:hanging="720"/>
      </w:pPr>
      <w:rPr>
        <w:rFonts w:hint="default"/>
        <w:b w:val="0"/>
        <w:bCs w:val="0"/>
        <w:color w:val="auto"/>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1FE1261F"/>
    <w:multiLevelType w:val="multilevel"/>
    <w:tmpl w:val="109231AC"/>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1458"/>
        </w:tabs>
        <w:ind w:left="1458" w:hanging="900"/>
      </w:pPr>
      <w:rPr>
        <w:rFonts w:hint="default"/>
      </w:rPr>
    </w:lvl>
    <w:lvl w:ilvl="2">
      <w:start w:val="2"/>
      <w:numFmt w:val="decimal"/>
      <w:lvlText w:val="%1.%2.%3."/>
      <w:lvlJc w:val="left"/>
      <w:pPr>
        <w:tabs>
          <w:tab w:val="num" w:pos="2016"/>
        </w:tabs>
        <w:ind w:left="2016" w:hanging="900"/>
      </w:pPr>
      <w:rPr>
        <w:rFonts w:hint="default"/>
      </w:rPr>
    </w:lvl>
    <w:lvl w:ilvl="3">
      <w:start w:val="3"/>
      <w:numFmt w:val="decimal"/>
      <w:suff w:val="space"/>
      <w:lvlText w:val="%1.%2.%3.%4."/>
      <w:lvlJc w:val="left"/>
      <w:pPr>
        <w:ind w:left="851" w:firstLine="0"/>
      </w:pPr>
      <w:rPr>
        <w:rFonts w:hint="default"/>
      </w:rPr>
    </w:lvl>
    <w:lvl w:ilvl="4">
      <w:start w:val="2"/>
      <w:numFmt w:val="decimal"/>
      <w:suff w:val="space"/>
      <w:lvlText w:val="%1.%2.%3.%4.%5."/>
      <w:lvlJc w:val="left"/>
      <w:pPr>
        <w:ind w:left="1134" w:firstLine="0"/>
      </w:pPr>
      <w:rPr>
        <w:rFonts w:hint="default"/>
      </w:rPr>
    </w:lvl>
    <w:lvl w:ilvl="5">
      <w:start w:val="1"/>
      <w:numFmt w:val="decimal"/>
      <w:suff w:val="space"/>
      <w:lvlText w:val="%1.%2.%3.%4.%5.%6."/>
      <w:lvlJc w:val="left"/>
      <w:pPr>
        <w:ind w:left="1418" w:firstLine="0"/>
      </w:pPr>
      <w:rPr>
        <w:rFonts w:hint="default"/>
      </w:rPr>
    </w:lvl>
    <w:lvl w:ilvl="6">
      <w:start w:val="1"/>
      <w:numFmt w:val="decimal"/>
      <w:lvlText w:val="%1.%2.%3.%4.%5.%6.%7."/>
      <w:lvlJc w:val="left"/>
      <w:pPr>
        <w:tabs>
          <w:tab w:val="num" w:pos="4788"/>
        </w:tabs>
        <w:ind w:left="4788" w:hanging="1440"/>
      </w:pPr>
      <w:rPr>
        <w:rFonts w:hint="default"/>
      </w:rPr>
    </w:lvl>
    <w:lvl w:ilvl="7">
      <w:start w:val="1"/>
      <w:numFmt w:val="decimal"/>
      <w:lvlText w:val="%1.%2.%3.%4.%5.%6.%7.%8."/>
      <w:lvlJc w:val="left"/>
      <w:pPr>
        <w:tabs>
          <w:tab w:val="num" w:pos="5346"/>
        </w:tabs>
        <w:ind w:left="5346" w:hanging="1440"/>
      </w:pPr>
      <w:rPr>
        <w:rFonts w:hint="default"/>
      </w:rPr>
    </w:lvl>
    <w:lvl w:ilvl="8">
      <w:start w:val="1"/>
      <w:numFmt w:val="decimal"/>
      <w:lvlText w:val="%1.%2.%3.%4.%5.%6.%7.%8.%9."/>
      <w:lvlJc w:val="left"/>
      <w:pPr>
        <w:tabs>
          <w:tab w:val="num" w:pos="6264"/>
        </w:tabs>
        <w:ind w:left="6264" w:hanging="1800"/>
      </w:pPr>
      <w:rPr>
        <w:rFonts w:hint="default"/>
      </w:rPr>
    </w:lvl>
  </w:abstractNum>
  <w:abstractNum w:abstractNumId="13" w15:restartNumberingAfterBreak="0">
    <w:nsid w:val="23BD4E15"/>
    <w:multiLevelType w:val="hybridMultilevel"/>
    <w:tmpl w:val="83D28A8A"/>
    <w:lvl w:ilvl="0" w:tplc="80026770">
      <w:start w:val="1"/>
      <w:numFmt w:val="decimal"/>
      <w:lvlText w:val="%1."/>
      <w:lvlJc w:val="left"/>
      <w:pPr>
        <w:ind w:left="1287" w:hanging="360"/>
      </w:pPr>
    </w:lvl>
    <w:lvl w:ilvl="1" w:tplc="AD8074FC" w:tentative="1">
      <w:start w:val="1"/>
      <w:numFmt w:val="lowerLetter"/>
      <w:lvlText w:val="%2."/>
      <w:lvlJc w:val="left"/>
      <w:pPr>
        <w:ind w:left="2007" w:hanging="360"/>
      </w:pPr>
    </w:lvl>
    <w:lvl w:ilvl="2" w:tplc="5A4C6BC0" w:tentative="1">
      <w:start w:val="1"/>
      <w:numFmt w:val="lowerRoman"/>
      <w:lvlText w:val="%3."/>
      <w:lvlJc w:val="right"/>
      <w:pPr>
        <w:ind w:left="2727" w:hanging="180"/>
      </w:pPr>
    </w:lvl>
    <w:lvl w:ilvl="3" w:tplc="439AC38A" w:tentative="1">
      <w:start w:val="1"/>
      <w:numFmt w:val="decimal"/>
      <w:lvlText w:val="%4."/>
      <w:lvlJc w:val="left"/>
      <w:pPr>
        <w:ind w:left="3447" w:hanging="360"/>
      </w:pPr>
    </w:lvl>
    <w:lvl w:ilvl="4" w:tplc="F9E2E40A" w:tentative="1">
      <w:start w:val="1"/>
      <w:numFmt w:val="lowerLetter"/>
      <w:lvlText w:val="%5."/>
      <w:lvlJc w:val="left"/>
      <w:pPr>
        <w:ind w:left="4167" w:hanging="360"/>
      </w:pPr>
    </w:lvl>
    <w:lvl w:ilvl="5" w:tplc="0B3A1090" w:tentative="1">
      <w:start w:val="1"/>
      <w:numFmt w:val="lowerRoman"/>
      <w:lvlText w:val="%6."/>
      <w:lvlJc w:val="right"/>
      <w:pPr>
        <w:ind w:left="4887" w:hanging="180"/>
      </w:pPr>
    </w:lvl>
    <w:lvl w:ilvl="6" w:tplc="D6CCD338" w:tentative="1">
      <w:start w:val="1"/>
      <w:numFmt w:val="decimal"/>
      <w:lvlText w:val="%7."/>
      <w:lvlJc w:val="left"/>
      <w:pPr>
        <w:ind w:left="5607" w:hanging="360"/>
      </w:pPr>
    </w:lvl>
    <w:lvl w:ilvl="7" w:tplc="A43AC846" w:tentative="1">
      <w:start w:val="1"/>
      <w:numFmt w:val="lowerLetter"/>
      <w:lvlText w:val="%8."/>
      <w:lvlJc w:val="left"/>
      <w:pPr>
        <w:ind w:left="6327" w:hanging="360"/>
      </w:pPr>
    </w:lvl>
    <w:lvl w:ilvl="8" w:tplc="D99CF626" w:tentative="1">
      <w:start w:val="1"/>
      <w:numFmt w:val="lowerRoman"/>
      <w:lvlText w:val="%9."/>
      <w:lvlJc w:val="right"/>
      <w:pPr>
        <w:ind w:left="7047" w:hanging="180"/>
      </w:pPr>
    </w:lvl>
  </w:abstractNum>
  <w:abstractNum w:abstractNumId="14" w15:restartNumberingAfterBreak="0">
    <w:nsid w:val="29846EC8"/>
    <w:multiLevelType w:val="multilevel"/>
    <w:tmpl w:val="5BC0478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b w:val="0"/>
      </w:rPr>
    </w:lvl>
    <w:lvl w:ilvl="2">
      <w:start w:val="2"/>
      <w:numFmt w:val="decimal"/>
      <w:suff w:val="space"/>
      <w:lvlText w:val="%1.%2.%3."/>
      <w:lvlJc w:val="left"/>
      <w:pPr>
        <w:ind w:left="567" w:firstLine="0"/>
      </w:pPr>
      <w:rPr>
        <w:rFonts w:hint="default"/>
        <w:b w:val="0"/>
        <w:bCs/>
        <w:u w:val="none"/>
      </w:rPr>
    </w:lvl>
    <w:lvl w:ilvl="3">
      <w:start w:val="2"/>
      <w:numFmt w:val="decimal"/>
      <w:suff w:val="space"/>
      <w:lvlText w:val="%1.%2.%3.%4."/>
      <w:lvlJc w:val="left"/>
      <w:pPr>
        <w:ind w:left="851" w:firstLine="0"/>
      </w:pPr>
      <w:rPr>
        <w:rFonts w:hint="default"/>
      </w:rPr>
    </w:lvl>
    <w:lvl w:ilvl="4">
      <w:start w:val="1"/>
      <w:numFmt w:val="decimal"/>
      <w:suff w:val="space"/>
      <w:lvlText w:val="%1.%2.%3.%4.%5."/>
      <w:lvlJc w:val="left"/>
      <w:pPr>
        <w:ind w:left="1134" w:firstLine="0"/>
      </w:pPr>
      <w:rPr>
        <w:rFonts w:hint="default"/>
      </w:rPr>
    </w:lvl>
    <w:lvl w:ilvl="5">
      <w:start w:val="5"/>
      <w:numFmt w:val="decimal"/>
      <w:suff w:val="space"/>
      <w:lvlText w:val="%1.%2.%3.%4.%5.%6."/>
      <w:lvlJc w:val="left"/>
      <w:pPr>
        <w:ind w:left="1418" w:firstLine="0"/>
      </w:pPr>
      <w:rPr>
        <w:rFonts w:hint="default"/>
      </w:rPr>
    </w:lvl>
    <w:lvl w:ilvl="6">
      <w:start w:val="1"/>
      <w:numFmt w:val="decimal"/>
      <w:suff w:val="space"/>
      <w:lvlText w:val="%1.%2.%3.%4.%5.%6.%7."/>
      <w:lvlJc w:val="left"/>
      <w:pPr>
        <w:ind w:left="1701" w:firstLine="0"/>
      </w:pPr>
      <w:rPr>
        <w:rFonts w:hint="default"/>
        <w:b w:val="0"/>
        <w:i w:val="0"/>
        <w:sz w:val="24"/>
        <w:szCs w:val="24"/>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A93C77"/>
    <w:multiLevelType w:val="multilevel"/>
    <w:tmpl w:val="307C83E6"/>
    <w:lvl w:ilvl="0">
      <w:start w:val="2"/>
      <w:numFmt w:val="decimal"/>
      <w:lvlText w:val="%1."/>
      <w:lvlJc w:val="left"/>
      <w:pPr>
        <w:ind w:left="840" w:hanging="840"/>
      </w:pPr>
      <w:rPr>
        <w:rFonts w:hint="default"/>
      </w:rPr>
    </w:lvl>
    <w:lvl w:ilvl="1">
      <w:start w:val="1"/>
      <w:numFmt w:val="decimal"/>
      <w:lvlText w:val="%1.%2."/>
      <w:lvlJc w:val="left"/>
      <w:pPr>
        <w:ind w:left="1141" w:hanging="840"/>
      </w:pPr>
      <w:rPr>
        <w:rFonts w:hint="default"/>
      </w:rPr>
    </w:lvl>
    <w:lvl w:ilvl="2">
      <w:start w:val="15"/>
      <w:numFmt w:val="decimal"/>
      <w:lvlText w:val="%1.%2.%3."/>
      <w:lvlJc w:val="left"/>
      <w:pPr>
        <w:ind w:left="1442" w:hanging="840"/>
      </w:pPr>
      <w:rPr>
        <w:rFonts w:hint="default"/>
      </w:rPr>
    </w:lvl>
    <w:lvl w:ilvl="3">
      <w:start w:val="1"/>
      <w:numFmt w:val="decimal"/>
      <w:lvlText w:val="%1.%2.%3.%4."/>
      <w:lvlJc w:val="left"/>
      <w:pPr>
        <w:ind w:left="1743" w:hanging="84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3246" w:hanging="144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4208" w:hanging="1800"/>
      </w:pPr>
      <w:rPr>
        <w:rFonts w:hint="default"/>
      </w:rPr>
    </w:lvl>
  </w:abstractNum>
  <w:abstractNum w:abstractNumId="16" w15:restartNumberingAfterBreak="0">
    <w:nsid w:val="2EB47339"/>
    <w:multiLevelType w:val="multilevel"/>
    <w:tmpl w:val="D41A6BBC"/>
    <w:lvl w:ilvl="0">
      <w:start w:val="2"/>
      <w:numFmt w:val="decimal"/>
      <w:lvlText w:val="%1."/>
      <w:lvlJc w:val="left"/>
      <w:pPr>
        <w:ind w:left="840" w:hanging="840"/>
      </w:pPr>
      <w:rPr>
        <w:rFonts w:hint="default"/>
      </w:rPr>
    </w:lvl>
    <w:lvl w:ilvl="1">
      <w:start w:val="1"/>
      <w:numFmt w:val="decimal"/>
      <w:lvlText w:val="%1.%2."/>
      <w:lvlJc w:val="left"/>
      <w:pPr>
        <w:ind w:left="1141" w:hanging="840"/>
      </w:pPr>
      <w:rPr>
        <w:rFonts w:hint="default"/>
      </w:rPr>
    </w:lvl>
    <w:lvl w:ilvl="2">
      <w:start w:val="16"/>
      <w:numFmt w:val="decimal"/>
      <w:lvlText w:val="%1.%2.%3."/>
      <w:lvlJc w:val="left"/>
      <w:pPr>
        <w:ind w:left="1442" w:hanging="840"/>
      </w:pPr>
      <w:rPr>
        <w:rFonts w:hint="default"/>
      </w:rPr>
    </w:lvl>
    <w:lvl w:ilvl="3">
      <w:start w:val="2"/>
      <w:numFmt w:val="decimal"/>
      <w:lvlText w:val="%1.%2.%3.%4."/>
      <w:lvlJc w:val="left"/>
      <w:pPr>
        <w:ind w:left="1743" w:hanging="84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3246" w:hanging="144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4208" w:hanging="1800"/>
      </w:pPr>
      <w:rPr>
        <w:rFonts w:hint="default"/>
      </w:rPr>
    </w:lvl>
  </w:abstractNum>
  <w:abstractNum w:abstractNumId="17" w15:restartNumberingAfterBreak="0">
    <w:nsid w:val="33A80076"/>
    <w:multiLevelType w:val="multilevel"/>
    <w:tmpl w:val="484CF61C"/>
    <w:lvl w:ilvl="0">
      <w:start w:val="2"/>
      <w:numFmt w:val="decimal"/>
      <w:lvlText w:val="%1."/>
      <w:lvlJc w:val="left"/>
      <w:pPr>
        <w:tabs>
          <w:tab w:val="num" w:pos="360"/>
        </w:tabs>
        <w:ind w:left="360" w:hanging="360"/>
      </w:pPr>
      <w:rPr>
        <w:rFonts w:hint="default"/>
      </w:rPr>
    </w:lvl>
    <w:lvl w:ilvl="1">
      <w:start w:val="4"/>
      <w:numFmt w:val="decimal"/>
      <w:suff w:val="space"/>
      <w:lvlText w:val="%1.%2."/>
      <w:lvlJc w:val="left"/>
      <w:pPr>
        <w:ind w:left="284" w:firstLine="0"/>
      </w:pPr>
      <w:rPr>
        <w:rFonts w:hint="default"/>
        <w:b/>
        <w:i w:val="0"/>
        <w:sz w:val="24"/>
        <w:szCs w:val="24"/>
      </w:rPr>
    </w:lvl>
    <w:lvl w:ilvl="2">
      <w:start w:val="1"/>
      <w:numFmt w:val="decimal"/>
      <w:suff w:val="space"/>
      <w:lvlText w:val="%1.%2.%3."/>
      <w:lvlJc w:val="left"/>
      <w:pPr>
        <w:ind w:left="567" w:firstLine="0"/>
      </w:pPr>
      <w:rPr>
        <w:rFonts w:hint="default"/>
        <w:b w:val="0"/>
        <w:i w:val="0"/>
        <w:sz w:val="24"/>
        <w:szCs w:val="24"/>
      </w:rPr>
    </w:lvl>
    <w:lvl w:ilvl="3">
      <w:start w:val="1"/>
      <w:numFmt w:val="decimal"/>
      <w:suff w:val="space"/>
      <w:lvlText w:val="%1.%2.%3.%4."/>
      <w:lvlJc w:val="left"/>
      <w:pPr>
        <w:ind w:left="851" w:firstLine="0"/>
      </w:pPr>
      <w:rPr>
        <w:rFonts w:hint="default"/>
      </w:rPr>
    </w:lvl>
    <w:lvl w:ilvl="4">
      <w:start w:val="4"/>
      <w:numFmt w:val="decimal"/>
      <w:suff w:val="space"/>
      <w:lvlText w:val="%1.%2.%3.%4.%5."/>
      <w:lvlJc w:val="left"/>
      <w:pPr>
        <w:ind w:left="1134" w:firstLine="0"/>
      </w:pPr>
      <w:rPr>
        <w:rFonts w:hint="default"/>
      </w:rPr>
    </w:lvl>
    <w:lvl w:ilvl="5">
      <w:start w:val="1"/>
      <w:numFmt w:val="decimal"/>
      <w:suff w:val="space"/>
      <w:lvlText w:val="%1.%2.%3.%4.%5.%6."/>
      <w:lvlJc w:val="left"/>
      <w:pPr>
        <w:ind w:left="1418" w:firstLine="0"/>
      </w:pPr>
      <w:rPr>
        <w:rFonts w:hint="default"/>
      </w:rPr>
    </w:lvl>
    <w:lvl w:ilvl="6">
      <w:start w:val="1"/>
      <w:numFmt w:val="decimal"/>
      <w:suff w:val="space"/>
      <w:lvlText w:val="%1.%2.%3.%4.%5.%6.%7."/>
      <w:lvlJc w:val="left"/>
      <w:pPr>
        <w:ind w:left="1701" w:firstLine="0"/>
      </w:pPr>
      <w:rPr>
        <w:rFonts w:hint="default"/>
        <w:b w:val="0"/>
        <w:i w:val="0"/>
        <w:sz w:val="24"/>
        <w:szCs w:val="24"/>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BD4319"/>
    <w:multiLevelType w:val="multilevel"/>
    <w:tmpl w:val="0B0C1412"/>
    <w:lvl w:ilvl="0">
      <w:start w:val="1"/>
      <w:numFmt w:val="decimal"/>
      <w:lvlText w:val="%1."/>
      <w:lvlJc w:val="left"/>
      <w:pPr>
        <w:ind w:left="927" w:hanging="360"/>
      </w:pPr>
      <w:rPr>
        <w:rFonts w:hint="default"/>
      </w:rPr>
    </w:lvl>
    <w:lvl w:ilvl="1">
      <w:start w:val="1"/>
      <w:numFmt w:val="decimal"/>
      <w:isLgl/>
      <w:lvlText w:val="%1.%2."/>
      <w:lvlJc w:val="left"/>
      <w:pPr>
        <w:ind w:left="1495" w:hanging="360"/>
      </w:pPr>
      <w:rPr>
        <w:rFonts w:hint="default"/>
        <w:i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9" w15:restartNumberingAfterBreak="0">
    <w:nsid w:val="3D0C2BD1"/>
    <w:multiLevelType w:val="hybridMultilevel"/>
    <w:tmpl w:val="8E3061F4"/>
    <w:lvl w:ilvl="0" w:tplc="195099A8">
      <w:start w:val="1"/>
      <w:numFmt w:val="decimal"/>
      <w:lvlText w:val="%1."/>
      <w:lvlJc w:val="left"/>
      <w:pPr>
        <w:ind w:left="927" w:hanging="360"/>
      </w:pPr>
      <w:rPr>
        <w:rFonts w:hint="default"/>
      </w:rPr>
    </w:lvl>
    <w:lvl w:ilvl="1" w:tplc="57CEDE3A">
      <w:start w:val="1"/>
      <w:numFmt w:val="lowerLetter"/>
      <w:lvlText w:val="%2."/>
      <w:lvlJc w:val="left"/>
      <w:pPr>
        <w:ind w:left="1647" w:hanging="360"/>
      </w:pPr>
    </w:lvl>
    <w:lvl w:ilvl="2" w:tplc="0C5A59F2" w:tentative="1">
      <w:start w:val="1"/>
      <w:numFmt w:val="lowerRoman"/>
      <w:lvlText w:val="%3."/>
      <w:lvlJc w:val="right"/>
      <w:pPr>
        <w:ind w:left="2367" w:hanging="180"/>
      </w:pPr>
    </w:lvl>
    <w:lvl w:ilvl="3" w:tplc="0DE434BE" w:tentative="1">
      <w:start w:val="1"/>
      <w:numFmt w:val="decimal"/>
      <w:lvlText w:val="%4."/>
      <w:lvlJc w:val="left"/>
      <w:pPr>
        <w:ind w:left="3087" w:hanging="360"/>
      </w:pPr>
    </w:lvl>
    <w:lvl w:ilvl="4" w:tplc="AC02338A" w:tentative="1">
      <w:start w:val="1"/>
      <w:numFmt w:val="lowerLetter"/>
      <w:lvlText w:val="%5."/>
      <w:lvlJc w:val="left"/>
      <w:pPr>
        <w:ind w:left="3807" w:hanging="360"/>
      </w:pPr>
    </w:lvl>
    <w:lvl w:ilvl="5" w:tplc="B87ACFFE" w:tentative="1">
      <w:start w:val="1"/>
      <w:numFmt w:val="lowerRoman"/>
      <w:lvlText w:val="%6."/>
      <w:lvlJc w:val="right"/>
      <w:pPr>
        <w:ind w:left="4527" w:hanging="180"/>
      </w:pPr>
    </w:lvl>
    <w:lvl w:ilvl="6" w:tplc="F3244E62" w:tentative="1">
      <w:start w:val="1"/>
      <w:numFmt w:val="decimal"/>
      <w:lvlText w:val="%7."/>
      <w:lvlJc w:val="left"/>
      <w:pPr>
        <w:ind w:left="5247" w:hanging="360"/>
      </w:pPr>
    </w:lvl>
    <w:lvl w:ilvl="7" w:tplc="970C2BF4" w:tentative="1">
      <w:start w:val="1"/>
      <w:numFmt w:val="lowerLetter"/>
      <w:lvlText w:val="%8."/>
      <w:lvlJc w:val="left"/>
      <w:pPr>
        <w:ind w:left="5967" w:hanging="360"/>
      </w:pPr>
    </w:lvl>
    <w:lvl w:ilvl="8" w:tplc="8CDA1FBA" w:tentative="1">
      <w:start w:val="1"/>
      <w:numFmt w:val="lowerRoman"/>
      <w:lvlText w:val="%9."/>
      <w:lvlJc w:val="right"/>
      <w:pPr>
        <w:ind w:left="6687" w:hanging="180"/>
      </w:pPr>
    </w:lvl>
  </w:abstractNum>
  <w:abstractNum w:abstractNumId="20" w15:restartNumberingAfterBreak="0">
    <w:nsid w:val="3D5D6819"/>
    <w:multiLevelType w:val="multilevel"/>
    <w:tmpl w:val="93FE0FF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b w:val="0"/>
      </w:rPr>
    </w:lvl>
    <w:lvl w:ilvl="2">
      <w:start w:val="2"/>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u w:val="none"/>
      </w:rPr>
    </w:lvl>
    <w:lvl w:ilvl="4">
      <w:start w:val="4"/>
      <w:numFmt w:val="decimal"/>
      <w:suff w:val="space"/>
      <w:lvlText w:val="%1.%2.%3.%4.%5."/>
      <w:lvlJc w:val="left"/>
      <w:pPr>
        <w:ind w:left="1134" w:firstLine="0"/>
      </w:pPr>
      <w:rPr>
        <w:rFonts w:hint="default"/>
      </w:rPr>
    </w:lvl>
    <w:lvl w:ilvl="5">
      <w:start w:val="5"/>
      <w:numFmt w:val="decimal"/>
      <w:suff w:val="space"/>
      <w:lvlText w:val="%1.%2.%3.%4.%5.%6."/>
      <w:lvlJc w:val="left"/>
      <w:pPr>
        <w:ind w:left="1418" w:firstLine="0"/>
      </w:pPr>
      <w:rPr>
        <w:rFonts w:hint="default"/>
      </w:rPr>
    </w:lvl>
    <w:lvl w:ilvl="6">
      <w:start w:val="1"/>
      <w:numFmt w:val="decimal"/>
      <w:suff w:val="space"/>
      <w:lvlText w:val="%1.%2.%3.%4.%5.%6.%7."/>
      <w:lvlJc w:val="left"/>
      <w:pPr>
        <w:ind w:left="3686" w:firstLine="0"/>
      </w:pPr>
      <w:rPr>
        <w:rFonts w:hint="default"/>
        <w:b w:val="0"/>
        <w:i w:val="0"/>
        <w:sz w:val="24"/>
        <w:szCs w:val="24"/>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D621B38"/>
    <w:multiLevelType w:val="multilevel"/>
    <w:tmpl w:val="E0025572"/>
    <w:lvl w:ilvl="0">
      <w:start w:val="2"/>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400005A1"/>
    <w:multiLevelType w:val="multilevel"/>
    <w:tmpl w:val="09F43E36"/>
    <w:lvl w:ilvl="0">
      <w:start w:val="1"/>
      <w:numFmt w:val="decimal"/>
      <w:suff w:val="space"/>
      <w:lvlText w:val="%1."/>
      <w:lvlJc w:val="left"/>
      <w:pPr>
        <w:ind w:left="567" w:hanging="567"/>
      </w:pPr>
      <w:rPr>
        <w:rFonts w:hint="default"/>
        <w:b w:val="0"/>
        <w:bCs/>
        <w:i w:val="0"/>
      </w:rPr>
    </w:lvl>
    <w:lvl w:ilvl="1">
      <w:start w:val="1"/>
      <w:numFmt w:val="decimal"/>
      <w:suff w:val="space"/>
      <w:lvlText w:val="%1.%2."/>
      <w:lvlJc w:val="left"/>
      <w:pPr>
        <w:ind w:left="851" w:hanging="567"/>
      </w:pPr>
      <w:rPr>
        <w:rFonts w:hint="default"/>
        <w:b w:val="0"/>
        <w:bCs/>
        <w:strike w:val="0"/>
      </w:rPr>
    </w:lvl>
    <w:lvl w:ilvl="2">
      <w:start w:val="1"/>
      <w:numFmt w:val="decimal"/>
      <w:suff w:val="space"/>
      <w:lvlText w:val="%1.%2.%3."/>
      <w:lvlJc w:val="left"/>
      <w:pPr>
        <w:ind w:left="567" w:firstLine="0"/>
      </w:pPr>
      <w:rPr>
        <w:rFonts w:hint="default"/>
        <w:b w:val="0"/>
        <w:bCs/>
      </w:rPr>
    </w:lvl>
    <w:lvl w:ilvl="3">
      <w:start w:val="1"/>
      <w:numFmt w:val="decimal"/>
      <w:suff w:val="space"/>
      <w:lvlText w:val="%1.%2.%3.%4."/>
      <w:lvlJc w:val="left"/>
      <w:pPr>
        <w:ind w:left="851" w:firstLine="0"/>
      </w:pPr>
      <w:rPr>
        <w:rFonts w:hint="default"/>
        <w:b w:val="0"/>
        <w:bCs w:val="0"/>
        <w:color w:val="auto"/>
      </w:rPr>
    </w:lvl>
    <w:lvl w:ilvl="4">
      <w:start w:val="1"/>
      <w:numFmt w:val="decimal"/>
      <w:suff w:val="space"/>
      <w:lvlText w:val="%1.%2.%3.%4.%5."/>
      <w:lvlJc w:val="left"/>
      <w:pPr>
        <w:ind w:left="1134" w:firstLine="0"/>
      </w:pPr>
      <w:rPr>
        <w:rFonts w:hint="default"/>
      </w:rPr>
    </w:lvl>
    <w:lvl w:ilvl="5">
      <w:start w:val="1"/>
      <w:numFmt w:val="decimal"/>
      <w:suff w:val="space"/>
      <w:lvlText w:val="%1.%2.%3.%4.%5.%6."/>
      <w:lvlJc w:val="left"/>
      <w:pPr>
        <w:ind w:left="1418"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0216A45"/>
    <w:multiLevelType w:val="multilevel"/>
    <w:tmpl w:val="A636FC5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b w:val="0"/>
      </w:rPr>
    </w:lvl>
    <w:lvl w:ilvl="2">
      <w:start w:val="2"/>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suff w:val="space"/>
      <w:lvlText w:val="%1.%2.%3.%4.%5."/>
      <w:lvlJc w:val="left"/>
      <w:pPr>
        <w:ind w:left="1134" w:firstLine="0"/>
      </w:pPr>
      <w:rPr>
        <w:rFonts w:hint="default"/>
      </w:rPr>
    </w:lvl>
    <w:lvl w:ilvl="5">
      <w:start w:val="1"/>
      <w:numFmt w:val="decimal"/>
      <w:suff w:val="space"/>
      <w:lvlText w:val="%1.%2.%3.%4.%5.%6."/>
      <w:lvlJc w:val="left"/>
      <w:pPr>
        <w:ind w:left="1418" w:firstLine="0"/>
      </w:pPr>
      <w:rPr>
        <w:rFonts w:hint="default"/>
      </w:rPr>
    </w:lvl>
    <w:lvl w:ilvl="6">
      <w:start w:val="5"/>
      <w:numFmt w:val="decimal"/>
      <w:suff w:val="space"/>
      <w:lvlText w:val="%1.%2.%3.%4.%5.%6.%7."/>
      <w:lvlJc w:val="left"/>
      <w:pPr>
        <w:ind w:left="1701" w:firstLine="0"/>
      </w:pPr>
      <w:rPr>
        <w:rFonts w:hint="default"/>
        <w:b w:val="0"/>
        <w:i w:val="0"/>
        <w:sz w:val="24"/>
        <w:szCs w:val="24"/>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12F666F"/>
    <w:multiLevelType w:val="hybridMultilevel"/>
    <w:tmpl w:val="459604FE"/>
    <w:lvl w:ilvl="0" w:tplc="E9B66F30">
      <w:start w:val="1"/>
      <w:numFmt w:val="decimal"/>
      <w:lvlText w:val="%1."/>
      <w:lvlJc w:val="left"/>
      <w:pPr>
        <w:ind w:left="720" w:hanging="360"/>
      </w:pPr>
      <w:rPr>
        <w:rFonts w:ascii="Times New Roman" w:eastAsia="Calibri" w:hAnsi="Times New Roman" w:cs="Times New Roman"/>
      </w:rPr>
    </w:lvl>
    <w:lvl w:ilvl="1" w:tplc="10C6E12E" w:tentative="1">
      <w:start w:val="1"/>
      <w:numFmt w:val="lowerLetter"/>
      <w:lvlText w:val="%2."/>
      <w:lvlJc w:val="left"/>
      <w:pPr>
        <w:ind w:left="1440" w:hanging="360"/>
      </w:pPr>
    </w:lvl>
    <w:lvl w:ilvl="2" w:tplc="4C1AF052" w:tentative="1">
      <w:start w:val="1"/>
      <w:numFmt w:val="lowerRoman"/>
      <w:lvlText w:val="%3."/>
      <w:lvlJc w:val="right"/>
      <w:pPr>
        <w:ind w:left="2160" w:hanging="180"/>
      </w:pPr>
    </w:lvl>
    <w:lvl w:ilvl="3" w:tplc="07C8E612" w:tentative="1">
      <w:start w:val="1"/>
      <w:numFmt w:val="decimal"/>
      <w:lvlText w:val="%4."/>
      <w:lvlJc w:val="left"/>
      <w:pPr>
        <w:ind w:left="2880" w:hanging="360"/>
      </w:pPr>
    </w:lvl>
    <w:lvl w:ilvl="4" w:tplc="ED0EE334" w:tentative="1">
      <w:start w:val="1"/>
      <w:numFmt w:val="lowerLetter"/>
      <w:lvlText w:val="%5."/>
      <w:lvlJc w:val="left"/>
      <w:pPr>
        <w:ind w:left="3600" w:hanging="360"/>
      </w:pPr>
    </w:lvl>
    <w:lvl w:ilvl="5" w:tplc="C95098F0" w:tentative="1">
      <w:start w:val="1"/>
      <w:numFmt w:val="lowerRoman"/>
      <w:lvlText w:val="%6."/>
      <w:lvlJc w:val="right"/>
      <w:pPr>
        <w:ind w:left="4320" w:hanging="180"/>
      </w:pPr>
    </w:lvl>
    <w:lvl w:ilvl="6" w:tplc="B5E80012" w:tentative="1">
      <w:start w:val="1"/>
      <w:numFmt w:val="decimal"/>
      <w:lvlText w:val="%7."/>
      <w:lvlJc w:val="left"/>
      <w:pPr>
        <w:ind w:left="5040" w:hanging="360"/>
      </w:pPr>
    </w:lvl>
    <w:lvl w:ilvl="7" w:tplc="F3EAE6F8" w:tentative="1">
      <w:start w:val="1"/>
      <w:numFmt w:val="lowerLetter"/>
      <w:lvlText w:val="%8."/>
      <w:lvlJc w:val="left"/>
      <w:pPr>
        <w:ind w:left="5760" w:hanging="360"/>
      </w:pPr>
    </w:lvl>
    <w:lvl w:ilvl="8" w:tplc="57E0C79C" w:tentative="1">
      <w:start w:val="1"/>
      <w:numFmt w:val="lowerRoman"/>
      <w:lvlText w:val="%9."/>
      <w:lvlJc w:val="right"/>
      <w:pPr>
        <w:ind w:left="6480" w:hanging="180"/>
      </w:pPr>
    </w:lvl>
  </w:abstractNum>
  <w:abstractNum w:abstractNumId="25" w15:restartNumberingAfterBreak="0">
    <w:nsid w:val="4446763F"/>
    <w:multiLevelType w:val="hybridMultilevel"/>
    <w:tmpl w:val="20A6C35A"/>
    <w:lvl w:ilvl="0" w:tplc="814E2904">
      <w:start w:val="1"/>
      <w:numFmt w:val="decimal"/>
      <w:lvlText w:val="%1."/>
      <w:lvlJc w:val="left"/>
      <w:pPr>
        <w:ind w:left="1429" w:hanging="360"/>
      </w:pPr>
    </w:lvl>
    <w:lvl w:ilvl="1" w:tplc="EFF090F6" w:tentative="1">
      <w:start w:val="1"/>
      <w:numFmt w:val="lowerLetter"/>
      <w:lvlText w:val="%2."/>
      <w:lvlJc w:val="left"/>
      <w:pPr>
        <w:ind w:left="2149" w:hanging="360"/>
      </w:pPr>
    </w:lvl>
    <w:lvl w:ilvl="2" w:tplc="98A0C336" w:tentative="1">
      <w:start w:val="1"/>
      <w:numFmt w:val="lowerRoman"/>
      <w:lvlText w:val="%3."/>
      <w:lvlJc w:val="right"/>
      <w:pPr>
        <w:ind w:left="2869" w:hanging="180"/>
      </w:pPr>
    </w:lvl>
    <w:lvl w:ilvl="3" w:tplc="7C7AB650" w:tentative="1">
      <w:start w:val="1"/>
      <w:numFmt w:val="decimal"/>
      <w:lvlText w:val="%4."/>
      <w:lvlJc w:val="left"/>
      <w:pPr>
        <w:ind w:left="3589" w:hanging="360"/>
      </w:pPr>
    </w:lvl>
    <w:lvl w:ilvl="4" w:tplc="C5C6BDAA" w:tentative="1">
      <w:start w:val="1"/>
      <w:numFmt w:val="lowerLetter"/>
      <w:lvlText w:val="%5."/>
      <w:lvlJc w:val="left"/>
      <w:pPr>
        <w:ind w:left="4309" w:hanging="360"/>
      </w:pPr>
    </w:lvl>
    <w:lvl w:ilvl="5" w:tplc="CA3A9636" w:tentative="1">
      <w:start w:val="1"/>
      <w:numFmt w:val="lowerRoman"/>
      <w:lvlText w:val="%6."/>
      <w:lvlJc w:val="right"/>
      <w:pPr>
        <w:ind w:left="5029" w:hanging="180"/>
      </w:pPr>
    </w:lvl>
    <w:lvl w:ilvl="6" w:tplc="3BDAAA78" w:tentative="1">
      <w:start w:val="1"/>
      <w:numFmt w:val="decimal"/>
      <w:lvlText w:val="%7."/>
      <w:lvlJc w:val="left"/>
      <w:pPr>
        <w:ind w:left="5749" w:hanging="360"/>
      </w:pPr>
    </w:lvl>
    <w:lvl w:ilvl="7" w:tplc="703E9060" w:tentative="1">
      <w:start w:val="1"/>
      <w:numFmt w:val="lowerLetter"/>
      <w:lvlText w:val="%8."/>
      <w:lvlJc w:val="left"/>
      <w:pPr>
        <w:ind w:left="6469" w:hanging="360"/>
      </w:pPr>
    </w:lvl>
    <w:lvl w:ilvl="8" w:tplc="1A323FBC" w:tentative="1">
      <w:start w:val="1"/>
      <w:numFmt w:val="lowerRoman"/>
      <w:lvlText w:val="%9."/>
      <w:lvlJc w:val="right"/>
      <w:pPr>
        <w:ind w:left="7189" w:hanging="180"/>
      </w:pPr>
    </w:lvl>
  </w:abstractNum>
  <w:abstractNum w:abstractNumId="26" w15:restartNumberingAfterBreak="0">
    <w:nsid w:val="4C0822A1"/>
    <w:multiLevelType w:val="multilevel"/>
    <w:tmpl w:val="5CDAAD6C"/>
    <w:lvl w:ilvl="0">
      <w:start w:val="2"/>
      <w:numFmt w:val="decimal"/>
      <w:lvlText w:val="%1."/>
      <w:lvlJc w:val="left"/>
      <w:pPr>
        <w:ind w:left="720" w:hanging="720"/>
      </w:pPr>
      <w:rPr>
        <w:rFonts w:hint="default"/>
      </w:rPr>
    </w:lvl>
    <w:lvl w:ilvl="1">
      <w:start w:val="1"/>
      <w:numFmt w:val="decimal"/>
      <w:lvlText w:val="%1.%2."/>
      <w:lvlJc w:val="left"/>
      <w:pPr>
        <w:ind w:left="1240" w:hanging="720"/>
      </w:pPr>
      <w:rPr>
        <w:rFonts w:hint="default"/>
      </w:rPr>
    </w:lvl>
    <w:lvl w:ilvl="2">
      <w:start w:val="3"/>
      <w:numFmt w:val="decimal"/>
      <w:lvlText w:val="%1.%2.%3."/>
      <w:lvlJc w:val="left"/>
      <w:pPr>
        <w:ind w:left="1760" w:hanging="720"/>
      </w:pPr>
      <w:rPr>
        <w:rFonts w:hint="default"/>
      </w:rPr>
    </w:lvl>
    <w:lvl w:ilvl="3">
      <w:start w:val="9"/>
      <w:numFmt w:val="decimal"/>
      <w:lvlText w:val="%1.%2.%3.%4."/>
      <w:lvlJc w:val="left"/>
      <w:pPr>
        <w:ind w:left="1429"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27" w15:restartNumberingAfterBreak="0">
    <w:nsid w:val="4CB031FD"/>
    <w:multiLevelType w:val="hybridMultilevel"/>
    <w:tmpl w:val="407C4912"/>
    <w:lvl w:ilvl="0" w:tplc="A9ACCEE4">
      <w:start w:val="1"/>
      <w:numFmt w:val="decimal"/>
      <w:lvlText w:val="%1."/>
      <w:lvlJc w:val="left"/>
      <w:pPr>
        <w:ind w:left="720" w:hanging="360"/>
      </w:pPr>
      <w:rPr>
        <w:rFonts w:hint="default"/>
        <w:color w:val="auto"/>
      </w:rPr>
    </w:lvl>
    <w:lvl w:ilvl="1" w:tplc="B2C6F974" w:tentative="1">
      <w:start w:val="1"/>
      <w:numFmt w:val="lowerLetter"/>
      <w:lvlText w:val="%2."/>
      <w:lvlJc w:val="left"/>
      <w:pPr>
        <w:ind w:left="1440" w:hanging="360"/>
      </w:pPr>
    </w:lvl>
    <w:lvl w:ilvl="2" w:tplc="70DC1DD0" w:tentative="1">
      <w:start w:val="1"/>
      <w:numFmt w:val="lowerRoman"/>
      <w:lvlText w:val="%3."/>
      <w:lvlJc w:val="right"/>
      <w:pPr>
        <w:ind w:left="2160" w:hanging="180"/>
      </w:pPr>
    </w:lvl>
    <w:lvl w:ilvl="3" w:tplc="08529D20" w:tentative="1">
      <w:start w:val="1"/>
      <w:numFmt w:val="decimal"/>
      <w:lvlText w:val="%4."/>
      <w:lvlJc w:val="left"/>
      <w:pPr>
        <w:ind w:left="2880" w:hanging="360"/>
      </w:pPr>
    </w:lvl>
    <w:lvl w:ilvl="4" w:tplc="3D846386" w:tentative="1">
      <w:start w:val="1"/>
      <w:numFmt w:val="lowerLetter"/>
      <w:lvlText w:val="%5."/>
      <w:lvlJc w:val="left"/>
      <w:pPr>
        <w:ind w:left="3600" w:hanging="360"/>
      </w:pPr>
    </w:lvl>
    <w:lvl w:ilvl="5" w:tplc="62EC60BE" w:tentative="1">
      <w:start w:val="1"/>
      <w:numFmt w:val="lowerRoman"/>
      <w:lvlText w:val="%6."/>
      <w:lvlJc w:val="right"/>
      <w:pPr>
        <w:ind w:left="4320" w:hanging="180"/>
      </w:pPr>
    </w:lvl>
    <w:lvl w:ilvl="6" w:tplc="AF62C960" w:tentative="1">
      <w:start w:val="1"/>
      <w:numFmt w:val="decimal"/>
      <w:lvlText w:val="%7."/>
      <w:lvlJc w:val="left"/>
      <w:pPr>
        <w:ind w:left="5040" w:hanging="360"/>
      </w:pPr>
    </w:lvl>
    <w:lvl w:ilvl="7" w:tplc="13FE6D12" w:tentative="1">
      <w:start w:val="1"/>
      <w:numFmt w:val="lowerLetter"/>
      <w:lvlText w:val="%8."/>
      <w:lvlJc w:val="left"/>
      <w:pPr>
        <w:ind w:left="5760" w:hanging="360"/>
      </w:pPr>
    </w:lvl>
    <w:lvl w:ilvl="8" w:tplc="EE8C104C" w:tentative="1">
      <w:start w:val="1"/>
      <w:numFmt w:val="lowerRoman"/>
      <w:lvlText w:val="%9."/>
      <w:lvlJc w:val="right"/>
      <w:pPr>
        <w:ind w:left="6480" w:hanging="180"/>
      </w:pPr>
    </w:lvl>
  </w:abstractNum>
  <w:abstractNum w:abstractNumId="28" w15:restartNumberingAfterBreak="0">
    <w:nsid w:val="4CDE14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1023F4"/>
    <w:multiLevelType w:val="multilevel"/>
    <w:tmpl w:val="DD386CFC"/>
    <w:lvl w:ilvl="0">
      <w:start w:val="2"/>
      <w:numFmt w:val="decimal"/>
      <w:lvlText w:val="%1."/>
      <w:lvlJc w:val="left"/>
      <w:pPr>
        <w:tabs>
          <w:tab w:val="num" w:pos="540"/>
        </w:tabs>
        <w:ind w:left="540" w:hanging="54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u w:val="none"/>
      </w:rPr>
    </w:lvl>
    <w:lvl w:ilvl="3">
      <w:start w:val="1"/>
      <w:numFmt w:val="decimal"/>
      <w:suff w:val="space"/>
      <w:lvlText w:val="%1.%2.%3.%4."/>
      <w:lvlJc w:val="left"/>
      <w:pPr>
        <w:ind w:left="851" w:firstLine="0"/>
      </w:pPr>
      <w:rPr>
        <w:rFonts w:hint="default"/>
      </w:rPr>
    </w:lvl>
    <w:lvl w:ilvl="4">
      <w:start w:val="1"/>
      <w:numFmt w:val="decimal"/>
      <w:suff w:val="space"/>
      <w:lvlText w:val="%1.%2.%3.%4.%5."/>
      <w:lvlJc w:val="left"/>
      <w:pPr>
        <w:ind w:left="1277" w:firstLine="0"/>
      </w:pPr>
      <w:rPr>
        <w:b w:val="0"/>
        <w:i w:val="0"/>
        <w:sz w:val="24"/>
      </w:rPr>
    </w:lvl>
    <w:lvl w:ilvl="5">
      <w:start w:val="1"/>
      <w:numFmt w:val="decimal"/>
      <w:suff w:val="space"/>
      <w:lvlText w:val="%1.%2.%3.%4.%5.%6."/>
      <w:lvlJc w:val="left"/>
      <w:pPr>
        <w:ind w:left="1418" w:firstLine="0"/>
      </w:pPr>
      <w:rPr>
        <w:rFonts w:hint="default"/>
      </w:rPr>
    </w:lvl>
    <w:lvl w:ilvl="6">
      <w:start w:val="1"/>
      <w:numFmt w:val="decimal"/>
      <w:suff w:val="space"/>
      <w:lvlText w:val="%1.%2.%3.%4.%5.%6.%7."/>
      <w:lvlJc w:val="left"/>
      <w:pPr>
        <w:ind w:left="1701" w:firstLine="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1835397"/>
    <w:multiLevelType w:val="multilevel"/>
    <w:tmpl w:val="2E7EF7A0"/>
    <w:lvl w:ilvl="0">
      <w:start w:val="2"/>
      <w:numFmt w:val="decimal"/>
      <w:lvlText w:val="%1."/>
      <w:lvlJc w:val="left"/>
      <w:pPr>
        <w:ind w:left="540" w:hanging="540"/>
      </w:pPr>
      <w:rPr>
        <w:rFonts w:hint="default"/>
      </w:rPr>
    </w:lvl>
    <w:lvl w:ilvl="1">
      <w:start w:val="9"/>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2CB7265"/>
    <w:multiLevelType w:val="multilevel"/>
    <w:tmpl w:val="C1DA82BA"/>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1458"/>
        </w:tabs>
        <w:ind w:left="1458" w:hanging="900"/>
      </w:pPr>
      <w:rPr>
        <w:rFonts w:hint="default"/>
      </w:rPr>
    </w:lvl>
    <w:lvl w:ilvl="2">
      <w:start w:val="2"/>
      <w:numFmt w:val="decimal"/>
      <w:lvlText w:val="%1.%2.%3."/>
      <w:lvlJc w:val="left"/>
      <w:pPr>
        <w:tabs>
          <w:tab w:val="num" w:pos="2016"/>
        </w:tabs>
        <w:ind w:left="2016" w:hanging="900"/>
      </w:pPr>
      <w:rPr>
        <w:rFonts w:hint="default"/>
      </w:rPr>
    </w:lvl>
    <w:lvl w:ilvl="3">
      <w:start w:val="3"/>
      <w:numFmt w:val="decimal"/>
      <w:suff w:val="space"/>
      <w:lvlText w:val="%1.%2.%3.%4."/>
      <w:lvlJc w:val="left"/>
      <w:pPr>
        <w:ind w:left="851" w:firstLine="0"/>
      </w:pPr>
      <w:rPr>
        <w:rFonts w:hint="default"/>
      </w:rPr>
    </w:lvl>
    <w:lvl w:ilvl="4">
      <w:start w:val="1"/>
      <w:numFmt w:val="decimal"/>
      <w:suff w:val="space"/>
      <w:lvlText w:val="%1.%2.%3.%4.%5."/>
      <w:lvlJc w:val="left"/>
      <w:pPr>
        <w:ind w:left="1134" w:firstLine="0"/>
      </w:pPr>
      <w:rPr>
        <w:rFonts w:hint="default"/>
      </w:rPr>
    </w:lvl>
    <w:lvl w:ilvl="5">
      <w:start w:val="1"/>
      <w:numFmt w:val="decimal"/>
      <w:suff w:val="space"/>
      <w:lvlText w:val="%1.%2.%3.%4.%5.%6."/>
      <w:lvlJc w:val="left"/>
      <w:pPr>
        <w:ind w:left="1418" w:firstLine="0"/>
      </w:pPr>
      <w:rPr>
        <w:rFonts w:hint="default"/>
      </w:rPr>
    </w:lvl>
    <w:lvl w:ilvl="6">
      <w:start w:val="1"/>
      <w:numFmt w:val="decimal"/>
      <w:lvlText w:val="%1.%2.%3.%4.%5.%6.%7."/>
      <w:lvlJc w:val="left"/>
      <w:pPr>
        <w:tabs>
          <w:tab w:val="num" w:pos="4788"/>
        </w:tabs>
        <w:ind w:left="4788" w:hanging="1440"/>
      </w:pPr>
      <w:rPr>
        <w:rFonts w:hint="default"/>
      </w:rPr>
    </w:lvl>
    <w:lvl w:ilvl="7">
      <w:start w:val="1"/>
      <w:numFmt w:val="decimal"/>
      <w:lvlText w:val="%1.%2.%3.%4.%5.%6.%7.%8."/>
      <w:lvlJc w:val="left"/>
      <w:pPr>
        <w:tabs>
          <w:tab w:val="num" w:pos="5346"/>
        </w:tabs>
        <w:ind w:left="5346" w:hanging="1440"/>
      </w:pPr>
      <w:rPr>
        <w:rFonts w:hint="default"/>
      </w:rPr>
    </w:lvl>
    <w:lvl w:ilvl="8">
      <w:start w:val="1"/>
      <w:numFmt w:val="decimal"/>
      <w:lvlText w:val="%1.%2.%3.%4.%5.%6.%7.%8.%9."/>
      <w:lvlJc w:val="left"/>
      <w:pPr>
        <w:tabs>
          <w:tab w:val="num" w:pos="6264"/>
        </w:tabs>
        <w:ind w:left="6264" w:hanging="1800"/>
      </w:pPr>
      <w:rPr>
        <w:rFonts w:hint="default"/>
      </w:rPr>
    </w:lvl>
  </w:abstractNum>
  <w:abstractNum w:abstractNumId="32" w15:restartNumberingAfterBreak="0">
    <w:nsid w:val="5389749B"/>
    <w:multiLevelType w:val="hybridMultilevel"/>
    <w:tmpl w:val="EF8ED196"/>
    <w:lvl w:ilvl="0" w:tplc="74E4E6D0">
      <w:start w:val="1"/>
      <w:numFmt w:val="decimal"/>
      <w:lvlText w:val="%1."/>
      <w:lvlJc w:val="left"/>
      <w:rPr>
        <w:b w:val="0"/>
        <w:bCs w:val="0"/>
        <w:color w:val="000000"/>
        <w:sz w:val="24"/>
        <w:szCs w:val="28"/>
      </w:rPr>
    </w:lvl>
    <w:lvl w:ilvl="1" w:tplc="5D783B56">
      <w:start w:val="1"/>
      <w:numFmt w:val="lowerLetter"/>
      <w:lvlText w:val="%2."/>
      <w:lvlJc w:val="left"/>
      <w:pPr>
        <w:ind w:left="1440" w:hanging="360"/>
      </w:pPr>
    </w:lvl>
    <w:lvl w:ilvl="2" w:tplc="D87EE9FA" w:tentative="1">
      <w:start w:val="1"/>
      <w:numFmt w:val="lowerRoman"/>
      <w:lvlText w:val="%3."/>
      <w:lvlJc w:val="right"/>
      <w:pPr>
        <w:ind w:left="2160" w:hanging="180"/>
      </w:pPr>
    </w:lvl>
    <w:lvl w:ilvl="3" w:tplc="C31218EC" w:tentative="1">
      <w:start w:val="1"/>
      <w:numFmt w:val="decimal"/>
      <w:lvlText w:val="%4."/>
      <w:lvlJc w:val="left"/>
      <w:pPr>
        <w:ind w:left="2880" w:hanging="360"/>
      </w:pPr>
    </w:lvl>
    <w:lvl w:ilvl="4" w:tplc="734EFE04" w:tentative="1">
      <w:start w:val="1"/>
      <w:numFmt w:val="lowerLetter"/>
      <w:lvlText w:val="%5."/>
      <w:lvlJc w:val="left"/>
      <w:pPr>
        <w:ind w:left="3600" w:hanging="360"/>
      </w:pPr>
    </w:lvl>
    <w:lvl w:ilvl="5" w:tplc="97B8187A" w:tentative="1">
      <w:start w:val="1"/>
      <w:numFmt w:val="lowerRoman"/>
      <w:lvlText w:val="%6."/>
      <w:lvlJc w:val="right"/>
      <w:pPr>
        <w:ind w:left="4320" w:hanging="180"/>
      </w:pPr>
    </w:lvl>
    <w:lvl w:ilvl="6" w:tplc="6142B35E" w:tentative="1">
      <w:start w:val="1"/>
      <w:numFmt w:val="decimal"/>
      <w:lvlText w:val="%7."/>
      <w:lvlJc w:val="left"/>
      <w:pPr>
        <w:ind w:left="5040" w:hanging="360"/>
      </w:pPr>
    </w:lvl>
    <w:lvl w:ilvl="7" w:tplc="A238B9C4" w:tentative="1">
      <w:start w:val="1"/>
      <w:numFmt w:val="lowerLetter"/>
      <w:lvlText w:val="%8."/>
      <w:lvlJc w:val="left"/>
      <w:pPr>
        <w:ind w:left="5760" w:hanging="360"/>
      </w:pPr>
    </w:lvl>
    <w:lvl w:ilvl="8" w:tplc="4292696E" w:tentative="1">
      <w:start w:val="1"/>
      <w:numFmt w:val="lowerRoman"/>
      <w:lvlText w:val="%9."/>
      <w:lvlJc w:val="right"/>
      <w:pPr>
        <w:ind w:left="6480" w:hanging="180"/>
      </w:pPr>
    </w:lvl>
  </w:abstractNum>
  <w:abstractNum w:abstractNumId="33" w15:restartNumberingAfterBreak="0">
    <w:nsid w:val="55B673D3"/>
    <w:multiLevelType w:val="multilevel"/>
    <w:tmpl w:val="9C8E6982"/>
    <w:lvl w:ilvl="0">
      <w:start w:val="2"/>
      <w:numFmt w:val="decimal"/>
      <w:lvlText w:val="%1."/>
      <w:lvlJc w:val="left"/>
      <w:pPr>
        <w:tabs>
          <w:tab w:val="num" w:pos="360"/>
        </w:tabs>
        <w:ind w:left="360" w:hanging="360"/>
      </w:pPr>
      <w:rPr>
        <w:rFonts w:hint="default"/>
      </w:rPr>
    </w:lvl>
    <w:lvl w:ilvl="1">
      <w:start w:val="4"/>
      <w:numFmt w:val="decimal"/>
      <w:suff w:val="space"/>
      <w:lvlText w:val="%1.%2."/>
      <w:lvlJc w:val="left"/>
      <w:pPr>
        <w:ind w:left="284" w:firstLine="0"/>
      </w:pPr>
      <w:rPr>
        <w:rFonts w:hint="default"/>
        <w:b w:val="0"/>
        <w:bCs/>
        <w:i w:val="0"/>
        <w:sz w:val="24"/>
        <w:szCs w:val="24"/>
        <w:u w:val="none"/>
      </w:rPr>
    </w:lvl>
    <w:lvl w:ilvl="2">
      <w:start w:val="6"/>
      <w:numFmt w:val="decimal"/>
      <w:suff w:val="space"/>
      <w:lvlText w:val="%1.%2.%3."/>
      <w:lvlJc w:val="left"/>
      <w:pPr>
        <w:ind w:left="567" w:firstLine="0"/>
      </w:pPr>
      <w:rPr>
        <w:rFonts w:hint="default"/>
        <w:b w:val="0"/>
        <w:i w:val="0"/>
        <w:sz w:val="24"/>
        <w:szCs w:val="24"/>
      </w:rPr>
    </w:lvl>
    <w:lvl w:ilvl="3">
      <w:start w:val="1"/>
      <w:numFmt w:val="decimal"/>
      <w:suff w:val="space"/>
      <w:lvlText w:val="%1.%2.%3.%4."/>
      <w:lvlJc w:val="left"/>
      <w:pPr>
        <w:ind w:left="851" w:firstLine="0"/>
      </w:pPr>
      <w:rPr>
        <w:rFonts w:hint="default"/>
      </w:rPr>
    </w:lvl>
    <w:lvl w:ilvl="4">
      <w:start w:val="1"/>
      <w:numFmt w:val="decimal"/>
      <w:suff w:val="space"/>
      <w:lvlText w:val="%1.%2.%3.%4.%5."/>
      <w:lvlJc w:val="left"/>
      <w:pPr>
        <w:ind w:left="1418" w:firstLine="0"/>
      </w:pPr>
      <w:rPr>
        <w:rFonts w:hint="default"/>
      </w:rPr>
    </w:lvl>
    <w:lvl w:ilvl="5">
      <w:start w:val="1"/>
      <w:numFmt w:val="decimal"/>
      <w:suff w:val="space"/>
      <w:lvlText w:val="%1.%2.%3.%4.%5.%6."/>
      <w:lvlJc w:val="left"/>
      <w:pPr>
        <w:ind w:left="1418" w:firstLine="0"/>
      </w:pPr>
      <w:rPr>
        <w:rFonts w:hint="default"/>
      </w:rPr>
    </w:lvl>
    <w:lvl w:ilvl="6">
      <w:start w:val="1"/>
      <w:numFmt w:val="decimal"/>
      <w:suff w:val="space"/>
      <w:lvlText w:val="%1.%2.%3.%4.%5.%6.%7."/>
      <w:lvlJc w:val="left"/>
      <w:pPr>
        <w:ind w:left="1701" w:firstLine="0"/>
      </w:pPr>
      <w:rPr>
        <w:rFonts w:hint="default"/>
        <w:b w:val="0"/>
        <w:i w:val="0"/>
        <w:sz w:val="24"/>
        <w:szCs w:val="24"/>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6860F43"/>
    <w:multiLevelType w:val="multilevel"/>
    <w:tmpl w:val="E4D419FA"/>
    <w:lvl w:ilvl="0">
      <w:start w:val="2"/>
      <w:numFmt w:val="decimal"/>
      <w:lvlText w:val="%1."/>
      <w:lvlJc w:val="left"/>
      <w:pPr>
        <w:tabs>
          <w:tab w:val="num" w:pos="360"/>
        </w:tabs>
        <w:ind w:left="360" w:hanging="360"/>
      </w:pPr>
      <w:rPr>
        <w:rFonts w:hint="default"/>
      </w:rPr>
    </w:lvl>
    <w:lvl w:ilvl="1">
      <w:start w:val="2"/>
      <w:numFmt w:val="decimal"/>
      <w:suff w:val="space"/>
      <w:lvlText w:val="%1.%2."/>
      <w:lvlJc w:val="left"/>
      <w:pPr>
        <w:ind w:left="792" w:hanging="432"/>
      </w:pPr>
      <w:rPr>
        <w:rFonts w:hint="default"/>
        <w:b w:val="0"/>
        <w:bCs/>
        <w:i w:val="0"/>
        <w:u w:val="none"/>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7"/>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5"/>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B6D3A16"/>
    <w:multiLevelType w:val="multilevel"/>
    <w:tmpl w:val="51A69C32"/>
    <w:lvl w:ilvl="0">
      <w:start w:val="2"/>
      <w:numFmt w:val="decimal"/>
      <w:lvlText w:val="%1."/>
      <w:lvlJc w:val="left"/>
      <w:pPr>
        <w:ind w:left="840" w:hanging="840"/>
      </w:pPr>
      <w:rPr>
        <w:rFonts w:hint="default"/>
      </w:rPr>
    </w:lvl>
    <w:lvl w:ilvl="1">
      <w:start w:val="1"/>
      <w:numFmt w:val="decimal"/>
      <w:lvlText w:val="%1.%2."/>
      <w:lvlJc w:val="left"/>
      <w:pPr>
        <w:ind w:left="1141" w:hanging="840"/>
      </w:pPr>
      <w:rPr>
        <w:rFonts w:hint="default"/>
      </w:rPr>
    </w:lvl>
    <w:lvl w:ilvl="2">
      <w:start w:val="14"/>
      <w:numFmt w:val="decimal"/>
      <w:lvlText w:val="%1.%2.%3."/>
      <w:lvlJc w:val="left"/>
      <w:pPr>
        <w:ind w:left="1442" w:hanging="840"/>
      </w:pPr>
      <w:rPr>
        <w:rFonts w:hint="default"/>
      </w:rPr>
    </w:lvl>
    <w:lvl w:ilvl="3">
      <w:start w:val="2"/>
      <w:numFmt w:val="decimal"/>
      <w:lvlText w:val="%1.%2.%3.%4."/>
      <w:lvlJc w:val="left"/>
      <w:pPr>
        <w:ind w:left="1743" w:hanging="84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3246" w:hanging="144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4208" w:hanging="1800"/>
      </w:pPr>
      <w:rPr>
        <w:rFonts w:hint="default"/>
      </w:rPr>
    </w:lvl>
  </w:abstractNum>
  <w:abstractNum w:abstractNumId="36" w15:restartNumberingAfterBreak="0">
    <w:nsid w:val="5C08605C"/>
    <w:multiLevelType w:val="multilevel"/>
    <w:tmpl w:val="A10CBE2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b w:val="0"/>
      </w:rPr>
    </w:lvl>
    <w:lvl w:ilvl="2">
      <w:start w:val="1"/>
      <w:numFmt w:val="decimal"/>
      <w:suff w:val="space"/>
      <w:lvlText w:val="%1.%2.%3."/>
      <w:lvlJc w:val="left"/>
      <w:pPr>
        <w:ind w:left="567" w:firstLine="0"/>
      </w:pPr>
      <w:rPr>
        <w:rFonts w:hint="default"/>
        <w:b w:val="0"/>
        <w:bCs/>
        <w:u w:val="none"/>
      </w:rPr>
    </w:lvl>
    <w:lvl w:ilvl="3">
      <w:start w:val="1"/>
      <w:numFmt w:val="decimal"/>
      <w:suff w:val="space"/>
      <w:lvlText w:val="%1.%2.%3.%4."/>
      <w:lvlJc w:val="left"/>
      <w:pPr>
        <w:ind w:left="851" w:firstLine="0"/>
      </w:pPr>
      <w:rPr>
        <w:rFonts w:hint="default"/>
      </w:rPr>
    </w:lvl>
    <w:lvl w:ilvl="4">
      <w:start w:val="2"/>
      <w:numFmt w:val="decimal"/>
      <w:suff w:val="space"/>
      <w:lvlText w:val="%1.%2.%3.%4.%5."/>
      <w:lvlJc w:val="left"/>
      <w:pPr>
        <w:ind w:left="1134" w:firstLine="0"/>
      </w:pPr>
      <w:rPr>
        <w:rFonts w:hint="default"/>
      </w:rPr>
    </w:lvl>
    <w:lvl w:ilvl="5">
      <w:start w:val="1"/>
      <w:numFmt w:val="decimal"/>
      <w:lvlText w:val="%1.%2.%3.%4.%5.%6."/>
      <w:lvlJc w:val="left"/>
      <w:pPr>
        <w:tabs>
          <w:tab w:val="num" w:pos="2880"/>
        </w:tabs>
        <w:ind w:left="2736" w:hanging="936"/>
      </w:pPr>
      <w:rPr>
        <w:rFonts w:hint="default"/>
      </w:rPr>
    </w:lvl>
    <w:lvl w:ilvl="6">
      <w:start w:val="5"/>
      <w:numFmt w:val="decimal"/>
      <w:lvlText w:val="%1.%2.%3.%4.%5.%6.%7."/>
      <w:lvlJc w:val="left"/>
      <w:pPr>
        <w:tabs>
          <w:tab w:val="num" w:pos="4176"/>
        </w:tabs>
        <w:ind w:left="3816"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E971BE2"/>
    <w:multiLevelType w:val="hybridMultilevel"/>
    <w:tmpl w:val="C6A674DA"/>
    <w:lvl w:ilvl="0" w:tplc="C59A2080">
      <w:start w:val="1"/>
      <w:numFmt w:val="decimal"/>
      <w:lvlText w:val="%1."/>
      <w:lvlJc w:val="left"/>
      <w:rPr>
        <w:b w:val="0"/>
        <w:bCs w:val="0"/>
        <w:color w:val="000000"/>
      </w:rPr>
    </w:lvl>
    <w:lvl w:ilvl="1" w:tplc="27765194" w:tentative="1">
      <w:start w:val="1"/>
      <w:numFmt w:val="lowerLetter"/>
      <w:lvlText w:val="%2."/>
      <w:lvlJc w:val="left"/>
      <w:pPr>
        <w:ind w:left="2149" w:hanging="360"/>
      </w:pPr>
    </w:lvl>
    <w:lvl w:ilvl="2" w:tplc="1D42E51A" w:tentative="1">
      <w:start w:val="1"/>
      <w:numFmt w:val="lowerRoman"/>
      <w:lvlText w:val="%3."/>
      <w:lvlJc w:val="right"/>
      <w:pPr>
        <w:ind w:left="2869" w:hanging="180"/>
      </w:pPr>
    </w:lvl>
    <w:lvl w:ilvl="3" w:tplc="B3C07834" w:tentative="1">
      <w:start w:val="1"/>
      <w:numFmt w:val="decimal"/>
      <w:lvlText w:val="%4."/>
      <w:lvlJc w:val="left"/>
      <w:pPr>
        <w:ind w:left="3589" w:hanging="360"/>
      </w:pPr>
    </w:lvl>
    <w:lvl w:ilvl="4" w:tplc="FEA47B1E" w:tentative="1">
      <w:start w:val="1"/>
      <w:numFmt w:val="lowerLetter"/>
      <w:lvlText w:val="%5."/>
      <w:lvlJc w:val="left"/>
      <w:pPr>
        <w:ind w:left="4309" w:hanging="360"/>
      </w:pPr>
    </w:lvl>
    <w:lvl w:ilvl="5" w:tplc="BBE822C4" w:tentative="1">
      <w:start w:val="1"/>
      <w:numFmt w:val="lowerRoman"/>
      <w:lvlText w:val="%6."/>
      <w:lvlJc w:val="right"/>
      <w:pPr>
        <w:ind w:left="5029" w:hanging="180"/>
      </w:pPr>
    </w:lvl>
    <w:lvl w:ilvl="6" w:tplc="3616568E" w:tentative="1">
      <w:start w:val="1"/>
      <w:numFmt w:val="decimal"/>
      <w:lvlText w:val="%7."/>
      <w:lvlJc w:val="left"/>
      <w:pPr>
        <w:ind w:left="5749" w:hanging="360"/>
      </w:pPr>
    </w:lvl>
    <w:lvl w:ilvl="7" w:tplc="119E41B6" w:tentative="1">
      <w:start w:val="1"/>
      <w:numFmt w:val="lowerLetter"/>
      <w:lvlText w:val="%8."/>
      <w:lvlJc w:val="left"/>
      <w:pPr>
        <w:ind w:left="6469" w:hanging="360"/>
      </w:pPr>
    </w:lvl>
    <w:lvl w:ilvl="8" w:tplc="2EF4B2C6" w:tentative="1">
      <w:start w:val="1"/>
      <w:numFmt w:val="lowerRoman"/>
      <w:lvlText w:val="%9."/>
      <w:lvlJc w:val="right"/>
      <w:pPr>
        <w:ind w:left="7189" w:hanging="180"/>
      </w:pPr>
    </w:lvl>
  </w:abstractNum>
  <w:abstractNum w:abstractNumId="38" w15:restartNumberingAfterBreak="0">
    <w:nsid w:val="63E10883"/>
    <w:multiLevelType w:val="multilevel"/>
    <w:tmpl w:val="0AA81348"/>
    <w:lvl w:ilvl="0">
      <w:start w:val="2"/>
      <w:numFmt w:val="decimal"/>
      <w:lvlText w:val="%1."/>
      <w:lvlJc w:val="left"/>
      <w:pPr>
        <w:ind w:left="540" w:hanging="540"/>
      </w:pPr>
      <w:rPr>
        <w:rFonts w:hint="default"/>
      </w:rPr>
    </w:lvl>
    <w:lvl w:ilvl="1">
      <w:start w:val="7"/>
      <w:numFmt w:val="decimal"/>
      <w:lvlText w:val="%1.%2."/>
      <w:lvlJc w:val="left"/>
      <w:pPr>
        <w:ind w:left="823" w:hanging="540"/>
      </w:pPr>
      <w:rPr>
        <w:rFonts w:hint="default"/>
        <w:strike w:val="0"/>
        <w:color w:val="auto"/>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67B13A31"/>
    <w:multiLevelType w:val="multilevel"/>
    <w:tmpl w:val="091E36C0"/>
    <w:lvl w:ilvl="0">
      <w:start w:val="2"/>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ascii="Times New Roman" w:hAnsi="Times New Roman" w:cs="Times New Roman" w:hint="default"/>
        <w:sz w:val="24"/>
        <w:szCs w:val="24"/>
      </w:rPr>
    </w:lvl>
    <w:lvl w:ilvl="4">
      <w:start w:val="1"/>
      <w:numFmt w:val="decimal"/>
      <w:lvlText w:val="%1.%2.%3.%4.%5."/>
      <w:lvlJc w:val="left"/>
      <w:pPr>
        <w:ind w:left="2212" w:hanging="1080"/>
      </w:pPr>
      <w:rPr>
        <w:rFonts w:hint="default"/>
        <w:b w:val="0"/>
        <w:bCs/>
        <w:color w:val="auto"/>
        <w:lang w:val="en-US"/>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15:restartNumberingAfterBreak="0">
    <w:nsid w:val="69693419"/>
    <w:multiLevelType w:val="multilevel"/>
    <w:tmpl w:val="C9A45718"/>
    <w:lvl w:ilvl="0">
      <w:start w:val="2"/>
      <w:numFmt w:val="decimal"/>
      <w:lvlText w:val="%1."/>
      <w:lvlJc w:val="left"/>
      <w:pPr>
        <w:ind w:left="840" w:hanging="840"/>
      </w:pPr>
      <w:rPr>
        <w:rFonts w:hint="default"/>
      </w:rPr>
    </w:lvl>
    <w:lvl w:ilvl="1">
      <w:start w:val="5"/>
      <w:numFmt w:val="decimal"/>
      <w:lvlText w:val="%1.%2."/>
      <w:lvlJc w:val="left"/>
      <w:pPr>
        <w:ind w:left="1123" w:hanging="840"/>
      </w:pPr>
      <w:rPr>
        <w:rFonts w:hint="default"/>
      </w:rPr>
    </w:lvl>
    <w:lvl w:ilvl="2">
      <w:start w:val="11"/>
      <w:numFmt w:val="decimal"/>
      <w:lvlText w:val="%1.%2.%3."/>
      <w:lvlJc w:val="left"/>
      <w:pPr>
        <w:ind w:left="1406" w:hanging="840"/>
      </w:pPr>
      <w:rPr>
        <w:rFonts w:hint="default"/>
      </w:rPr>
    </w:lvl>
    <w:lvl w:ilvl="3">
      <w:start w:val="6"/>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6A1C063B"/>
    <w:multiLevelType w:val="multilevel"/>
    <w:tmpl w:val="75C698C8"/>
    <w:lvl w:ilvl="0">
      <w:start w:val="2"/>
      <w:numFmt w:val="decimal"/>
      <w:lvlText w:val="%1."/>
      <w:lvlJc w:val="left"/>
      <w:pPr>
        <w:tabs>
          <w:tab w:val="num" w:pos="360"/>
        </w:tabs>
        <w:ind w:left="360" w:hanging="360"/>
      </w:pPr>
      <w:rPr>
        <w:rFonts w:hint="default"/>
      </w:rPr>
    </w:lvl>
    <w:lvl w:ilvl="1">
      <w:start w:val="3"/>
      <w:numFmt w:val="decimal"/>
      <w:suff w:val="space"/>
      <w:lvlText w:val="%1.%2."/>
      <w:lvlJc w:val="left"/>
      <w:pPr>
        <w:ind w:left="284" w:firstLine="0"/>
      </w:pPr>
      <w:rPr>
        <w:rFonts w:hint="default"/>
        <w:b w:val="0"/>
        <w:bCs/>
        <w:i w:val="0"/>
        <w:sz w:val="24"/>
        <w:szCs w:val="24"/>
        <w:u w:val="none"/>
      </w:rPr>
    </w:lvl>
    <w:lvl w:ilvl="2">
      <w:start w:val="6"/>
      <w:numFmt w:val="decimal"/>
      <w:suff w:val="space"/>
      <w:lvlText w:val="%1.%2.%3."/>
      <w:lvlJc w:val="left"/>
      <w:pPr>
        <w:ind w:left="567" w:firstLine="0"/>
      </w:pPr>
      <w:rPr>
        <w:rFonts w:hint="default"/>
      </w:rPr>
    </w:lvl>
    <w:lvl w:ilvl="3">
      <w:start w:val="4"/>
      <w:numFmt w:val="decimal"/>
      <w:suff w:val="space"/>
      <w:lvlText w:val="%1.%2.%3.%4."/>
      <w:lvlJc w:val="left"/>
      <w:pPr>
        <w:ind w:left="851" w:firstLine="0"/>
      </w:pPr>
      <w:rPr>
        <w:rFonts w:hint="default"/>
        <w:b w:val="0"/>
        <w:strike w:val="0"/>
      </w:rPr>
    </w:lvl>
    <w:lvl w:ilvl="4">
      <w:start w:val="4"/>
      <w:numFmt w:val="decimal"/>
      <w:suff w:val="space"/>
      <w:lvlText w:val="%1.%2.%3.%4.%5."/>
      <w:lvlJc w:val="left"/>
      <w:pPr>
        <w:ind w:left="1134" w:firstLine="0"/>
      </w:pPr>
      <w:rPr>
        <w:rFonts w:hint="default"/>
      </w:rPr>
    </w:lvl>
    <w:lvl w:ilvl="5">
      <w:start w:val="1"/>
      <w:numFmt w:val="decimal"/>
      <w:suff w:val="space"/>
      <w:lvlText w:val="%1.%2.%3.%4.%5.%6."/>
      <w:lvlJc w:val="left"/>
      <w:pPr>
        <w:ind w:left="1418" w:firstLine="0"/>
      </w:pPr>
      <w:rPr>
        <w:rFonts w:hint="default"/>
      </w:rPr>
    </w:lvl>
    <w:lvl w:ilvl="6">
      <w:start w:val="1"/>
      <w:numFmt w:val="decimal"/>
      <w:suff w:val="space"/>
      <w:lvlText w:val="%1.%2.%3.%4.%5.%6.%7."/>
      <w:lvlJc w:val="left"/>
      <w:pPr>
        <w:ind w:left="1701" w:firstLine="0"/>
      </w:pPr>
      <w:rPr>
        <w:rFonts w:hint="default"/>
        <w:b w:val="0"/>
        <w:i w:val="0"/>
        <w:sz w:val="24"/>
        <w:szCs w:val="24"/>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AFD2864"/>
    <w:multiLevelType w:val="multilevel"/>
    <w:tmpl w:val="333010D8"/>
    <w:lvl w:ilvl="0">
      <w:start w:val="2"/>
      <w:numFmt w:val="decimal"/>
      <w:lvlText w:val="%1."/>
      <w:lvlJc w:val="left"/>
      <w:pPr>
        <w:tabs>
          <w:tab w:val="num" w:pos="540"/>
        </w:tabs>
        <w:ind w:left="540" w:hanging="540"/>
      </w:pPr>
      <w:rPr>
        <w:rFonts w:hint="default"/>
      </w:rPr>
    </w:lvl>
    <w:lvl w:ilvl="1">
      <w:start w:val="1"/>
      <w:numFmt w:val="decimal"/>
      <w:suff w:val="space"/>
      <w:lvlText w:val="%1.%2."/>
      <w:lvlJc w:val="left"/>
      <w:pPr>
        <w:ind w:left="284" w:firstLine="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C070CAD"/>
    <w:multiLevelType w:val="hybridMultilevel"/>
    <w:tmpl w:val="F154BA56"/>
    <w:lvl w:ilvl="0" w:tplc="87902986">
      <w:start w:val="1"/>
      <w:numFmt w:val="decimal"/>
      <w:lvlText w:val="%1."/>
      <w:lvlJc w:val="left"/>
      <w:pPr>
        <w:ind w:left="1800" w:hanging="360"/>
      </w:pPr>
      <w:rPr>
        <w:rFonts w:hint="default"/>
      </w:rPr>
    </w:lvl>
    <w:lvl w:ilvl="1" w:tplc="4F1C5BE8" w:tentative="1">
      <w:start w:val="1"/>
      <w:numFmt w:val="lowerLetter"/>
      <w:lvlText w:val="%2."/>
      <w:lvlJc w:val="left"/>
      <w:pPr>
        <w:ind w:left="2160" w:hanging="360"/>
      </w:pPr>
    </w:lvl>
    <w:lvl w:ilvl="2" w:tplc="33046B0A" w:tentative="1">
      <w:start w:val="1"/>
      <w:numFmt w:val="lowerRoman"/>
      <w:lvlText w:val="%3."/>
      <w:lvlJc w:val="right"/>
      <w:pPr>
        <w:ind w:left="2880" w:hanging="180"/>
      </w:pPr>
    </w:lvl>
    <w:lvl w:ilvl="3" w:tplc="CA467CFE" w:tentative="1">
      <w:start w:val="1"/>
      <w:numFmt w:val="decimal"/>
      <w:lvlText w:val="%4."/>
      <w:lvlJc w:val="left"/>
      <w:pPr>
        <w:ind w:left="3600" w:hanging="360"/>
      </w:pPr>
    </w:lvl>
    <w:lvl w:ilvl="4" w:tplc="ABB4C15C" w:tentative="1">
      <w:start w:val="1"/>
      <w:numFmt w:val="lowerLetter"/>
      <w:lvlText w:val="%5."/>
      <w:lvlJc w:val="left"/>
      <w:pPr>
        <w:ind w:left="4320" w:hanging="360"/>
      </w:pPr>
    </w:lvl>
    <w:lvl w:ilvl="5" w:tplc="5F860AE2" w:tentative="1">
      <w:start w:val="1"/>
      <w:numFmt w:val="lowerRoman"/>
      <w:lvlText w:val="%6."/>
      <w:lvlJc w:val="right"/>
      <w:pPr>
        <w:ind w:left="5040" w:hanging="180"/>
      </w:pPr>
    </w:lvl>
    <w:lvl w:ilvl="6" w:tplc="EE024D12" w:tentative="1">
      <w:start w:val="1"/>
      <w:numFmt w:val="decimal"/>
      <w:lvlText w:val="%7."/>
      <w:lvlJc w:val="left"/>
      <w:pPr>
        <w:ind w:left="5760" w:hanging="360"/>
      </w:pPr>
    </w:lvl>
    <w:lvl w:ilvl="7" w:tplc="F948CF4C" w:tentative="1">
      <w:start w:val="1"/>
      <w:numFmt w:val="lowerLetter"/>
      <w:lvlText w:val="%8."/>
      <w:lvlJc w:val="left"/>
      <w:pPr>
        <w:ind w:left="6480" w:hanging="360"/>
      </w:pPr>
    </w:lvl>
    <w:lvl w:ilvl="8" w:tplc="5114FBB6" w:tentative="1">
      <w:start w:val="1"/>
      <w:numFmt w:val="lowerRoman"/>
      <w:lvlText w:val="%9."/>
      <w:lvlJc w:val="right"/>
      <w:pPr>
        <w:ind w:left="7200" w:hanging="180"/>
      </w:pPr>
    </w:lvl>
  </w:abstractNum>
  <w:abstractNum w:abstractNumId="44" w15:restartNumberingAfterBreak="0">
    <w:nsid w:val="6DCC09FE"/>
    <w:multiLevelType w:val="multilevel"/>
    <w:tmpl w:val="A99C689C"/>
    <w:lvl w:ilvl="0">
      <w:start w:val="3"/>
      <w:numFmt w:val="decimal"/>
      <w:lvlText w:val="%1."/>
      <w:lvlJc w:val="left"/>
      <w:pPr>
        <w:tabs>
          <w:tab w:val="num" w:pos="360"/>
        </w:tabs>
        <w:ind w:left="360" w:hanging="360"/>
      </w:pPr>
      <w:rPr>
        <w:rFonts w:hint="default"/>
      </w:rPr>
    </w:lvl>
    <w:lvl w:ilvl="1">
      <w:start w:val="1"/>
      <w:numFmt w:val="decimal"/>
      <w:suff w:val="space"/>
      <w:lvlText w:val="%1.%2."/>
      <w:lvlJc w:val="left"/>
      <w:pPr>
        <w:ind w:left="284" w:firstLine="0"/>
      </w:pPr>
      <w:rPr>
        <w:rFonts w:hint="default"/>
        <w:b w:val="0"/>
        <w:bCs/>
        <w:i w:val="0"/>
        <w:sz w:val="24"/>
        <w:szCs w:val="24"/>
        <w:u w:val="none"/>
      </w:rPr>
    </w:lvl>
    <w:lvl w:ilvl="2">
      <w:start w:val="1"/>
      <w:numFmt w:val="decimal"/>
      <w:suff w:val="space"/>
      <w:lvlText w:val="%1.%2.%3."/>
      <w:lvlJc w:val="left"/>
      <w:pPr>
        <w:ind w:left="567" w:firstLine="0"/>
      </w:pPr>
      <w:rPr>
        <w:rFonts w:hint="default"/>
        <w:b w:val="0"/>
        <w:i w:val="0"/>
        <w:sz w:val="24"/>
        <w:szCs w:val="24"/>
      </w:rPr>
    </w:lvl>
    <w:lvl w:ilvl="3">
      <w:start w:val="1"/>
      <w:numFmt w:val="decimal"/>
      <w:suff w:val="space"/>
      <w:lvlText w:val="%1.%2.%3.%4."/>
      <w:lvlJc w:val="left"/>
      <w:pPr>
        <w:ind w:left="851" w:firstLine="0"/>
      </w:pPr>
      <w:rPr>
        <w:rFonts w:hint="default"/>
        <w:b w:val="0"/>
        <w:i w:val="0"/>
        <w:sz w:val="24"/>
        <w:szCs w:val="24"/>
      </w:rPr>
    </w:lvl>
    <w:lvl w:ilvl="4">
      <w:start w:val="1"/>
      <w:numFmt w:val="decimal"/>
      <w:suff w:val="space"/>
      <w:lvlText w:val="%1.%2.%3.%4.%5."/>
      <w:lvlJc w:val="left"/>
      <w:pPr>
        <w:ind w:left="1134" w:firstLine="0"/>
      </w:pPr>
      <w:rPr>
        <w:rFonts w:hint="default"/>
      </w:rPr>
    </w:lvl>
    <w:lvl w:ilvl="5">
      <w:start w:val="1"/>
      <w:numFmt w:val="decimal"/>
      <w:suff w:val="space"/>
      <w:lvlText w:val="%1.%2.%3.%4.%5.%6."/>
      <w:lvlJc w:val="left"/>
      <w:pPr>
        <w:ind w:left="1418" w:firstLine="0"/>
      </w:pPr>
      <w:rPr>
        <w:rFonts w:hint="default"/>
      </w:rPr>
    </w:lvl>
    <w:lvl w:ilvl="6">
      <w:start w:val="1"/>
      <w:numFmt w:val="decimal"/>
      <w:suff w:val="space"/>
      <w:lvlText w:val="%1.%2.%3.%4.%5.%6.%7."/>
      <w:lvlJc w:val="left"/>
      <w:pPr>
        <w:ind w:left="1701" w:firstLine="0"/>
      </w:pPr>
      <w:rPr>
        <w:rFonts w:hint="default"/>
        <w:b w:val="0"/>
        <w:i w:val="0"/>
        <w:sz w:val="24"/>
        <w:szCs w:val="24"/>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0217A3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70DE5774"/>
    <w:multiLevelType w:val="multilevel"/>
    <w:tmpl w:val="D4487532"/>
    <w:lvl w:ilvl="0">
      <w:start w:val="2"/>
      <w:numFmt w:val="decimal"/>
      <w:lvlText w:val="%1."/>
      <w:lvlJc w:val="left"/>
      <w:pPr>
        <w:tabs>
          <w:tab w:val="num" w:pos="360"/>
        </w:tabs>
        <w:ind w:left="360" w:hanging="360"/>
      </w:pPr>
      <w:rPr>
        <w:rFonts w:hint="default"/>
      </w:rPr>
    </w:lvl>
    <w:lvl w:ilvl="1">
      <w:start w:val="4"/>
      <w:numFmt w:val="decimal"/>
      <w:suff w:val="space"/>
      <w:lvlText w:val="%1.%2."/>
      <w:lvlJc w:val="left"/>
      <w:pPr>
        <w:ind w:left="284" w:firstLine="0"/>
      </w:pPr>
      <w:rPr>
        <w:rFonts w:hint="default"/>
        <w:b/>
        <w:i w:val="0"/>
        <w:sz w:val="24"/>
        <w:szCs w:val="24"/>
      </w:rPr>
    </w:lvl>
    <w:lvl w:ilvl="2">
      <w:start w:val="1"/>
      <w:numFmt w:val="decimal"/>
      <w:suff w:val="space"/>
      <w:lvlText w:val="%1.%2.%3."/>
      <w:lvlJc w:val="left"/>
      <w:pPr>
        <w:ind w:left="567" w:firstLine="0"/>
      </w:pPr>
      <w:rPr>
        <w:rFonts w:hint="default"/>
        <w:b w:val="0"/>
        <w:i w:val="0"/>
        <w:sz w:val="24"/>
        <w:szCs w:val="24"/>
      </w:rPr>
    </w:lvl>
    <w:lvl w:ilvl="3">
      <w:start w:val="4"/>
      <w:numFmt w:val="decimal"/>
      <w:suff w:val="space"/>
      <w:lvlText w:val="%1.%2.%3.%4."/>
      <w:lvlJc w:val="left"/>
      <w:pPr>
        <w:ind w:left="851" w:firstLine="0"/>
      </w:pPr>
      <w:rPr>
        <w:rFonts w:hint="default"/>
      </w:rPr>
    </w:lvl>
    <w:lvl w:ilvl="4">
      <w:start w:val="4"/>
      <w:numFmt w:val="decimal"/>
      <w:suff w:val="space"/>
      <w:lvlText w:val="%1.%2.%3.%4.%5."/>
      <w:lvlJc w:val="left"/>
      <w:pPr>
        <w:ind w:left="1134" w:firstLine="0"/>
      </w:pPr>
      <w:rPr>
        <w:rFonts w:hint="default"/>
      </w:rPr>
    </w:lvl>
    <w:lvl w:ilvl="5">
      <w:start w:val="1"/>
      <w:numFmt w:val="decimal"/>
      <w:suff w:val="space"/>
      <w:lvlText w:val="%1.%2.%3.%4.%5.%6."/>
      <w:lvlJc w:val="left"/>
      <w:pPr>
        <w:ind w:left="1418" w:firstLine="0"/>
      </w:pPr>
      <w:rPr>
        <w:rFonts w:hint="default"/>
      </w:rPr>
    </w:lvl>
    <w:lvl w:ilvl="6">
      <w:start w:val="1"/>
      <w:numFmt w:val="decimal"/>
      <w:suff w:val="space"/>
      <w:lvlText w:val="%1.%2.%3.%4.%5.%6.%7."/>
      <w:lvlJc w:val="left"/>
      <w:pPr>
        <w:ind w:left="1701" w:firstLine="0"/>
      </w:pPr>
      <w:rPr>
        <w:rFonts w:hint="default"/>
        <w:b w:val="0"/>
        <w:i w:val="0"/>
        <w:sz w:val="24"/>
        <w:szCs w:val="24"/>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3427388"/>
    <w:multiLevelType w:val="multilevel"/>
    <w:tmpl w:val="EB56E0AA"/>
    <w:lvl w:ilvl="0">
      <w:start w:val="2"/>
      <w:numFmt w:val="decimal"/>
      <w:lvlText w:val="%1."/>
      <w:lvlJc w:val="left"/>
      <w:pPr>
        <w:ind w:left="480" w:hanging="480"/>
      </w:pPr>
      <w:rPr>
        <w:rFonts w:hint="default"/>
      </w:rPr>
    </w:lvl>
    <w:lvl w:ilvl="1">
      <w:start w:val="1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8" w15:restartNumberingAfterBreak="0">
    <w:nsid w:val="73747509"/>
    <w:multiLevelType w:val="multilevel"/>
    <w:tmpl w:val="672C98D8"/>
    <w:lvl w:ilvl="0">
      <w:start w:val="2"/>
      <w:numFmt w:val="decimal"/>
      <w:lvlText w:val="%1."/>
      <w:lvlJc w:val="left"/>
      <w:pPr>
        <w:tabs>
          <w:tab w:val="num" w:pos="360"/>
        </w:tabs>
        <w:ind w:left="360" w:hanging="360"/>
      </w:pPr>
      <w:rPr>
        <w:rFonts w:hint="default"/>
      </w:rPr>
    </w:lvl>
    <w:lvl w:ilvl="1">
      <w:start w:val="4"/>
      <w:numFmt w:val="decimal"/>
      <w:suff w:val="space"/>
      <w:lvlText w:val="%1.%2."/>
      <w:lvlJc w:val="left"/>
      <w:pPr>
        <w:ind w:left="284" w:firstLine="0"/>
      </w:pPr>
      <w:rPr>
        <w:rFonts w:hint="default"/>
        <w:b/>
        <w:i w:val="0"/>
        <w:sz w:val="24"/>
        <w:szCs w:val="24"/>
      </w:rPr>
    </w:lvl>
    <w:lvl w:ilvl="2">
      <w:start w:val="5"/>
      <w:numFmt w:val="decimal"/>
      <w:suff w:val="space"/>
      <w:lvlText w:val="%1.%2.%3."/>
      <w:lvlJc w:val="left"/>
      <w:pPr>
        <w:ind w:left="567" w:firstLine="0"/>
      </w:pPr>
      <w:rPr>
        <w:rFonts w:hint="default"/>
        <w:b w:val="0"/>
        <w:i w:val="0"/>
        <w:sz w:val="24"/>
        <w:szCs w:val="24"/>
      </w:rPr>
    </w:lvl>
    <w:lvl w:ilvl="3">
      <w:start w:val="2"/>
      <w:numFmt w:val="decimal"/>
      <w:suff w:val="space"/>
      <w:lvlText w:val="%1.%2.%3.%4."/>
      <w:lvlJc w:val="left"/>
      <w:pPr>
        <w:ind w:left="851" w:firstLine="0"/>
      </w:pPr>
      <w:rPr>
        <w:rFonts w:hint="default"/>
      </w:rPr>
    </w:lvl>
    <w:lvl w:ilvl="4">
      <w:start w:val="1"/>
      <w:numFmt w:val="decimal"/>
      <w:suff w:val="space"/>
      <w:lvlText w:val="%1.%2.%3.%4.%5."/>
      <w:lvlJc w:val="left"/>
      <w:pPr>
        <w:ind w:left="1134" w:firstLine="0"/>
      </w:pPr>
      <w:rPr>
        <w:rFonts w:hint="default"/>
        <w:color w:val="auto"/>
      </w:rPr>
    </w:lvl>
    <w:lvl w:ilvl="5">
      <w:start w:val="1"/>
      <w:numFmt w:val="decimal"/>
      <w:suff w:val="space"/>
      <w:lvlText w:val="%1.%2.%3.%4.%5.%6."/>
      <w:lvlJc w:val="left"/>
      <w:pPr>
        <w:ind w:left="1418" w:firstLine="0"/>
      </w:pPr>
      <w:rPr>
        <w:rFonts w:hint="default"/>
      </w:rPr>
    </w:lvl>
    <w:lvl w:ilvl="6">
      <w:start w:val="1"/>
      <w:numFmt w:val="decimal"/>
      <w:suff w:val="space"/>
      <w:lvlText w:val="%1.%2.%3.%4.%5.%6.%7."/>
      <w:lvlJc w:val="left"/>
      <w:pPr>
        <w:ind w:left="1701" w:firstLine="0"/>
      </w:pPr>
      <w:rPr>
        <w:rFonts w:hint="default"/>
        <w:b w:val="0"/>
        <w:i w:val="0"/>
        <w:sz w:val="24"/>
        <w:szCs w:val="24"/>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7E776E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2458617">
    <w:abstractNumId w:val="45"/>
  </w:num>
  <w:num w:numId="2" w16cid:durableId="162278479">
    <w:abstractNumId w:val="28"/>
  </w:num>
  <w:num w:numId="3" w16cid:durableId="465437410">
    <w:abstractNumId w:val="43"/>
  </w:num>
  <w:num w:numId="4" w16cid:durableId="1259800275">
    <w:abstractNumId w:val="19"/>
  </w:num>
  <w:num w:numId="5" w16cid:durableId="767114514">
    <w:abstractNumId w:val="0"/>
  </w:num>
  <w:num w:numId="6" w16cid:durableId="977614539">
    <w:abstractNumId w:val="49"/>
  </w:num>
  <w:num w:numId="7" w16cid:durableId="546842513">
    <w:abstractNumId w:val="18"/>
  </w:num>
  <w:num w:numId="8" w16cid:durableId="1363165066">
    <w:abstractNumId w:val="24"/>
  </w:num>
  <w:num w:numId="9" w16cid:durableId="1514146727">
    <w:abstractNumId w:val="13"/>
  </w:num>
  <w:num w:numId="10" w16cid:durableId="825364287">
    <w:abstractNumId w:val="25"/>
  </w:num>
  <w:num w:numId="11" w16cid:durableId="315915465">
    <w:abstractNumId w:val="32"/>
  </w:num>
  <w:num w:numId="12" w16cid:durableId="155852048">
    <w:abstractNumId w:val="37"/>
  </w:num>
  <w:num w:numId="13" w16cid:durableId="468129232">
    <w:abstractNumId w:val="27"/>
  </w:num>
  <w:num w:numId="14" w16cid:durableId="214201229">
    <w:abstractNumId w:val="3"/>
  </w:num>
  <w:num w:numId="15" w16cid:durableId="1167093009">
    <w:abstractNumId w:val="10"/>
  </w:num>
  <w:num w:numId="16" w16cid:durableId="722752076">
    <w:abstractNumId w:val="22"/>
  </w:num>
  <w:num w:numId="17" w16cid:durableId="1079016714">
    <w:abstractNumId w:val="42"/>
  </w:num>
  <w:num w:numId="18" w16cid:durableId="708798362">
    <w:abstractNumId w:val="29"/>
  </w:num>
  <w:num w:numId="19" w16cid:durableId="881479010">
    <w:abstractNumId w:val="26"/>
  </w:num>
  <w:num w:numId="20" w16cid:durableId="1834711396">
    <w:abstractNumId w:val="39"/>
  </w:num>
  <w:num w:numId="21" w16cid:durableId="356467822">
    <w:abstractNumId w:val="35"/>
  </w:num>
  <w:num w:numId="22" w16cid:durableId="128980365">
    <w:abstractNumId w:val="34"/>
  </w:num>
  <w:num w:numId="23" w16cid:durableId="1197233941">
    <w:abstractNumId w:val="4"/>
  </w:num>
  <w:num w:numId="24" w16cid:durableId="1460147737">
    <w:abstractNumId w:val="1"/>
  </w:num>
  <w:num w:numId="25" w16cid:durableId="2135633921">
    <w:abstractNumId w:val="12"/>
  </w:num>
  <w:num w:numId="26" w16cid:durableId="1359693993">
    <w:abstractNumId w:val="31"/>
  </w:num>
  <w:num w:numId="27" w16cid:durableId="2002812154">
    <w:abstractNumId w:val="5"/>
  </w:num>
  <w:num w:numId="28" w16cid:durableId="1704094059">
    <w:abstractNumId w:val="7"/>
  </w:num>
  <w:num w:numId="29" w16cid:durableId="2083403321">
    <w:abstractNumId w:val="36"/>
  </w:num>
  <w:num w:numId="30" w16cid:durableId="44376562">
    <w:abstractNumId w:val="23"/>
  </w:num>
  <w:num w:numId="31" w16cid:durableId="104813585">
    <w:abstractNumId w:val="20"/>
  </w:num>
  <w:num w:numId="32" w16cid:durableId="1676810551">
    <w:abstractNumId w:val="14"/>
  </w:num>
  <w:num w:numId="33" w16cid:durableId="429083724">
    <w:abstractNumId w:val="2"/>
  </w:num>
  <w:num w:numId="34" w16cid:durableId="933319733">
    <w:abstractNumId w:val="41"/>
  </w:num>
  <w:num w:numId="35" w16cid:durableId="786310689">
    <w:abstractNumId w:val="46"/>
  </w:num>
  <w:num w:numId="36" w16cid:durableId="2129886865">
    <w:abstractNumId w:val="17"/>
  </w:num>
  <w:num w:numId="37" w16cid:durableId="1258368927">
    <w:abstractNumId w:val="48"/>
  </w:num>
  <w:num w:numId="38" w16cid:durableId="846362637">
    <w:abstractNumId w:val="33"/>
  </w:num>
  <w:num w:numId="39" w16cid:durableId="473917031">
    <w:abstractNumId w:val="6"/>
  </w:num>
  <w:num w:numId="40" w16cid:durableId="1141459235">
    <w:abstractNumId w:val="40"/>
  </w:num>
  <w:num w:numId="41" w16cid:durableId="1767773577">
    <w:abstractNumId w:val="21"/>
  </w:num>
  <w:num w:numId="42" w16cid:durableId="1703817879">
    <w:abstractNumId w:val="11"/>
  </w:num>
  <w:num w:numId="43" w16cid:durableId="195391751">
    <w:abstractNumId w:val="38"/>
  </w:num>
  <w:num w:numId="44" w16cid:durableId="1738163405">
    <w:abstractNumId w:val="47"/>
  </w:num>
  <w:num w:numId="45" w16cid:durableId="1447776128">
    <w:abstractNumId w:val="44"/>
  </w:num>
  <w:num w:numId="46" w16cid:durableId="750737784">
    <w:abstractNumId w:val="30"/>
  </w:num>
  <w:num w:numId="47" w16cid:durableId="1848246965">
    <w:abstractNumId w:val="9"/>
  </w:num>
  <w:num w:numId="48" w16cid:durableId="933636252">
    <w:abstractNumId w:val="15"/>
  </w:num>
  <w:num w:numId="49" w16cid:durableId="226379614">
    <w:abstractNumId w:val="8"/>
  </w:num>
  <w:num w:numId="50" w16cid:durableId="11704094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AC4"/>
    <w:rsid w:val="000015E0"/>
    <w:rsid w:val="00001AA5"/>
    <w:rsid w:val="00001E78"/>
    <w:rsid w:val="000024E9"/>
    <w:rsid w:val="000040DA"/>
    <w:rsid w:val="00011CD2"/>
    <w:rsid w:val="000127F8"/>
    <w:rsid w:val="00012981"/>
    <w:rsid w:val="00013A85"/>
    <w:rsid w:val="00014AA2"/>
    <w:rsid w:val="000164FF"/>
    <w:rsid w:val="0002003A"/>
    <w:rsid w:val="00020890"/>
    <w:rsid w:val="000212A5"/>
    <w:rsid w:val="00024016"/>
    <w:rsid w:val="00026208"/>
    <w:rsid w:val="000302AE"/>
    <w:rsid w:val="00030FA4"/>
    <w:rsid w:val="000313E8"/>
    <w:rsid w:val="00031E96"/>
    <w:rsid w:val="00040155"/>
    <w:rsid w:val="000473F7"/>
    <w:rsid w:val="00050432"/>
    <w:rsid w:val="000521BE"/>
    <w:rsid w:val="0005251B"/>
    <w:rsid w:val="00054251"/>
    <w:rsid w:val="00054B80"/>
    <w:rsid w:val="000564A8"/>
    <w:rsid w:val="000578AB"/>
    <w:rsid w:val="000603A6"/>
    <w:rsid w:val="000607ED"/>
    <w:rsid w:val="00061A1B"/>
    <w:rsid w:val="00061BDF"/>
    <w:rsid w:val="000639A7"/>
    <w:rsid w:val="00067A03"/>
    <w:rsid w:val="00071F26"/>
    <w:rsid w:val="000734EC"/>
    <w:rsid w:val="0007394F"/>
    <w:rsid w:val="00074411"/>
    <w:rsid w:val="00076801"/>
    <w:rsid w:val="000768AC"/>
    <w:rsid w:val="000803AE"/>
    <w:rsid w:val="00081B92"/>
    <w:rsid w:val="00082B3D"/>
    <w:rsid w:val="00082E40"/>
    <w:rsid w:val="00084A34"/>
    <w:rsid w:val="00085934"/>
    <w:rsid w:val="000874E9"/>
    <w:rsid w:val="00090CC9"/>
    <w:rsid w:val="00090E5A"/>
    <w:rsid w:val="000910C2"/>
    <w:rsid w:val="00091947"/>
    <w:rsid w:val="000926C0"/>
    <w:rsid w:val="0009283B"/>
    <w:rsid w:val="00092B44"/>
    <w:rsid w:val="00093FEE"/>
    <w:rsid w:val="000A12E2"/>
    <w:rsid w:val="000A138B"/>
    <w:rsid w:val="000A1A15"/>
    <w:rsid w:val="000A4CC5"/>
    <w:rsid w:val="000A7EA1"/>
    <w:rsid w:val="000B0087"/>
    <w:rsid w:val="000B18CB"/>
    <w:rsid w:val="000B2116"/>
    <w:rsid w:val="000B2A56"/>
    <w:rsid w:val="000B2A59"/>
    <w:rsid w:val="000B3CE1"/>
    <w:rsid w:val="000B5101"/>
    <w:rsid w:val="000C030E"/>
    <w:rsid w:val="000C1CE3"/>
    <w:rsid w:val="000C2C6A"/>
    <w:rsid w:val="000C4A2B"/>
    <w:rsid w:val="000C554B"/>
    <w:rsid w:val="000C6398"/>
    <w:rsid w:val="000C72A1"/>
    <w:rsid w:val="000D15C4"/>
    <w:rsid w:val="000D2A15"/>
    <w:rsid w:val="000D361E"/>
    <w:rsid w:val="000D3C30"/>
    <w:rsid w:val="000D5066"/>
    <w:rsid w:val="000D7B2B"/>
    <w:rsid w:val="000D7CE9"/>
    <w:rsid w:val="000E0260"/>
    <w:rsid w:val="000E05EB"/>
    <w:rsid w:val="000E19B8"/>
    <w:rsid w:val="000E1B6A"/>
    <w:rsid w:val="000E1FB0"/>
    <w:rsid w:val="000E27E1"/>
    <w:rsid w:val="000E2B39"/>
    <w:rsid w:val="000E3834"/>
    <w:rsid w:val="000E5172"/>
    <w:rsid w:val="000F1804"/>
    <w:rsid w:val="000F4F3E"/>
    <w:rsid w:val="000F5056"/>
    <w:rsid w:val="000F5B82"/>
    <w:rsid w:val="001010FD"/>
    <w:rsid w:val="00111430"/>
    <w:rsid w:val="00113DE5"/>
    <w:rsid w:val="00116151"/>
    <w:rsid w:val="001167E8"/>
    <w:rsid w:val="00117FE4"/>
    <w:rsid w:val="00123DBE"/>
    <w:rsid w:val="00124A0E"/>
    <w:rsid w:val="0012595D"/>
    <w:rsid w:val="00131813"/>
    <w:rsid w:val="001354E6"/>
    <w:rsid w:val="001361B0"/>
    <w:rsid w:val="001364E4"/>
    <w:rsid w:val="00141449"/>
    <w:rsid w:val="00141E0B"/>
    <w:rsid w:val="001426C8"/>
    <w:rsid w:val="00147A31"/>
    <w:rsid w:val="00151952"/>
    <w:rsid w:val="00153E4F"/>
    <w:rsid w:val="001549A7"/>
    <w:rsid w:val="0015671A"/>
    <w:rsid w:val="00157AFD"/>
    <w:rsid w:val="001611E2"/>
    <w:rsid w:val="00164293"/>
    <w:rsid w:val="00164643"/>
    <w:rsid w:val="00165209"/>
    <w:rsid w:val="00166273"/>
    <w:rsid w:val="001707C6"/>
    <w:rsid w:val="00170A4D"/>
    <w:rsid w:val="001735A0"/>
    <w:rsid w:val="001760FE"/>
    <w:rsid w:val="00177F73"/>
    <w:rsid w:val="0018083B"/>
    <w:rsid w:val="00181FE1"/>
    <w:rsid w:val="001875BA"/>
    <w:rsid w:val="00192994"/>
    <w:rsid w:val="00193A6F"/>
    <w:rsid w:val="00195FA6"/>
    <w:rsid w:val="00196661"/>
    <w:rsid w:val="001971D7"/>
    <w:rsid w:val="00197315"/>
    <w:rsid w:val="00197737"/>
    <w:rsid w:val="001A0306"/>
    <w:rsid w:val="001A10AD"/>
    <w:rsid w:val="001A2C66"/>
    <w:rsid w:val="001A2E68"/>
    <w:rsid w:val="001A60DD"/>
    <w:rsid w:val="001A716E"/>
    <w:rsid w:val="001A7248"/>
    <w:rsid w:val="001A7AE8"/>
    <w:rsid w:val="001A7D30"/>
    <w:rsid w:val="001B0E4E"/>
    <w:rsid w:val="001B0FF8"/>
    <w:rsid w:val="001B270A"/>
    <w:rsid w:val="001B2BCD"/>
    <w:rsid w:val="001B2DE2"/>
    <w:rsid w:val="001C4202"/>
    <w:rsid w:val="001C6ABC"/>
    <w:rsid w:val="001C71F3"/>
    <w:rsid w:val="001C72C7"/>
    <w:rsid w:val="001D35E9"/>
    <w:rsid w:val="001D4733"/>
    <w:rsid w:val="001D5EA7"/>
    <w:rsid w:val="001E1A4F"/>
    <w:rsid w:val="001E26E9"/>
    <w:rsid w:val="001E298A"/>
    <w:rsid w:val="001E2C35"/>
    <w:rsid w:val="001E3836"/>
    <w:rsid w:val="001E447E"/>
    <w:rsid w:val="001E56F5"/>
    <w:rsid w:val="001E5A44"/>
    <w:rsid w:val="001E5BDD"/>
    <w:rsid w:val="001E5D67"/>
    <w:rsid w:val="001E6E9E"/>
    <w:rsid w:val="001E7982"/>
    <w:rsid w:val="001F12A4"/>
    <w:rsid w:val="001F1575"/>
    <w:rsid w:val="001F3467"/>
    <w:rsid w:val="00201AE6"/>
    <w:rsid w:val="002030F0"/>
    <w:rsid w:val="00204404"/>
    <w:rsid w:val="00207C1D"/>
    <w:rsid w:val="00210C6B"/>
    <w:rsid w:val="00212040"/>
    <w:rsid w:val="0021248A"/>
    <w:rsid w:val="00212EC9"/>
    <w:rsid w:val="00213F8A"/>
    <w:rsid w:val="00216D11"/>
    <w:rsid w:val="00221336"/>
    <w:rsid w:val="00224C64"/>
    <w:rsid w:val="00227067"/>
    <w:rsid w:val="002304CA"/>
    <w:rsid w:val="002310C0"/>
    <w:rsid w:val="002313D6"/>
    <w:rsid w:val="00232DE4"/>
    <w:rsid w:val="00233122"/>
    <w:rsid w:val="002334C0"/>
    <w:rsid w:val="0023773C"/>
    <w:rsid w:val="00237D24"/>
    <w:rsid w:val="002414C6"/>
    <w:rsid w:val="0024506F"/>
    <w:rsid w:val="0024569E"/>
    <w:rsid w:val="00245A8C"/>
    <w:rsid w:val="0024634F"/>
    <w:rsid w:val="00246AC4"/>
    <w:rsid w:val="00250034"/>
    <w:rsid w:val="00250066"/>
    <w:rsid w:val="00251028"/>
    <w:rsid w:val="0025211B"/>
    <w:rsid w:val="002527B3"/>
    <w:rsid w:val="002530C7"/>
    <w:rsid w:val="00254852"/>
    <w:rsid w:val="00255FB9"/>
    <w:rsid w:val="00262295"/>
    <w:rsid w:val="00265CEF"/>
    <w:rsid w:val="002670F9"/>
    <w:rsid w:val="0026741F"/>
    <w:rsid w:val="002675E7"/>
    <w:rsid w:val="00267E3F"/>
    <w:rsid w:val="00270D37"/>
    <w:rsid w:val="0027112C"/>
    <w:rsid w:val="002731D4"/>
    <w:rsid w:val="00273D6A"/>
    <w:rsid w:val="00276018"/>
    <w:rsid w:val="00276D01"/>
    <w:rsid w:val="00280BA9"/>
    <w:rsid w:val="00282915"/>
    <w:rsid w:val="002839FA"/>
    <w:rsid w:val="002841D6"/>
    <w:rsid w:val="00284AED"/>
    <w:rsid w:val="00284F3E"/>
    <w:rsid w:val="0028717E"/>
    <w:rsid w:val="00292B7F"/>
    <w:rsid w:val="00292C3F"/>
    <w:rsid w:val="00294B07"/>
    <w:rsid w:val="00295BCC"/>
    <w:rsid w:val="00295C68"/>
    <w:rsid w:val="00296A97"/>
    <w:rsid w:val="002A2E32"/>
    <w:rsid w:val="002A5A09"/>
    <w:rsid w:val="002A6B28"/>
    <w:rsid w:val="002A7280"/>
    <w:rsid w:val="002A7828"/>
    <w:rsid w:val="002A7E1C"/>
    <w:rsid w:val="002B10B3"/>
    <w:rsid w:val="002B2231"/>
    <w:rsid w:val="002B2F59"/>
    <w:rsid w:val="002B6338"/>
    <w:rsid w:val="002B688B"/>
    <w:rsid w:val="002C0BF4"/>
    <w:rsid w:val="002C1489"/>
    <w:rsid w:val="002C35C0"/>
    <w:rsid w:val="002C612F"/>
    <w:rsid w:val="002D07B8"/>
    <w:rsid w:val="002D1F94"/>
    <w:rsid w:val="002D2F4A"/>
    <w:rsid w:val="002D4EEF"/>
    <w:rsid w:val="002D68CC"/>
    <w:rsid w:val="002D698A"/>
    <w:rsid w:val="002D6E3B"/>
    <w:rsid w:val="002D6FF8"/>
    <w:rsid w:val="002E080D"/>
    <w:rsid w:val="002E096D"/>
    <w:rsid w:val="002E0F27"/>
    <w:rsid w:val="002E2AA6"/>
    <w:rsid w:val="002E5872"/>
    <w:rsid w:val="002F2519"/>
    <w:rsid w:val="002F3C7D"/>
    <w:rsid w:val="0030037C"/>
    <w:rsid w:val="003006D4"/>
    <w:rsid w:val="00301223"/>
    <w:rsid w:val="00302285"/>
    <w:rsid w:val="00302834"/>
    <w:rsid w:val="00302BE3"/>
    <w:rsid w:val="00304112"/>
    <w:rsid w:val="003056AE"/>
    <w:rsid w:val="00306946"/>
    <w:rsid w:val="00306B97"/>
    <w:rsid w:val="00306DC0"/>
    <w:rsid w:val="003075BC"/>
    <w:rsid w:val="00311548"/>
    <w:rsid w:val="00315BA3"/>
    <w:rsid w:val="00320049"/>
    <w:rsid w:val="0032206A"/>
    <w:rsid w:val="0032398A"/>
    <w:rsid w:val="00323EBD"/>
    <w:rsid w:val="00326296"/>
    <w:rsid w:val="00332F0A"/>
    <w:rsid w:val="00333640"/>
    <w:rsid w:val="00334AFE"/>
    <w:rsid w:val="003360F5"/>
    <w:rsid w:val="00343BDF"/>
    <w:rsid w:val="003448A7"/>
    <w:rsid w:val="00345738"/>
    <w:rsid w:val="003478AA"/>
    <w:rsid w:val="00347D57"/>
    <w:rsid w:val="00351AAF"/>
    <w:rsid w:val="0035280D"/>
    <w:rsid w:val="00355C13"/>
    <w:rsid w:val="00356937"/>
    <w:rsid w:val="00357B22"/>
    <w:rsid w:val="003646E2"/>
    <w:rsid w:val="003659DE"/>
    <w:rsid w:val="00365D9E"/>
    <w:rsid w:val="00367BC7"/>
    <w:rsid w:val="00371471"/>
    <w:rsid w:val="003723A8"/>
    <w:rsid w:val="00373595"/>
    <w:rsid w:val="003764F1"/>
    <w:rsid w:val="003764F3"/>
    <w:rsid w:val="0037657F"/>
    <w:rsid w:val="00377009"/>
    <w:rsid w:val="00377086"/>
    <w:rsid w:val="00377726"/>
    <w:rsid w:val="00381209"/>
    <w:rsid w:val="00383222"/>
    <w:rsid w:val="00384019"/>
    <w:rsid w:val="00394A22"/>
    <w:rsid w:val="00395ADE"/>
    <w:rsid w:val="003A058E"/>
    <w:rsid w:val="003A05AC"/>
    <w:rsid w:val="003A1027"/>
    <w:rsid w:val="003A126B"/>
    <w:rsid w:val="003A4C25"/>
    <w:rsid w:val="003A58C3"/>
    <w:rsid w:val="003A6722"/>
    <w:rsid w:val="003B035A"/>
    <w:rsid w:val="003B1A22"/>
    <w:rsid w:val="003B5B0D"/>
    <w:rsid w:val="003B7F07"/>
    <w:rsid w:val="003C061E"/>
    <w:rsid w:val="003C1631"/>
    <w:rsid w:val="003C52B7"/>
    <w:rsid w:val="003C5316"/>
    <w:rsid w:val="003C561A"/>
    <w:rsid w:val="003C6954"/>
    <w:rsid w:val="003C729A"/>
    <w:rsid w:val="003D048B"/>
    <w:rsid w:val="003D0864"/>
    <w:rsid w:val="003D56AC"/>
    <w:rsid w:val="003D616C"/>
    <w:rsid w:val="003D61FC"/>
    <w:rsid w:val="003D7771"/>
    <w:rsid w:val="003D778C"/>
    <w:rsid w:val="003E05B0"/>
    <w:rsid w:val="003E38D7"/>
    <w:rsid w:val="003E3DAD"/>
    <w:rsid w:val="003E4C74"/>
    <w:rsid w:val="003E5D85"/>
    <w:rsid w:val="003E7D66"/>
    <w:rsid w:val="003F0160"/>
    <w:rsid w:val="003F17C5"/>
    <w:rsid w:val="003F261C"/>
    <w:rsid w:val="003F44C6"/>
    <w:rsid w:val="003F7558"/>
    <w:rsid w:val="003F7B9A"/>
    <w:rsid w:val="004027F7"/>
    <w:rsid w:val="004053F3"/>
    <w:rsid w:val="00410ECE"/>
    <w:rsid w:val="00411A34"/>
    <w:rsid w:val="00412660"/>
    <w:rsid w:val="00412F7F"/>
    <w:rsid w:val="00413818"/>
    <w:rsid w:val="004141CB"/>
    <w:rsid w:val="004148CA"/>
    <w:rsid w:val="00420892"/>
    <w:rsid w:val="004240E6"/>
    <w:rsid w:val="00427544"/>
    <w:rsid w:val="0043051F"/>
    <w:rsid w:val="00433861"/>
    <w:rsid w:val="00434D10"/>
    <w:rsid w:val="00436C8C"/>
    <w:rsid w:val="00437647"/>
    <w:rsid w:val="00440E58"/>
    <w:rsid w:val="00441A1E"/>
    <w:rsid w:val="00441EB0"/>
    <w:rsid w:val="00450439"/>
    <w:rsid w:val="00450AED"/>
    <w:rsid w:val="00450D30"/>
    <w:rsid w:val="00451867"/>
    <w:rsid w:val="004546A8"/>
    <w:rsid w:val="00454F66"/>
    <w:rsid w:val="00455485"/>
    <w:rsid w:val="00455A67"/>
    <w:rsid w:val="00456348"/>
    <w:rsid w:val="00461108"/>
    <w:rsid w:val="00461617"/>
    <w:rsid w:val="004672B5"/>
    <w:rsid w:val="00467C4F"/>
    <w:rsid w:val="00471415"/>
    <w:rsid w:val="0047372E"/>
    <w:rsid w:val="00475576"/>
    <w:rsid w:val="0047592E"/>
    <w:rsid w:val="00477939"/>
    <w:rsid w:val="004816A0"/>
    <w:rsid w:val="004837B5"/>
    <w:rsid w:val="00485CFB"/>
    <w:rsid w:val="004862F0"/>
    <w:rsid w:val="00486B9C"/>
    <w:rsid w:val="00487105"/>
    <w:rsid w:val="00487DD3"/>
    <w:rsid w:val="00493A9C"/>
    <w:rsid w:val="00494402"/>
    <w:rsid w:val="00494493"/>
    <w:rsid w:val="00494E80"/>
    <w:rsid w:val="00496DE2"/>
    <w:rsid w:val="0049736C"/>
    <w:rsid w:val="004A038A"/>
    <w:rsid w:val="004A048C"/>
    <w:rsid w:val="004A08B7"/>
    <w:rsid w:val="004A4D99"/>
    <w:rsid w:val="004B1A5B"/>
    <w:rsid w:val="004B25E6"/>
    <w:rsid w:val="004B25EC"/>
    <w:rsid w:val="004B39FA"/>
    <w:rsid w:val="004B4C71"/>
    <w:rsid w:val="004B6EB0"/>
    <w:rsid w:val="004B7AAE"/>
    <w:rsid w:val="004C02F8"/>
    <w:rsid w:val="004C043E"/>
    <w:rsid w:val="004C2D50"/>
    <w:rsid w:val="004C3AC9"/>
    <w:rsid w:val="004C5B01"/>
    <w:rsid w:val="004C7047"/>
    <w:rsid w:val="004C7339"/>
    <w:rsid w:val="004C76C8"/>
    <w:rsid w:val="004C7F86"/>
    <w:rsid w:val="004D0C98"/>
    <w:rsid w:val="004D139F"/>
    <w:rsid w:val="004D193F"/>
    <w:rsid w:val="004D204E"/>
    <w:rsid w:val="004D4371"/>
    <w:rsid w:val="004D7185"/>
    <w:rsid w:val="004E21C6"/>
    <w:rsid w:val="004E340C"/>
    <w:rsid w:val="004E4849"/>
    <w:rsid w:val="004E54D2"/>
    <w:rsid w:val="004F1A79"/>
    <w:rsid w:val="004F25C6"/>
    <w:rsid w:val="004F36D5"/>
    <w:rsid w:val="004F3D53"/>
    <w:rsid w:val="004F3D5E"/>
    <w:rsid w:val="004F5C79"/>
    <w:rsid w:val="0050141C"/>
    <w:rsid w:val="00502247"/>
    <w:rsid w:val="00503AD8"/>
    <w:rsid w:val="005054B4"/>
    <w:rsid w:val="00505D6D"/>
    <w:rsid w:val="00510088"/>
    <w:rsid w:val="00510ACE"/>
    <w:rsid w:val="005112CC"/>
    <w:rsid w:val="00511507"/>
    <w:rsid w:val="00512CA1"/>
    <w:rsid w:val="0051384B"/>
    <w:rsid w:val="00513D6B"/>
    <w:rsid w:val="00514137"/>
    <w:rsid w:val="0051416E"/>
    <w:rsid w:val="005155FC"/>
    <w:rsid w:val="0051779C"/>
    <w:rsid w:val="00517AF3"/>
    <w:rsid w:val="0052200E"/>
    <w:rsid w:val="00522D41"/>
    <w:rsid w:val="005237F2"/>
    <w:rsid w:val="00523C36"/>
    <w:rsid w:val="00524417"/>
    <w:rsid w:val="00524ACB"/>
    <w:rsid w:val="0052553A"/>
    <w:rsid w:val="00526116"/>
    <w:rsid w:val="00527130"/>
    <w:rsid w:val="005315FD"/>
    <w:rsid w:val="00531E93"/>
    <w:rsid w:val="00532137"/>
    <w:rsid w:val="00535B5C"/>
    <w:rsid w:val="00535C7C"/>
    <w:rsid w:val="00536D78"/>
    <w:rsid w:val="00537EE8"/>
    <w:rsid w:val="005420AD"/>
    <w:rsid w:val="00542AE8"/>
    <w:rsid w:val="00542BE5"/>
    <w:rsid w:val="00544615"/>
    <w:rsid w:val="00544A1F"/>
    <w:rsid w:val="0054510A"/>
    <w:rsid w:val="005451D0"/>
    <w:rsid w:val="00547AAA"/>
    <w:rsid w:val="005504CF"/>
    <w:rsid w:val="00552D5B"/>
    <w:rsid w:val="005530BC"/>
    <w:rsid w:val="005537DC"/>
    <w:rsid w:val="005544B5"/>
    <w:rsid w:val="00555415"/>
    <w:rsid w:val="00555B36"/>
    <w:rsid w:val="00556B0E"/>
    <w:rsid w:val="00561C14"/>
    <w:rsid w:val="00563E8F"/>
    <w:rsid w:val="005672FD"/>
    <w:rsid w:val="00571D55"/>
    <w:rsid w:val="00572FE4"/>
    <w:rsid w:val="00573218"/>
    <w:rsid w:val="00573BCF"/>
    <w:rsid w:val="00575216"/>
    <w:rsid w:val="00575390"/>
    <w:rsid w:val="00576143"/>
    <w:rsid w:val="005773D7"/>
    <w:rsid w:val="00577A6F"/>
    <w:rsid w:val="00580AC2"/>
    <w:rsid w:val="0058154F"/>
    <w:rsid w:val="00582319"/>
    <w:rsid w:val="00584E29"/>
    <w:rsid w:val="00585184"/>
    <w:rsid w:val="00585335"/>
    <w:rsid w:val="00586AF6"/>
    <w:rsid w:val="00586F78"/>
    <w:rsid w:val="0058730D"/>
    <w:rsid w:val="0059107F"/>
    <w:rsid w:val="005942FC"/>
    <w:rsid w:val="00595197"/>
    <w:rsid w:val="00597157"/>
    <w:rsid w:val="005A0C21"/>
    <w:rsid w:val="005A2900"/>
    <w:rsid w:val="005A694C"/>
    <w:rsid w:val="005A7041"/>
    <w:rsid w:val="005A740E"/>
    <w:rsid w:val="005B0045"/>
    <w:rsid w:val="005B0C3A"/>
    <w:rsid w:val="005B12ED"/>
    <w:rsid w:val="005B331E"/>
    <w:rsid w:val="005B56AC"/>
    <w:rsid w:val="005B71FA"/>
    <w:rsid w:val="005C1942"/>
    <w:rsid w:val="005C1CDC"/>
    <w:rsid w:val="005C2332"/>
    <w:rsid w:val="005C2543"/>
    <w:rsid w:val="005C376F"/>
    <w:rsid w:val="005C4790"/>
    <w:rsid w:val="005D044D"/>
    <w:rsid w:val="005D0CA5"/>
    <w:rsid w:val="005D29FE"/>
    <w:rsid w:val="005D5256"/>
    <w:rsid w:val="005D5C7E"/>
    <w:rsid w:val="005D7236"/>
    <w:rsid w:val="005D7E18"/>
    <w:rsid w:val="005E03D1"/>
    <w:rsid w:val="005E21BC"/>
    <w:rsid w:val="005E36C2"/>
    <w:rsid w:val="005E50EB"/>
    <w:rsid w:val="005E518C"/>
    <w:rsid w:val="005E643B"/>
    <w:rsid w:val="005E6993"/>
    <w:rsid w:val="005E759A"/>
    <w:rsid w:val="005F06C7"/>
    <w:rsid w:val="005F1DD9"/>
    <w:rsid w:val="005F2839"/>
    <w:rsid w:val="005F2A3A"/>
    <w:rsid w:val="005F54A5"/>
    <w:rsid w:val="005F70E2"/>
    <w:rsid w:val="005F73C5"/>
    <w:rsid w:val="005F775F"/>
    <w:rsid w:val="006001DF"/>
    <w:rsid w:val="006004C9"/>
    <w:rsid w:val="0060118B"/>
    <w:rsid w:val="00602EF7"/>
    <w:rsid w:val="00602F11"/>
    <w:rsid w:val="00603AF6"/>
    <w:rsid w:val="00603C97"/>
    <w:rsid w:val="006044A4"/>
    <w:rsid w:val="00604B55"/>
    <w:rsid w:val="00604C27"/>
    <w:rsid w:val="00605308"/>
    <w:rsid w:val="00606F9D"/>
    <w:rsid w:val="00612722"/>
    <w:rsid w:val="00614957"/>
    <w:rsid w:val="00620F8F"/>
    <w:rsid w:val="00621BB6"/>
    <w:rsid w:val="006238A5"/>
    <w:rsid w:val="0062417F"/>
    <w:rsid w:val="00632A5B"/>
    <w:rsid w:val="00633937"/>
    <w:rsid w:val="00634090"/>
    <w:rsid w:val="00634192"/>
    <w:rsid w:val="00634FE6"/>
    <w:rsid w:val="00635723"/>
    <w:rsid w:val="00635DFF"/>
    <w:rsid w:val="00636CE0"/>
    <w:rsid w:val="00640AB1"/>
    <w:rsid w:val="006471C8"/>
    <w:rsid w:val="006478B3"/>
    <w:rsid w:val="006506B0"/>
    <w:rsid w:val="006510C3"/>
    <w:rsid w:val="006512BD"/>
    <w:rsid w:val="00652367"/>
    <w:rsid w:val="0065275D"/>
    <w:rsid w:val="00654DE4"/>
    <w:rsid w:val="006558FC"/>
    <w:rsid w:val="006626ED"/>
    <w:rsid w:val="00662EBC"/>
    <w:rsid w:val="006640A3"/>
    <w:rsid w:val="00664463"/>
    <w:rsid w:val="00665EAC"/>
    <w:rsid w:val="006673FD"/>
    <w:rsid w:val="00670FBA"/>
    <w:rsid w:val="00671EE7"/>
    <w:rsid w:val="006730AC"/>
    <w:rsid w:val="00675B49"/>
    <w:rsid w:val="00675DD0"/>
    <w:rsid w:val="00676902"/>
    <w:rsid w:val="006776A1"/>
    <w:rsid w:val="00677DA9"/>
    <w:rsid w:val="006801D0"/>
    <w:rsid w:val="006822AF"/>
    <w:rsid w:val="00685FCE"/>
    <w:rsid w:val="00690D2B"/>
    <w:rsid w:val="006968E3"/>
    <w:rsid w:val="006973E2"/>
    <w:rsid w:val="006A04CF"/>
    <w:rsid w:val="006A4EBD"/>
    <w:rsid w:val="006A4EFC"/>
    <w:rsid w:val="006A53B0"/>
    <w:rsid w:val="006A5455"/>
    <w:rsid w:val="006B072D"/>
    <w:rsid w:val="006B188B"/>
    <w:rsid w:val="006B3147"/>
    <w:rsid w:val="006B3CFC"/>
    <w:rsid w:val="006C29A0"/>
    <w:rsid w:val="006C2D70"/>
    <w:rsid w:val="006C2DEA"/>
    <w:rsid w:val="006C4253"/>
    <w:rsid w:val="006C6491"/>
    <w:rsid w:val="006C6DFA"/>
    <w:rsid w:val="006D16CD"/>
    <w:rsid w:val="006D2164"/>
    <w:rsid w:val="006D5C58"/>
    <w:rsid w:val="006D5CC5"/>
    <w:rsid w:val="006D6820"/>
    <w:rsid w:val="006E1092"/>
    <w:rsid w:val="006E2299"/>
    <w:rsid w:val="006E51AC"/>
    <w:rsid w:val="006E58C2"/>
    <w:rsid w:val="006E77EA"/>
    <w:rsid w:val="006F0B7D"/>
    <w:rsid w:val="006F10D8"/>
    <w:rsid w:val="006F1320"/>
    <w:rsid w:val="006F20B3"/>
    <w:rsid w:val="006F281D"/>
    <w:rsid w:val="006F348E"/>
    <w:rsid w:val="006F365D"/>
    <w:rsid w:val="006F5F64"/>
    <w:rsid w:val="006F70F6"/>
    <w:rsid w:val="006F75C3"/>
    <w:rsid w:val="006F7FC9"/>
    <w:rsid w:val="0070150F"/>
    <w:rsid w:val="00704226"/>
    <w:rsid w:val="00707421"/>
    <w:rsid w:val="00707D6E"/>
    <w:rsid w:val="007102FE"/>
    <w:rsid w:val="0071416C"/>
    <w:rsid w:val="00714DD8"/>
    <w:rsid w:val="0071520E"/>
    <w:rsid w:val="00716511"/>
    <w:rsid w:val="00717410"/>
    <w:rsid w:val="00717968"/>
    <w:rsid w:val="007179C6"/>
    <w:rsid w:val="0072547C"/>
    <w:rsid w:val="00725A15"/>
    <w:rsid w:val="007261F5"/>
    <w:rsid w:val="00727531"/>
    <w:rsid w:val="007310E4"/>
    <w:rsid w:val="007329FE"/>
    <w:rsid w:val="007347C1"/>
    <w:rsid w:val="007353E7"/>
    <w:rsid w:val="00736443"/>
    <w:rsid w:val="0074230D"/>
    <w:rsid w:val="00742805"/>
    <w:rsid w:val="00742ADE"/>
    <w:rsid w:val="00744F0A"/>
    <w:rsid w:val="00744FE3"/>
    <w:rsid w:val="007456A1"/>
    <w:rsid w:val="00751227"/>
    <w:rsid w:val="00751B08"/>
    <w:rsid w:val="0075312D"/>
    <w:rsid w:val="007537EB"/>
    <w:rsid w:val="00755323"/>
    <w:rsid w:val="00756CDE"/>
    <w:rsid w:val="00762AAF"/>
    <w:rsid w:val="00762E78"/>
    <w:rsid w:val="007714CA"/>
    <w:rsid w:val="00771CF3"/>
    <w:rsid w:val="007733B7"/>
    <w:rsid w:val="0077390A"/>
    <w:rsid w:val="00782581"/>
    <w:rsid w:val="00785230"/>
    <w:rsid w:val="007854EB"/>
    <w:rsid w:val="00786009"/>
    <w:rsid w:val="00787CD4"/>
    <w:rsid w:val="00790016"/>
    <w:rsid w:val="007906CA"/>
    <w:rsid w:val="00790CE7"/>
    <w:rsid w:val="007915D1"/>
    <w:rsid w:val="00796CD6"/>
    <w:rsid w:val="00797F16"/>
    <w:rsid w:val="007A0D0C"/>
    <w:rsid w:val="007A2144"/>
    <w:rsid w:val="007A27E4"/>
    <w:rsid w:val="007A3BA2"/>
    <w:rsid w:val="007B0D06"/>
    <w:rsid w:val="007B195B"/>
    <w:rsid w:val="007B4919"/>
    <w:rsid w:val="007B563A"/>
    <w:rsid w:val="007B7391"/>
    <w:rsid w:val="007C04A2"/>
    <w:rsid w:val="007C212B"/>
    <w:rsid w:val="007C30E1"/>
    <w:rsid w:val="007C5BC8"/>
    <w:rsid w:val="007C6D9D"/>
    <w:rsid w:val="007C7F30"/>
    <w:rsid w:val="007D18C1"/>
    <w:rsid w:val="007D2923"/>
    <w:rsid w:val="007D60CF"/>
    <w:rsid w:val="007E083E"/>
    <w:rsid w:val="007E2BC6"/>
    <w:rsid w:val="007E2D5A"/>
    <w:rsid w:val="007E349F"/>
    <w:rsid w:val="007E37A6"/>
    <w:rsid w:val="007E5225"/>
    <w:rsid w:val="007E7199"/>
    <w:rsid w:val="007F12A9"/>
    <w:rsid w:val="007F28D2"/>
    <w:rsid w:val="007F30E4"/>
    <w:rsid w:val="007F35AC"/>
    <w:rsid w:val="007F3757"/>
    <w:rsid w:val="007F45A6"/>
    <w:rsid w:val="007F56BC"/>
    <w:rsid w:val="007F5EB0"/>
    <w:rsid w:val="007F6DC3"/>
    <w:rsid w:val="008027CE"/>
    <w:rsid w:val="008028C7"/>
    <w:rsid w:val="008031C7"/>
    <w:rsid w:val="008049C8"/>
    <w:rsid w:val="00804DA5"/>
    <w:rsid w:val="00810271"/>
    <w:rsid w:val="00810978"/>
    <w:rsid w:val="00811708"/>
    <w:rsid w:val="00812241"/>
    <w:rsid w:val="00814D00"/>
    <w:rsid w:val="00815073"/>
    <w:rsid w:val="00817F28"/>
    <w:rsid w:val="008219FF"/>
    <w:rsid w:val="00821D64"/>
    <w:rsid w:val="00822764"/>
    <w:rsid w:val="008230F0"/>
    <w:rsid w:val="00830A08"/>
    <w:rsid w:val="00831837"/>
    <w:rsid w:val="00834CD8"/>
    <w:rsid w:val="00835975"/>
    <w:rsid w:val="00836C8B"/>
    <w:rsid w:val="008500B4"/>
    <w:rsid w:val="00852C0C"/>
    <w:rsid w:val="00853011"/>
    <w:rsid w:val="00853C13"/>
    <w:rsid w:val="00855592"/>
    <w:rsid w:val="00861C4C"/>
    <w:rsid w:val="0086269C"/>
    <w:rsid w:val="00862713"/>
    <w:rsid w:val="0086373B"/>
    <w:rsid w:val="00866337"/>
    <w:rsid w:val="008720F9"/>
    <w:rsid w:val="00872A6E"/>
    <w:rsid w:val="0087351E"/>
    <w:rsid w:val="00873679"/>
    <w:rsid w:val="00874F44"/>
    <w:rsid w:val="0087684C"/>
    <w:rsid w:val="0087688C"/>
    <w:rsid w:val="0087762A"/>
    <w:rsid w:val="008806FF"/>
    <w:rsid w:val="0088345E"/>
    <w:rsid w:val="00883A43"/>
    <w:rsid w:val="008872CA"/>
    <w:rsid w:val="0089324D"/>
    <w:rsid w:val="008937B2"/>
    <w:rsid w:val="00893C03"/>
    <w:rsid w:val="008949DC"/>
    <w:rsid w:val="00895611"/>
    <w:rsid w:val="0089667C"/>
    <w:rsid w:val="008A0DF2"/>
    <w:rsid w:val="008A4E28"/>
    <w:rsid w:val="008A5652"/>
    <w:rsid w:val="008A590B"/>
    <w:rsid w:val="008A5CBC"/>
    <w:rsid w:val="008A64C9"/>
    <w:rsid w:val="008A67DF"/>
    <w:rsid w:val="008B1D14"/>
    <w:rsid w:val="008B2A47"/>
    <w:rsid w:val="008B365B"/>
    <w:rsid w:val="008B42D0"/>
    <w:rsid w:val="008B663D"/>
    <w:rsid w:val="008C00AE"/>
    <w:rsid w:val="008C311A"/>
    <w:rsid w:val="008C45BF"/>
    <w:rsid w:val="008C65B1"/>
    <w:rsid w:val="008C680D"/>
    <w:rsid w:val="008C6B63"/>
    <w:rsid w:val="008D05DE"/>
    <w:rsid w:val="008D1A38"/>
    <w:rsid w:val="008D2C9A"/>
    <w:rsid w:val="008D38BD"/>
    <w:rsid w:val="008D45F5"/>
    <w:rsid w:val="008D5893"/>
    <w:rsid w:val="008D6C56"/>
    <w:rsid w:val="008D6C5D"/>
    <w:rsid w:val="008D7048"/>
    <w:rsid w:val="008E04A0"/>
    <w:rsid w:val="008E2C7D"/>
    <w:rsid w:val="008E2D7D"/>
    <w:rsid w:val="008E4BEC"/>
    <w:rsid w:val="008E54FD"/>
    <w:rsid w:val="008E6CB8"/>
    <w:rsid w:val="008F1E5F"/>
    <w:rsid w:val="008F2866"/>
    <w:rsid w:val="008F4B3D"/>
    <w:rsid w:val="008F4C85"/>
    <w:rsid w:val="008F5EE0"/>
    <w:rsid w:val="008F64F2"/>
    <w:rsid w:val="009012AB"/>
    <w:rsid w:val="00902DC1"/>
    <w:rsid w:val="00906CF9"/>
    <w:rsid w:val="00907A15"/>
    <w:rsid w:val="009112DF"/>
    <w:rsid w:val="00913ECC"/>
    <w:rsid w:val="0091499B"/>
    <w:rsid w:val="00915E83"/>
    <w:rsid w:val="00916722"/>
    <w:rsid w:val="00916E13"/>
    <w:rsid w:val="009175F5"/>
    <w:rsid w:val="00920F92"/>
    <w:rsid w:val="00921495"/>
    <w:rsid w:val="00923512"/>
    <w:rsid w:val="009243DD"/>
    <w:rsid w:val="009251DB"/>
    <w:rsid w:val="0092562E"/>
    <w:rsid w:val="009257E3"/>
    <w:rsid w:val="00927310"/>
    <w:rsid w:val="00930822"/>
    <w:rsid w:val="00932AF1"/>
    <w:rsid w:val="0093454D"/>
    <w:rsid w:val="0093648D"/>
    <w:rsid w:val="00937A71"/>
    <w:rsid w:val="009411A0"/>
    <w:rsid w:val="009414A5"/>
    <w:rsid w:val="00943221"/>
    <w:rsid w:val="00944344"/>
    <w:rsid w:val="00944F53"/>
    <w:rsid w:val="00944FF5"/>
    <w:rsid w:val="00950BBD"/>
    <w:rsid w:val="00951990"/>
    <w:rsid w:val="00953AE3"/>
    <w:rsid w:val="00953D2B"/>
    <w:rsid w:val="00953F13"/>
    <w:rsid w:val="009637EF"/>
    <w:rsid w:val="00963B28"/>
    <w:rsid w:val="00971814"/>
    <w:rsid w:val="0097208D"/>
    <w:rsid w:val="00972855"/>
    <w:rsid w:val="0097288B"/>
    <w:rsid w:val="00973857"/>
    <w:rsid w:val="00973B6C"/>
    <w:rsid w:val="00973C31"/>
    <w:rsid w:val="00974A09"/>
    <w:rsid w:val="00974D89"/>
    <w:rsid w:val="00976E2C"/>
    <w:rsid w:val="00980825"/>
    <w:rsid w:val="00981B8A"/>
    <w:rsid w:val="0098244C"/>
    <w:rsid w:val="00982FB4"/>
    <w:rsid w:val="00983F25"/>
    <w:rsid w:val="0098438D"/>
    <w:rsid w:val="00991D33"/>
    <w:rsid w:val="009936FF"/>
    <w:rsid w:val="00993FBF"/>
    <w:rsid w:val="00997B14"/>
    <w:rsid w:val="009A3A97"/>
    <w:rsid w:val="009A713F"/>
    <w:rsid w:val="009A7D6C"/>
    <w:rsid w:val="009A7DED"/>
    <w:rsid w:val="009B04AA"/>
    <w:rsid w:val="009B09FA"/>
    <w:rsid w:val="009B1E5C"/>
    <w:rsid w:val="009B7E16"/>
    <w:rsid w:val="009C0A10"/>
    <w:rsid w:val="009C1B89"/>
    <w:rsid w:val="009C2656"/>
    <w:rsid w:val="009C3215"/>
    <w:rsid w:val="009C55BF"/>
    <w:rsid w:val="009C6687"/>
    <w:rsid w:val="009C6CD5"/>
    <w:rsid w:val="009C70DA"/>
    <w:rsid w:val="009C7B68"/>
    <w:rsid w:val="009D1A41"/>
    <w:rsid w:val="009D3319"/>
    <w:rsid w:val="009D3388"/>
    <w:rsid w:val="009D51CB"/>
    <w:rsid w:val="009D5405"/>
    <w:rsid w:val="009D64E3"/>
    <w:rsid w:val="009E0EC1"/>
    <w:rsid w:val="009E0EC3"/>
    <w:rsid w:val="009E0F34"/>
    <w:rsid w:val="009E1E8B"/>
    <w:rsid w:val="009E3FB7"/>
    <w:rsid w:val="009E67AA"/>
    <w:rsid w:val="009F0B75"/>
    <w:rsid w:val="009F683D"/>
    <w:rsid w:val="009F78EC"/>
    <w:rsid w:val="00A02D65"/>
    <w:rsid w:val="00A03B65"/>
    <w:rsid w:val="00A043A9"/>
    <w:rsid w:val="00A047B0"/>
    <w:rsid w:val="00A048EE"/>
    <w:rsid w:val="00A04C68"/>
    <w:rsid w:val="00A051BA"/>
    <w:rsid w:val="00A071E0"/>
    <w:rsid w:val="00A07D08"/>
    <w:rsid w:val="00A12C32"/>
    <w:rsid w:val="00A14C47"/>
    <w:rsid w:val="00A15122"/>
    <w:rsid w:val="00A17245"/>
    <w:rsid w:val="00A21630"/>
    <w:rsid w:val="00A26C1D"/>
    <w:rsid w:val="00A27B50"/>
    <w:rsid w:val="00A347F7"/>
    <w:rsid w:val="00A34869"/>
    <w:rsid w:val="00A360E0"/>
    <w:rsid w:val="00A36A67"/>
    <w:rsid w:val="00A42793"/>
    <w:rsid w:val="00A43DB5"/>
    <w:rsid w:val="00A44495"/>
    <w:rsid w:val="00A4452D"/>
    <w:rsid w:val="00A464B1"/>
    <w:rsid w:val="00A467D6"/>
    <w:rsid w:val="00A47264"/>
    <w:rsid w:val="00A55594"/>
    <w:rsid w:val="00A5598A"/>
    <w:rsid w:val="00A55E01"/>
    <w:rsid w:val="00A5686A"/>
    <w:rsid w:val="00A56C0B"/>
    <w:rsid w:val="00A614EC"/>
    <w:rsid w:val="00A62316"/>
    <w:rsid w:val="00A6289A"/>
    <w:rsid w:val="00A65C9F"/>
    <w:rsid w:val="00A65FD4"/>
    <w:rsid w:val="00A671D3"/>
    <w:rsid w:val="00A673C3"/>
    <w:rsid w:val="00A67B72"/>
    <w:rsid w:val="00A745C6"/>
    <w:rsid w:val="00A745E6"/>
    <w:rsid w:val="00A7612E"/>
    <w:rsid w:val="00A774EA"/>
    <w:rsid w:val="00A80842"/>
    <w:rsid w:val="00A82110"/>
    <w:rsid w:val="00A85C71"/>
    <w:rsid w:val="00A870E6"/>
    <w:rsid w:val="00A8735C"/>
    <w:rsid w:val="00A8768E"/>
    <w:rsid w:val="00A908BE"/>
    <w:rsid w:val="00A918B6"/>
    <w:rsid w:val="00A92173"/>
    <w:rsid w:val="00A96F71"/>
    <w:rsid w:val="00AA2638"/>
    <w:rsid w:val="00AA2899"/>
    <w:rsid w:val="00AA43B1"/>
    <w:rsid w:val="00AA6386"/>
    <w:rsid w:val="00AA7B24"/>
    <w:rsid w:val="00AB1D8C"/>
    <w:rsid w:val="00AB3050"/>
    <w:rsid w:val="00AB550D"/>
    <w:rsid w:val="00AB6095"/>
    <w:rsid w:val="00AC2A69"/>
    <w:rsid w:val="00AC2ED3"/>
    <w:rsid w:val="00AC3E37"/>
    <w:rsid w:val="00AC41E8"/>
    <w:rsid w:val="00AC567F"/>
    <w:rsid w:val="00AD3BD7"/>
    <w:rsid w:val="00AD71BA"/>
    <w:rsid w:val="00AD7F71"/>
    <w:rsid w:val="00AE15FF"/>
    <w:rsid w:val="00AE36C4"/>
    <w:rsid w:val="00AE40AF"/>
    <w:rsid w:val="00AE5E53"/>
    <w:rsid w:val="00AE68A8"/>
    <w:rsid w:val="00AF218C"/>
    <w:rsid w:val="00AF287D"/>
    <w:rsid w:val="00AF2F2E"/>
    <w:rsid w:val="00AF7910"/>
    <w:rsid w:val="00B00987"/>
    <w:rsid w:val="00B00ABA"/>
    <w:rsid w:val="00B07F30"/>
    <w:rsid w:val="00B11390"/>
    <w:rsid w:val="00B12F57"/>
    <w:rsid w:val="00B1356B"/>
    <w:rsid w:val="00B135A6"/>
    <w:rsid w:val="00B13F4C"/>
    <w:rsid w:val="00B145AC"/>
    <w:rsid w:val="00B15150"/>
    <w:rsid w:val="00B17EE1"/>
    <w:rsid w:val="00B205D6"/>
    <w:rsid w:val="00B226C7"/>
    <w:rsid w:val="00B244C6"/>
    <w:rsid w:val="00B24FFC"/>
    <w:rsid w:val="00B269C2"/>
    <w:rsid w:val="00B27A38"/>
    <w:rsid w:val="00B32D25"/>
    <w:rsid w:val="00B35C41"/>
    <w:rsid w:val="00B37106"/>
    <w:rsid w:val="00B378A1"/>
    <w:rsid w:val="00B3792E"/>
    <w:rsid w:val="00B412C4"/>
    <w:rsid w:val="00B41C89"/>
    <w:rsid w:val="00B4349B"/>
    <w:rsid w:val="00B447E5"/>
    <w:rsid w:val="00B4517B"/>
    <w:rsid w:val="00B4678F"/>
    <w:rsid w:val="00B5203F"/>
    <w:rsid w:val="00B5282A"/>
    <w:rsid w:val="00B5508B"/>
    <w:rsid w:val="00B60AD4"/>
    <w:rsid w:val="00B60B72"/>
    <w:rsid w:val="00B6206D"/>
    <w:rsid w:val="00B6313F"/>
    <w:rsid w:val="00B63835"/>
    <w:rsid w:val="00B644BE"/>
    <w:rsid w:val="00B64A63"/>
    <w:rsid w:val="00B64B01"/>
    <w:rsid w:val="00B64BBD"/>
    <w:rsid w:val="00B64EA9"/>
    <w:rsid w:val="00B64FE4"/>
    <w:rsid w:val="00B67B77"/>
    <w:rsid w:val="00B701EA"/>
    <w:rsid w:val="00B70B89"/>
    <w:rsid w:val="00B70EC3"/>
    <w:rsid w:val="00B7169D"/>
    <w:rsid w:val="00B722CA"/>
    <w:rsid w:val="00B73609"/>
    <w:rsid w:val="00B73E74"/>
    <w:rsid w:val="00B7534F"/>
    <w:rsid w:val="00B76AD6"/>
    <w:rsid w:val="00B80D99"/>
    <w:rsid w:val="00B825E6"/>
    <w:rsid w:val="00B84333"/>
    <w:rsid w:val="00B84B59"/>
    <w:rsid w:val="00B86852"/>
    <w:rsid w:val="00B92F92"/>
    <w:rsid w:val="00B9354E"/>
    <w:rsid w:val="00B947C2"/>
    <w:rsid w:val="00B96964"/>
    <w:rsid w:val="00B97FDA"/>
    <w:rsid w:val="00BA36B6"/>
    <w:rsid w:val="00BA42B3"/>
    <w:rsid w:val="00BA43CF"/>
    <w:rsid w:val="00BA4A93"/>
    <w:rsid w:val="00BA6CF3"/>
    <w:rsid w:val="00BB3545"/>
    <w:rsid w:val="00BB3721"/>
    <w:rsid w:val="00BB3798"/>
    <w:rsid w:val="00BB598A"/>
    <w:rsid w:val="00BB5FA2"/>
    <w:rsid w:val="00BC3190"/>
    <w:rsid w:val="00BD1833"/>
    <w:rsid w:val="00BD3616"/>
    <w:rsid w:val="00BD439D"/>
    <w:rsid w:val="00BD4BEB"/>
    <w:rsid w:val="00BD6EFB"/>
    <w:rsid w:val="00BE3B14"/>
    <w:rsid w:val="00BE6179"/>
    <w:rsid w:val="00BE6B3B"/>
    <w:rsid w:val="00BF0571"/>
    <w:rsid w:val="00BF1713"/>
    <w:rsid w:val="00BF2565"/>
    <w:rsid w:val="00BF3BBA"/>
    <w:rsid w:val="00BF3DE2"/>
    <w:rsid w:val="00BF4FE1"/>
    <w:rsid w:val="00BF673A"/>
    <w:rsid w:val="00BF67B0"/>
    <w:rsid w:val="00BF68FB"/>
    <w:rsid w:val="00C0092F"/>
    <w:rsid w:val="00C00A2D"/>
    <w:rsid w:val="00C01272"/>
    <w:rsid w:val="00C01537"/>
    <w:rsid w:val="00C01CEF"/>
    <w:rsid w:val="00C01D72"/>
    <w:rsid w:val="00C025A5"/>
    <w:rsid w:val="00C026FA"/>
    <w:rsid w:val="00C033DA"/>
    <w:rsid w:val="00C04F5B"/>
    <w:rsid w:val="00C05705"/>
    <w:rsid w:val="00C05B1E"/>
    <w:rsid w:val="00C05C36"/>
    <w:rsid w:val="00C0750A"/>
    <w:rsid w:val="00C07CBC"/>
    <w:rsid w:val="00C13758"/>
    <w:rsid w:val="00C1562D"/>
    <w:rsid w:val="00C168F5"/>
    <w:rsid w:val="00C213B6"/>
    <w:rsid w:val="00C21435"/>
    <w:rsid w:val="00C27046"/>
    <w:rsid w:val="00C27C1D"/>
    <w:rsid w:val="00C3238D"/>
    <w:rsid w:val="00C32966"/>
    <w:rsid w:val="00C33791"/>
    <w:rsid w:val="00C340A3"/>
    <w:rsid w:val="00C3448D"/>
    <w:rsid w:val="00C3669A"/>
    <w:rsid w:val="00C367D4"/>
    <w:rsid w:val="00C37F91"/>
    <w:rsid w:val="00C40359"/>
    <w:rsid w:val="00C420F8"/>
    <w:rsid w:val="00C44215"/>
    <w:rsid w:val="00C446B2"/>
    <w:rsid w:val="00C47586"/>
    <w:rsid w:val="00C5237C"/>
    <w:rsid w:val="00C5494B"/>
    <w:rsid w:val="00C54DEF"/>
    <w:rsid w:val="00C5526F"/>
    <w:rsid w:val="00C55825"/>
    <w:rsid w:val="00C55D9A"/>
    <w:rsid w:val="00C57EF2"/>
    <w:rsid w:val="00C60DEF"/>
    <w:rsid w:val="00C624EA"/>
    <w:rsid w:val="00C6457A"/>
    <w:rsid w:val="00C65DB8"/>
    <w:rsid w:val="00C71955"/>
    <w:rsid w:val="00C71D40"/>
    <w:rsid w:val="00C729CF"/>
    <w:rsid w:val="00C74552"/>
    <w:rsid w:val="00C75D1A"/>
    <w:rsid w:val="00C760EA"/>
    <w:rsid w:val="00C7617E"/>
    <w:rsid w:val="00C81026"/>
    <w:rsid w:val="00C82D4E"/>
    <w:rsid w:val="00C8328D"/>
    <w:rsid w:val="00C84559"/>
    <w:rsid w:val="00C85951"/>
    <w:rsid w:val="00C934B7"/>
    <w:rsid w:val="00C9358C"/>
    <w:rsid w:val="00C93B60"/>
    <w:rsid w:val="00C95D73"/>
    <w:rsid w:val="00C97C02"/>
    <w:rsid w:val="00CA052B"/>
    <w:rsid w:val="00CA3678"/>
    <w:rsid w:val="00CA3E74"/>
    <w:rsid w:val="00CA501C"/>
    <w:rsid w:val="00CA5DE5"/>
    <w:rsid w:val="00CB2B90"/>
    <w:rsid w:val="00CB3F79"/>
    <w:rsid w:val="00CC156F"/>
    <w:rsid w:val="00CC1A64"/>
    <w:rsid w:val="00CC73A1"/>
    <w:rsid w:val="00CD13AD"/>
    <w:rsid w:val="00CD18CF"/>
    <w:rsid w:val="00CD29E8"/>
    <w:rsid w:val="00CD3E5B"/>
    <w:rsid w:val="00CD4D3A"/>
    <w:rsid w:val="00CD6121"/>
    <w:rsid w:val="00CD7398"/>
    <w:rsid w:val="00CD7BC6"/>
    <w:rsid w:val="00CE0940"/>
    <w:rsid w:val="00CE35C3"/>
    <w:rsid w:val="00CE3CD1"/>
    <w:rsid w:val="00CE44DA"/>
    <w:rsid w:val="00CE48DA"/>
    <w:rsid w:val="00CF14BA"/>
    <w:rsid w:val="00CF2717"/>
    <w:rsid w:val="00CF5248"/>
    <w:rsid w:val="00CF61AC"/>
    <w:rsid w:val="00CF71FF"/>
    <w:rsid w:val="00D00596"/>
    <w:rsid w:val="00D02A3F"/>
    <w:rsid w:val="00D02ADE"/>
    <w:rsid w:val="00D02CC2"/>
    <w:rsid w:val="00D03046"/>
    <w:rsid w:val="00D071DB"/>
    <w:rsid w:val="00D07AFB"/>
    <w:rsid w:val="00D138BE"/>
    <w:rsid w:val="00D139B1"/>
    <w:rsid w:val="00D154BE"/>
    <w:rsid w:val="00D1604C"/>
    <w:rsid w:val="00D1631B"/>
    <w:rsid w:val="00D16665"/>
    <w:rsid w:val="00D2406D"/>
    <w:rsid w:val="00D2666C"/>
    <w:rsid w:val="00D310FC"/>
    <w:rsid w:val="00D31BC3"/>
    <w:rsid w:val="00D3497F"/>
    <w:rsid w:val="00D368F9"/>
    <w:rsid w:val="00D36A1E"/>
    <w:rsid w:val="00D3791D"/>
    <w:rsid w:val="00D414EE"/>
    <w:rsid w:val="00D42A08"/>
    <w:rsid w:val="00D45412"/>
    <w:rsid w:val="00D47AE7"/>
    <w:rsid w:val="00D50927"/>
    <w:rsid w:val="00D517D8"/>
    <w:rsid w:val="00D51BBE"/>
    <w:rsid w:val="00D52077"/>
    <w:rsid w:val="00D5385A"/>
    <w:rsid w:val="00D57005"/>
    <w:rsid w:val="00D573D7"/>
    <w:rsid w:val="00D57CEF"/>
    <w:rsid w:val="00D651CD"/>
    <w:rsid w:val="00D65DF2"/>
    <w:rsid w:val="00D65F7F"/>
    <w:rsid w:val="00D7190B"/>
    <w:rsid w:val="00D81D3F"/>
    <w:rsid w:val="00D82323"/>
    <w:rsid w:val="00D8240D"/>
    <w:rsid w:val="00D82F21"/>
    <w:rsid w:val="00D8314D"/>
    <w:rsid w:val="00D85DB9"/>
    <w:rsid w:val="00D90437"/>
    <w:rsid w:val="00D91585"/>
    <w:rsid w:val="00D96372"/>
    <w:rsid w:val="00D96928"/>
    <w:rsid w:val="00D96EEC"/>
    <w:rsid w:val="00DA005E"/>
    <w:rsid w:val="00DA0A45"/>
    <w:rsid w:val="00DA217F"/>
    <w:rsid w:val="00DA2F80"/>
    <w:rsid w:val="00DA3C8C"/>
    <w:rsid w:val="00DA4851"/>
    <w:rsid w:val="00DB0C54"/>
    <w:rsid w:val="00DB435B"/>
    <w:rsid w:val="00DB59C9"/>
    <w:rsid w:val="00DB6A01"/>
    <w:rsid w:val="00DC1659"/>
    <w:rsid w:val="00DC41CB"/>
    <w:rsid w:val="00DC69F3"/>
    <w:rsid w:val="00DD34BE"/>
    <w:rsid w:val="00DD36CA"/>
    <w:rsid w:val="00DD44EE"/>
    <w:rsid w:val="00DD531F"/>
    <w:rsid w:val="00DD5881"/>
    <w:rsid w:val="00DE19C4"/>
    <w:rsid w:val="00DE3005"/>
    <w:rsid w:val="00DE3169"/>
    <w:rsid w:val="00DE4E4D"/>
    <w:rsid w:val="00DE6C7E"/>
    <w:rsid w:val="00DE6EB2"/>
    <w:rsid w:val="00DE6F65"/>
    <w:rsid w:val="00DE7B19"/>
    <w:rsid w:val="00DF38E8"/>
    <w:rsid w:val="00DF47DC"/>
    <w:rsid w:val="00DF5B21"/>
    <w:rsid w:val="00DF7172"/>
    <w:rsid w:val="00DF76B4"/>
    <w:rsid w:val="00DF7C7B"/>
    <w:rsid w:val="00DF7DC9"/>
    <w:rsid w:val="00E0418A"/>
    <w:rsid w:val="00E05D71"/>
    <w:rsid w:val="00E061D4"/>
    <w:rsid w:val="00E06931"/>
    <w:rsid w:val="00E076FF"/>
    <w:rsid w:val="00E07A5D"/>
    <w:rsid w:val="00E11064"/>
    <w:rsid w:val="00E12170"/>
    <w:rsid w:val="00E13593"/>
    <w:rsid w:val="00E16A24"/>
    <w:rsid w:val="00E20168"/>
    <w:rsid w:val="00E203B8"/>
    <w:rsid w:val="00E2216E"/>
    <w:rsid w:val="00E223CB"/>
    <w:rsid w:val="00E24242"/>
    <w:rsid w:val="00E2431E"/>
    <w:rsid w:val="00E30316"/>
    <w:rsid w:val="00E377F5"/>
    <w:rsid w:val="00E42D84"/>
    <w:rsid w:val="00E447DA"/>
    <w:rsid w:val="00E44D69"/>
    <w:rsid w:val="00E462A8"/>
    <w:rsid w:val="00E46457"/>
    <w:rsid w:val="00E50380"/>
    <w:rsid w:val="00E51D48"/>
    <w:rsid w:val="00E56405"/>
    <w:rsid w:val="00E60F71"/>
    <w:rsid w:val="00E61A4B"/>
    <w:rsid w:val="00E61A9B"/>
    <w:rsid w:val="00E62469"/>
    <w:rsid w:val="00E62EAC"/>
    <w:rsid w:val="00E674D2"/>
    <w:rsid w:val="00E70A6A"/>
    <w:rsid w:val="00E72D58"/>
    <w:rsid w:val="00E72F08"/>
    <w:rsid w:val="00E73044"/>
    <w:rsid w:val="00E752B5"/>
    <w:rsid w:val="00E762E3"/>
    <w:rsid w:val="00E81440"/>
    <w:rsid w:val="00E8196F"/>
    <w:rsid w:val="00E81AC6"/>
    <w:rsid w:val="00E8287B"/>
    <w:rsid w:val="00E82CA0"/>
    <w:rsid w:val="00E82FC9"/>
    <w:rsid w:val="00E83FB9"/>
    <w:rsid w:val="00E847F4"/>
    <w:rsid w:val="00E866D0"/>
    <w:rsid w:val="00E87A83"/>
    <w:rsid w:val="00E94148"/>
    <w:rsid w:val="00E94D79"/>
    <w:rsid w:val="00E97A7A"/>
    <w:rsid w:val="00EA049E"/>
    <w:rsid w:val="00EA1391"/>
    <w:rsid w:val="00EA485B"/>
    <w:rsid w:val="00EA51BC"/>
    <w:rsid w:val="00EA732C"/>
    <w:rsid w:val="00EA7759"/>
    <w:rsid w:val="00EB035F"/>
    <w:rsid w:val="00EB0A0C"/>
    <w:rsid w:val="00EB2DE2"/>
    <w:rsid w:val="00EB3E47"/>
    <w:rsid w:val="00EB413B"/>
    <w:rsid w:val="00EB560B"/>
    <w:rsid w:val="00EB596D"/>
    <w:rsid w:val="00EB5B3B"/>
    <w:rsid w:val="00EB658B"/>
    <w:rsid w:val="00EC1C5B"/>
    <w:rsid w:val="00EC2BB5"/>
    <w:rsid w:val="00EC4709"/>
    <w:rsid w:val="00EC5C91"/>
    <w:rsid w:val="00ED1EED"/>
    <w:rsid w:val="00ED4375"/>
    <w:rsid w:val="00ED534D"/>
    <w:rsid w:val="00EE2054"/>
    <w:rsid w:val="00EE2E7A"/>
    <w:rsid w:val="00EE54E8"/>
    <w:rsid w:val="00EE5AA4"/>
    <w:rsid w:val="00EF0200"/>
    <w:rsid w:val="00EF220A"/>
    <w:rsid w:val="00EF27F6"/>
    <w:rsid w:val="00EF29B5"/>
    <w:rsid w:val="00EF4DC5"/>
    <w:rsid w:val="00EF6F43"/>
    <w:rsid w:val="00F01C6D"/>
    <w:rsid w:val="00F02642"/>
    <w:rsid w:val="00F04949"/>
    <w:rsid w:val="00F06135"/>
    <w:rsid w:val="00F06AF4"/>
    <w:rsid w:val="00F0739A"/>
    <w:rsid w:val="00F12D18"/>
    <w:rsid w:val="00F13AB8"/>
    <w:rsid w:val="00F16B1A"/>
    <w:rsid w:val="00F17A02"/>
    <w:rsid w:val="00F21AEC"/>
    <w:rsid w:val="00F24569"/>
    <w:rsid w:val="00F30064"/>
    <w:rsid w:val="00F308C4"/>
    <w:rsid w:val="00F34B90"/>
    <w:rsid w:val="00F354E1"/>
    <w:rsid w:val="00F35AC7"/>
    <w:rsid w:val="00F35F0C"/>
    <w:rsid w:val="00F378C1"/>
    <w:rsid w:val="00F4293D"/>
    <w:rsid w:val="00F45FA5"/>
    <w:rsid w:val="00F4799D"/>
    <w:rsid w:val="00F5551B"/>
    <w:rsid w:val="00F55C4D"/>
    <w:rsid w:val="00F56A84"/>
    <w:rsid w:val="00F56C2F"/>
    <w:rsid w:val="00F57F6C"/>
    <w:rsid w:val="00F60309"/>
    <w:rsid w:val="00F60897"/>
    <w:rsid w:val="00F60914"/>
    <w:rsid w:val="00F60A5A"/>
    <w:rsid w:val="00F625E1"/>
    <w:rsid w:val="00F6288F"/>
    <w:rsid w:val="00F63038"/>
    <w:rsid w:val="00F637F0"/>
    <w:rsid w:val="00F63F53"/>
    <w:rsid w:val="00F63FD1"/>
    <w:rsid w:val="00F65570"/>
    <w:rsid w:val="00F664CF"/>
    <w:rsid w:val="00F664FB"/>
    <w:rsid w:val="00F666EF"/>
    <w:rsid w:val="00F67EB8"/>
    <w:rsid w:val="00F70121"/>
    <w:rsid w:val="00F707D0"/>
    <w:rsid w:val="00F71DB0"/>
    <w:rsid w:val="00F74489"/>
    <w:rsid w:val="00F7557E"/>
    <w:rsid w:val="00F76CF8"/>
    <w:rsid w:val="00F8286B"/>
    <w:rsid w:val="00F8369D"/>
    <w:rsid w:val="00F838BC"/>
    <w:rsid w:val="00F85236"/>
    <w:rsid w:val="00F86E6F"/>
    <w:rsid w:val="00F87AB0"/>
    <w:rsid w:val="00F90153"/>
    <w:rsid w:val="00F90471"/>
    <w:rsid w:val="00F91E1D"/>
    <w:rsid w:val="00F92BE2"/>
    <w:rsid w:val="00F934BB"/>
    <w:rsid w:val="00F954F4"/>
    <w:rsid w:val="00FA0767"/>
    <w:rsid w:val="00FA1227"/>
    <w:rsid w:val="00FA1336"/>
    <w:rsid w:val="00FA2142"/>
    <w:rsid w:val="00FA2207"/>
    <w:rsid w:val="00FA25EF"/>
    <w:rsid w:val="00FA3C85"/>
    <w:rsid w:val="00FA3FCC"/>
    <w:rsid w:val="00FA40C6"/>
    <w:rsid w:val="00FA44EE"/>
    <w:rsid w:val="00FB39C2"/>
    <w:rsid w:val="00FB3C34"/>
    <w:rsid w:val="00FB44ED"/>
    <w:rsid w:val="00FB4A19"/>
    <w:rsid w:val="00FB5676"/>
    <w:rsid w:val="00FB57CF"/>
    <w:rsid w:val="00FB5AE3"/>
    <w:rsid w:val="00FB75F3"/>
    <w:rsid w:val="00FB7C71"/>
    <w:rsid w:val="00FC0460"/>
    <w:rsid w:val="00FC0628"/>
    <w:rsid w:val="00FC2EF5"/>
    <w:rsid w:val="00FC3BFA"/>
    <w:rsid w:val="00FC3D2E"/>
    <w:rsid w:val="00FC6AD2"/>
    <w:rsid w:val="00FC6E72"/>
    <w:rsid w:val="00FC7F8A"/>
    <w:rsid w:val="00FD0AA8"/>
    <w:rsid w:val="00FD27BE"/>
    <w:rsid w:val="00FD2DC6"/>
    <w:rsid w:val="00FD4DF4"/>
    <w:rsid w:val="00FD5801"/>
    <w:rsid w:val="00FE1019"/>
    <w:rsid w:val="00FE2186"/>
    <w:rsid w:val="00FE4B12"/>
    <w:rsid w:val="00FE5FDC"/>
    <w:rsid w:val="00FF1D83"/>
    <w:rsid w:val="00FF1E75"/>
    <w:rsid w:val="00FF3171"/>
    <w:rsid w:val="00FF545F"/>
    <w:rsid w:val="00FF566A"/>
    <w:rsid w:val="00FF68EA"/>
    <w:rsid w:val="00FF7F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5546D"/>
  <w15:docId w15:val="{9B46365F-BBD1-4DE9-86A8-56F5F6B6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3F4C"/>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246AC4"/>
    <w:pPr>
      <w:keepNext/>
      <w:jc w:val="center"/>
      <w:outlineLvl w:val="0"/>
    </w:pPr>
    <w:rPr>
      <w:b/>
      <w:bCs/>
    </w:rPr>
  </w:style>
  <w:style w:type="paragraph" w:styleId="Antrat2">
    <w:name w:val="heading 2"/>
    <w:basedOn w:val="prastasis"/>
    <w:next w:val="prastasis"/>
    <w:link w:val="Antrat2Diagrama"/>
    <w:qFormat/>
    <w:rsid w:val="00246AC4"/>
    <w:pPr>
      <w:keepNext/>
      <w:ind w:left="720" w:firstLine="720"/>
      <w:jc w:val="both"/>
      <w:outlineLvl w:val="1"/>
    </w:pPr>
  </w:style>
  <w:style w:type="paragraph" w:styleId="Antrat3">
    <w:name w:val="heading 3"/>
    <w:basedOn w:val="prastasis"/>
    <w:next w:val="prastasis"/>
    <w:link w:val="Antrat3Diagrama"/>
    <w:qFormat/>
    <w:rsid w:val="00246AC4"/>
    <w:pPr>
      <w:keepNext/>
      <w:spacing w:before="120" w:after="60"/>
      <w:outlineLvl w:val="2"/>
    </w:pPr>
    <w:rPr>
      <w:b/>
    </w:rPr>
  </w:style>
  <w:style w:type="paragraph" w:styleId="Antrat4">
    <w:name w:val="heading 4"/>
    <w:basedOn w:val="prastasis"/>
    <w:next w:val="prastasis"/>
    <w:link w:val="Antrat4Diagrama"/>
    <w:qFormat/>
    <w:rsid w:val="00246AC4"/>
    <w:pPr>
      <w:keepNext/>
      <w:outlineLvl w:val="3"/>
    </w:pPr>
    <w:rPr>
      <w:snapToGrid w:val="0"/>
      <w:color w:val="000000"/>
    </w:rPr>
  </w:style>
  <w:style w:type="paragraph" w:styleId="Antrat5">
    <w:name w:val="heading 5"/>
    <w:basedOn w:val="prastasis"/>
    <w:next w:val="prastasis"/>
    <w:link w:val="Antrat5Diagrama"/>
    <w:qFormat/>
    <w:rsid w:val="00246AC4"/>
    <w:pPr>
      <w:keepNext/>
      <w:jc w:val="center"/>
      <w:outlineLvl w:val="4"/>
    </w:pPr>
    <w:rPr>
      <w:b/>
    </w:rPr>
  </w:style>
  <w:style w:type="paragraph" w:styleId="Antrat6">
    <w:name w:val="heading 6"/>
    <w:basedOn w:val="prastasis"/>
    <w:next w:val="prastasis"/>
    <w:link w:val="Antrat6Diagrama"/>
    <w:qFormat/>
    <w:rsid w:val="00246AC4"/>
    <w:pPr>
      <w:keepNext/>
      <w:ind w:firstLine="720"/>
      <w:outlineLvl w:val="5"/>
    </w:pPr>
    <w:rPr>
      <w:b/>
    </w:rPr>
  </w:style>
  <w:style w:type="paragraph" w:styleId="Antrat7">
    <w:name w:val="heading 7"/>
    <w:basedOn w:val="prastasis"/>
    <w:next w:val="prastasis"/>
    <w:link w:val="Antrat7Diagrama"/>
    <w:qFormat/>
    <w:rsid w:val="00246AC4"/>
    <w:pPr>
      <w:keepNext/>
      <w:ind w:firstLine="720"/>
      <w:jc w:val="right"/>
      <w:outlineLvl w:val="6"/>
    </w:pPr>
    <w:rPr>
      <w:b/>
    </w:rPr>
  </w:style>
  <w:style w:type="paragraph" w:styleId="Antrat8">
    <w:name w:val="heading 8"/>
    <w:basedOn w:val="prastasis"/>
    <w:next w:val="prastasis"/>
    <w:link w:val="Antrat8Diagrama"/>
    <w:qFormat/>
    <w:rsid w:val="00246AC4"/>
    <w:pPr>
      <w:keepNext/>
      <w:ind w:firstLine="720"/>
      <w:outlineLvl w:val="7"/>
    </w:pPr>
  </w:style>
  <w:style w:type="paragraph" w:styleId="Antrat9">
    <w:name w:val="heading 9"/>
    <w:basedOn w:val="prastasis"/>
    <w:next w:val="prastasis"/>
    <w:link w:val="Antrat9Diagrama"/>
    <w:qFormat/>
    <w:rsid w:val="00246AC4"/>
    <w:pPr>
      <w:keepNext/>
      <w:jc w:val="center"/>
      <w:outlineLvl w:val="8"/>
    </w:pPr>
    <w:rPr>
      <w:b/>
      <w:cap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46AC4"/>
    <w:rPr>
      <w:rFonts w:ascii="Times New Roman" w:eastAsia="Times New Roman" w:hAnsi="Times New Roman" w:cs="Times New Roman"/>
      <w:b/>
      <w:bCs/>
      <w:sz w:val="24"/>
      <w:szCs w:val="24"/>
    </w:rPr>
  </w:style>
  <w:style w:type="character" w:customStyle="1" w:styleId="Antrat2Diagrama">
    <w:name w:val="Antraštė 2 Diagrama"/>
    <w:link w:val="Antrat2"/>
    <w:rsid w:val="00246AC4"/>
    <w:rPr>
      <w:rFonts w:ascii="Times New Roman" w:eastAsia="Times New Roman" w:hAnsi="Times New Roman" w:cs="Times New Roman"/>
      <w:sz w:val="24"/>
      <w:szCs w:val="24"/>
    </w:rPr>
  </w:style>
  <w:style w:type="character" w:customStyle="1" w:styleId="Antrat3Diagrama">
    <w:name w:val="Antraštė 3 Diagrama"/>
    <w:link w:val="Antrat3"/>
    <w:rsid w:val="00246AC4"/>
    <w:rPr>
      <w:rFonts w:ascii="Times New Roman" w:eastAsia="Times New Roman" w:hAnsi="Times New Roman" w:cs="Times New Roman"/>
      <w:b/>
      <w:sz w:val="24"/>
      <w:szCs w:val="24"/>
    </w:rPr>
  </w:style>
  <w:style w:type="character" w:customStyle="1" w:styleId="Antrat4Diagrama">
    <w:name w:val="Antraštė 4 Diagrama"/>
    <w:link w:val="Antrat4"/>
    <w:rsid w:val="00246AC4"/>
    <w:rPr>
      <w:rFonts w:ascii="Times New Roman" w:eastAsia="Times New Roman" w:hAnsi="Times New Roman" w:cs="Times New Roman"/>
      <w:snapToGrid w:val="0"/>
      <w:color w:val="000000"/>
      <w:sz w:val="24"/>
      <w:szCs w:val="24"/>
    </w:rPr>
  </w:style>
  <w:style w:type="character" w:customStyle="1" w:styleId="Antrat5Diagrama">
    <w:name w:val="Antraštė 5 Diagrama"/>
    <w:link w:val="Antrat5"/>
    <w:rsid w:val="00246AC4"/>
    <w:rPr>
      <w:rFonts w:ascii="Times New Roman" w:eastAsia="Times New Roman" w:hAnsi="Times New Roman" w:cs="Times New Roman"/>
      <w:b/>
      <w:sz w:val="24"/>
      <w:szCs w:val="24"/>
    </w:rPr>
  </w:style>
  <w:style w:type="character" w:customStyle="1" w:styleId="Antrat6Diagrama">
    <w:name w:val="Antraštė 6 Diagrama"/>
    <w:link w:val="Antrat6"/>
    <w:rsid w:val="00246AC4"/>
    <w:rPr>
      <w:rFonts w:ascii="Times New Roman" w:eastAsia="Times New Roman" w:hAnsi="Times New Roman" w:cs="Times New Roman"/>
      <w:b/>
      <w:sz w:val="24"/>
      <w:szCs w:val="24"/>
    </w:rPr>
  </w:style>
  <w:style w:type="character" w:customStyle="1" w:styleId="Antrat7Diagrama">
    <w:name w:val="Antraštė 7 Diagrama"/>
    <w:link w:val="Antrat7"/>
    <w:rsid w:val="00246AC4"/>
    <w:rPr>
      <w:rFonts w:ascii="Times New Roman" w:eastAsia="Times New Roman" w:hAnsi="Times New Roman" w:cs="Times New Roman"/>
      <w:b/>
      <w:sz w:val="24"/>
      <w:szCs w:val="24"/>
    </w:rPr>
  </w:style>
  <w:style w:type="character" w:customStyle="1" w:styleId="Antrat8Diagrama">
    <w:name w:val="Antraštė 8 Diagrama"/>
    <w:link w:val="Antrat8"/>
    <w:rsid w:val="00246AC4"/>
    <w:rPr>
      <w:rFonts w:ascii="Times New Roman" w:eastAsia="Times New Roman" w:hAnsi="Times New Roman" w:cs="Times New Roman"/>
      <w:sz w:val="24"/>
      <w:szCs w:val="24"/>
    </w:rPr>
  </w:style>
  <w:style w:type="character" w:customStyle="1" w:styleId="Antrat9Diagrama">
    <w:name w:val="Antraštė 9 Diagrama"/>
    <w:link w:val="Antrat9"/>
    <w:rsid w:val="00246AC4"/>
    <w:rPr>
      <w:rFonts w:ascii="Times New Roman" w:eastAsia="Times New Roman" w:hAnsi="Times New Roman" w:cs="Times New Roman"/>
      <w:b/>
      <w:caps/>
      <w:szCs w:val="24"/>
    </w:rPr>
  </w:style>
  <w:style w:type="paragraph" w:styleId="Antrats">
    <w:name w:val="header"/>
    <w:basedOn w:val="prastasis"/>
    <w:link w:val="AntratsDiagrama"/>
    <w:uiPriority w:val="99"/>
    <w:rsid w:val="00246AC4"/>
    <w:pPr>
      <w:tabs>
        <w:tab w:val="center" w:pos="4153"/>
        <w:tab w:val="right" w:pos="8306"/>
      </w:tabs>
    </w:pPr>
  </w:style>
  <w:style w:type="character" w:customStyle="1" w:styleId="AntratsDiagrama">
    <w:name w:val="Antraštės Diagrama"/>
    <w:link w:val="Antrats"/>
    <w:uiPriority w:val="99"/>
    <w:rsid w:val="00246AC4"/>
    <w:rPr>
      <w:rFonts w:ascii="Times New Roman" w:eastAsia="Times New Roman" w:hAnsi="Times New Roman" w:cs="Times New Roman"/>
      <w:sz w:val="24"/>
      <w:szCs w:val="24"/>
    </w:rPr>
  </w:style>
  <w:style w:type="paragraph" w:styleId="Porat">
    <w:name w:val="footer"/>
    <w:basedOn w:val="prastasis"/>
    <w:link w:val="PoratDiagrama"/>
    <w:uiPriority w:val="99"/>
    <w:rsid w:val="00246AC4"/>
    <w:pPr>
      <w:tabs>
        <w:tab w:val="center" w:pos="4153"/>
        <w:tab w:val="right" w:pos="8306"/>
      </w:tabs>
    </w:pPr>
  </w:style>
  <w:style w:type="character" w:customStyle="1" w:styleId="PoratDiagrama">
    <w:name w:val="Poraštė Diagrama"/>
    <w:link w:val="Porat"/>
    <w:uiPriority w:val="99"/>
    <w:rsid w:val="00246AC4"/>
    <w:rPr>
      <w:rFonts w:ascii="Times New Roman" w:eastAsia="Times New Roman" w:hAnsi="Times New Roman" w:cs="Times New Roman"/>
      <w:sz w:val="24"/>
      <w:szCs w:val="24"/>
    </w:rPr>
  </w:style>
  <w:style w:type="character" w:styleId="Puslapionumeris">
    <w:name w:val="page number"/>
    <w:basedOn w:val="Numatytasispastraiposriftas"/>
    <w:semiHidden/>
    <w:rsid w:val="00246AC4"/>
  </w:style>
  <w:style w:type="paragraph" w:styleId="Data">
    <w:name w:val="Date"/>
    <w:basedOn w:val="Antrats"/>
    <w:link w:val="DataDiagrama"/>
    <w:rsid w:val="00246AC4"/>
    <w:pPr>
      <w:tabs>
        <w:tab w:val="clear" w:pos="4153"/>
        <w:tab w:val="clear" w:pos="8306"/>
      </w:tabs>
      <w:jc w:val="center"/>
    </w:pPr>
  </w:style>
  <w:style w:type="character" w:customStyle="1" w:styleId="DataDiagrama">
    <w:name w:val="Data Diagrama"/>
    <w:link w:val="Data"/>
    <w:rsid w:val="00246AC4"/>
    <w:rPr>
      <w:rFonts w:ascii="Times New Roman" w:eastAsia="Times New Roman" w:hAnsi="Times New Roman" w:cs="Times New Roman"/>
      <w:sz w:val="24"/>
      <w:szCs w:val="24"/>
    </w:rPr>
  </w:style>
  <w:style w:type="paragraph" w:customStyle="1" w:styleId="Tekstas">
    <w:name w:val="Tekstas"/>
    <w:basedOn w:val="prastasis"/>
    <w:rsid w:val="00246AC4"/>
    <w:pPr>
      <w:spacing w:before="40" w:after="40"/>
      <w:ind w:firstLine="1247"/>
      <w:jc w:val="both"/>
    </w:pPr>
  </w:style>
  <w:style w:type="paragraph" w:styleId="Pavadinimas">
    <w:name w:val="Title"/>
    <w:basedOn w:val="prastasis"/>
    <w:link w:val="PavadinimasDiagrama"/>
    <w:qFormat/>
    <w:rsid w:val="00246AC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link w:val="Pavadinimas"/>
    <w:rsid w:val="00246AC4"/>
    <w:rPr>
      <w:rFonts w:ascii="Tahoma" w:eastAsia="Times New Roman" w:hAnsi="Tahoma" w:cs="Times New Roman"/>
      <w:b/>
      <w:sz w:val="28"/>
      <w:szCs w:val="24"/>
    </w:rPr>
  </w:style>
  <w:style w:type="paragraph" w:styleId="Pagrindinistekstas2">
    <w:name w:val="Body Text 2"/>
    <w:basedOn w:val="prastasis"/>
    <w:link w:val="Pagrindinistekstas2Diagrama"/>
    <w:semiHidden/>
    <w:rsid w:val="00246AC4"/>
    <w:pPr>
      <w:jc w:val="center"/>
    </w:pPr>
    <w:rPr>
      <w:b/>
      <w:sz w:val="28"/>
    </w:rPr>
  </w:style>
  <w:style w:type="character" w:customStyle="1" w:styleId="Pagrindinistekstas2Diagrama">
    <w:name w:val="Pagrindinis tekstas 2 Diagrama"/>
    <w:link w:val="Pagrindinistekstas2"/>
    <w:semiHidden/>
    <w:rsid w:val="00246AC4"/>
    <w:rPr>
      <w:rFonts w:ascii="Times New Roman" w:eastAsia="Times New Roman" w:hAnsi="Times New Roman" w:cs="Times New Roman"/>
      <w:b/>
      <w:sz w:val="28"/>
      <w:szCs w:val="24"/>
    </w:rPr>
  </w:style>
  <w:style w:type="paragraph" w:styleId="Pagrindiniotekstotrauka">
    <w:name w:val="Body Text Indent"/>
    <w:basedOn w:val="prastasis"/>
    <w:link w:val="PagrindiniotekstotraukaDiagrama"/>
    <w:semiHidden/>
    <w:rsid w:val="00246AC4"/>
    <w:pPr>
      <w:ind w:firstLine="720"/>
      <w:jc w:val="both"/>
    </w:pPr>
  </w:style>
  <w:style w:type="character" w:customStyle="1" w:styleId="PagrindiniotekstotraukaDiagrama">
    <w:name w:val="Pagrindinio teksto įtrauka Diagrama"/>
    <w:link w:val="Pagrindiniotekstotrauka"/>
    <w:semiHidden/>
    <w:rsid w:val="00246AC4"/>
    <w:rPr>
      <w:rFonts w:ascii="Times New Roman" w:eastAsia="Times New Roman" w:hAnsi="Times New Roman" w:cs="Times New Roman"/>
      <w:sz w:val="24"/>
      <w:szCs w:val="24"/>
    </w:rPr>
  </w:style>
  <w:style w:type="paragraph" w:styleId="Paantrat">
    <w:name w:val="Subtitle"/>
    <w:basedOn w:val="prastasis"/>
    <w:link w:val="PaantratDiagrama"/>
    <w:qFormat/>
    <w:rsid w:val="00246AC4"/>
    <w:pPr>
      <w:ind w:firstLine="720"/>
    </w:pPr>
    <w:rPr>
      <w:b/>
    </w:rPr>
  </w:style>
  <w:style w:type="character" w:customStyle="1" w:styleId="PaantratDiagrama">
    <w:name w:val="Paantraštė Diagrama"/>
    <w:link w:val="Paantrat"/>
    <w:rsid w:val="00246AC4"/>
    <w:rPr>
      <w:rFonts w:ascii="Times New Roman" w:eastAsia="Times New Roman" w:hAnsi="Times New Roman" w:cs="Times New Roman"/>
      <w:b/>
      <w:sz w:val="24"/>
      <w:szCs w:val="24"/>
    </w:rPr>
  </w:style>
  <w:style w:type="paragraph" w:styleId="Komentarotekstas">
    <w:name w:val="annotation text"/>
    <w:basedOn w:val="prastasis"/>
    <w:link w:val="KomentarotekstasDiagrama"/>
    <w:uiPriority w:val="99"/>
    <w:rsid w:val="00246AC4"/>
    <w:rPr>
      <w:sz w:val="20"/>
    </w:rPr>
  </w:style>
  <w:style w:type="character" w:customStyle="1" w:styleId="KomentarotekstasDiagrama">
    <w:name w:val="Komentaro tekstas Diagrama"/>
    <w:link w:val="Komentarotekstas"/>
    <w:uiPriority w:val="99"/>
    <w:rsid w:val="00246AC4"/>
    <w:rPr>
      <w:rFonts w:ascii="Times New Roman" w:eastAsia="Times New Roman" w:hAnsi="Times New Roman" w:cs="Times New Roman"/>
      <w:sz w:val="20"/>
      <w:szCs w:val="24"/>
    </w:rPr>
  </w:style>
  <w:style w:type="paragraph" w:styleId="Puslapioinaostekstas">
    <w:name w:val="footnote text"/>
    <w:basedOn w:val="prastasis"/>
    <w:link w:val="PuslapioinaostekstasDiagrama"/>
    <w:semiHidden/>
    <w:rsid w:val="00246AC4"/>
    <w:rPr>
      <w:sz w:val="20"/>
      <w:lang w:val="en-US"/>
    </w:rPr>
  </w:style>
  <w:style w:type="character" w:customStyle="1" w:styleId="PuslapioinaostekstasDiagrama">
    <w:name w:val="Puslapio išnašos tekstas Diagrama"/>
    <w:link w:val="Puslapioinaostekstas"/>
    <w:semiHidden/>
    <w:rsid w:val="00246AC4"/>
    <w:rPr>
      <w:rFonts w:ascii="Times New Roman" w:eastAsia="Times New Roman" w:hAnsi="Times New Roman" w:cs="Times New Roman"/>
      <w:sz w:val="20"/>
      <w:szCs w:val="24"/>
      <w:lang w:val="en-US"/>
    </w:rPr>
  </w:style>
  <w:style w:type="character" w:styleId="Puslapioinaosnuoroda">
    <w:name w:val="footnote reference"/>
    <w:semiHidden/>
    <w:rsid w:val="00246AC4"/>
    <w:rPr>
      <w:vertAlign w:val="superscript"/>
    </w:rPr>
  </w:style>
  <w:style w:type="paragraph" w:styleId="Debesliotekstas">
    <w:name w:val="Balloon Text"/>
    <w:basedOn w:val="prastasis"/>
    <w:link w:val="DebesliotekstasDiagrama"/>
    <w:uiPriority w:val="99"/>
    <w:semiHidden/>
    <w:unhideWhenUsed/>
    <w:rsid w:val="00AD3BD7"/>
    <w:rPr>
      <w:rFonts w:ascii="Segoe UI" w:hAnsi="Segoe UI" w:cs="Segoe UI"/>
      <w:sz w:val="18"/>
      <w:szCs w:val="18"/>
    </w:rPr>
  </w:style>
  <w:style w:type="character" w:customStyle="1" w:styleId="DebesliotekstasDiagrama">
    <w:name w:val="Debesėlio tekstas Diagrama"/>
    <w:link w:val="Debesliotekstas"/>
    <w:uiPriority w:val="99"/>
    <w:semiHidden/>
    <w:rsid w:val="00AD3BD7"/>
    <w:rPr>
      <w:rFonts w:ascii="Segoe UI" w:eastAsia="Times New Roman" w:hAnsi="Segoe UI" w:cs="Segoe UI"/>
      <w:sz w:val="18"/>
      <w:szCs w:val="18"/>
    </w:rPr>
  </w:style>
  <w:style w:type="character" w:styleId="Komentaronuoroda">
    <w:name w:val="annotation reference"/>
    <w:uiPriority w:val="99"/>
    <w:semiHidden/>
    <w:unhideWhenUsed/>
    <w:rsid w:val="007B0D06"/>
    <w:rPr>
      <w:sz w:val="16"/>
      <w:szCs w:val="16"/>
    </w:rPr>
  </w:style>
  <w:style w:type="paragraph" w:styleId="Sraopastraipa">
    <w:name w:val="List Paragraph"/>
    <w:basedOn w:val="prastasis"/>
    <w:uiPriority w:val="34"/>
    <w:qFormat/>
    <w:rsid w:val="005D5C7E"/>
    <w:pPr>
      <w:ind w:left="720"/>
      <w:contextualSpacing/>
    </w:pPr>
  </w:style>
  <w:style w:type="paragraph" w:styleId="Komentarotema">
    <w:name w:val="annotation subject"/>
    <w:basedOn w:val="Komentarotekstas"/>
    <w:next w:val="Komentarotekstas"/>
    <w:link w:val="KomentarotemaDiagrama"/>
    <w:uiPriority w:val="99"/>
    <w:semiHidden/>
    <w:unhideWhenUsed/>
    <w:rsid w:val="001C6ABC"/>
    <w:rPr>
      <w:b/>
      <w:bCs/>
      <w:szCs w:val="20"/>
    </w:rPr>
  </w:style>
  <w:style w:type="character" w:customStyle="1" w:styleId="KomentarotemaDiagrama">
    <w:name w:val="Komentaro tema Diagrama"/>
    <w:link w:val="Komentarotema"/>
    <w:uiPriority w:val="99"/>
    <w:semiHidden/>
    <w:rsid w:val="001C6ABC"/>
    <w:rPr>
      <w:rFonts w:ascii="Times New Roman" w:eastAsia="Times New Roman" w:hAnsi="Times New Roman" w:cs="Times New Roman"/>
      <w:b/>
      <w:bCs/>
      <w:sz w:val="20"/>
      <w:szCs w:val="20"/>
    </w:rPr>
  </w:style>
  <w:style w:type="numbering" w:customStyle="1" w:styleId="Sraonra1">
    <w:name w:val="Sąrašo nėra1"/>
    <w:next w:val="Sraonra"/>
    <w:uiPriority w:val="99"/>
    <w:semiHidden/>
    <w:unhideWhenUsed/>
    <w:rsid w:val="003F0160"/>
  </w:style>
  <w:style w:type="character" w:styleId="Hipersaitas">
    <w:name w:val="Hyperlink"/>
    <w:uiPriority w:val="99"/>
    <w:unhideWhenUsed/>
    <w:rsid w:val="003F0160"/>
    <w:rPr>
      <w:color w:val="0000FF"/>
      <w:u w:val="single"/>
    </w:rPr>
  </w:style>
  <w:style w:type="paragraph" w:customStyle="1" w:styleId="font5">
    <w:name w:val="font5"/>
    <w:basedOn w:val="prastasis"/>
    <w:rsid w:val="003F0160"/>
    <w:pPr>
      <w:spacing w:before="100" w:beforeAutospacing="1" w:after="100" w:afterAutospacing="1"/>
    </w:pPr>
    <w:rPr>
      <w:b/>
      <w:bCs/>
      <w:color w:val="000000"/>
      <w:sz w:val="20"/>
      <w:szCs w:val="20"/>
      <w:lang w:eastAsia="lt-LT"/>
    </w:rPr>
  </w:style>
  <w:style w:type="paragraph" w:customStyle="1" w:styleId="font6">
    <w:name w:val="font6"/>
    <w:basedOn w:val="prastasis"/>
    <w:rsid w:val="003F0160"/>
    <w:pPr>
      <w:spacing w:before="100" w:beforeAutospacing="1" w:after="100" w:afterAutospacing="1"/>
    </w:pPr>
    <w:rPr>
      <w:color w:val="000000"/>
      <w:sz w:val="20"/>
      <w:szCs w:val="20"/>
      <w:lang w:eastAsia="lt-LT"/>
    </w:rPr>
  </w:style>
  <w:style w:type="paragraph" w:customStyle="1" w:styleId="font7">
    <w:name w:val="font7"/>
    <w:basedOn w:val="prastasis"/>
    <w:rsid w:val="003F0160"/>
    <w:pPr>
      <w:spacing w:before="100" w:beforeAutospacing="1" w:after="100" w:afterAutospacing="1"/>
    </w:pPr>
    <w:rPr>
      <w:color w:val="000000"/>
      <w:sz w:val="20"/>
      <w:szCs w:val="20"/>
      <w:lang w:eastAsia="lt-LT"/>
    </w:rPr>
  </w:style>
  <w:style w:type="paragraph" w:customStyle="1" w:styleId="font8">
    <w:name w:val="font8"/>
    <w:basedOn w:val="prastasis"/>
    <w:rsid w:val="003F0160"/>
    <w:pPr>
      <w:spacing w:before="100" w:beforeAutospacing="1" w:after="100" w:afterAutospacing="1"/>
    </w:pPr>
    <w:rPr>
      <w:color w:val="000000"/>
      <w:sz w:val="20"/>
      <w:szCs w:val="20"/>
      <w:lang w:eastAsia="lt-LT"/>
    </w:rPr>
  </w:style>
  <w:style w:type="paragraph" w:customStyle="1" w:styleId="font9">
    <w:name w:val="font9"/>
    <w:basedOn w:val="prastasis"/>
    <w:rsid w:val="003F0160"/>
    <w:pPr>
      <w:spacing w:before="100" w:beforeAutospacing="1" w:after="100" w:afterAutospacing="1"/>
    </w:pPr>
    <w:rPr>
      <w:color w:val="000000"/>
      <w:sz w:val="20"/>
      <w:szCs w:val="20"/>
      <w:lang w:eastAsia="lt-LT"/>
    </w:rPr>
  </w:style>
  <w:style w:type="paragraph" w:customStyle="1" w:styleId="font10">
    <w:name w:val="font10"/>
    <w:basedOn w:val="prastasis"/>
    <w:rsid w:val="003F0160"/>
    <w:pPr>
      <w:spacing w:before="100" w:beforeAutospacing="1" w:after="100" w:afterAutospacing="1"/>
    </w:pPr>
    <w:rPr>
      <w:rFonts w:ascii="Tahoma" w:hAnsi="Tahoma" w:cs="Tahoma"/>
      <w:color w:val="000000"/>
      <w:sz w:val="18"/>
      <w:szCs w:val="18"/>
      <w:lang w:eastAsia="lt-LT"/>
    </w:rPr>
  </w:style>
  <w:style w:type="paragraph" w:customStyle="1" w:styleId="font11">
    <w:name w:val="font11"/>
    <w:basedOn w:val="prastasis"/>
    <w:rsid w:val="003F0160"/>
    <w:pPr>
      <w:spacing w:before="100" w:beforeAutospacing="1" w:after="100" w:afterAutospacing="1"/>
    </w:pPr>
    <w:rPr>
      <w:rFonts w:ascii="Tahoma" w:hAnsi="Tahoma" w:cs="Tahoma"/>
      <w:b/>
      <w:bCs/>
      <w:color w:val="000000"/>
      <w:sz w:val="18"/>
      <w:szCs w:val="18"/>
      <w:lang w:eastAsia="lt-LT"/>
    </w:rPr>
  </w:style>
  <w:style w:type="paragraph" w:customStyle="1" w:styleId="xl63">
    <w:name w:val="xl63"/>
    <w:basedOn w:val="prastasis"/>
    <w:rsid w:val="003F0160"/>
    <w:pPr>
      <w:spacing w:before="100" w:beforeAutospacing="1" w:after="100" w:afterAutospacing="1"/>
      <w:jc w:val="both"/>
    </w:pPr>
    <w:rPr>
      <w:b/>
      <w:bCs/>
      <w:color w:val="000000"/>
      <w:sz w:val="20"/>
      <w:szCs w:val="20"/>
      <w:lang w:eastAsia="lt-LT"/>
    </w:rPr>
  </w:style>
  <w:style w:type="paragraph" w:customStyle="1" w:styleId="xl64">
    <w:name w:val="xl64"/>
    <w:basedOn w:val="prastasis"/>
    <w:rsid w:val="003F0160"/>
    <w:pPr>
      <w:spacing w:before="100" w:beforeAutospacing="1" w:after="100" w:afterAutospacing="1"/>
      <w:jc w:val="both"/>
    </w:pPr>
    <w:rPr>
      <w:sz w:val="20"/>
      <w:szCs w:val="20"/>
      <w:lang w:eastAsia="lt-LT"/>
    </w:rPr>
  </w:style>
  <w:style w:type="paragraph" w:customStyle="1" w:styleId="xl65">
    <w:name w:val="xl65"/>
    <w:basedOn w:val="prastasis"/>
    <w:rsid w:val="003F0160"/>
    <w:pPr>
      <w:spacing w:before="100" w:beforeAutospacing="1" w:after="100" w:afterAutospacing="1"/>
      <w:jc w:val="both"/>
    </w:pPr>
    <w:rPr>
      <w:color w:val="000000"/>
      <w:sz w:val="20"/>
      <w:szCs w:val="20"/>
      <w:lang w:eastAsia="lt-LT"/>
    </w:rPr>
  </w:style>
  <w:style w:type="paragraph" w:customStyle="1" w:styleId="xl66">
    <w:name w:val="xl66"/>
    <w:basedOn w:val="prastasis"/>
    <w:rsid w:val="003F0160"/>
    <w:pPr>
      <w:spacing w:before="100" w:beforeAutospacing="1" w:after="100" w:afterAutospacing="1"/>
    </w:pPr>
    <w:rPr>
      <w:color w:val="000000"/>
      <w:sz w:val="20"/>
      <w:szCs w:val="20"/>
      <w:lang w:eastAsia="lt-LT"/>
    </w:rPr>
  </w:style>
  <w:style w:type="paragraph" w:customStyle="1" w:styleId="xl67">
    <w:name w:val="xl67"/>
    <w:basedOn w:val="prastasis"/>
    <w:rsid w:val="003F0160"/>
    <w:pPr>
      <w:spacing w:before="100" w:beforeAutospacing="1" w:after="100" w:afterAutospacing="1"/>
    </w:pPr>
    <w:rPr>
      <w:sz w:val="20"/>
      <w:szCs w:val="20"/>
      <w:lang w:eastAsia="lt-LT"/>
    </w:rPr>
  </w:style>
  <w:style w:type="paragraph" w:customStyle="1" w:styleId="xl68">
    <w:name w:val="xl68"/>
    <w:basedOn w:val="prastasis"/>
    <w:rsid w:val="003F0160"/>
    <w:pPr>
      <w:spacing w:before="100" w:beforeAutospacing="1" w:after="100" w:afterAutospacing="1"/>
    </w:pPr>
    <w:rPr>
      <w:sz w:val="20"/>
      <w:szCs w:val="20"/>
      <w:lang w:eastAsia="lt-LT"/>
    </w:rPr>
  </w:style>
  <w:style w:type="paragraph" w:customStyle="1" w:styleId="xl69">
    <w:name w:val="xl69"/>
    <w:basedOn w:val="prastasis"/>
    <w:rsid w:val="003F0160"/>
    <w:pPr>
      <w:spacing w:before="100" w:beforeAutospacing="1" w:after="100" w:afterAutospacing="1"/>
      <w:jc w:val="both"/>
    </w:pPr>
    <w:rPr>
      <w:color w:val="FF0000"/>
      <w:sz w:val="20"/>
      <w:szCs w:val="20"/>
      <w:lang w:eastAsia="lt-LT"/>
    </w:rPr>
  </w:style>
  <w:style w:type="paragraph" w:customStyle="1" w:styleId="xl70">
    <w:name w:val="xl70"/>
    <w:basedOn w:val="prastasis"/>
    <w:rsid w:val="003F0160"/>
    <w:pPr>
      <w:spacing w:before="100" w:beforeAutospacing="1" w:after="100" w:afterAutospacing="1"/>
    </w:pPr>
    <w:rPr>
      <w:color w:val="FF0000"/>
      <w:sz w:val="20"/>
      <w:szCs w:val="20"/>
      <w:lang w:eastAsia="lt-LT"/>
    </w:rPr>
  </w:style>
  <w:style w:type="character" w:customStyle="1" w:styleId="apple-converted-space">
    <w:name w:val="apple-converted-space"/>
    <w:basedOn w:val="Numatytasispastraiposriftas"/>
    <w:rsid w:val="003F0160"/>
  </w:style>
  <w:style w:type="paragraph" w:styleId="Pagrindinistekstas">
    <w:name w:val="Body Text"/>
    <w:basedOn w:val="prastasis"/>
    <w:link w:val="PagrindinistekstasDiagrama"/>
    <w:unhideWhenUsed/>
    <w:rsid w:val="003F0160"/>
    <w:rPr>
      <w:sz w:val="22"/>
      <w:szCs w:val="20"/>
      <w:lang w:eastAsia="lt-LT"/>
    </w:rPr>
  </w:style>
  <w:style w:type="character" w:customStyle="1" w:styleId="PagrindinistekstasDiagrama">
    <w:name w:val="Pagrindinis tekstas Diagrama"/>
    <w:basedOn w:val="Numatytasispastraiposriftas"/>
    <w:link w:val="Pagrindinistekstas"/>
    <w:rsid w:val="003F0160"/>
    <w:rPr>
      <w:rFonts w:ascii="Times New Roman" w:eastAsia="Times New Roman" w:hAnsi="Times New Roman"/>
      <w:sz w:val="22"/>
    </w:rPr>
  </w:style>
  <w:style w:type="character" w:customStyle="1" w:styleId="cf01">
    <w:name w:val="cf01"/>
    <w:rsid w:val="003F0160"/>
    <w:rPr>
      <w:rFonts w:ascii="Segoe UI" w:hAnsi="Segoe UI" w:cs="Segoe UI" w:hint="default"/>
      <w:sz w:val="18"/>
      <w:szCs w:val="18"/>
    </w:rPr>
  </w:style>
  <w:style w:type="paragraph" w:styleId="Pataisymai">
    <w:name w:val="Revision"/>
    <w:hidden/>
    <w:uiPriority w:val="99"/>
    <w:semiHidden/>
    <w:rsid w:val="003F0160"/>
    <w:rPr>
      <w:sz w:val="22"/>
      <w:szCs w:val="22"/>
      <w:lang w:eastAsia="en-US"/>
    </w:rPr>
  </w:style>
  <w:style w:type="character" w:styleId="Neapdorotaspaminjimas">
    <w:name w:val="Unresolved Mention"/>
    <w:uiPriority w:val="99"/>
    <w:semiHidden/>
    <w:unhideWhenUsed/>
    <w:rsid w:val="003F0160"/>
    <w:rPr>
      <w:color w:val="605E5C"/>
      <w:shd w:val="clear" w:color="auto" w:fill="E1DFDD"/>
    </w:rPr>
  </w:style>
  <w:style w:type="paragraph" w:styleId="Pagrindiniotekstotrauka3">
    <w:name w:val="Body Text Indent 3"/>
    <w:basedOn w:val="prastasis"/>
    <w:link w:val="Pagrindiniotekstotrauka3Diagrama"/>
    <w:uiPriority w:val="99"/>
    <w:semiHidden/>
    <w:unhideWhenUsed/>
    <w:rsid w:val="006D5C58"/>
    <w:pPr>
      <w:spacing w:after="120" w:line="276" w:lineRule="auto"/>
      <w:ind w:left="283"/>
    </w:pPr>
    <w:rPr>
      <w:rFonts w:ascii="Calibri" w:eastAsia="Calibri" w:hAnsi="Calibri"/>
      <w:sz w:val="16"/>
      <w:szCs w:val="16"/>
    </w:rPr>
  </w:style>
  <w:style w:type="character" w:customStyle="1" w:styleId="Pagrindiniotekstotrauka3Diagrama">
    <w:name w:val="Pagrindinio teksto įtrauka 3 Diagrama"/>
    <w:link w:val="Pagrindiniotekstotrauka3"/>
    <w:uiPriority w:val="99"/>
    <w:semiHidden/>
    <w:rsid w:val="006D5C58"/>
    <w:rPr>
      <w:sz w:val="16"/>
      <w:szCs w:val="16"/>
      <w:lang w:eastAsia="en-US"/>
    </w:rPr>
  </w:style>
  <w:style w:type="paragraph" w:customStyle="1" w:styleId="tajtip">
    <w:name w:val="tajtip"/>
    <w:basedOn w:val="prastasis"/>
    <w:rsid w:val="0006446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yperlink" Target="javascript:OL('66150','20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javascript:OL('66150','222')"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javascript:OL('66150','207')" TargetMode="Externa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http://www.infolex.lt/ta/66150" TargetMode="External"/><Relationship Id="rId20" Type="http://schemas.openxmlformats.org/officeDocument/2006/relationships/hyperlink" Target="javascript:OL('66150','2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yperlink" Target="javascript:OL('66150','20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yperlink" Target="javascript:OL('66150','223')"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BB67B-F92F-4F5B-B70B-8FF32E14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221050</Words>
  <Characters>126000</Characters>
  <Application>Microsoft Office Word</Application>
  <DocSecurity>0</DocSecurity>
  <Lines>1050</Lines>
  <Paragraphs>692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Jonė Reinienė</dc:creator>
  <cp:lastModifiedBy>J.Laurinaviciute@teismai.local</cp:lastModifiedBy>
  <cp:revision>4</cp:revision>
  <cp:lastPrinted>2015-03-19T11:27:00Z</cp:lastPrinted>
  <dcterms:created xsi:type="dcterms:W3CDTF">2024-05-27T08:27:00Z</dcterms:created>
  <dcterms:modified xsi:type="dcterms:W3CDTF">2024-05-27T08:47:00Z</dcterms:modified>
</cp:coreProperties>
</file>