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7D77E" w14:textId="7B8991DB" w:rsidR="00333B97" w:rsidRPr="001D60F0" w:rsidRDefault="001D60F0" w:rsidP="00333B97">
      <w:pPr>
        <w:pStyle w:val="Data"/>
        <w:rPr>
          <w:rFonts w:ascii="Arial" w:hAnsi="Arial" w:cs="Arial"/>
        </w:rPr>
      </w:pPr>
      <w:r w:rsidRPr="001D60F0">
        <w:rPr>
          <w:rFonts w:ascii="Arial" w:hAnsi="Arial" w:cs="Arial"/>
          <w:noProof/>
          <w:lang w:eastAsia="lt-LT"/>
        </w:rPr>
        <w:drawing>
          <wp:inline distT="0" distB="0" distL="0" distR="0" wp14:anchorId="67AD7DDC" wp14:editId="05C2522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2C681" w14:textId="77777777" w:rsidR="007F4F49" w:rsidRPr="001D60F0" w:rsidRDefault="007F4F49" w:rsidP="007F4F49">
      <w:pPr>
        <w:pStyle w:val="Pavadinimas"/>
        <w:spacing w:line="480" w:lineRule="auto"/>
        <w:rPr>
          <w:rFonts w:ascii="Arial" w:hAnsi="Arial" w:cs="Arial"/>
          <w:sz w:val="24"/>
        </w:rPr>
      </w:pPr>
      <w:r w:rsidRPr="001D60F0">
        <w:rPr>
          <w:rFonts w:ascii="Arial" w:hAnsi="Arial" w:cs="Arial"/>
          <w:sz w:val="24"/>
        </w:rPr>
        <w:t>TEISĖJŲ TARYBA</w:t>
      </w:r>
    </w:p>
    <w:p w14:paraId="46561283" w14:textId="77777777" w:rsidR="002E563E" w:rsidRPr="001D60F0" w:rsidRDefault="002E563E">
      <w:pPr>
        <w:pStyle w:val="Pavadinimas"/>
        <w:spacing w:line="240" w:lineRule="auto"/>
        <w:rPr>
          <w:rFonts w:ascii="Arial" w:hAnsi="Arial" w:cs="Arial"/>
          <w:sz w:val="24"/>
        </w:rPr>
      </w:pPr>
      <w:r w:rsidRPr="001D60F0">
        <w:rPr>
          <w:rFonts w:ascii="Arial" w:hAnsi="Arial" w:cs="Arial"/>
          <w:sz w:val="24"/>
        </w:rPr>
        <w:t>NUTARIMAS</w:t>
      </w:r>
    </w:p>
    <w:p w14:paraId="6F1108A6" w14:textId="60A4FB27" w:rsidR="009E4E65" w:rsidRPr="001D60F0" w:rsidRDefault="009E4E65" w:rsidP="008D38B5">
      <w:pPr>
        <w:pStyle w:val="Pavadinimas"/>
        <w:ind w:left="709" w:right="709"/>
        <w:rPr>
          <w:rFonts w:ascii="Arial" w:hAnsi="Arial" w:cs="Arial"/>
          <w:caps/>
          <w:sz w:val="24"/>
        </w:rPr>
      </w:pPr>
      <w:r w:rsidRPr="001D60F0">
        <w:rPr>
          <w:rFonts w:ascii="Arial" w:hAnsi="Arial" w:cs="Arial"/>
          <w:caps/>
          <w:sz w:val="24"/>
        </w:rPr>
        <w:t xml:space="preserve">DĖl </w:t>
      </w:r>
      <w:r w:rsidR="00F65283" w:rsidRPr="001D60F0">
        <w:rPr>
          <w:rFonts w:ascii="Arial" w:hAnsi="Arial" w:cs="Arial"/>
          <w:caps/>
          <w:sz w:val="24"/>
        </w:rPr>
        <w:t xml:space="preserve">NUO </w:t>
      </w:r>
      <w:r w:rsidR="008D6EC0" w:rsidRPr="001D60F0">
        <w:rPr>
          <w:rFonts w:ascii="Arial" w:hAnsi="Arial" w:cs="Arial"/>
          <w:caps/>
          <w:sz w:val="24"/>
        </w:rPr>
        <w:t>20</w:t>
      </w:r>
      <w:r w:rsidR="00F65283" w:rsidRPr="001D60F0">
        <w:rPr>
          <w:rFonts w:ascii="Arial" w:hAnsi="Arial" w:cs="Arial"/>
          <w:caps/>
          <w:sz w:val="24"/>
        </w:rPr>
        <w:t>2</w:t>
      </w:r>
      <w:r w:rsidR="008064DB" w:rsidRPr="001D60F0">
        <w:rPr>
          <w:rFonts w:ascii="Arial" w:hAnsi="Arial" w:cs="Arial"/>
          <w:caps/>
          <w:sz w:val="24"/>
          <w:lang w:val="lt-LT"/>
        </w:rPr>
        <w:t>4</w:t>
      </w:r>
      <w:r w:rsidR="008D6EC0" w:rsidRPr="001D60F0">
        <w:rPr>
          <w:rFonts w:ascii="Arial" w:hAnsi="Arial" w:cs="Arial"/>
          <w:caps/>
          <w:sz w:val="24"/>
        </w:rPr>
        <w:t xml:space="preserve"> m</w:t>
      </w:r>
      <w:r w:rsidR="008064DB" w:rsidRPr="001D60F0">
        <w:rPr>
          <w:rFonts w:ascii="Arial" w:hAnsi="Arial" w:cs="Arial"/>
          <w:caps/>
          <w:sz w:val="24"/>
          <w:lang w:val="lt-LT"/>
        </w:rPr>
        <w:t>. LIEPOS 1 D.</w:t>
      </w:r>
      <w:r w:rsidR="002629B4" w:rsidRPr="001D60F0">
        <w:rPr>
          <w:rFonts w:ascii="Arial" w:hAnsi="Arial" w:cs="Arial"/>
          <w:caps/>
          <w:sz w:val="24"/>
        </w:rPr>
        <w:t xml:space="preserve"> finansuojamų teisėjų padėjėjų pareigybių skaičiaus </w:t>
      </w:r>
      <w:r w:rsidR="00800DB8" w:rsidRPr="001D60F0">
        <w:rPr>
          <w:rFonts w:ascii="Arial" w:hAnsi="Arial" w:cs="Arial"/>
          <w:caps/>
          <w:sz w:val="24"/>
        </w:rPr>
        <w:t>LIETUVOS RESPUBLIKOS</w:t>
      </w:r>
      <w:r w:rsidR="002629B4" w:rsidRPr="001D60F0">
        <w:rPr>
          <w:rFonts w:ascii="Arial" w:hAnsi="Arial" w:cs="Arial"/>
          <w:caps/>
          <w:sz w:val="24"/>
        </w:rPr>
        <w:t xml:space="preserve"> teismuose </w:t>
      </w:r>
      <w:r w:rsidR="00DE6A42" w:rsidRPr="001D60F0">
        <w:rPr>
          <w:rFonts w:ascii="Arial" w:hAnsi="Arial" w:cs="Arial"/>
          <w:caps/>
          <w:sz w:val="24"/>
        </w:rPr>
        <w:t>NUSTATYMO</w:t>
      </w:r>
    </w:p>
    <w:p w14:paraId="7B85B912" w14:textId="77777777" w:rsidR="002E563E" w:rsidRPr="001D60F0" w:rsidRDefault="002E563E">
      <w:pPr>
        <w:pStyle w:val="Data"/>
        <w:rPr>
          <w:rFonts w:ascii="Arial" w:hAnsi="Arial" w:cs="Arial"/>
        </w:rPr>
      </w:pPr>
    </w:p>
    <w:p w14:paraId="5419CF9D" w14:textId="2C19944A" w:rsidR="007E10AD" w:rsidRPr="001D60F0" w:rsidRDefault="00B82C5D" w:rsidP="00B82C5D">
      <w:pPr>
        <w:pStyle w:val="Data"/>
        <w:rPr>
          <w:rFonts w:ascii="Arial" w:hAnsi="Arial" w:cs="Arial"/>
        </w:rPr>
      </w:pPr>
      <w:r w:rsidRPr="001D60F0">
        <w:rPr>
          <w:rFonts w:ascii="Arial" w:hAnsi="Arial" w:cs="Arial"/>
        </w:rPr>
        <w:t>20</w:t>
      </w:r>
      <w:r w:rsidR="00F65283" w:rsidRPr="001D60F0">
        <w:rPr>
          <w:rFonts w:ascii="Arial" w:hAnsi="Arial" w:cs="Arial"/>
        </w:rPr>
        <w:t>2</w:t>
      </w:r>
      <w:r w:rsidR="008064DB" w:rsidRPr="001D60F0">
        <w:rPr>
          <w:rFonts w:ascii="Arial" w:hAnsi="Arial" w:cs="Arial"/>
        </w:rPr>
        <w:t>4</w:t>
      </w:r>
      <w:r w:rsidRPr="001D60F0">
        <w:rPr>
          <w:rFonts w:ascii="Arial" w:hAnsi="Arial" w:cs="Arial"/>
        </w:rPr>
        <w:t xml:space="preserve"> m. </w:t>
      </w:r>
      <w:r w:rsidR="00BD43BE" w:rsidRPr="001D60F0">
        <w:rPr>
          <w:rFonts w:ascii="Arial" w:hAnsi="Arial" w:cs="Arial"/>
        </w:rPr>
        <w:t>gegužės</w:t>
      </w:r>
      <w:r w:rsidR="007C3D0E" w:rsidRPr="001D60F0">
        <w:rPr>
          <w:rFonts w:ascii="Arial" w:hAnsi="Arial" w:cs="Arial"/>
        </w:rPr>
        <w:t xml:space="preserve"> </w:t>
      </w:r>
      <w:r w:rsidR="001D60F0" w:rsidRPr="001D60F0">
        <w:rPr>
          <w:rFonts w:ascii="Arial" w:hAnsi="Arial" w:cs="Arial"/>
        </w:rPr>
        <w:t>3</w:t>
      </w:r>
      <w:r w:rsidR="008D38B5" w:rsidRPr="001D60F0">
        <w:rPr>
          <w:rFonts w:ascii="Arial" w:hAnsi="Arial" w:cs="Arial"/>
        </w:rPr>
        <w:t xml:space="preserve"> </w:t>
      </w:r>
      <w:r w:rsidR="002E563E" w:rsidRPr="001D60F0">
        <w:rPr>
          <w:rFonts w:ascii="Arial" w:hAnsi="Arial" w:cs="Arial"/>
        </w:rPr>
        <w:t xml:space="preserve">d. Nr. </w:t>
      </w:r>
      <w:r w:rsidR="007C3D0E" w:rsidRPr="001D60F0">
        <w:rPr>
          <w:rFonts w:ascii="Arial" w:hAnsi="Arial" w:cs="Arial"/>
        </w:rPr>
        <w:t>13P-</w:t>
      </w:r>
      <w:r w:rsidR="002F3873">
        <w:rPr>
          <w:rFonts w:ascii="Arial" w:hAnsi="Arial" w:cs="Arial"/>
        </w:rPr>
        <w:t>62</w:t>
      </w:r>
      <w:r w:rsidR="007E10AD" w:rsidRPr="001D60F0">
        <w:rPr>
          <w:rFonts w:ascii="Arial" w:hAnsi="Arial" w:cs="Arial"/>
        </w:rPr>
        <w:t>-(7.1.2)</w:t>
      </w:r>
    </w:p>
    <w:p w14:paraId="7D3E9F69" w14:textId="77777777" w:rsidR="002E563E" w:rsidRPr="001D60F0" w:rsidRDefault="007E10AD" w:rsidP="007E10AD">
      <w:pPr>
        <w:pStyle w:val="Data"/>
        <w:rPr>
          <w:rFonts w:ascii="Arial" w:hAnsi="Arial" w:cs="Arial"/>
        </w:rPr>
      </w:pPr>
      <w:r w:rsidRPr="001D60F0">
        <w:rPr>
          <w:rFonts w:ascii="Arial" w:hAnsi="Arial" w:cs="Arial"/>
        </w:rPr>
        <w:t>V</w:t>
      </w:r>
      <w:r w:rsidR="002E563E" w:rsidRPr="001D60F0">
        <w:rPr>
          <w:rFonts w:ascii="Arial" w:hAnsi="Arial" w:cs="Arial"/>
        </w:rPr>
        <w:t>ilnius</w:t>
      </w:r>
    </w:p>
    <w:p w14:paraId="66767621" w14:textId="77777777" w:rsidR="002E563E" w:rsidRPr="001D60F0" w:rsidRDefault="002E563E">
      <w:pPr>
        <w:pStyle w:val="Data"/>
        <w:rPr>
          <w:rFonts w:ascii="Arial" w:hAnsi="Arial" w:cs="Arial"/>
        </w:rPr>
      </w:pPr>
    </w:p>
    <w:p w14:paraId="699EBAE9" w14:textId="77777777" w:rsidR="00D1144D" w:rsidRPr="001D60F0" w:rsidRDefault="00D1144D">
      <w:pPr>
        <w:rPr>
          <w:rFonts w:ascii="Arial" w:hAnsi="Arial" w:cs="Arial"/>
        </w:rPr>
      </w:pPr>
    </w:p>
    <w:p w14:paraId="09755E34" w14:textId="0428094E" w:rsidR="0097348F" w:rsidRPr="001D60F0" w:rsidRDefault="001A3497" w:rsidP="0097348F">
      <w:pPr>
        <w:ind w:firstLine="737"/>
        <w:jc w:val="both"/>
        <w:rPr>
          <w:rFonts w:ascii="Arial" w:hAnsi="Arial" w:cs="Arial"/>
        </w:rPr>
      </w:pPr>
      <w:r w:rsidRPr="001D60F0">
        <w:rPr>
          <w:rFonts w:ascii="Arial" w:hAnsi="Arial" w:cs="Arial"/>
        </w:rPr>
        <w:t>Vadovaudamasi Lietuvos Respublikos teismų įstatymo 120 straipsnio 27 punktu</w:t>
      </w:r>
      <w:r w:rsidR="002526CE" w:rsidRPr="001D60F0">
        <w:rPr>
          <w:rFonts w:ascii="Arial" w:hAnsi="Arial" w:cs="Arial"/>
        </w:rPr>
        <w:t xml:space="preserve"> ir</w:t>
      </w:r>
      <w:r w:rsidRPr="001D60F0">
        <w:rPr>
          <w:rFonts w:ascii="Arial" w:hAnsi="Arial" w:cs="Arial"/>
        </w:rPr>
        <w:t xml:space="preserve"> atsi</w:t>
      </w:r>
      <w:r w:rsidR="00762BC7" w:rsidRPr="001D60F0">
        <w:rPr>
          <w:rFonts w:ascii="Arial" w:hAnsi="Arial" w:cs="Arial"/>
        </w:rPr>
        <w:t>žvelgdama į</w:t>
      </w:r>
      <w:r w:rsidR="00F65283" w:rsidRPr="001D60F0">
        <w:rPr>
          <w:rFonts w:ascii="Arial" w:hAnsi="Arial" w:cs="Arial"/>
        </w:rPr>
        <w:t xml:space="preserve"> Teisėjų tarybos </w:t>
      </w:r>
      <w:r w:rsidR="002526CE" w:rsidRPr="001D60F0">
        <w:rPr>
          <w:rFonts w:ascii="Arial" w:hAnsi="Arial" w:cs="Arial"/>
          <w:color w:val="000000"/>
        </w:rPr>
        <w:t>20</w:t>
      </w:r>
      <w:r w:rsidR="008064DB" w:rsidRPr="001D60F0">
        <w:rPr>
          <w:rFonts w:ascii="Arial" w:hAnsi="Arial" w:cs="Arial"/>
          <w:color w:val="000000"/>
        </w:rPr>
        <w:t>24</w:t>
      </w:r>
      <w:r w:rsidR="002526CE" w:rsidRPr="001D60F0">
        <w:rPr>
          <w:rFonts w:ascii="Arial" w:hAnsi="Arial" w:cs="Arial"/>
          <w:color w:val="000000"/>
        </w:rPr>
        <w:t xml:space="preserve"> m.</w:t>
      </w:r>
      <w:r w:rsidR="0001160D" w:rsidRPr="001D60F0">
        <w:rPr>
          <w:rFonts w:ascii="Arial" w:hAnsi="Arial" w:cs="Arial"/>
          <w:color w:val="000000"/>
        </w:rPr>
        <w:t xml:space="preserve"> gegužės</w:t>
      </w:r>
      <w:r w:rsidR="00F1677F" w:rsidRPr="001D60F0">
        <w:rPr>
          <w:rFonts w:ascii="Arial" w:hAnsi="Arial" w:cs="Arial"/>
          <w:color w:val="000000"/>
        </w:rPr>
        <w:t xml:space="preserve"> </w:t>
      </w:r>
      <w:r w:rsidR="00E34B7D">
        <w:rPr>
          <w:rFonts w:ascii="Arial" w:hAnsi="Arial" w:cs="Arial"/>
          <w:color w:val="000000"/>
        </w:rPr>
        <w:t>3</w:t>
      </w:r>
      <w:r w:rsidR="008064DB" w:rsidRPr="001D60F0">
        <w:rPr>
          <w:rFonts w:ascii="Arial" w:hAnsi="Arial" w:cs="Arial"/>
          <w:color w:val="000000"/>
        </w:rPr>
        <w:t xml:space="preserve"> </w:t>
      </w:r>
      <w:r w:rsidR="002526CE" w:rsidRPr="001D60F0">
        <w:rPr>
          <w:rFonts w:ascii="Arial" w:hAnsi="Arial" w:cs="Arial"/>
          <w:color w:val="000000"/>
        </w:rPr>
        <w:t xml:space="preserve">d. nutarimo Nr. </w:t>
      </w:r>
      <w:r w:rsidR="002526CE" w:rsidRPr="001D60F0">
        <w:rPr>
          <w:rFonts w:ascii="Arial" w:hAnsi="Arial" w:cs="Arial"/>
        </w:rPr>
        <w:t>13P-</w:t>
      </w:r>
      <w:r w:rsidR="00E34B7D">
        <w:rPr>
          <w:rFonts w:ascii="Arial" w:hAnsi="Arial" w:cs="Arial"/>
        </w:rPr>
        <w:t>61</w:t>
      </w:r>
      <w:r w:rsidR="002526CE" w:rsidRPr="001D60F0">
        <w:rPr>
          <w:rFonts w:ascii="Arial" w:hAnsi="Arial" w:cs="Arial"/>
        </w:rPr>
        <w:t>-(7.1.2)</w:t>
      </w:r>
      <w:r w:rsidR="002526CE" w:rsidRPr="001D60F0">
        <w:rPr>
          <w:rFonts w:ascii="Arial" w:hAnsi="Arial" w:cs="Arial"/>
          <w:color w:val="000000"/>
        </w:rPr>
        <w:t xml:space="preserve"> „Dėl </w:t>
      </w:r>
      <w:r w:rsidR="002526CE" w:rsidRPr="001D60F0">
        <w:rPr>
          <w:rFonts w:ascii="Arial" w:hAnsi="Arial" w:cs="Arial"/>
        </w:rPr>
        <w:t xml:space="preserve">pavyzdinių apylinkių teismų, apygardų teismų ir </w:t>
      </w:r>
      <w:r w:rsidR="008064DB" w:rsidRPr="001D60F0">
        <w:rPr>
          <w:rFonts w:ascii="Arial" w:hAnsi="Arial" w:cs="Arial"/>
        </w:rPr>
        <w:t>Regionų administracinio teismo</w:t>
      </w:r>
      <w:r w:rsidR="002526CE" w:rsidRPr="001D60F0">
        <w:rPr>
          <w:rFonts w:ascii="Arial" w:hAnsi="Arial" w:cs="Arial"/>
        </w:rPr>
        <w:t xml:space="preserve"> struktūrų aprašymų ir pareigybių sąrašų patvirtinimo</w:t>
      </w:r>
      <w:r w:rsidR="002526CE" w:rsidRPr="001D60F0">
        <w:rPr>
          <w:rFonts w:ascii="Arial" w:hAnsi="Arial" w:cs="Arial"/>
          <w:color w:val="000000"/>
        </w:rPr>
        <w:t xml:space="preserve">“ </w:t>
      </w:r>
      <w:r w:rsidR="008064DB" w:rsidRPr="001D60F0">
        <w:rPr>
          <w:rFonts w:ascii="Arial" w:hAnsi="Arial" w:cs="Arial"/>
          <w:color w:val="000000"/>
        </w:rPr>
        <w:t>2.4</w:t>
      </w:r>
      <w:r w:rsidR="002526CE" w:rsidRPr="001D60F0">
        <w:rPr>
          <w:rFonts w:ascii="Arial" w:hAnsi="Arial" w:cs="Arial"/>
          <w:color w:val="000000"/>
        </w:rPr>
        <w:t xml:space="preserve"> papunktį</w:t>
      </w:r>
      <w:r w:rsidRPr="001D60F0">
        <w:rPr>
          <w:rFonts w:ascii="Arial" w:hAnsi="Arial" w:cs="Arial"/>
        </w:rPr>
        <w:t xml:space="preserve">, Teisėjų taryba </w:t>
      </w:r>
      <w:r w:rsidR="006B4749" w:rsidRPr="001D60F0">
        <w:rPr>
          <w:rFonts w:ascii="Arial" w:hAnsi="Arial" w:cs="Arial"/>
        </w:rPr>
        <w:t xml:space="preserve"> </w:t>
      </w:r>
      <w:r w:rsidRPr="001D60F0">
        <w:rPr>
          <w:rFonts w:ascii="Arial" w:hAnsi="Arial" w:cs="Arial"/>
        </w:rPr>
        <w:t>n u t a r i a:</w:t>
      </w:r>
    </w:p>
    <w:p w14:paraId="63496C79" w14:textId="36D971D7" w:rsidR="00F1677F" w:rsidRPr="001D60F0" w:rsidRDefault="008064DB" w:rsidP="00F1677F">
      <w:pPr>
        <w:pStyle w:val="Sraopastraipa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rFonts w:ascii="Arial" w:hAnsi="Arial" w:cs="Arial"/>
        </w:rPr>
      </w:pPr>
      <w:r w:rsidRPr="001D60F0">
        <w:rPr>
          <w:rFonts w:ascii="Arial" w:hAnsi="Arial" w:cs="Arial"/>
        </w:rPr>
        <w:t>Patvirtinti nuo 2024 m. liepos 1 d. finansuojamų teisėjų padėjėjų pareigybių skaičių Lietuvos Respublikos teismuose (pridedama)</w:t>
      </w:r>
      <w:r w:rsidR="00F1677F" w:rsidRPr="001D60F0">
        <w:rPr>
          <w:rFonts w:ascii="Arial" w:hAnsi="Arial" w:cs="Arial"/>
        </w:rPr>
        <w:t>.</w:t>
      </w:r>
    </w:p>
    <w:p w14:paraId="20BEBDAD" w14:textId="5504B6F8" w:rsidR="00F1677F" w:rsidRPr="001D60F0" w:rsidRDefault="00123663" w:rsidP="00F1677F">
      <w:pPr>
        <w:pStyle w:val="Sraopastraipa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rFonts w:ascii="Arial" w:hAnsi="Arial" w:cs="Arial"/>
        </w:rPr>
      </w:pPr>
      <w:r w:rsidRPr="001D60F0">
        <w:rPr>
          <w:rFonts w:ascii="Arial" w:hAnsi="Arial" w:cs="Arial"/>
        </w:rPr>
        <w:t xml:space="preserve">Pripažinti netekusiu galios Teisėjų tarybos </w:t>
      </w:r>
      <w:r w:rsidRPr="001D60F0">
        <w:rPr>
          <w:rFonts w:ascii="Arial" w:hAnsi="Arial" w:cs="Arial"/>
          <w:color w:val="000000"/>
        </w:rPr>
        <w:t>20</w:t>
      </w:r>
      <w:r w:rsidR="00EE18A2" w:rsidRPr="001D60F0">
        <w:rPr>
          <w:rFonts w:ascii="Arial" w:hAnsi="Arial" w:cs="Arial"/>
          <w:color w:val="000000"/>
        </w:rPr>
        <w:t>20</w:t>
      </w:r>
      <w:r w:rsidRPr="001D60F0">
        <w:rPr>
          <w:rFonts w:ascii="Arial" w:hAnsi="Arial" w:cs="Arial"/>
          <w:color w:val="000000"/>
        </w:rPr>
        <w:t xml:space="preserve"> m. </w:t>
      </w:r>
      <w:r w:rsidR="00EE18A2" w:rsidRPr="001D60F0">
        <w:rPr>
          <w:rFonts w:ascii="Arial" w:hAnsi="Arial" w:cs="Arial"/>
          <w:color w:val="000000"/>
        </w:rPr>
        <w:t>gruodžio 16</w:t>
      </w:r>
      <w:r w:rsidRPr="001D60F0">
        <w:rPr>
          <w:rFonts w:ascii="Arial" w:hAnsi="Arial" w:cs="Arial"/>
          <w:color w:val="000000"/>
        </w:rPr>
        <w:t xml:space="preserve"> d. nutarimą Nr. </w:t>
      </w:r>
      <w:r w:rsidRPr="001D60F0">
        <w:rPr>
          <w:rFonts w:ascii="Arial" w:hAnsi="Arial" w:cs="Arial"/>
        </w:rPr>
        <w:t>13P-1</w:t>
      </w:r>
      <w:r w:rsidR="00EE18A2" w:rsidRPr="001D60F0">
        <w:rPr>
          <w:rFonts w:ascii="Arial" w:hAnsi="Arial" w:cs="Arial"/>
        </w:rPr>
        <w:t>27</w:t>
      </w:r>
      <w:r w:rsidRPr="001D60F0">
        <w:rPr>
          <w:rFonts w:ascii="Arial" w:hAnsi="Arial" w:cs="Arial"/>
        </w:rPr>
        <w:t>-(7.1.2)</w:t>
      </w:r>
      <w:r w:rsidRPr="001D60F0">
        <w:rPr>
          <w:rFonts w:ascii="Arial" w:hAnsi="Arial" w:cs="Arial"/>
          <w:color w:val="000000"/>
        </w:rPr>
        <w:t xml:space="preserve"> „Dėl</w:t>
      </w:r>
      <w:r w:rsidR="00EE18A2" w:rsidRPr="001D60F0">
        <w:rPr>
          <w:rFonts w:ascii="Arial" w:hAnsi="Arial" w:cs="Arial"/>
          <w:color w:val="000000"/>
        </w:rPr>
        <w:t xml:space="preserve"> nuo 2021 metų finansuojamų teisėjų padėjėjų pareigybių skaičiaus Lietuvos Respublikos teismuose nustatymo</w:t>
      </w:r>
      <w:r w:rsidRPr="001D60F0">
        <w:rPr>
          <w:rFonts w:ascii="Arial" w:hAnsi="Arial" w:cs="Arial"/>
          <w:color w:val="000000"/>
        </w:rPr>
        <w:t>“</w:t>
      </w:r>
      <w:r w:rsidR="00F1677F" w:rsidRPr="001D60F0">
        <w:rPr>
          <w:rFonts w:ascii="Arial" w:hAnsi="Arial" w:cs="Arial"/>
        </w:rPr>
        <w:t>.</w:t>
      </w:r>
    </w:p>
    <w:p w14:paraId="3AA252C1" w14:textId="507F6C64" w:rsidR="008064DB" w:rsidRPr="001D60F0" w:rsidRDefault="00123663" w:rsidP="00F1677F">
      <w:pPr>
        <w:pStyle w:val="Sraopastraipa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rFonts w:ascii="Arial" w:hAnsi="Arial" w:cs="Arial"/>
        </w:rPr>
      </w:pPr>
      <w:r w:rsidRPr="001D60F0">
        <w:rPr>
          <w:rFonts w:ascii="Arial" w:hAnsi="Arial" w:cs="Arial"/>
        </w:rPr>
        <w:t>Nustatyti, kad šis nutarimas įsigalioja 2024 m. liepos 1 d.</w:t>
      </w:r>
    </w:p>
    <w:p w14:paraId="34A79AF9" w14:textId="77777777" w:rsidR="003F7A82" w:rsidRPr="001D60F0" w:rsidRDefault="003F7A82" w:rsidP="00763D3D">
      <w:pPr>
        <w:tabs>
          <w:tab w:val="left" w:pos="993"/>
        </w:tabs>
        <w:ind w:right="159" w:firstLine="720"/>
        <w:rPr>
          <w:rFonts w:ascii="Arial" w:hAnsi="Arial" w:cs="Arial"/>
        </w:rPr>
      </w:pPr>
    </w:p>
    <w:p w14:paraId="1CF110E9" w14:textId="77777777" w:rsidR="00FB462E" w:rsidRPr="001D60F0" w:rsidRDefault="00FB462E" w:rsidP="00763D3D">
      <w:pPr>
        <w:tabs>
          <w:tab w:val="left" w:pos="993"/>
        </w:tabs>
        <w:ind w:right="159" w:firstLine="720"/>
        <w:rPr>
          <w:rFonts w:ascii="Arial" w:hAnsi="Arial" w:cs="Arial"/>
        </w:rPr>
      </w:pPr>
    </w:p>
    <w:p w14:paraId="2FED012B" w14:textId="77777777" w:rsidR="007C3D0E" w:rsidRPr="001D60F0" w:rsidRDefault="007C3D0E" w:rsidP="00F1677F">
      <w:pPr>
        <w:tabs>
          <w:tab w:val="left" w:pos="993"/>
        </w:tabs>
        <w:ind w:right="159"/>
        <w:rPr>
          <w:rFonts w:ascii="Arial" w:hAnsi="Arial" w:cs="Arial"/>
        </w:rPr>
      </w:pPr>
    </w:p>
    <w:p w14:paraId="32528A44" w14:textId="77777777" w:rsidR="007C3D0E" w:rsidRPr="001D60F0" w:rsidRDefault="007C3D0E" w:rsidP="00763D3D">
      <w:pPr>
        <w:tabs>
          <w:tab w:val="left" w:pos="993"/>
        </w:tabs>
        <w:ind w:right="159" w:firstLine="72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1D60F0" w:rsidRPr="001D60F0" w14:paraId="6540EA0C" w14:textId="77777777" w:rsidTr="001D60F0">
        <w:tc>
          <w:tcPr>
            <w:tcW w:w="6946" w:type="dxa"/>
          </w:tcPr>
          <w:p w14:paraId="7E0E57AC" w14:textId="77777777" w:rsidR="001D60F0" w:rsidRPr="001D60F0" w:rsidRDefault="001D60F0" w:rsidP="006A3811">
            <w:pPr>
              <w:spacing w:line="276" w:lineRule="auto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Pirmininkė</w:t>
            </w:r>
          </w:p>
          <w:p w14:paraId="074658D9" w14:textId="77777777" w:rsidR="001D60F0" w:rsidRPr="001D60F0" w:rsidRDefault="001D60F0" w:rsidP="006A3811">
            <w:pPr>
              <w:spacing w:line="276" w:lineRule="auto"/>
              <w:rPr>
                <w:rFonts w:ascii="Arial" w:hAnsi="Arial" w:cs="Arial"/>
              </w:rPr>
            </w:pPr>
          </w:p>
          <w:p w14:paraId="30CB3DF2" w14:textId="77777777" w:rsidR="001D60F0" w:rsidRPr="001D60F0" w:rsidRDefault="001D60F0" w:rsidP="006A38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001440D7" w14:textId="77777777" w:rsidR="001D60F0" w:rsidRPr="001D60F0" w:rsidRDefault="001D60F0" w:rsidP="001D60F0">
            <w:pPr>
              <w:spacing w:line="276" w:lineRule="auto"/>
              <w:ind w:left="-747" w:firstLine="747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Sigita Rudėnaitė</w:t>
            </w:r>
          </w:p>
          <w:p w14:paraId="24081601" w14:textId="77777777" w:rsidR="001D60F0" w:rsidRPr="001D60F0" w:rsidRDefault="001D60F0" w:rsidP="001D60F0">
            <w:pPr>
              <w:spacing w:line="276" w:lineRule="auto"/>
              <w:ind w:left="-747" w:firstLine="747"/>
              <w:rPr>
                <w:rFonts w:ascii="Arial" w:hAnsi="Arial" w:cs="Arial"/>
              </w:rPr>
            </w:pPr>
          </w:p>
        </w:tc>
      </w:tr>
      <w:tr w:rsidR="001D60F0" w:rsidRPr="001D60F0" w14:paraId="7AC5D42B" w14:textId="77777777" w:rsidTr="001D60F0">
        <w:tc>
          <w:tcPr>
            <w:tcW w:w="6946" w:type="dxa"/>
            <w:hideMark/>
          </w:tcPr>
          <w:p w14:paraId="065FB2FE" w14:textId="77777777" w:rsidR="001D60F0" w:rsidRPr="001D60F0" w:rsidRDefault="001D60F0" w:rsidP="006A3811">
            <w:pPr>
              <w:spacing w:line="276" w:lineRule="auto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20626B94" w14:textId="77777777" w:rsidR="001D60F0" w:rsidRPr="001D60F0" w:rsidRDefault="001D60F0" w:rsidP="006A3811">
            <w:pPr>
              <w:spacing w:line="276" w:lineRule="auto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43DB8D2E" w14:textId="640B010F" w:rsidR="00FB462E" w:rsidRPr="001D60F0" w:rsidRDefault="00F1677F" w:rsidP="00763D3D">
      <w:pPr>
        <w:tabs>
          <w:tab w:val="left" w:pos="993"/>
        </w:tabs>
        <w:ind w:right="159" w:firstLine="720"/>
        <w:rPr>
          <w:rFonts w:ascii="Arial" w:hAnsi="Arial" w:cs="Arial"/>
        </w:rPr>
      </w:pPr>
      <w:r w:rsidRPr="001D60F0">
        <w:rPr>
          <w:rFonts w:ascii="Arial" w:hAnsi="Arial" w:cs="Arial"/>
        </w:rPr>
        <w:t xml:space="preserve"> </w:t>
      </w:r>
    </w:p>
    <w:p w14:paraId="58C3F6F3" w14:textId="77777777" w:rsidR="00AE7388" w:rsidRPr="001D60F0" w:rsidRDefault="00AE7388" w:rsidP="00763D3D">
      <w:pPr>
        <w:tabs>
          <w:tab w:val="left" w:pos="993"/>
        </w:tabs>
        <w:ind w:right="159" w:firstLine="720"/>
        <w:rPr>
          <w:rFonts w:ascii="Arial" w:hAnsi="Arial" w:cs="Arial"/>
        </w:rPr>
      </w:pPr>
    </w:p>
    <w:p w14:paraId="70E5AEED" w14:textId="77777777" w:rsidR="00AE7388" w:rsidRPr="001D60F0" w:rsidRDefault="00AE7388" w:rsidP="00763D3D">
      <w:pPr>
        <w:tabs>
          <w:tab w:val="left" w:pos="993"/>
        </w:tabs>
        <w:ind w:right="159" w:firstLine="720"/>
        <w:rPr>
          <w:rFonts w:ascii="Arial" w:hAnsi="Arial" w:cs="Arial"/>
        </w:rPr>
      </w:pPr>
    </w:p>
    <w:p w14:paraId="3674B475" w14:textId="77777777" w:rsidR="00AE7388" w:rsidRPr="001D60F0" w:rsidRDefault="00AE7388" w:rsidP="00763D3D">
      <w:pPr>
        <w:tabs>
          <w:tab w:val="left" w:pos="993"/>
        </w:tabs>
        <w:ind w:right="159" w:firstLine="720"/>
        <w:rPr>
          <w:rFonts w:ascii="Arial" w:hAnsi="Arial" w:cs="Arial"/>
        </w:rPr>
      </w:pPr>
    </w:p>
    <w:p w14:paraId="363BB7CF" w14:textId="77777777" w:rsidR="00AE7388" w:rsidRPr="001D60F0" w:rsidRDefault="00AE7388" w:rsidP="00763D3D">
      <w:pPr>
        <w:tabs>
          <w:tab w:val="left" w:pos="993"/>
        </w:tabs>
        <w:ind w:right="159" w:firstLine="720"/>
        <w:rPr>
          <w:rFonts w:ascii="Arial" w:hAnsi="Arial" w:cs="Arial"/>
        </w:rPr>
      </w:pPr>
    </w:p>
    <w:p w14:paraId="2C0748BB" w14:textId="77777777" w:rsidR="00333B97" w:rsidRPr="001D60F0" w:rsidRDefault="007C3D0E" w:rsidP="007C3D0E">
      <w:pPr>
        <w:tabs>
          <w:tab w:val="left" w:pos="993"/>
        </w:tabs>
        <w:ind w:right="159"/>
        <w:rPr>
          <w:rFonts w:ascii="Arial" w:hAnsi="Arial" w:cs="Arial"/>
        </w:rPr>
      </w:pPr>
      <w:r w:rsidRPr="001D60F0">
        <w:rPr>
          <w:rFonts w:ascii="Arial" w:hAnsi="Arial" w:cs="Arial"/>
        </w:rPr>
        <w:br w:type="page"/>
      </w:r>
    </w:p>
    <w:p w14:paraId="381724BD" w14:textId="77777777" w:rsidR="001D60F0" w:rsidRDefault="00FD1DCC" w:rsidP="001D60F0">
      <w:pPr>
        <w:ind w:left="5103"/>
        <w:rPr>
          <w:rFonts w:ascii="Arial" w:hAnsi="Arial" w:cs="Arial"/>
        </w:rPr>
      </w:pPr>
      <w:r w:rsidRPr="001D60F0">
        <w:rPr>
          <w:rFonts w:ascii="Arial" w:hAnsi="Arial" w:cs="Arial"/>
        </w:rPr>
        <w:lastRenderedPageBreak/>
        <w:t>PATVIRTINTA</w:t>
      </w:r>
      <w:r w:rsidR="001D60F0">
        <w:rPr>
          <w:rFonts w:ascii="Arial" w:hAnsi="Arial" w:cs="Arial"/>
        </w:rPr>
        <w:t xml:space="preserve"> </w:t>
      </w:r>
    </w:p>
    <w:p w14:paraId="562FAB61" w14:textId="7601A4AB" w:rsidR="001D60F0" w:rsidRDefault="00762BC7" w:rsidP="001D60F0">
      <w:pPr>
        <w:ind w:left="5103"/>
        <w:rPr>
          <w:rFonts w:ascii="Arial" w:hAnsi="Arial" w:cs="Arial"/>
        </w:rPr>
      </w:pPr>
      <w:r w:rsidRPr="001D60F0">
        <w:rPr>
          <w:rFonts w:ascii="Arial" w:hAnsi="Arial" w:cs="Arial"/>
        </w:rPr>
        <w:t>Teisėjų tarybos 20</w:t>
      </w:r>
      <w:r w:rsidR="00F65283" w:rsidRPr="001D60F0">
        <w:rPr>
          <w:rFonts w:ascii="Arial" w:hAnsi="Arial" w:cs="Arial"/>
        </w:rPr>
        <w:t>2</w:t>
      </w:r>
      <w:r w:rsidR="008064DB" w:rsidRPr="001D60F0">
        <w:rPr>
          <w:rFonts w:ascii="Arial" w:hAnsi="Arial" w:cs="Arial"/>
        </w:rPr>
        <w:t>4</w:t>
      </w:r>
      <w:r w:rsidR="00FB3018" w:rsidRPr="001D60F0">
        <w:rPr>
          <w:rFonts w:ascii="Arial" w:hAnsi="Arial" w:cs="Arial"/>
        </w:rPr>
        <w:t xml:space="preserve"> m.</w:t>
      </w:r>
      <w:r w:rsidR="00E6304E" w:rsidRPr="001D60F0">
        <w:rPr>
          <w:rFonts w:ascii="Arial" w:hAnsi="Arial" w:cs="Arial"/>
        </w:rPr>
        <w:t xml:space="preserve"> </w:t>
      </w:r>
      <w:r w:rsidR="00BD43BE" w:rsidRPr="001D60F0">
        <w:rPr>
          <w:rFonts w:ascii="Arial" w:hAnsi="Arial" w:cs="Arial"/>
        </w:rPr>
        <w:t>gegužės</w:t>
      </w:r>
      <w:r w:rsidR="008064DB" w:rsidRPr="001D60F0">
        <w:rPr>
          <w:rFonts w:ascii="Arial" w:hAnsi="Arial" w:cs="Arial"/>
        </w:rPr>
        <w:t xml:space="preserve"> </w:t>
      </w:r>
      <w:r w:rsidR="001D60F0" w:rsidRPr="001D60F0">
        <w:rPr>
          <w:rFonts w:ascii="Arial" w:hAnsi="Arial" w:cs="Arial"/>
        </w:rPr>
        <w:t xml:space="preserve">3 </w:t>
      </w:r>
      <w:r w:rsidR="007C3D0E" w:rsidRPr="001D60F0">
        <w:rPr>
          <w:rFonts w:ascii="Arial" w:hAnsi="Arial" w:cs="Arial"/>
        </w:rPr>
        <w:t>d.</w:t>
      </w:r>
      <w:r w:rsidR="001D60F0">
        <w:rPr>
          <w:rFonts w:ascii="Arial" w:hAnsi="Arial" w:cs="Arial"/>
        </w:rPr>
        <w:t xml:space="preserve"> </w:t>
      </w:r>
    </w:p>
    <w:p w14:paraId="250B6EF5" w14:textId="4BD5A399" w:rsidR="00FB3018" w:rsidRPr="001D60F0" w:rsidRDefault="00FB3018" w:rsidP="001D60F0">
      <w:pPr>
        <w:ind w:left="5103"/>
        <w:rPr>
          <w:rFonts w:ascii="Arial" w:hAnsi="Arial" w:cs="Arial"/>
        </w:rPr>
      </w:pPr>
      <w:r w:rsidRPr="001D60F0">
        <w:rPr>
          <w:rFonts w:ascii="Arial" w:hAnsi="Arial" w:cs="Arial"/>
        </w:rPr>
        <w:t>nutarim</w:t>
      </w:r>
      <w:r w:rsidR="00800DB8" w:rsidRPr="001D60F0">
        <w:rPr>
          <w:rFonts w:ascii="Arial" w:hAnsi="Arial" w:cs="Arial"/>
        </w:rPr>
        <w:t>u</w:t>
      </w:r>
      <w:r w:rsidR="007C3D0E" w:rsidRPr="001D60F0">
        <w:rPr>
          <w:rFonts w:ascii="Arial" w:hAnsi="Arial" w:cs="Arial"/>
        </w:rPr>
        <w:t xml:space="preserve"> Nr. 13P-</w:t>
      </w:r>
      <w:r w:rsidR="002F3873">
        <w:rPr>
          <w:rFonts w:ascii="Arial" w:hAnsi="Arial" w:cs="Arial"/>
        </w:rPr>
        <w:t>62</w:t>
      </w:r>
      <w:r w:rsidRPr="001D60F0">
        <w:rPr>
          <w:rFonts w:ascii="Arial" w:hAnsi="Arial" w:cs="Arial"/>
        </w:rPr>
        <w:t>-(7.1.2</w:t>
      </w:r>
      <w:r w:rsidR="001D60F0" w:rsidRPr="001D60F0">
        <w:rPr>
          <w:rFonts w:ascii="Arial" w:hAnsi="Arial" w:cs="Arial"/>
        </w:rPr>
        <w:t>.</w:t>
      </w:r>
      <w:r w:rsidRPr="001D60F0">
        <w:rPr>
          <w:rFonts w:ascii="Arial" w:hAnsi="Arial" w:cs="Arial"/>
        </w:rPr>
        <w:t xml:space="preserve">) </w:t>
      </w:r>
    </w:p>
    <w:p w14:paraId="6ECF48DF" w14:textId="77777777" w:rsidR="0054352E" w:rsidRPr="001D60F0" w:rsidRDefault="0054352E" w:rsidP="00D2004D">
      <w:pPr>
        <w:jc w:val="center"/>
        <w:rPr>
          <w:rFonts w:ascii="Arial" w:hAnsi="Arial" w:cs="Arial"/>
        </w:rPr>
      </w:pPr>
    </w:p>
    <w:p w14:paraId="1D31FEA0" w14:textId="77777777" w:rsidR="00F1677F" w:rsidRPr="001D60F0" w:rsidRDefault="00F1677F" w:rsidP="00D2004D">
      <w:pPr>
        <w:jc w:val="center"/>
        <w:rPr>
          <w:rFonts w:ascii="Arial" w:hAnsi="Arial" w:cs="Arial"/>
        </w:rPr>
      </w:pPr>
    </w:p>
    <w:p w14:paraId="1F2E9D24" w14:textId="4AF1A6DF" w:rsidR="00D2004D" w:rsidRPr="001D60F0" w:rsidRDefault="00F65283" w:rsidP="008064DB">
      <w:pPr>
        <w:jc w:val="center"/>
        <w:rPr>
          <w:rFonts w:ascii="Arial" w:hAnsi="Arial" w:cs="Arial"/>
          <w:b/>
        </w:rPr>
      </w:pPr>
      <w:r w:rsidRPr="001D60F0">
        <w:rPr>
          <w:rFonts w:ascii="Arial" w:hAnsi="Arial" w:cs="Arial"/>
          <w:b/>
        </w:rPr>
        <w:t xml:space="preserve">NUO </w:t>
      </w:r>
      <w:r w:rsidR="00762BC7" w:rsidRPr="001D60F0">
        <w:rPr>
          <w:rFonts w:ascii="Arial" w:hAnsi="Arial" w:cs="Arial"/>
          <w:b/>
        </w:rPr>
        <w:t>20</w:t>
      </w:r>
      <w:r w:rsidRPr="001D60F0">
        <w:rPr>
          <w:rFonts w:ascii="Arial" w:hAnsi="Arial" w:cs="Arial"/>
          <w:b/>
        </w:rPr>
        <w:t>2</w:t>
      </w:r>
      <w:r w:rsidR="008064DB" w:rsidRPr="001D60F0">
        <w:rPr>
          <w:rFonts w:ascii="Arial" w:hAnsi="Arial" w:cs="Arial"/>
          <w:b/>
        </w:rPr>
        <w:t>4</w:t>
      </w:r>
      <w:r w:rsidR="008F1564" w:rsidRPr="001D60F0">
        <w:rPr>
          <w:rFonts w:ascii="Arial" w:hAnsi="Arial" w:cs="Arial"/>
          <w:b/>
        </w:rPr>
        <w:t xml:space="preserve"> M</w:t>
      </w:r>
      <w:r w:rsidR="008064DB" w:rsidRPr="001D60F0">
        <w:rPr>
          <w:rFonts w:ascii="Arial" w:hAnsi="Arial" w:cs="Arial"/>
          <w:b/>
        </w:rPr>
        <w:t xml:space="preserve">. LIEPOS 1 D. </w:t>
      </w:r>
      <w:r w:rsidR="00D2004D" w:rsidRPr="001D60F0">
        <w:rPr>
          <w:rFonts w:ascii="Arial" w:hAnsi="Arial" w:cs="Arial"/>
          <w:b/>
        </w:rPr>
        <w:t xml:space="preserve">FINANSUOJAMŲ TEISĖJŲ PADĖJĖJŲ PAREIGYBIŲ SKAIČIUS </w:t>
      </w:r>
      <w:r w:rsidR="007C2F34" w:rsidRPr="001D60F0">
        <w:rPr>
          <w:rFonts w:ascii="Arial" w:hAnsi="Arial" w:cs="Arial"/>
          <w:b/>
          <w:caps/>
        </w:rPr>
        <w:t>L</w:t>
      </w:r>
      <w:r w:rsidR="00DE6A42" w:rsidRPr="001D60F0">
        <w:rPr>
          <w:rFonts w:ascii="Arial" w:hAnsi="Arial" w:cs="Arial"/>
          <w:b/>
          <w:caps/>
        </w:rPr>
        <w:t xml:space="preserve">ietuvos </w:t>
      </w:r>
      <w:r w:rsidR="00800DB8" w:rsidRPr="001D60F0">
        <w:rPr>
          <w:rFonts w:ascii="Arial" w:hAnsi="Arial" w:cs="Arial"/>
          <w:b/>
          <w:caps/>
        </w:rPr>
        <w:t>RESPUBLIKOS TEISMUOSE</w:t>
      </w:r>
    </w:p>
    <w:p w14:paraId="5A4F3928" w14:textId="77777777" w:rsidR="00016828" w:rsidRPr="001D60F0" w:rsidRDefault="00016828" w:rsidP="00B82C5D">
      <w:pPr>
        <w:pStyle w:val="Tekstas"/>
        <w:ind w:firstLine="0"/>
        <w:rPr>
          <w:rFonts w:ascii="Arial" w:hAnsi="Arial" w:cs="Arial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582"/>
        <w:gridCol w:w="4849"/>
        <w:gridCol w:w="3231"/>
      </w:tblGrid>
      <w:tr w:rsidR="004E0628" w:rsidRPr="001D60F0" w14:paraId="2217D6DD" w14:textId="77777777" w:rsidTr="00B7166D">
        <w:trPr>
          <w:trHeight w:val="6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8D86" w14:textId="77777777" w:rsidR="004E0628" w:rsidRPr="001D60F0" w:rsidRDefault="004E0628" w:rsidP="008064DB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1D60F0">
              <w:rPr>
                <w:rFonts w:ascii="Arial" w:hAnsi="Arial" w:cs="Arial"/>
                <w:color w:val="000000"/>
              </w:rPr>
              <w:t>Eil. Nr.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06ED" w14:textId="77777777" w:rsidR="004E0628" w:rsidRPr="001D60F0" w:rsidRDefault="004E0628" w:rsidP="008064DB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1D60F0">
              <w:rPr>
                <w:rFonts w:ascii="Arial" w:hAnsi="Arial" w:cs="Arial"/>
                <w:color w:val="000000"/>
              </w:rPr>
              <w:t>Teismo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833F" w14:textId="77777777" w:rsidR="004E0628" w:rsidRPr="001D60F0" w:rsidRDefault="00F65283" w:rsidP="008064DB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1D60F0">
              <w:rPr>
                <w:rFonts w:ascii="Arial" w:hAnsi="Arial" w:cs="Arial"/>
                <w:color w:val="000000"/>
              </w:rPr>
              <w:t>F</w:t>
            </w:r>
            <w:r w:rsidR="004E0628" w:rsidRPr="001D60F0">
              <w:rPr>
                <w:rFonts w:ascii="Arial" w:hAnsi="Arial" w:cs="Arial"/>
                <w:color w:val="000000"/>
              </w:rPr>
              <w:t>inansuojamų teisėjų padėjėjų pareigybių skaičius</w:t>
            </w:r>
          </w:p>
        </w:tc>
      </w:tr>
      <w:tr w:rsidR="00A53C67" w:rsidRPr="001D60F0" w14:paraId="54CB710B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100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F1FC4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 xml:space="preserve">Lietuvos Aukščiausiasis Teismas 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286D6" w14:textId="0B14B9CD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39</w:t>
            </w:r>
          </w:p>
        </w:tc>
      </w:tr>
      <w:tr w:rsidR="00A53C67" w:rsidRPr="001D60F0" w14:paraId="389081B7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A0C5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2.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05D04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Lietuvos vyriausiasis administracinis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AD25D1" w14:textId="71014F7A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31</w:t>
            </w:r>
          </w:p>
        </w:tc>
      </w:tr>
      <w:tr w:rsidR="00A53C67" w:rsidRPr="001D60F0" w14:paraId="7F277281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B90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3.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D043C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 xml:space="preserve">Lietuvos apeliacinis teismas 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68523B" w14:textId="37FBE9E1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58</w:t>
            </w:r>
          </w:p>
        </w:tc>
      </w:tr>
      <w:tr w:rsidR="00A53C67" w:rsidRPr="001D60F0" w14:paraId="54AD1890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AD3C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4.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29FB4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Vilniaus apygardos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58C1E" w14:textId="2A90C6E1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59</w:t>
            </w:r>
          </w:p>
        </w:tc>
      </w:tr>
      <w:tr w:rsidR="00A53C67" w:rsidRPr="001D60F0" w14:paraId="63D81541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8F6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5.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9F761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Kauno apygardos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41F0D" w14:textId="6B730DB0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42</w:t>
            </w:r>
          </w:p>
        </w:tc>
      </w:tr>
      <w:tr w:rsidR="00A53C67" w:rsidRPr="001D60F0" w14:paraId="43BEC32D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F27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6.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D84A0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Klaipėdos apygardos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E5D8E6" w14:textId="4DBA1800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24</w:t>
            </w:r>
          </w:p>
        </w:tc>
      </w:tr>
      <w:tr w:rsidR="00A53C67" w:rsidRPr="001D60F0" w14:paraId="63188987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41A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7.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E940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Šiaulių apygardos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F11BE" w14:textId="29C8D7F1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16</w:t>
            </w:r>
          </w:p>
        </w:tc>
      </w:tr>
      <w:tr w:rsidR="00A53C67" w:rsidRPr="001D60F0" w14:paraId="5BF323BA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E246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8.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5764B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Panevėžio apygardos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7CD13" w14:textId="3EBC1AD8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16</w:t>
            </w:r>
          </w:p>
        </w:tc>
      </w:tr>
      <w:tr w:rsidR="00A53C67" w:rsidRPr="001D60F0" w14:paraId="5E7EA095" w14:textId="77777777" w:rsidTr="00093A4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E8A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9.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3610C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 xml:space="preserve">Vilniaus miesto apylinkės teismas 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3EFD0C" w14:textId="39BDD318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  <w:color w:val="000000"/>
              </w:rPr>
            </w:pPr>
            <w:r w:rsidRPr="001D60F0">
              <w:rPr>
                <w:rFonts w:ascii="Arial" w:hAnsi="Arial" w:cs="Arial"/>
              </w:rPr>
              <w:t>105</w:t>
            </w:r>
          </w:p>
        </w:tc>
      </w:tr>
      <w:tr w:rsidR="00A53C67" w:rsidRPr="001D60F0" w14:paraId="7E343A24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B45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10.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796C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Kauno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DF887" w14:textId="46D9ABA4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77</w:t>
            </w:r>
          </w:p>
        </w:tc>
      </w:tr>
      <w:tr w:rsidR="00A53C67" w:rsidRPr="001D60F0" w14:paraId="67B73368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4E2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11.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BDB0B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Klaipėdos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4EFFC6" w14:textId="6FAAAF4C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40</w:t>
            </w:r>
          </w:p>
        </w:tc>
      </w:tr>
      <w:tr w:rsidR="00A53C67" w:rsidRPr="001D60F0" w14:paraId="21E7A135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CF2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12.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9CE4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Šiaulių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94D622" w14:textId="52C81D1E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44</w:t>
            </w:r>
          </w:p>
        </w:tc>
      </w:tr>
      <w:tr w:rsidR="00A53C67" w:rsidRPr="001D60F0" w14:paraId="0F569BE8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3356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13.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5637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Panevėžio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E4C00" w14:textId="66EDABB7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34</w:t>
            </w:r>
          </w:p>
        </w:tc>
      </w:tr>
      <w:tr w:rsidR="00A53C67" w:rsidRPr="001D60F0" w14:paraId="682BB3E0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C929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14.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CCE03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Alytaus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811B2" w14:textId="53F25EAE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22</w:t>
            </w:r>
          </w:p>
        </w:tc>
      </w:tr>
      <w:tr w:rsidR="00A53C67" w:rsidRPr="001D60F0" w14:paraId="2B04B6AD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8CE3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15.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CB9C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Marijampolės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51649" w14:textId="39D92DFB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20</w:t>
            </w:r>
          </w:p>
        </w:tc>
      </w:tr>
      <w:tr w:rsidR="00A53C67" w:rsidRPr="001D60F0" w14:paraId="69153A98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19D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16.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C2AE9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Plungės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7159E" w14:textId="4F937ECC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12</w:t>
            </w:r>
          </w:p>
        </w:tc>
      </w:tr>
      <w:tr w:rsidR="00A53C67" w:rsidRPr="001D60F0" w14:paraId="23DE90A5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BE25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17.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84FB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Tauragės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66E9F" w14:textId="4F5EE9E9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19</w:t>
            </w:r>
          </w:p>
        </w:tc>
      </w:tr>
      <w:tr w:rsidR="00A53C67" w:rsidRPr="001D60F0" w14:paraId="2035FD25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D57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18.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0C72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Telšių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D97A4F" w14:textId="4E4C3E02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17</w:t>
            </w:r>
          </w:p>
        </w:tc>
      </w:tr>
      <w:tr w:rsidR="00A53C67" w:rsidRPr="001D60F0" w14:paraId="507554CB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431E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19.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4A51A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Utenos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E89B2" w14:textId="6BA56083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21</w:t>
            </w:r>
          </w:p>
        </w:tc>
      </w:tr>
      <w:tr w:rsidR="00A53C67" w:rsidRPr="001D60F0" w14:paraId="00002BC6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D580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20.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55C9A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Vilniaus regiono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E5643" w14:textId="0A1460F6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32</w:t>
            </w:r>
          </w:p>
        </w:tc>
      </w:tr>
      <w:tr w:rsidR="00A53C67" w:rsidRPr="001D60F0" w14:paraId="30B99FF8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FE8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21.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52ADD" w14:textId="2BBD2CA0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Regionų administracinis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A6821" w14:textId="6F8A1C51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47</w:t>
            </w:r>
          </w:p>
        </w:tc>
      </w:tr>
      <w:tr w:rsidR="00732013" w:rsidRPr="001D60F0" w14:paraId="7BB32756" w14:textId="77777777" w:rsidTr="00B7166D">
        <w:trPr>
          <w:trHeight w:val="300"/>
        </w:trPr>
        <w:tc>
          <w:tcPr>
            <w:tcW w:w="5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71D" w14:textId="77777777" w:rsidR="00732013" w:rsidRPr="001D60F0" w:rsidRDefault="00732013" w:rsidP="008064DB">
            <w:pPr>
              <w:spacing w:before="40" w:after="40"/>
              <w:jc w:val="right"/>
              <w:rPr>
                <w:rFonts w:ascii="Arial" w:hAnsi="Arial" w:cs="Arial"/>
                <w:b/>
                <w:bCs/>
              </w:rPr>
            </w:pPr>
            <w:r w:rsidRPr="001D60F0">
              <w:rPr>
                <w:rFonts w:ascii="Arial" w:hAnsi="Arial" w:cs="Arial"/>
                <w:b/>
                <w:bCs/>
              </w:rPr>
              <w:t>IŠ VISO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450F8" w14:textId="77777777" w:rsidR="00732013" w:rsidRPr="001D60F0" w:rsidRDefault="006B379D" w:rsidP="008064DB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1D60F0">
              <w:rPr>
                <w:rFonts w:ascii="Arial" w:hAnsi="Arial" w:cs="Arial"/>
                <w:b/>
                <w:bCs/>
              </w:rPr>
              <w:t>775</w:t>
            </w:r>
          </w:p>
        </w:tc>
      </w:tr>
    </w:tbl>
    <w:p w14:paraId="22F90801" w14:textId="77777777" w:rsidR="00C45A69" w:rsidRPr="001D60F0" w:rsidRDefault="00C45A69" w:rsidP="007B3D8D">
      <w:pPr>
        <w:pStyle w:val="Tekstas"/>
        <w:ind w:firstLine="0"/>
        <w:jc w:val="center"/>
        <w:rPr>
          <w:rFonts w:ascii="Arial" w:hAnsi="Arial" w:cs="Arial"/>
        </w:rPr>
      </w:pPr>
    </w:p>
    <w:p w14:paraId="46B4C848" w14:textId="77777777" w:rsidR="004B31C5" w:rsidRPr="001D60F0" w:rsidRDefault="004B31C5" w:rsidP="007B3D8D">
      <w:pPr>
        <w:pStyle w:val="Tekstas"/>
        <w:ind w:firstLine="0"/>
        <w:jc w:val="center"/>
        <w:rPr>
          <w:rFonts w:ascii="Arial" w:hAnsi="Arial" w:cs="Arial"/>
        </w:rPr>
      </w:pPr>
      <w:r w:rsidRPr="001D60F0">
        <w:rPr>
          <w:rFonts w:ascii="Arial" w:hAnsi="Arial" w:cs="Arial"/>
        </w:rPr>
        <w:t>____</w:t>
      </w:r>
      <w:r w:rsidR="008D6EC0" w:rsidRPr="001D60F0">
        <w:rPr>
          <w:rFonts w:ascii="Arial" w:hAnsi="Arial" w:cs="Arial"/>
        </w:rPr>
        <w:t>______________</w:t>
      </w:r>
    </w:p>
    <w:sectPr w:rsidR="004B31C5" w:rsidRPr="001D60F0" w:rsidSect="0026523A">
      <w:pgSz w:w="11907" w:h="16840" w:code="9"/>
      <w:pgMar w:top="1134" w:right="850" w:bottom="851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CF706" w14:textId="77777777" w:rsidR="0026523A" w:rsidRDefault="0026523A">
      <w:r>
        <w:separator/>
      </w:r>
    </w:p>
  </w:endnote>
  <w:endnote w:type="continuationSeparator" w:id="0">
    <w:p w14:paraId="5E3B9DB7" w14:textId="77777777" w:rsidR="0026523A" w:rsidRDefault="0026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EB6E3" w14:textId="77777777" w:rsidR="0026523A" w:rsidRDefault="0026523A">
      <w:r>
        <w:separator/>
      </w:r>
    </w:p>
  </w:footnote>
  <w:footnote w:type="continuationSeparator" w:id="0">
    <w:p w14:paraId="0774F82C" w14:textId="77777777" w:rsidR="0026523A" w:rsidRDefault="0026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ED0"/>
    <w:multiLevelType w:val="multilevel"/>
    <w:tmpl w:val="A5D674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8112C5E"/>
    <w:multiLevelType w:val="hybridMultilevel"/>
    <w:tmpl w:val="C374E260"/>
    <w:lvl w:ilvl="0" w:tplc="CB10D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A287E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AF547D"/>
    <w:multiLevelType w:val="hybridMultilevel"/>
    <w:tmpl w:val="882EC820"/>
    <w:lvl w:ilvl="0" w:tplc="E86C18B0">
      <w:start w:val="1"/>
      <w:numFmt w:val="decimal"/>
      <w:lvlText w:val="(%1."/>
      <w:lvlJc w:val="left"/>
      <w:pPr>
        <w:ind w:left="60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750" w:hanging="360"/>
      </w:pPr>
    </w:lvl>
    <w:lvl w:ilvl="2" w:tplc="0427001B" w:tentative="1">
      <w:start w:val="1"/>
      <w:numFmt w:val="lowerRoman"/>
      <w:lvlText w:val="%3."/>
      <w:lvlJc w:val="right"/>
      <w:pPr>
        <w:ind w:left="7470" w:hanging="180"/>
      </w:pPr>
    </w:lvl>
    <w:lvl w:ilvl="3" w:tplc="0427000F" w:tentative="1">
      <w:start w:val="1"/>
      <w:numFmt w:val="decimal"/>
      <w:lvlText w:val="%4."/>
      <w:lvlJc w:val="left"/>
      <w:pPr>
        <w:ind w:left="8190" w:hanging="360"/>
      </w:pPr>
    </w:lvl>
    <w:lvl w:ilvl="4" w:tplc="04270019" w:tentative="1">
      <w:start w:val="1"/>
      <w:numFmt w:val="lowerLetter"/>
      <w:lvlText w:val="%5."/>
      <w:lvlJc w:val="left"/>
      <w:pPr>
        <w:ind w:left="8910" w:hanging="360"/>
      </w:pPr>
    </w:lvl>
    <w:lvl w:ilvl="5" w:tplc="0427001B" w:tentative="1">
      <w:start w:val="1"/>
      <w:numFmt w:val="lowerRoman"/>
      <w:lvlText w:val="%6."/>
      <w:lvlJc w:val="right"/>
      <w:pPr>
        <w:ind w:left="9630" w:hanging="180"/>
      </w:pPr>
    </w:lvl>
    <w:lvl w:ilvl="6" w:tplc="0427000F" w:tentative="1">
      <w:start w:val="1"/>
      <w:numFmt w:val="decimal"/>
      <w:lvlText w:val="%7."/>
      <w:lvlJc w:val="left"/>
      <w:pPr>
        <w:ind w:left="10350" w:hanging="360"/>
      </w:pPr>
    </w:lvl>
    <w:lvl w:ilvl="7" w:tplc="04270019" w:tentative="1">
      <w:start w:val="1"/>
      <w:numFmt w:val="lowerLetter"/>
      <w:lvlText w:val="%8."/>
      <w:lvlJc w:val="left"/>
      <w:pPr>
        <w:ind w:left="11070" w:hanging="360"/>
      </w:pPr>
    </w:lvl>
    <w:lvl w:ilvl="8" w:tplc="042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 w15:restartNumberingAfterBreak="0">
    <w:nsid w:val="193B1622"/>
    <w:multiLevelType w:val="hybridMultilevel"/>
    <w:tmpl w:val="7674D13E"/>
    <w:lvl w:ilvl="0" w:tplc="C572457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F1D1E09"/>
    <w:multiLevelType w:val="hybridMultilevel"/>
    <w:tmpl w:val="7674D13E"/>
    <w:lvl w:ilvl="0" w:tplc="FFFFFFFF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17" w:hanging="360"/>
      </w:pPr>
    </w:lvl>
    <w:lvl w:ilvl="2" w:tplc="FFFFFFFF" w:tentative="1">
      <w:start w:val="1"/>
      <w:numFmt w:val="lowerRoman"/>
      <w:lvlText w:val="%3."/>
      <w:lvlJc w:val="right"/>
      <w:pPr>
        <w:ind w:left="2537" w:hanging="180"/>
      </w:pPr>
    </w:lvl>
    <w:lvl w:ilvl="3" w:tplc="FFFFFFFF" w:tentative="1">
      <w:start w:val="1"/>
      <w:numFmt w:val="decimal"/>
      <w:lvlText w:val="%4."/>
      <w:lvlJc w:val="left"/>
      <w:pPr>
        <w:ind w:left="3257" w:hanging="360"/>
      </w:pPr>
    </w:lvl>
    <w:lvl w:ilvl="4" w:tplc="FFFFFFFF" w:tentative="1">
      <w:start w:val="1"/>
      <w:numFmt w:val="lowerLetter"/>
      <w:lvlText w:val="%5."/>
      <w:lvlJc w:val="left"/>
      <w:pPr>
        <w:ind w:left="3977" w:hanging="360"/>
      </w:pPr>
    </w:lvl>
    <w:lvl w:ilvl="5" w:tplc="FFFFFFFF" w:tentative="1">
      <w:start w:val="1"/>
      <w:numFmt w:val="lowerRoman"/>
      <w:lvlText w:val="%6."/>
      <w:lvlJc w:val="right"/>
      <w:pPr>
        <w:ind w:left="4697" w:hanging="180"/>
      </w:pPr>
    </w:lvl>
    <w:lvl w:ilvl="6" w:tplc="FFFFFFFF" w:tentative="1">
      <w:start w:val="1"/>
      <w:numFmt w:val="decimal"/>
      <w:lvlText w:val="%7."/>
      <w:lvlJc w:val="left"/>
      <w:pPr>
        <w:ind w:left="5417" w:hanging="360"/>
      </w:pPr>
    </w:lvl>
    <w:lvl w:ilvl="7" w:tplc="FFFFFFFF" w:tentative="1">
      <w:start w:val="1"/>
      <w:numFmt w:val="lowerLetter"/>
      <w:lvlText w:val="%8."/>
      <w:lvlJc w:val="left"/>
      <w:pPr>
        <w:ind w:left="6137" w:hanging="360"/>
      </w:pPr>
    </w:lvl>
    <w:lvl w:ilvl="8" w:tplc="FFFFFFFF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46346CD1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49D51C6"/>
    <w:multiLevelType w:val="hybridMultilevel"/>
    <w:tmpl w:val="E456563E"/>
    <w:lvl w:ilvl="0" w:tplc="E95E6172">
      <w:start w:val="1"/>
      <w:numFmt w:val="decimal"/>
      <w:lvlText w:val="%1."/>
      <w:lvlJc w:val="left"/>
      <w:pPr>
        <w:ind w:left="1772" w:hanging="1035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5DDE5419"/>
    <w:multiLevelType w:val="multilevel"/>
    <w:tmpl w:val="EC3654A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78842EBA"/>
    <w:multiLevelType w:val="hybridMultilevel"/>
    <w:tmpl w:val="3A621DEA"/>
    <w:lvl w:ilvl="0" w:tplc="8222D15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931571">
    <w:abstractNumId w:val="5"/>
  </w:num>
  <w:num w:numId="2" w16cid:durableId="1735395799">
    <w:abstractNumId w:val="6"/>
  </w:num>
  <w:num w:numId="3" w16cid:durableId="1073890549">
    <w:abstractNumId w:val="1"/>
  </w:num>
  <w:num w:numId="4" w16cid:durableId="468936015">
    <w:abstractNumId w:val="8"/>
  </w:num>
  <w:num w:numId="5" w16cid:durableId="1400326137">
    <w:abstractNumId w:val="10"/>
  </w:num>
  <w:num w:numId="6" w16cid:durableId="1499806091">
    <w:abstractNumId w:val="2"/>
  </w:num>
  <w:num w:numId="7" w16cid:durableId="1338970320">
    <w:abstractNumId w:val="0"/>
  </w:num>
  <w:num w:numId="8" w16cid:durableId="585304033">
    <w:abstractNumId w:val="3"/>
  </w:num>
  <w:num w:numId="9" w16cid:durableId="1904481791">
    <w:abstractNumId w:val="9"/>
  </w:num>
  <w:num w:numId="10" w16cid:durableId="421605270">
    <w:abstractNumId w:val="11"/>
  </w:num>
  <w:num w:numId="11" w16cid:durableId="463930546">
    <w:abstractNumId w:val="4"/>
  </w:num>
  <w:num w:numId="12" w16cid:durableId="2030636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14"/>
    <w:rsid w:val="0001160D"/>
    <w:rsid w:val="00016828"/>
    <w:rsid w:val="000234D7"/>
    <w:rsid w:val="000251A8"/>
    <w:rsid w:val="000319DD"/>
    <w:rsid w:val="00050A49"/>
    <w:rsid w:val="00050B8A"/>
    <w:rsid w:val="0005200C"/>
    <w:rsid w:val="00052388"/>
    <w:rsid w:val="00067235"/>
    <w:rsid w:val="0006742C"/>
    <w:rsid w:val="00072925"/>
    <w:rsid w:val="00074582"/>
    <w:rsid w:val="000824D8"/>
    <w:rsid w:val="0008742D"/>
    <w:rsid w:val="000874EF"/>
    <w:rsid w:val="0008757D"/>
    <w:rsid w:val="000A6E17"/>
    <w:rsid w:val="000B0C84"/>
    <w:rsid w:val="000B3AB3"/>
    <w:rsid w:val="000B640D"/>
    <w:rsid w:val="000D6586"/>
    <w:rsid w:val="000D73B0"/>
    <w:rsid w:val="000E6115"/>
    <w:rsid w:val="00101A5F"/>
    <w:rsid w:val="00111E80"/>
    <w:rsid w:val="00123663"/>
    <w:rsid w:val="001249CC"/>
    <w:rsid w:val="00130A2F"/>
    <w:rsid w:val="00136AB9"/>
    <w:rsid w:val="00157E69"/>
    <w:rsid w:val="00160080"/>
    <w:rsid w:val="00161AE2"/>
    <w:rsid w:val="00162941"/>
    <w:rsid w:val="00166F0B"/>
    <w:rsid w:val="00171741"/>
    <w:rsid w:val="00195E00"/>
    <w:rsid w:val="001A3497"/>
    <w:rsid w:val="001C3E76"/>
    <w:rsid w:val="001C53E1"/>
    <w:rsid w:val="001D60F0"/>
    <w:rsid w:val="001D73E4"/>
    <w:rsid w:val="001E4655"/>
    <w:rsid w:val="001F5574"/>
    <w:rsid w:val="002025BA"/>
    <w:rsid w:val="00204135"/>
    <w:rsid w:val="00215112"/>
    <w:rsid w:val="00215680"/>
    <w:rsid w:val="00231831"/>
    <w:rsid w:val="00242C71"/>
    <w:rsid w:val="00246083"/>
    <w:rsid w:val="00247AB5"/>
    <w:rsid w:val="002523C4"/>
    <w:rsid w:val="002526CE"/>
    <w:rsid w:val="002629B4"/>
    <w:rsid w:val="00263A35"/>
    <w:rsid w:val="0026523A"/>
    <w:rsid w:val="00291C33"/>
    <w:rsid w:val="00293251"/>
    <w:rsid w:val="00295AE8"/>
    <w:rsid w:val="002A61A2"/>
    <w:rsid w:val="002B389E"/>
    <w:rsid w:val="002C28B2"/>
    <w:rsid w:val="002C2EC9"/>
    <w:rsid w:val="002C340F"/>
    <w:rsid w:val="002D6DE2"/>
    <w:rsid w:val="002E2EE2"/>
    <w:rsid w:val="002E563E"/>
    <w:rsid w:val="002F3873"/>
    <w:rsid w:val="003027D0"/>
    <w:rsid w:val="003139AB"/>
    <w:rsid w:val="00317D0D"/>
    <w:rsid w:val="003218C7"/>
    <w:rsid w:val="003307D6"/>
    <w:rsid w:val="00330CD4"/>
    <w:rsid w:val="00333B97"/>
    <w:rsid w:val="00340FCB"/>
    <w:rsid w:val="00351CCF"/>
    <w:rsid w:val="00352C0E"/>
    <w:rsid w:val="00385767"/>
    <w:rsid w:val="00396DED"/>
    <w:rsid w:val="003A3162"/>
    <w:rsid w:val="003A4CC5"/>
    <w:rsid w:val="003C2E71"/>
    <w:rsid w:val="003C5FE9"/>
    <w:rsid w:val="003D067C"/>
    <w:rsid w:val="003D7BE5"/>
    <w:rsid w:val="003E1240"/>
    <w:rsid w:val="003E19CE"/>
    <w:rsid w:val="003E676C"/>
    <w:rsid w:val="003F5426"/>
    <w:rsid w:val="003F7645"/>
    <w:rsid w:val="003F7A82"/>
    <w:rsid w:val="00401A75"/>
    <w:rsid w:val="00404DDB"/>
    <w:rsid w:val="00407F9B"/>
    <w:rsid w:val="00411A09"/>
    <w:rsid w:val="00411D29"/>
    <w:rsid w:val="00420492"/>
    <w:rsid w:val="00421014"/>
    <w:rsid w:val="0042149D"/>
    <w:rsid w:val="0043133E"/>
    <w:rsid w:val="00435285"/>
    <w:rsid w:val="00462378"/>
    <w:rsid w:val="00473283"/>
    <w:rsid w:val="004736CE"/>
    <w:rsid w:val="004825E2"/>
    <w:rsid w:val="00494D48"/>
    <w:rsid w:val="00496ADF"/>
    <w:rsid w:val="004A6C4D"/>
    <w:rsid w:val="004B31C5"/>
    <w:rsid w:val="004C02AE"/>
    <w:rsid w:val="004E0628"/>
    <w:rsid w:val="004E4147"/>
    <w:rsid w:val="004E4F6C"/>
    <w:rsid w:val="0050052A"/>
    <w:rsid w:val="00513373"/>
    <w:rsid w:val="00517B5D"/>
    <w:rsid w:val="00523AEA"/>
    <w:rsid w:val="00526D46"/>
    <w:rsid w:val="00534075"/>
    <w:rsid w:val="00536C5E"/>
    <w:rsid w:val="00540EE9"/>
    <w:rsid w:val="0054352E"/>
    <w:rsid w:val="00547763"/>
    <w:rsid w:val="00552468"/>
    <w:rsid w:val="00554B32"/>
    <w:rsid w:val="00563AB4"/>
    <w:rsid w:val="00571669"/>
    <w:rsid w:val="00576DC3"/>
    <w:rsid w:val="00585617"/>
    <w:rsid w:val="005A1F41"/>
    <w:rsid w:val="005A33B2"/>
    <w:rsid w:val="005A3958"/>
    <w:rsid w:val="005A6FFE"/>
    <w:rsid w:val="005A71B7"/>
    <w:rsid w:val="005B2EC7"/>
    <w:rsid w:val="005C09D5"/>
    <w:rsid w:val="005C143F"/>
    <w:rsid w:val="005F1737"/>
    <w:rsid w:val="005F2ADE"/>
    <w:rsid w:val="006008C3"/>
    <w:rsid w:val="006031CD"/>
    <w:rsid w:val="0061364E"/>
    <w:rsid w:val="00654454"/>
    <w:rsid w:val="00657360"/>
    <w:rsid w:val="006578A8"/>
    <w:rsid w:val="0069214E"/>
    <w:rsid w:val="00693593"/>
    <w:rsid w:val="00696FA6"/>
    <w:rsid w:val="00697CA5"/>
    <w:rsid w:val="006A06BC"/>
    <w:rsid w:val="006A5D0D"/>
    <w:rsid w:val="006B379D"/>
    <w:rsid w:val="006B4749"/>
    <w:rsid w:val="006B4A76"/>
    <w:rsid w:val="006B76D3"/>
    <w:rsid w:val="006C0CD4"/>
    <w:rsid w:val="006D3C67"/>
    <w:rsid w:val="006E4D70"/>
    <w:rsid w:val="00732013"/>
    <w:rsid w:val="007358E7"/>
    <w:rsid w:val="007473A7"/>
    <w:rsid w:val="00757E7F"/>
    <w:rsid w:val="00762BC7"/>
    <w:rsid w:val="00763D3D"/>
    <w:rsid w:val="007756F9"/>
    <w:rsid w:val="00776FD0"/>
    <w:rsid w:val="007778A6"/>
    <w:rsid w:val="0078318B"/>
    <w:rsid w:val="007861F4"/>
    <w:rsid w:val="00791BBB"/>
    <w:rsid w:val="007B3D8D"/>
    <w:rsid w:val="007B42A5"/>
    <w:rsid w:val="007C1D67"/>
    <w:rsid w:val="007C2F34"/>
    <w:rsid w:val="007C3D0E"/>
    <w:rsid w:val="007C51B2"/>
    <w:rsid w:val="007D3FA5"/>
    <w:rsid w:val="007E10AD"/>
    <w:rsid w:val="007E7E85"/>
    <w:rsid w:val="007F2A78"/>
    <w:rsid w:val="007F33E9"/>
    <w:rsid w:val="007F4F49"/>
    <w:rsid w:val="00800DB8"/>
    <w:rsid w:val="008013F2"/>
    <w:rsid w:val="008021A8"/>
    <w:rsid w:val="008064DB"/>
    <w:rsid w:val="0081217A"/>
    <w:rsid w:val="00812ED4"/>
    <w:rsid w:val="008215D3"/>
    <w:rsid w:val="00821AD3"/>
    <w:rsid w:val="00822C53"/>
    <w:rsid w:val="0084169C"/>
    <w:rsid w:val="00843F2B"/>
    <w:rsid w:val="00854B5F"/>
    <w:rsid w:val="00865EEA"/>
    <w:rsid w:val="008812EC"/>
    <w:rsid w:val="0088177D"/>
    <w:rsid w:val="00894B76"/>
    <w:rsid w:val="008A422E"/>
    <w:rsid w:val="008B355B"/>
    <w:rsid w:val="008B7682"/>
    <w:rsid w:val="008C5F86"/>
    <w:rsid w:val="008C6775"/>
    <w:rsid w:val="008D38B5"/>
    <w:rsid w:val="008D5994"/>
    <w:rsid w:val="008D6EC0"/>
    <w:rsid w:val="008E1370"/>
    <w:rsid w:val="008E4D26"/>
    <w:rsid w:val="008F1564"/>
    <w:rsid w:val="008F34EB"/>
    <w:rsid w:val="008F75B4"/>
    <w:rsid w:val="00900A06"/>
    <w:rsid w:val="00901B65"/>
    <w:rsid w:val="00915270"/>
    <w:rsid w:val="00921908"/>
    <w:rsid w:val="00923939"/>
    <w:rsid w:val="00937CFE"/>
    <w:rsid w:val="0094203A"/>
    <w:rsid w:val="00944B03"/>
    <w:rsid w:val="00956C1F"/>
    <w:rsid w:val="00964DC1"/>
    <w:rsid w:val="00967FA2"/>
    <w:rsid w:val="00971100"/>
    <w:rsid w:val="00971C7E"/>
    <w:rsid w:val="0097339F"/>
    <w:rsid w:val="0097348F"/>
    <w:rsid w:val="0097616D"/>
    <w:rsid w:val="009916D4"/>
    <w:rsid w:val="009B560E"/>
    <w:rsid w:val="009C2E4B"/>
    <w:rsid w:val="009C39AE"/>
    <w:rsid w:val="009C638E"/>
    <w:rsid w:val="009E4E65"/>
    <w:rsid w:val="00A05288"/>
    <w:rsid w:val="00A13EAA"/>
    <w:rsid w:val="00A4442F"/>
    <w:rsid w:val="00A53652"/>
    <w:rsid w:val="00A53C67"/>
    <w:rsid w:val="00A608AE"/>
    <w:rsid w:val="00A65CB3"/>
    <w:rsid w:val="00A855C8"/>
    <w:rsid w:val="00A868F9"/>
    <w:rsid w:val="00A87BF1"/>
    <w:rsid w:val="00AA2D9E"/>
    <w:rsid w:val="00AE1138"/>
    <w:rsid w:val="00AE25AC"/>
    <w:rsid w:val="00AE7388"/>
    <w:rsid w:val="00AF1A5A"/>
    <w:rsid w:val="00B064DC"/>
    <w:rsid w:val="00B065B5"/>
    <w:rsid w:val="00B07110"/>
    <w:rsid w:val="00B36500"/>
    <w:rsid w:val="00B41AF7"/>
    <w:rsid w:val="00B650EE"/>
    <w:rsid w:val="00B66C83"/>
    <w:rsid w:val="00B7166D"/>
    <w:rsid w:val="00B75F55"/>
    <w:rsid w:val="00B80AFB"/>
    <w:rsid w:val="00B82C5D"/>
    <w:rsid w:val="00B946F3"/>
    <w:rsid w:val="00B97963"/>
    <w:rsid w:val="00BB5EDA"/>
    <w:rsid w:val="00BB6210"/>
    <w:rsid w:val="00BC38A5"/>
    <w:rsid w:val="00BC5A57"/>
    <w:rsid w:val="00BC7292"/>
    <w:rsid w:val="00BD1E21"/>
    <w:rsid w:val="00BD43BE"/>
    <w:rsid w:val="00BE6EED"/>
    <w:rsid w:val="00BF12A6"/>
    <w:rsid w:val="00C056D1"/>
    <w:rsid w:val="00C07E7C"/>
    <w:rsid w:val="00C20736"/>
    <w:rsid w:val="00C2272F"/>
    <w:rsid w:val="00C26CFE"/>
    <w:rsid w:val="00C27F2B"/>
    <w:rsid w:val="00C3583B"/>
    <w:rsid w:val="00C375D5"/>
    <w:rsid w:val="00C37EEC"/>
    <w:rsid w:val="00C45A69"/>
    <w:rsid w:val="00C53CC3"/>
    <w:rsid w:val="00C53DD1"/>
    <w:rsid w:val="00C572FE"/>
    <w:rsid w:val="00C62577"/>
    <w:rsid w:val="00C62E90"/>
    <w:rsid w:val="00C74FE5"/>
    <w:rsid w:val="00C77FEA"/>
    <w:rsid w:val="00C90D15"/>
    <w:rsid w:val="00C9612E"/>
    <w:rsid w:val="00C97F73"/>
    <w:rsid w:val="00CB1BF1"/>
    <w:rsid w:val="00CB383B"/>
    <w:rsid w:val="00CB7A63"/>
    <w:rsid w:val="00CC4D6A"/>
    <w:rsid w:val="00CD7B69"/>
    <w:rsid w:val="00CE526A"/>
    <w:rsid w:val="00CF409D"/>
    <w:rsid w:val="00D03420"/>
    <w:rsid w:val="00D05A9A"/>
    <w:rsid w:val="00D1144D"/>
    <w:rsid w:val="00D11A63"/>
    <w:rsid w:val="00D17E12"/>
    <w:rsid w:val="00D2004D"/>
    <w:rsid w:val="00D2490B"/>
    <w:rsid w:val="00D27E95"/>
    <w:rsid w:val="00D343C8"/>
    <w:rsid w:val="00D36AC9"/>
    <w:rsid w:val="00D40597"/>
    <w:rsid w:val="00D43970"/>
    <w:rsid w:val="00D47176"/>
    <w:rsid w:val="00D71881"/>
    <w:rsid w:val="00D758BD"/>
    <w:rsid w:val="00D80904"/>
    <w:rsid w:val="00D8233F"/>
    <w:rsid w:val="00D854D3"/>
    <w:rsid w:val="00D9292C"/>
    <w:rsid w:val="00DB75E8"/>
    <w:rsid w:val="00DC0215"/>
    <w:rsid w:val="00DC1D10"/>
    <w:rsid w:val="00DC1EF6"/>
    <w:rsid w:val="00DC6B98"/>
    <w:rsid w:val="00DE2CA4"/>
    <w:rsid w:val="00DE6A42"/>
    <w:rsid w:val="00E00C42"/>
    <w:rsid w:val="00E1086B"/>
    <w:rsid w:val="00E16749"/>
    <w:rsid w:val="00E20664"/>
    <w:rsid w:val="00E22507"/>
    <w:rsid w:val="00E26628"/>
    <w:rsid w:val="00E31E40"/>
    <w:rsid w:val="00E327B8"/>
    <w:rsid w:val="00E345F8"/>
    <w:rsid w:val="00E34B7D"/>
    <w:rsid w:val="00E416E5"/>
    <w:rsid w:val="00E4251F"/>
    <w:rsid w:val="00E6304E"/>
    <w:rsid w:val="00E67E2C"/>
    <w:rsid w:val="00E7194A"/>
    <w:rsid w:val="00E7511B"/>
    <w:rsid w:val="00E760D2"/>
    <w:rsid w:val="00E91049"/>
    <w:rsid w:val="00E9396C"/>
    <w:rsid w:val="00EA095E"/>
    <w:rsid w:val="00EA3468"/>
    <w:rsid w:val="00EA7E60"/>
    <w:rsid w:val="00EB6402"/>
    <w:rsid w:val="00EC2F0E"/>
    <w:rsid w:val="00EE18A2"/>
    <w:rsid w:val="00EE305B"/>
    <w:rsid w:val="00EE4BFD"/>
    <w:rsid w:val="00EE6600"/>
    <w:rsid w:val="00EF14A8"/>
    <w:rsid w:val="00F0010C"/>
    <w:rsid w:val="00F118C6"/>
    <w:rsid w:val="00F1677F"/>
    <w:rsid w:val="00F16D7E"/>
    <w:rsid w:val="00F21F24"/>
    <w:rsid w:val="00F21F43"/>
    <w:rsid w:val="00F22DCA"/>
    <w:rsid w:val="00F331DE"/>
    <w:rsid w:val="00F40D80"/>
    <w:rsid w:val="00F41C31"/>
    <w:rsid w:val="00F44C7A"/>
    <w:rsid w:val="00F50227"/>
    <w:rsid w:val="00F65283"/>
    <w:rsid w:val="00F76289"/>
    <w:rsid w:val="00F96074"/>
    <w:rsid w:val="00F97623"/>
    <w:rsid w:val="00FA1A09"/>
    <w:rsid w:val="00FB3018"/>
    <w:rsid w:val="00FB462E"/>
    <w:rsid w:val="00FB7782"/>
    <w:rsid w:val="00FD1DCC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178B6"/>
  <w15:chartTrackingRefBased/>
  <w15:docId w15:val="{38E62DA0-AC23-4EB3-9996-BB0CDD89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FB3018"/>
    <w:rPr>
      <w:rFonts w:ascii="Tahoma" w:hAnsi="Tahoma"/>
      <w:b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8064DB"/>
    <w:pPr>
      <w:ind w:left="720"/>
      <w:contextualSpacing/>
    </w:pPr>
  </w:style>
  <w:style w:type="paragraph" w:styleId="Pataisymai">
    <w:name w:val="Revision"/>
    <w:hidden/>
    <w:uiPriority w:val="99"/>
    <w:semiHidden/>
    <w:rsid w:val="003F542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7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-</dc:creator>
  <cp:keywords/>
  <cp:lastModifiedBy>Alina Dokutovičienė</cp:lastModifiedBy>
  <cp:revision>5</cp:revision>
  <cp:lastPrinted>2016-07-26T13:12:00Z</cp:lastPrinted>
  <dcterms:created xsi:type="dcterms:W3CDTF">2024-05-02T11:05:00Z</dcterms:created>
  <dcterms:modified xsi:type="dcterms:W3CDTF">2024-05-03T11:58:00Z</dcterms:modified>
</cp:coreProperties>
</file>