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16F26E89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5E0DC5">
        <w:rPr>
          <w:rFonts w:ascii="Arial" w:hAnsi="Arial" w:cs="Arial"/>
          <w:sz w:val="24"/>
        </w:rPr>
        <w:t>UTENOS APYLINKĖS TEISMO UTENOS RŪMŲ teisėją Alvydą Žalą Utenos apylinkės teismo pirmininko pavaduotoju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76CDDA27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AD4F17" w:rsidRPr="00765C11">
        <w:rPr>
          <w:rFonts w:ascii="Arial" w:hAnsi="Arial" w:cs="Arial"/>
        </w:rPr>
        <w:t>4</w:t>
      </w:r>
      <w:r w:rsidR="004A0B92" w:rsidRPr="00765C11">
        <w:rPr>
          <w:rFonts w:ascii="Arial" w:hAnsi="Arial" w:cs="Arial"/>
        </w:rPr>
        <w:t xml:space="preserve"> m. </w:t>
      </w:r>
      <w:r w:rsidR="005E0DC5">
        <w:rPr>
          <w:rFonts w:ascii="Arial" w:hAnsi="Arial" w:cs="Arial"/>
        </w:rPr>
        <w:t>birželio 28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5E0DC5">
        <w:rPr>
          <w:rFonts w:ascii="Arial" w:hAnsi="Arial" w:cs="Arial"/>
        </w:rPr>
        <w:t>85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35FA54D1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AD4F17" w:rsidRPr="00765C11">
        <w:rPr>
          <w:rFonts w:ascii="Arial" w:hAnsi="Arial" w:cs="Arial"/>
        </w:rPr>
        <w:t>4</w:t>
      </w:r>
      <w:r w:rsidRPr="00765C11">
        <w:rPr>
          <w:rFonts w:ascii="Arial" w:hAnsi="Arial" w:cs="Arial"/>
        </w:rPr>
        <w:t xml:space="preserve"> m. </w:t>
      </w:r>
      <w:r w:rsidR="00C23EA7">
        <w:rPr>
          <w:rFonts w:ascii="Arial" w:hAnsi="Arial" w:cs="Arial"/>
          <w:bCs/>
        </w:rPr>
        <w:t>birželio 25</w:t>
      </w:r>
      <w:r w:rsidRPr="00765C11">
        <w:rPr>
          <w:rFonts w:ascii="Arial" w:hAnsi="Arial" w:cs="Arial"/>
          <w:bCs/>
        </w:rPr>
        <w:t xml:space="preserve"> d. dekretą                 Nr. 1K-</w:t>
      </w:r>
      <w:r w:rsidR="00970C2C" w:rsidRPr="00765C11">
        <w:rPr>
          <w:rFonts w:ascii="Arial" w:hAnsi="Arial" w:cs="Arial"/>
          <w:bCs/>
        </w:rPr>
        <w:t>1</w:t>
      </w:r>
      <w:r w:rsidR="00C23EA7">
        <w:rPr>
          <w:rFonts w:ascii="Arial" w:hAnsi="Arial" w:cs="Arial"/>
          <w:bCs/>
        </w:rPr>
        <w:t>1657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C23EA7">
        <w:rPr>
          <w:rFonts w:ascii="Arial" w:hAnsi="Arial" w:cs="Arial"/>
        </w:rPr>
        <w:t xml:space="preserve">Utenos </w:t>
      </w:r>
      <w:r w:rsidR="00F558B1" w:rsidRPr="00765C11">
        <w:rPr>
          <w:rFonts w:ascii="Arial" w:hAnsi="Arial" w:cs="Arial"/>
        </w:rPr>
        <w:t>apylinkės</w:t>
      </w:r>
      <w:r w:rsidR="00EE6856" w:rsidRPr="00765C11">
        <w:rPr>
          <w:rFonts w:ascii="Arial" w:hAnsi="Arial" w:cs="Arial"/>
        </w:rPr>
        <w:t xml:space="preserve"> </w:t>
      </w:r>
      <w:r w:rsidR="00B13C68" w:rsidRPr="00765C11">
        <w:rPr>
          <w:rFonts w:ascii="Arial" w:hAnsi="Arial" w:cs="Arial"/>
        </w:rPr>
        <w:t xml:space="preserve">teismo </w:t>
      </w:r>
      <w:r w:rsidR="00C23EA7">
        <w:rPr>
          <w:rFonts w:ascii="Arial" w:hAnsi="Arial" w:cs="Arial"/>
        </w:rPr>
        <w:t>Utenos</w:t>
      </w:r>
      <w:r w:rsidR="004540D7" w:rsidRPr="00765C11">
        <w:rPr>
          <w:rFonts w:ascii="Arial" w:hAnsi="Arial" w:cs="Arial"/>
        </w:rPr>
        <w:t xml:space="preserve"> rūmų t</w:t>
      </w:r>
      <w:r w:rsidR="00130804" w:rsidRPr="00765C11">
        <w:rPr>
          <w:rFonts w:ascii="Arial" w:hAnsi="Arial" w:cs="Arial"/>
        </w:rPr>
        <w:t>eisėjo</w:t>
      </w:r>
      <w:r w:rsidR="00B13C68" w:rsidRPr="00765C11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 xml:space="preserve">Alvydo Žalos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4A6B43" w:rsidRPr="00765C11">
        <w:rPr>
          <w:rFonts w:ascii="Arial" w:hAnsi="Arial" w:cs="Arial"/>
        </w:rPr>
        <w:t xml:space="preserve"> m. </w:t>
      </w:r>
      <w:r w:rsidR="00C23EA7">
        <w:rPr>
          <w:rFonts w:ascii="Arial" w:hAnsi="Arial" w:cs="Arial"/>
        </w:rPr>
        <w:t>balandžio 3</w:t>
      </w:r>
      <w:r w:rsidR="004A6B43" w:rsidRPr="00765C11">
        <w:rPr>
          <w:rFonts w:ascii="Arial" w:hAnsi="Arial" w:cs="Arial"/>
        </w:rPr>
        <w:t xml:space="preserve"> d. išvadą Nr. 48P-</w:t>
      </w:r>
      <w:r w:rsidR="00AD4F17" w:rsidRPr="00765C11">
        <w:rPr>
          <w:rFonts w:ascii="Arial" w:hAnsi="Arial" w:cs="Arial"/>
        </w:rPr>
        <w:t>10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C23EA7">
        <w:rPr>
          <w:rFonts w:ascii="Arial" w:hAnsi="Arial" w:cs="Arial"/>
        </w:rPr>
        <w:t>balandžio 16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C23EA7">
        <w:rPr>
          <w:rFonts w:ascii="Arial" w:hAnsi="Arial" w:cs="Arial"/>
        </w:rPr>
        <w:t>6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06E780A3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C23EA7">
        <w:rPr>
          <w:rFonts w:ascii="Arial" w:hAnsi="Arial" w:cs="Arial"/>
        </w:rPr>
        <w:t xml:space="preserve">Utenos </w:t>
      </w:r>
      <w:r w:rsidR="00F558B1" w:rsidRPr="00765C11">
        <w:rPr>
          <w:rFonts w:ascii="Arial" w:hAnsi="Arial" w:cs="Arial"/>
        </w:rPr>
        <w:t xml:space="preserve">apylinkės </w:t>
      </w:r>
      <w:r w:rsidR="00B13C68" w:rsidRPr="00765C11">
        <w:rPr>
          <w:rFonts w:ascii="Arial" w:hAnsi="Arial" w:cs="Arial"/>
        </w:rPr>
        <w:t xml:space="preserve">teismo </w:t>
      </w:r>
      <w:r w:rsidR="00C23EA7">
        <w:rPr>
          <w:rFonts w:ascii="Arial" w:hAnsi="Arial" w:cs="Arial"/>
        </w:rPr>
        <w:t xml:space="preserve">Utenos </w:t>
      </w:r>
      <w:r w:rsidR="004A2771" w:rsidRPr="00765C11">
        <w:rPr>
          <w:rFonts w:ascii="Arial" w:hAnsi="Arial" w:cs="Arial"/>
        </w:rPr>
        <w:t>rūmų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C23EA7">
        <w:rPr>
          <w:rFonts w:ascii="Arial" w:hAnsi="Arial" w:cs="Arial"/>
          <w:b/>
        </w:rPr>
        <w:t>ALVYDĄ ŽALĄ</w:t>
      </w:r>
      <w:r w:rsidR="00B13C68" w:rsidRPr="00765C11">
        <w:rPr>
          <w:rFonts w:ascii="Arial" w:hAnsi="Arial" w:cs="Arial"/>
          <w:b/>
        </w:rPr>
        <w:t xml:space="preserve"> </w:t>
      </w:r>
      <w:r w:rsidR="00C23EA7">
        <w:rPr>
          <w:rFonts w:ascii="Arial" w:hAnsi="Arial" w:cs="Arial"/>
        </w:rPr>
        <w:t>Utenos</w:t>
      </w:r>
      <w:r w:rsidR="004540D7" w:rsidRPr="00765C11">
        <w:rPr>
          <w:rFonts w:ascii="Arial" w:hAnsi="Arial" w:cs="Arial"/>
        </w:rPr>
        <w:t xml:space="preserve"> apylinkės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C23EA7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540D7" w:rsidRPr="00765C11" w14:paraId="0E1A7573" w14:textId="77777777" w:rsidTr="00C23EA7">
        <w:tc>
          <w:tcPr>
            <w:tcW w:w="6946" w:type="dxa"/>
          </w:tcPr>
          <w:p w14:paraId="7832D96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Pirminink</w:t>
            </w:r>
            <w:r w:rsidR="00677D8C" w:rsidRPr="00765C11">
              <w:rPr>
                <w:rFonts w:ascii="Arial" w:hAnsi="Arial" w:cs="Arial"/>
              </w:rPr>
              <w:t>ė</w:t>
            </w:r>
          </w:p>
          <w:p w14:paraId="51CC34F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  <w:p w14:paraId="2219BAA2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5019A1D5" w14:textId="77777777" w:rsidR="004540D7" w:rsidRPr="00765C11" w:rsidRDefault="00677D8C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Sigita Rudėnaitė</w:t>
            </w:r>
          </w:p>
          <w:p w14:paraId="02623F13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53E" w:rsidRPr="00765C11" w14:paraId="2B400938" w14:textId="77777777" w:rsidTr="00C23EA7">
        <w:tc>
          <w:tcPr>
            <w:tcW w:w="6946" w:type="dxa"/>
            <w:hideMark/>
          </w:tcPr>
          <w:p w14:paraId="28188370" w14:textId="77777777" w:rsidR="00DA053E" w:rsidRPr="00765C11" w:rsidRDefault="00DA053E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Sekretor</w:t>
            </w:r>
            <w:r w:rsidR="00677D8C" w:rsidRPr="00765C11">
              <w:rPr>
                <w:rFonts w:ascii="Arial" w:hAnsi="Arial" w:cs="Arial"/>
              </w:rPr>
              <w:t>ius</w:t>
            </w:r>
          </w:p>
        </w:tc>
        <w:tc>
          <w:tcPr>
            <w:tcW w:w="2849" w:type="dxa"/>
          </w:tcPr>
          <w:p w14:paraId="4F77352E" w14:textId="77777777" w:rsidR="00DA053E" w:rsidRPr="00765C11" w:rsidRDefault="00677D8C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Ramūnas Gadliauskas</w:t>
            </w:r>
            <w:r w:rsidR="00DA053E" w:rsidRPr="00765C11">
              <w:rPr>
                <w:rFonts w:ascii="Arial" w:hAnsi="Arial" w:cs="Arial"/>
              </w:rPr>
              <w:t xml:space="preserve">       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9764A" w14:textId="77777777" w:rsidR="000D69F8" w:rsidRDefault="000D69F8">
      <w:r>
        <w:separator/>
      </w:r>
    </w:p>
  </w:endnote>
  <w:endnote w:type="continuationSeparator" w:id="0">
    <w:p w14:paraId="4CEBBF32" w14:textId="77777777" w:rsidR="000D69F8" w:rsidRDefault="000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E826B" w14:textId="77777777" w:rsidR="000D69F8" w:rsidRDefault="000D69F8">
      <w:r>
        <w:separator/>
      </w:r>
    </w:p>
  </w:footnote>
  <w:footnote w:type="continuationSeparator" w:id="0">
    <w:p w14:paraId="75DEEFC2" w14:textId="77777777" w:rsidR="000D69F8" w:rsidRDefault="000D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516AA"/>
    <w:rsid w:val="00052A68"/>
    <w:rsid w:val="00071909"/>
    <w:rsid w:val="000B636F"/>
    <w:rsid w:val="000D69F8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0DC5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9F567B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EE75A3"/>
    <w:rsid w:val="00F01F38"/>
    <w:rsid w:val="00F046B8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2024-06-26T06:13:00Z</dcterms:created>
  <dcterms:modified xsi:type="dcterms:W3CDTF">2024-06-26T08:57:00Z</dcterms:modified>
</cp:coreProperties>
</file>