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/>
        <w:drawing>
          <wp:inline distT="0" distB="0" distL="0" distR="0">
            <wp:extent cx="733425" cy="7620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numPr>
          <w:ilvl w:val="0"/>
          <w:numId w:val="0"/>
        </w:numPr>
        <w:spacing w:lineRule="auto" w:line="48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TEISĖJŲ TARYBA</w:t>
      </w:r>
    </w:p>
    <w:p>
      <w:pPr>
        <w:pStyle w:val="Title"/>
        <w:numPr>
          <w:ilvl w:val="0"/>
          <w:numId w:val="0"/>
        </w:numPr>
        <w:spacing w:lineRule="auto" w:line="240"/>
        <w:ind w:hanging="0" w:left="0"/>
        <w:outlineLvl w:val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NUTARIMAS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DĖL TEISĖJŲ TARYBOS PIRMININKO IŠRINKIMO</w:t>
      </w:r>
    </w:p>
    <w:p>
      <w:pPr>
        <w:pStyle w:val="Date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2024 m. spalio 28 d. Nr. 13P-150-(7.1.2.)</w:t>
      </w:r>
    </w:p>
    <w:p>
      <w:pPr>
        <w:pStyle w:val="Date"/>
        <w:numPr>
          <w:ilvl w:val="0"/>
          <w:numId w:val="0"/>
        </w:numPr>
        <w:ind w:hanging="0" w:left="0"/>
        <w:outlineLvl w:val="0"/>
        <w:rPr>
          <w:rFonts w:ascii="Arial" w:hAnsi="Arial" w:cs="Arial"/>
        </w:rPr>
      </w:pPr>
      <w:r>
        <w:rPr>
          <w:rFonts w:cs="Arial" w:ascii="Arial" w:hAnsi="Arial"/>
        </w:rPr>
        <w:t>Vilnius</w:t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at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Vadovaudamasi Lietuvos Respublikos teismų įstatymo 119 straipsnio 5 dalimi ir 120 straipsnio 1 punktu, Teisėjų taryba n u t a r i a: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1. Išrinkti Teisėjų tarybos pirmininke Danguolę Bublienę.</w:t>
      </w:r>
    </w:p>
    <w:p>
      <w:pPr>
        <w:pStyle w:val="Tekstas"/>
        <w:spacing w:lineRule="auto" w:line="360"/>
        <w:ind w:firstLine="720" w:right="399"/>
        <w:rPr>
          <w:rFonts w:ascii="Arial" w:hAnsi="Arial" w:cs="Arial"/>
        </w:rPr>
      </w:pPr>
      <w:r>
        <w:rPr>
          <w:rFonts w:cs="Arial" w:ascii="Arial" w:hAnsi="Arial"/>
        </w:rPr>
        <w:t>2. Nustatyti, kad šis nutarimas įsigalioja nuo jo priėmimo.</w:t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71"/>
        <w:gridCol w:w="3026"/>
      </w:tblGrid>
      <w:tr>
        <w:trPr/>
        <w:tc>
          <w:tcPr>
            <w:tcW w:w="6771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Pirmininkė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Danguolė Bublienė</w:t>
            </w:r>
          </w:p>
        </w:tc>
      </w:tr>
      <w:tr>
        <w:trPr/>
        <w:tc>
          <w:tcPr>
            <w:tcW w:w="6771" w:type="dxa"/>
            <w:tcBorders/>
          </w:tcPr>
          <w:p>
            <w:pPr>
              <w:pStyle w:val="Tekstas"/>
              <w:spacing w:before="40" w:after="40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Sekretorė</w:t>
            </w:r>
          </w:p>
          <w:p>
            <w:pPr>
              <w:pStyle w:val="Tekstas"/>
              <w:spacing w:before="40" w:after="40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026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Viktorija Šelmienė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ind w:hanging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kstas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36a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aDiagrama" w:customStyle="1">
    <w:name w:val="Data Diagrama"/>
    <w:basedOn w:val="DefaultParagraphFont"/>
    <w:link w:val="Date"/>
    <w:qFormat/>
    <w:rsid w:val="006336ad"/>
    <w:rPr>
      <w:rFonts w:ascii="Times New Roman" w:hAnsi="Times New Roman" w:eastAsia="Times New Roman" w:cs="Times New Roman"/>
      <w:sz w:val="24"/>
      <w:szCs w:val="24"/>
    </w:rPr>
  </w:style>
  <w:style w:type="character" w:styleId="PavadinimasDiagrama" w:customStyle="1">
    <w:name w:val="Pavadinimas Diagrama"/>
    <w:basedOn w:val="DefaultParagraphFont"/>
    <w:link w:val="Title"/>
    <w:qFormat/>
    <w:rsid w:val="006336ad"/>
    <w:rPr>
      <w:rFonts w:ascii="Tahoma" w:hAnsi="Tahoma" w:eastAsia="Times New Roman" w:cs="Times New Roman"/>
      <w:b/>
      <w:sz w:val="28"/>
      <w:szCs w:val="24"/>
    </w:rPr>
  </w:style>
  <w:style w:type="character" w:styleId="AntratsDiagrama" w:customStyle="1">
    <w:name w:val="Antraštės Diagrama"/>
    <w:basedOn w:val="DefaultParagraphFont"/>
    <w:link w:val="Header"/>
    <w:uiPriority w:val="99"/>
    <w:qFormat/>
    <w:rsid w:val="006336ad"/>
    <w:rPr>
      <w:rFonts w:ascii="Times New Roman" w:hAnsi="Times New Roman" w:eastAsia="Times New Roman" w:cs="Times New Roman"/>
      <w:sz w:val="24"/>
      <w:szCs w:val="24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6336ad"/>
    <w:rPr>
      <w:rFonts w:ascii="Tahoma" w:hAnsi="Tahoma" w:eastAsia="Times New Roman" w:cs="Tahoma"/>
      <w:sz w:val="16"/>
      <w:szCs w:val="16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e109cf"/>
    <w:rPr>
      <w:rFonts w:ascii="Times New Roman" w:hAnsi="Times New Roman" w:eastAsia="Times New Roman" w:cs="Times New Roman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ate">
    <w:name w:val="Date"/>
    <w:basedOn w:val="Header"/>
    <w:link w:val="DataDiagrama"/>
    <w:qFormat/>
    <w:rsid w:val="006336ad"/>
    <w:pPr>
      <w:tabs>
        <w:tab w:val="clear" w:pos="4819"/>
        <w:tab w:val="clear" w:pos="9638"/>
      </w:tabs>
      <w:jc w:val="center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6336ad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ekstas" w:customStyle="1">
    <w:name w:val="Tekstas"/>
    <w:basedOn w:val="Normal"/>
    <w:qFormat/>
    <w:rsid w:val="006336ad"/>
    <w:pPr>
      <w:spacing w:before="40" w:after="40"/>
      <w:ind w:firstLine="1247"/>
      <w:jc w:val="both"/>
    </w:pPr>
    <w:rPr/>
  </w:style>
  <w:style w:type="paragraph" w:styleId="Title">
    <w:name w:val="Title"/>
    <w:basedOn w:val="Normal"/>
    <w:link w:val="PavadinimasDiagrama"/>
    <w:qFormat/>
    <w:rsid w:val="006336ad"/>
    <w:pPr>
      <w:overflowPunct w:val="false"/>
      <w:spacing w:lineRule="atLeast" w:line="360"/>
      <w:jc w:val="center"/>
      <w:textAlignment w:val="baseline"/>
    </w:pPr>
    <w:rPr>
      <w:rFonts w:ascii="Tahoma" w:hAnsi="Tahoma"/>
      <w:b/>
      <w:sz w:val="28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6336a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oratDiagrama"/>
    <w:uiPriority w:val="99"/>
    <w:unhideWhenUsed/>
    <w:rsid w:val="00e109cf"/>
    <w:pPr>
      <w:tabs>
        <w:tab w:val="clear" w:pos="1296"/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LibreOffice/7.6.2.1$Windows_X86_64 LibreOffice_project/56f7684011345957bbf33a7ee678afaf4d2ba333</Application>
  <AppVersion>15.0000</AppVersion>
  <Pages>1</Pages>
  <Words>61</Words>
  <Characters>364</Characters>
  <CharactersWithSpaces>422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2016-11-15T08:01:00Z</dcterms:created>
  <dc:creator>i.balnyte</dc:creator>
  <dc:description/>
  <dc:language>lt-LT</dc:language>
  <cp:lastModifiedBy/>
  <dcterms:modified xsi:type="dcterms:W3CDTF">2024-10-28T16:06:31Z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