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numPr>
          <w:ilvl w:val="0"/>
          <w:numId w:val="0"/>
        </w:numPr>
        <w:spacing w:lineRule="auto" w:line="480"/>
        <w:ind w:hanging="0" w:left="0"/>
        <w:outlineLvl w:val="0"/>
        <w:rPr>
          <w:rFonts w:ascii="Arial" w:hAnsi="Arial" w:cs="Arial"/>
          <w:sz w:val="24"/>
        </w:rPr>
      </w:pPr>
      <w:r>
        <w:rPr/>
        <w:drawing>
          <wp:inline distT="0" distB="0" distL="0" distR="0">
            <wp:extent cx="733425" cy="76200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le"/>
        <w:numPr>
          <w:ilvl w:val="0"/>
          <w:numId w:val="0"/>
        </w:numPr>
        <w:spacing w:lineRule="auto" w:line="480"/>
        <w:ind w:hanging="0" w:left="0"/>
        <w:outlineLvl w:val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TEISĖJŲ TARYBA</w:t>
      </w:r>
    </w:p>
    <w:p>
      <w:pPr>
        <w:pStyle w:val="Title"/>
        <w:numPr>
          <w:ilvl w:val="0"/>
          <w:numId w:val="0"/>
        </w:numPr>
        <w:spacing w:lineRule="auto" w:line="240"/>
        <w:ind w:hanging="0" w:left="0"/>
        <w:outlineLvl w:val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NUTARIMAS</w:t>
      </w:r>
    </w:p>
    <w:p>
      <w:pPr>
        <w:pStyle w:val="Date"/>
        <w:numPr>
          <w:ilvl w:val="0"/>
          <w:numId w:val="0"/>
        </w:numPr>
        <w:ind w:hanging="0" w:left="0"/>
        <w:outlineLvl w:val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DĖL TEISĖJŲ TARYBOS SEKRETORIAUS IŠRINKIMO</w:t>
      </w:r>
    </w:p>
    <w:p>
      <w:pPr>
        <w:pStyle w:val="Date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Date"/>
        <w:numPr>
          <w:ilvl w:val="0"/>
          <w:numId w:val="0"/>
        </w:numPr>
        <w:ind w:hanging="0" w:left="0"/>
        <w:outlineLvl w:val="0"/>
        <w:rPr>
          <w:rFonts w:ascii="Arial" w:hAnsi="Arial" w:cs="Arial"/>
        </w:rPr>
      </w:pPr>
      <w:r>
        <w:rPr>
          <w:rFonts w:cs="Arial" w:ascii="Arial" w:hAnsi="Arial"/>
        </w:rPr>
        <w:t>2024 m. spalio 28 d. Nr. 13P-152-(7.1.2.)</w:t>
      </w:r>
    </w:p>
    <w:p>
      <w:pPr>
        <w:pStyle w:val="Date"/>
        <w:numPr>
          <w:ilvl w:val="0"/>
          <w:numId w:val="0"/>
        </w:numPr>
        <w:ind w:hanging="0" w:left="0"/>
        <w:outlineLvl w:val="0"/>
        <w:rPr>
          <w:rFonts w:ascii="Arial" w:hAnsi="Arial" w:cs="Arial"/>
        </w:rPr>
      </w:pPr>
      <w:r>
        <w:rPr>
          <w:rFonts w:cs="Arial" w:ascii="Arial" w:hAnsi="Arial"/>
        </w:rPr>
        <w:t>Vilnius</w:t>
      </w:r>
    </w:p>
    <w:p>
      <w:pPr>
        <w:pStyle w:val="Dat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at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kstas"/>
        <w:spacing w:lineRule="auto" w:line="360"/>
        <w:ind w:firstLine="720" w:right="399"/>
        <w:rPr>
          <w:rFonts w:ascii="Arial" w:hAnsi="Arial" w:cs="Arial"/>
        </w:rPr>
      </w:pPr>
      <w:r>
        <w:rPr>
          <w:rFonts w:cs="Arial" w:ascii="Arial" w:hAnsi="Arial"/>
        </w:rPr>
        <w:t>Vadovaudamasi Lietuvos Respublikos teismų įstatymo 119 straipsnio 5 dalimi ir 120 straipsnio 1 punktu, Teisėjų taryba n u t a r i a:</w:t>
      </w:r>
    </w:p>
    <w:p>
      <w:pPr>
        <w:pStyle w:val="Tekstas"/>
        <w:spacing w:lineRule="auto" w:line="360"/>
        <w:ind w:firstLine="720" w:right="399"/>
        <w:rPr>
          <w:rFonts w:ascii="Arial" w:hAnsi="Arial" w:cs="Arial"/>
        </w:rPr>
      </w:pPr>
      <w:r>
        <w:rPr>
          <w:rFonts w:cs="Arial" w:ascii="Arial" w:hAnsi="Arial"/>
        </w:rPr>
        <w:t>1. Išrinkti Teisėjų tarybos sekretore Viktoriją Šelmienę.</w:t>
      </w:r>
    </w:p>
    <w:p>
      <w:pPr>
        <w:pStyle w:val="Tekstas"/>
        <w:spacing w:lineRule="auto" w:line="360"/>
        <w:ind w:firstLine="720" w:right="399"/>
        <w:rPr>
          <w:rFonts w:ascii="Arial" w:hAnsi="Arial" w:cs="Arial"/>
        </w:rPr>
      </w:pPr>
      <w:r>
        <w:rPr>
          <w:rFonts w:cs="Arial" w:ascii="Arial" w:hAnsi="Arial"/>
        </w:rPr>
        <w:t>2. Nustatyti, kad šis nutarimas įsigalioja nuo jo priėmimo.</w:t>
      </w:r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7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912"/>
        <w:gridCol w:w="2885"/>
      </w:tblGrid>
      <w:tr>
        <w:trPr/>
        <w:tc>
          <w:tcPr>
            <w:tcW w:w="6912" w:type="dxa"/>
            <w:tcBorders/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Pirmininkė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5" w:type="dxa"/>
            <w:tcBorders/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0"/>
              </w:rPr>
              <w:t>Danguol</w:t>
            </w:r>
            <w:r>
              <w:rPr>
                <w:rFonts w:ascii="Arial" w:hAnsi="Arial"/>
                <w:color w:val="000000"/>
              </w:rPr>
              <w:t>ė Bublienė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6912" w:type="dxa"/>
            <w:tcBorders/>
          </w:tcPr>
          <w:p>
            <w:pPr>
              <w:pStyle w:val="Tekstas"/>
              <w:spacing w:before="40" w:after="40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Sekretorė</w:t>
            </w:r>
          </w:p>
        </w:tc>
        <w:tc>
          <w:tcPr>
            <w:tcW w:w="2885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Viktorija Šelmienė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kstas"/>
        <w:ind w:hanging="0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</w:r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567" w:gutter="0" w:header="811" w:top="1134" w:footer="567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1296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762b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lt-LT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DataDiagrama" w:customStyle="1">
    <w:name w:val="Data Diagrama"/>
    <w:basedOn w:val="DefaultParagraphFont"/>
    <w:link w:val="Date"/>
    <w:qFormat/>
    <w:rsid w:val="005762bc"/>
    <w:rPr>
      <w:rFonts w:ascii="Times New Roman" w:hAnsi="Times New Roman" w:eastAsia="Times New Roman" w:cs="Times New Roman"/>
      <w:sz w:val="24"/>
      <w:szCs w:val="24"/>
    </w:rPr>
  </w:style>
  <w:style w:type="character" w:styleId="PavadinimasDiagrama" w:customStyle="1">
    <w:name w:val="Pavadinimas Diagrama"/>
    <w:basedOn w:val="DefaultParagraphFont"/>
    <w:link w:val="Title"/>
    <w:qFormat/>
    <w:rsid w:val="005762bc"/>
    <w:rPr>
      <w:rFonts w:ascii="Tahoma" w:hAnsi="Tahoma" w:eastAsia="Times New Roman" w:cs="Times New Roman"/>
      <w:b/>
      <w:sz w:val="28"/>
      <w:szCs w:val="24"/>
    </w:rPr>
  </w:style>
  <w:style w:type="character" w:styleId="AntratsDiagrama" w:customStyle="1">
    <w:name w:val="Antraštės Diagrama"/>
    <w:basedOn w:val="DefaultParagraphFont"/>
    <w:link w:val="Header"/>
    <w:uiPriority w:val="99"/>
    <w:qFormat/>
    <w:rsid w:val="005762bc"/>
    <w:rPr>
      <w:rFonts w:ascii="Times New Roman" w:hAnsi="Times New Roman" w:eastAsia="Times New Roman" w:cs="Times New Roman"/>
      <w:sz w:val="24"/>
      <w:szCs w:val="24"/>
    </w:rPr>
  </w:style>
  <w:style w:type="character" w:styleId="DebesliotekstasDiagrama" w:customStyle="1">
    <w:name w:val="Debesėlio tekstas Diagrama"/>
    <w:basedOn w:val="DefaultParagraphFont"/>
    <w:link w:val="BalloonText"/>
    <w:uiPriority w:val="99"/>
    <w:semiHidden/>
    <w:qFormat/>
    <w:rsid w:val="00805f8d"/>
    <w:rPr>
      <w:rFonts w:ascii="Tahoma" w:hAnsi="Tahoma" w:eastAsia="Times New Roman" w:cs="Tahoma"/>
      <w:sz w:val="16"/>
      <w:szCs w:val="16"/>
    </w:rPr>
  </w:style>
  <w:style w:type="character" w:styleId="PoratDiagrama" w:customStyle="1">
    <w:name w:val="Poraštė Diagrama"/>
    <w:basedOn w:val="DefaultParagraphFont"/>
    <w:link w:val="Footer"/>
    <w:uiPriority w:val="99"/>
    <w:qFormat/>
    <w:rsid w:val="00554e7d"/>
    <w:rPr>
      <w:rFonts w:ascii="Times New Roman" w:hAnsi="Times New Roman" w:eastAsia="Times New Roman" w:cs="Times New Roman"/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ate">
    <w:name w:val="Date"/>
    <w:basedOn w:val="Header"/>
    <w:link w:val="DataDiagrama"/>
    <w:qFormat/>
    <w:rsid w:val="005762bc"/>
    <w:pPr>
      <w:tabs>
        <w:tab w:val="clear" w:pos="4819"/>
        <w:tab w:val="clear" w:pos="9638"/>
      </w:tabs>
      <w:jc w:val="center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AntratsDiagrama"/>
    <w:uiPriority w:val="99"/>
    <w:unhideWhenUsed/>
    <w:rsid w:val="005762bc"/>
    <w:pPr>
      <w:tabs>
        <w:tab w:val="clear" w:pos="1296"/>
        <w:tab w:val="center" w:pos="4819" w:leader="none"/>
        <w:tab w:val="right" w:pos="9638" w:leader="none"/>
      </w:tabs>
    </w:pPr>
    <w:rPr/>
  </w:style>
  <w:style w:type="paragraph" w:styleId="Tekstas" w:customStyle="1">
    <w:name w:val="Tekstas"/>
    <w:basedOn w:val="Normal"/>
    <w:qFormat/>
    <w:rsid w:val="005762bc"/>
    <w:pPr>
      <w:spacing w:before="40" w:after="40"/>
      <w:ind w:firstLine="1247"/>
      <w:jc w:val="both"/>
    </w:pPr>
    <w:rPr/>
  </w:style>
  <w:style w:type="paragraph" w:styleId="Title">
    <w:name w:val="Title"/>
    <w:basedOn w:val="Normal"/>
    <w:link w:val="PavadinimasDiagrama"/>
    <w:qFormat/>
    <w:rsid w:val="005762bc"/>
    <w:pPr>
      <w:overflowPunct w:val="false"/>
      <w:spacing w:lineRule="atLeast" w:line="360"/>
      <w:jc w:val="center"/>
      <w:textAlignment w:val="baseline"/>
    </w:pPr>
    <w:rPr>
      <w:rFonts w:ascii="Tahoma" w:hAnsi="Tahoma"/>
      <w:b/>
      <w:sz w:val="28"/>
    </w:rPr>
  </w:style>
  <w:style w:type="paragraph" w:styleId="BalloonText">
    <w:name w:val="Balloon Text"/>
    <w:basedOn w:val="Normal"/>
    <w:link w:val="DebesliotekstasDiagrama"/>
    <w:uiPriority w:val="99"/>
    <w:semiHidden/>
    <w:unhideWhenUsed/>
    <w:qFormat/>
    <w:rsid w:val="00805f8d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PoratDiagrama"/>
    <w:uiPriority w:val="99"/>
    <w:unhideWhenUsed/>
    <w:rsid w:val="00554e7d"/>
    <w:pPr>
      <w:tabs>
        <w:tab w:val="clear" w:pos="1296"/>
        <w:tab w:val="center" w:pos="4986" w:leader="none"/>
        <w:tab w:val="right" w:pos="99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LibreOffice/7.6.2.1$Windows_X86_64 LibreOffice_project/56f7684011345957bbf33a7ee678afaf4d2ba333</Application>
  <AppVersion>15.0000</AppVersion>
  <Pages>1</Pages>
  <Words>61</Words>
  <Characters>366</Characters>
  <CharactersWithSpaces>421</CharactersWithSpaces>
  <Paragraphs>14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dc:description/>
  <dc:language>lt-LT</dc:language>
  <cp:lastModifiedBy/>
  <dcterms:modified xsi:type="dcterms:W3CDTF">2024-10-28T15:17:09Z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