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1984D" w14:textId="77777777" w:rsidR="001D2D77" w:rsidRDefault="00000000">
      <w:pPr>
        <w:pStyle w:val="Pavadinimas"/>
        <w:ind w:right="-1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2AAE269E" wp14:editId="760C37B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CAD1F" w14:textId="77777777" w:rsidR="001D2D77" w:rsidRDefault="001D2D77">
      <w:pPr>
        <w:pStyle w:val="Pavadinimas"/>
        <w:ind w:right="-1"/>
        <w:rPr>
          <w:rFonts w:ascii="Arial" w:hAnsi="Arial" w:cs="Arial"/>
          <w:sz w:val="24"/>
        </w:rPr>
      </w:pPr>
    </w:p>
    <w:p w14:paraId="5FBA4E5C" w14:textId="77777777" w:rsidR="001D2D77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095CFFEF" w14:textId="77777777" w:rsidR="001D2D77" w:rsidRDefault="001D2D77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4FD32580" w14:textId="77777777" w:rsidR="001D2D77" w:rsidRDefault="00000000">
      <w:pPr>
        <w:pStyle w:val="Pavadinimas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DĖL PRETENDENTŲ Į TEISĖJUS EGZAMINO KOMISIJOS NARIO ATLEIDIMO</w:t>
      </w:r>
    </w:p>
    <w:p w14:paraId="725289BF" w14:textId="77777777" w:rsidR="001D2D77" w:rsidRDefault="001D2D77">
      <w:pPr>
        <w:pStyle w:val="Pavadinimas"/>
        <w:ind w:right="-1"/>
        <w:rPr>
          <w:rFonts w:ascii="Arial" w:hAnsi="Arial" w:cs="Arial"/>
          <w:sz w:val="24"/>
        </w:rPr>
      </w:pPr>
    </w:p>
    <w:p w14:paraId="637B53F4" w14:textId="5ECC2B6F" w:rsidR="001D2D77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2024 m. spalio 28 d. Nr. 13P-</w:t>
      </w:r>
      <w:r w:rsidR="000253ED">
        <w:rPr>
          <w:rFonts w:ascii="Arial" w:hAnsi="Arial" w:cs="Arial"/>
        </w:rPr>
        <w:t>161</w:t>
      </w:r>
      <w:r>
        <w:rPr>
          <w:rFonts w:ascii="Arial" w:hAnsi="Arial" w:cs="Arial"/>
        </w:rPr>
        <w:t xml:space="preserve">-(7.1.2.)   </w:t>
      </w:r>
    </w:p>
    <w:p w14:paraId="0D50A351" w14:textId="77777777" w:rsidR="001D2D77" w:rsidRDefault="00000000">
      <w:pPr>
        <w:pStyle w:val="Pavadinimas"/>
        <w:spacing w:line="24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Vilnius</w:t>
      </w:r>
    </w:p>
    <w:p w14:paraId="69960E93" w14:textId="77777777" w:rsidR="001D2D77" w:rsidRDefault="001D2D77">
      <w:pPr>
        <w:pStyle w:val="Pavadinimas"/>
        <w:rPr>
          <w:rFonts w:ascii="Arial" w:hAnsi="Arial" w:cs="Arial"/>
          <w:b w:val="0"/>
          <w:sz w:val="24"/>
        </w:rPr>
      </w:pPr>
    </w:p>
    <w:p w14:paraId="3CBA076D" w14:textId="77777777" w:rsidR="001D2D77" w:rsidRDefault="00000000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Aukščiausiojo Teismo teisėjo, Pretendentų į teisėjus egzamino komisijos nario Andžej Maciejevski 2024 m. spalio 23 d. prašymą, vadovaudamasi Lietuvos Respublikos teismų įstatymo 54 straipsnio 1 dalimi ir 120 straipsnio 6 punktu, </w:t>
      </w:r>
      <w:r>
        <w:rPr>
          <w:rFonts w:ascii="Arial" w:hAnsi="Arial" w:cs="Arial"/>
          <w:b w:val="0"/>
          <w:bCs/>
          <w:sz w:val="24"/>
          <w:szCs w:val="24"/>
        </w:rPr>
        <w:t>Pretendentų į teisėjus egzamino komisijos nuostatų, patvirtintų Teisėjų tarybos 2019 m. gruodžio 13 d. nutarimu Nr. 13P-206-(7.1.2.)</w:t>
      </w:r>
      <w:r>
        <w:rPr>
          <w:rFonts w:ascii="Arial" w:hAnsi="Arial" w:cs="Arial"/>
          <w:b w:val="0"/>
          <w:bCs/>
          <w:sz w:val="24"/>
        </w:rPr>
        <w:t>, 19.3 papunkčiu,</w:t>
      </w:r>
      <w:r>
        <w:rPr>
          <w:rFonts w:ascii="Arial" w:hAnsi="Arial" w:cs="Arial"/>
          <w:b w:val="0"/>
          <w:sz w:val="24"/>
        </w:rPr>
        <w:t xml:space="preserve"> Teisėjų taryba  n u t a r i a:</w:t>
      </w:r>
    </w:p>
    <w:p w14:paraId="47BBBB43" w14:textId="77777777" w:rsidR="001D2D77" w:rsidRDefault="00000000">
      <w:pPr>
        <w:pStyle w:val="Pavadinimas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Atleisti ANDŽEJ MACIEJEVSKI iš Pretendentų į teisėjus egzamino komisijos nario pareigų jo prašymu.</w:t>
      </w:r>
    </w:p>
    <w:p w14:paraId="080BCAF1" w14:textId="77777777" w:rsidR="001D2D77" w:rsidRDefault="001D2D77">
      <w:pPr>
        <w:pStyle w:val="Pavadinimas"/>
        <w:spacing w:line="276" w:lineRule="auto"/>
        <w:jc w:val="both"/>
        <w:rPr>
          <w:rFonts w:ascii="Arial" w:hAnsi="Arial" w:cs="Arial"/>
          <w:b w:val="0"/>
          <w:sz w:val="24"/>
        </w:rPr>
      </w:pPr>
    </w:p>
    <w:p w14:paraId="47752B9C" w14:textId="77777777" w:rsidR="001D2D77" w:rsidRDefault="001D2D77">
      <w:pPr>
        <w:pStyle w:val="Pavadinimas"/>
        <w:spacing w:line="240" w:lineRule="auto"/>
        <w:jc w:val="both"/>
        <w:rPr>
          <w:rFonts w:ascii="Arial" w:hAnsi="Arial" w:cs="Arial"/>
          <w:b w:val="0"/>
          <w:caps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1D2D77" w14:paraId="09FE5556" w14:textId="77777777">
        <w:tc>
          <w:tcPr>
            <w:tcW w:w="6911" w:type="dxa"/>
          </w:tcPr>
          <w:p w14:paraId="7516D204" w14:textId="77777777" w:rsidR="001D2D77" w:rsidRDefault="00000000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 w14:paraId="0783D533" w14:textId="77777777" w:rsidR="001D2D77" w:rsidRDefault="001D2D7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6796AED0" w14:textId="77777777" w:rsidR="001D2D77" w:rsidRDefault="00000000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 w14:paraId="1ABD3EA0" w14:textId="77777777" w:rsidR="001D2D77" w:rsidRDefault="001D2D77">
            <w:pPr>
              <w:rPr>
                <w:color w:val="000000"/>
              </w:rPr>
            </w:pPr>
          </w:p>
          <w:p w14:paraId="69184A87" w14:textId="77777777" w:rsidR="001D2D77" w:rsidRDefault="001D2D77">
            <w:pPr>
              <w:rPr>
                <w:color w:val="000000"/>
              </w:rPr>
            </w:pPr>
          </w:p>
          <w:p w14:paraId="63F0050B" w14:textId="77777777" w:rsidR="001D2D77" w:rsidRDefault="001D2D77">
            <w:pPr>
              <w:rPr>
                <w:color w:val="000000"/>
              </w:rPr>
            </w:pPr>
          </w:p>
        </w:tc>
      </w:tr>
      <w:tr w:rsidR="001D2D77" w14:paraId="2590CC06" w14:textId="77777777">
        <w:tc>
          <w:tcPr>
            <w:tcW w:w="6911" w:type="dxa"/>
          </w:tcPr>
          <w:p w14:paraId="7D1C6BA7" w14:textId="77777777" w:rsidR="001D2D77" w:rsidRDefault="00000000">
            <w:pPr>
              <w:pStyle w:val="Tekstas"/>
              <w:ind w:firstLine="0"/>
            </w:pPr>
            <w:r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465AD456" w14:textId="77777777" w:rsidR="001D2D77" w:rsidRDefault="00000000"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EEFC16B" w14:textId="77777777" w:rsidR="001D2D77" w:rsidRDefault="001D2D77">
      <w:pPr>
        <w:rPr>
          <w:rFonts w:ascii="Arial" w:hAnsi="Arial"/>
          <w:color w:val="000000"/>
        </w:rPr>
      </w:pPr>
    </w:p>
    <w:p w14:paraId="0EDC0B67" w14:textId="77777777" w:rsidR="001D2D77" w:rsidRDefault="001D2D77">
      <w:pPr>
        <w:tabs>
          <w:tab w:val="left" w:pos="7088"/>
          <w:tab w:val="left" w:pos="7371"/>
        </w:tabs>
        <w:jc w:val="both"/>
        <w:rPr>
          <w:rFonts w:ascii="Arial" w:hAnsi="Arial" w:cs="Arial"/>
        </w:rPr>
      </w:pPr>
    </w:p>
    <w:sectPr w:rsidR="001D2D77">
      <w:pgSz w:w="11906" w:h="16838"/>
      <w:pgMar w:top="993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77"/>
    <w:rsid w:val="000253ED"/>
    <w:rsid w:val="00154C3A"/>
    <w:rsid w:val="001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1DE7"/>
  <w15:docId w15:val="{7E7977EF-2BBE-46DD-BDC0-98871CC8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adinimasDiagrama">
    <w:name w:val="Pavadinimas Diagrama"/>
    <w:link w:val="Pavadinimas"/>
    <w:qFormat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qFormat/>
    <w:rsid w:val="00A014D4"/>
    <w:rPr>
      <w:sz w:val="16"/>
      <w:szCs w:val="16"/>
    </w:rPr>
  </w:style>
  <w:style w:type="character" w:customStyle="1" w:styleId="KomentarotekstasDiagrama">
    <w:name w:val="Komentaro tekstas Diagrama"/>
    <w:link w:val="Komentarotekstas"/>
    <w:uiPriority w:val="99"/>
    <w:semiHidden/>
    <w:qFormat/>
    <w:rsid w:val="00A014D4"/>
    <w:rPr>
      <w:rFonts w:ascii="HelveticaLT" w:hAnsi="HelveticaLT"/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qFormat/>
    <w:rsid w:val="00A014D4"/>
    <w:rPr>
      <w:rFonts w:ascii="HelveticaLT" w:hAnsi="HelveticaLT"/>
      <w:b/>
      <w:bCs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  <w:overflowPunct w:val="0"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qFormat/>
    <w:pPr>
      <w:tabs>
        <w:tab w:val="clear" w:pos="4153"/>
        <w:tab w:val="clear" w:pos="8306"/>
      </w:tabs>
      <w:jc w:val="center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014D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014D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014D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NTA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dc:description/>
  <cp:lastModifiedBy>Alina Dokutovičienė</cp:lastModifiedBy>
  <cp:revision>5</cp:revision>
  <dcterms:created xsi:type="dcterms:W3CDTF">2024-10-28T14:24:00Z</dcterms:created>
  <dcterms:modified xsi:type="dcterms:W3CDTF">2024-10-28T14:24:00Z</dcterms:modified>
  <dc:language>lt-LT</dc:language>
</cp:coreProperties>
</file>