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5FBD2" w14:textId="2B1E43B7" w:rsidR="0019750E" w:rsidRDefault="00910D15">
      <w:pPr>
        <w:pStyle w:val="Pagrindinistekstas"/>
        <w:ind w:left="3951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34752" behindDoc="1" locked="0" layoutInCell="1" allowOverlap="1" wp14:anchorId="4AE70481" wp14:editId="3A03494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8195896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10696575"/>
                        </a:xfrm>
                        <a:prstGeom prst="rect">
                          <a:avLst/>
                        </a:prstGeom>
                        <a:solidFill>
                          <a:srgbClr val="4B6A9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D8E0E" id="Rectangle 3" o:spid="_x0000_s1026" style="position:absolute;margin-left:0;margin-top:0;width:595.5pt;height:842.2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" fillcolor="#4b6a91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BA4B451" wp14:editId="18A6350F">
            <wp:extent cx="2744986" cy="166420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4986" cy="1664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A870C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1BBBB672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0B52FA26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09534944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5B2E77CA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20B6622B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0FE0C0AC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3C4C510A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56CDBC35" w14:textId="77777777" w:rsidR="0019750E" w:rsidRDefault="0019750E">
      <w:pPr>
        <w:pStyle w:val="Pagrindinistekstas"/>
        <w:ind w:left="0"/>
        <w:rPr>
          <w:rFonts w:ascii="Times New Roman"/>
          <w:sz w:val="20"/>
        </w:rPr>
      </w:pPr>
    </w:p>
    <w:p w14:paraId="2DBA1359" w14:textId="77777777" w:rsidR="0019750E" w:rsidRDefault="0019750E">
      <w:pPr>
        <w:pStyle w:val="Pagrindinistekstas"/>
        <w:ind w:left="0"/>
        <w:rPr>
          <w:rFonts w:ascii="Times New Roman"/>
          <w:sz w:val="21"/>
        </w:rPr>
      </w:pPr>
    </w:p>
    <w:p w14:paraId="56850BDB" w14:textId="77777777" w:rsidR="0019750E" w:rsidRDefault="00000000">
      <w:pPr>
        <w:spacing w:line="698" w:lineRule="exact"/>
        <w:ind w:left="2333" w:right="2221"/>
        <w:jc w:val="center"/>
        <w:rPr>
          <w:rFonts w:ascii="Trebuchet MS" w:hAnsi="Trebuchet MS"/>
          <w:b/>
          <w:sz w:val="73"/>
        </w:rPr>
      </w:pPr>
      <w:r>
        <w:rPr>
          <w:rFonts w:ascii="Trebuchet MS" w:hAnsi="Trebuchet MS"/>
          <w:b/>
          <w:color w:val="FFFFFF"/>
          <w:w w:val="85"/>
          <w:sz w:val="73"/>
        </w:rPr>
        <w:t>Teisėjų</w:t>
      </w:r>
      <w:r>
        <w:rPr>
          <w:rFonts w:ascii="Trebuchet MS" w:hAnsi="Trebuchet MS"/>
          <w:b/>
          <w:color w:val="FFFFFF"/>
          <w:spacing w:val="29"/>
          <w:w w:val="85"/>
          <w:sz w:val="73"/>
        </w:rPr>
        <w:t xml:space="preserve"> </w:t>
      </w:r>
      <w:r>
        <w:rPr>
          <w:rFonts w:ascii="Trebuchet MS" w:hAnsi="Trebuchet MS"/>
          <w:b/>
          <w:color w:val="FFFFFF"/>
          <w:w w:val="85"/>
          <w:sz w:val="73"/>
        </w:rPr>
        <w:t>tarybos</w:t>
      </w:r>
    </w:p>
    <w:p w14:paraId="4924B82F" w14:textId="77777777" w:rsidR="0019750E" w:rsidRDefault="00000000">
      <w:pPr>
        <w:pStyle w:val="Pavadinimas"/>
      </w:pPr>
      <w:r>
        <w:rPr>
          <w:color w:val="D9AF45"/>
          <w:spacing w:val="-54"/>
          <w:w w:val="95"/>
        </w:rPr>
        <w:t>VEIKLOS</w:t>
      </w:r>
      <w:r>
        <w:rPr>
          <w:color w:val="D9AF45"/>
          <w:spacing w:val="-117"/>
          <w:w w:val="95"/>
        </w:rPr>
        <w:t xml:space="preserve"> </w:t>
      </w:r>
      <w:r>
        <w:rPr>
          <w:color w:val="D9AF45"/>
          <w:spacing w:val="-56"/>
          <w:w w:val="95"/>
        </w:rPr>
        <w:t>ATASKAITA</w:t>
      </w:r>
    </w:p>
    <w:p w14:paraId="20BAC4EF" w14:textId="77777777" w:rsidR="0019750E" w:rsidRDefault="00000000">
      <w:pPr>
        <w:spacing w:before="657"/>
        <w:ind w:left="2516" w:right="2221"/>
        <w:jc w:val="center"/>
        <w:rPr>
          <w:rFonts w:ascii="Tahoma" w:hAnsi="Tahoma"/>
          <w:b/>
          <w:sz w:val="68"/>
        </w:rPr>
      </w:pPr>
      <w:r>
        <w:rPr>
          <w:rFonts w:ascii="Tahoma" w:hAnsi="Tahoma"/>
          <w:b/>
          <w:color w:val="FFFFFF"/>
          <w:spacing w:val="-40"/>
          <w:w w:val="95"/>
          <w:sz w:val="68"/>
        </w:rPr>
        <w:t>2020</w:t>
      </w:r>
      <w:r>
        <w:rPr>
          <w:rFonts w:ascii="Tahoma" w:hAnsi="Tahoma"/>
          <w:b/>
          <w:color w:val="FFFFFF"/>
          <w:spacing w:val="-124"/>
          <w:w w:val="95"/>
          <w:sz w:val="68"/>
        </w:rPr>
        <w:t xml:space="preserve"> </w:t>
      </w:r>
      <w:r>
        <w:rPr>
          <w:rFonts w:ascii="Tahoma" w:hAnsi="Tahoma"/>
          <w:b/>
          <w:color w:val="FFFFFF"/>
          <w:w w:val="95"/>
          <w:sz w:val="68"/>
        </w:rPr>
        <w:t>–</w:t>
      </w:r>
      <w:r>
        <w:rPr>
          <w:rFonts w:ascii="Tahoma" w:hAnsi="Tahoma"/>
          <w:b/>
          <w:color w:val="FFFFFF"/>
          <w:spacing w:val="-124"/>
          <w:w w:val="95"/>
          <w:sz w:val="68"/>
        </w:rPr>
        <w:t xml:space="preserve"> </w:t>
      </w:r>
      <w:r>
        <w:rPr>
          <w:rFonts w:ascii="Tahoma" w:hAnsi="Tahoma"/>
          <w:b/>
          <w:color w:val="FFFFFF"/>
          <w:spacing w:val="-40"/>
          <w:w w:val="95"/>
          <w:sz w:val="68"/>
        </w:rPr>
        <w:t>2024</w:t>
      </w:r>
      <w:r>
        <w:rPr>
          <w:rFonts w:ascii="Tahoma" w:hAnsi="Tahoma"/>
          <w:b/>
          <w:color w:val="FFFFFF"/>
          <w:spacing w:val="-123"/>
          <w:w w:val="95"/>
          <w:sz w:val="68"/>
        </w:rPr>
        <w:t xml:space="preserve"> </w:t>
      </w:r>
      <w:r>
        <w:rPr>
          <w:rFonts w:ascii="Tahoma" w:hAnsi="Tahoma"/>
          <w:b/>
          <w:color w:val="FFFFFF"/>
          <w:spacing w:val="-27"/>
          <w:w w:val="95"/>
          <w:sz w:val="68"/>
        </w:rPr>
        <w:t>m.</w:t>
      </w:r>
    </w:p>
    <w:p w14:paraId="3821C0D8" w14:textId="77777777" w:rsidR="0019750E" w:rsidRDefault="0019750E">
      <w:pPr>
        <w:pStyle w:val="Pagrindinistekstas"/>
        <w:ind w:left="0"/>
        <w:rPr>
          <w:rFonts w:ascii="Tahoma"/>
          <w:b/>
          <w:sz w:val="20"/>
        </w:rPr>
      </w:pPr>
    </w:p>
    <w:p w14:paraId="01EFE4E8" w14:textId="77777777" w:rsidR="0019750E" w:rsidRDefault="0019750E">
      <w:pPr>
        <w:pStyle w:val="Pagrindinistekstas"/>
        <w:ind w:left="0"/>
        <w:rPr>
          <w:rFonts w:ascii="Tahoma"/>
          <w:b/>
          <w:sz w:val="20"/>
        </w:rPr>
      </w:pPr>
    </w:p>
    <w:p w14:paraId="6B2D41DD" w14:textId="77777777" w:rsidR="0019750E" w:rsidRDefault="0019750E">
      <w:pPr>
        <w:pStyle w:val="Pagrindinistekstas"/>
        <w:ind w:left="0"/>
        <w:rPr>
          <w:rFonts w:ascii="Tahoma"/>
          <w:b/>
          <w:sz w:val="20"/>
        </w:rPr>
      </w:pPr>
    </w:p>
    <w:p w14:paraId="60C2BFB4" w14:textId="77777777" w:rsidR="0019750E" w:rsidRDefault="0019750E">
      <w:pPr>
        <w:jc w:val="center"/>
        <w:rPr>
          <w:rFonts w:ascii="Trebuchet MS"/>
          <w:sz w:val="56"/>
        </w:rPr>
        <w:sectPr w:rsidR="0019750E">
          <w:type w:val="continuous"/>
          <w:pgSz w:w="11910" w:h="16850"/>
          <w:pgMar w:top="1580" w:right="0" w:bottom="0" w:left="0" w:header="567" w:footer="567" w:gutter="0"/>
          <w:cols w:space="1296"/>
        </w:sectPr>
      </w:pPr>
    </w:p>
    <w:p w14:paraId="2A4143CB" w14:textId="77777777" w:rsidR="0019750E" w:rsidRDefault="0019750E">
      <w:pPr>
        <w:pStyle w:val="Pagrindinistekstas"/>
        <w:spacing w:before="7"/>
        <w:ind w:left="0"/>
        <w:rPr>
          <w:rFonts w:ascii="Trebuchet MS"/>
          <w:b/>
          <w:sz w:val="20"/>
        </w:rPr>
      </w:pPr>
    </w:p>
    <w:p w14:paraId="4A1BF131" w14:textId="2D00B414" w:rsidR="00873C30" w:rsidRDefault="00000000" w:rsidP="00873C30">
      <w:pPr>
        <w:pStyle w:val="Antrat1"/>
        <w:spacing w:before="93"/>
        <w:ind w:left="0" w:right="866"/>
        <w:jc w:val="center"/>
      </w:pPr>
      <w:r>
        <w:t>TURINYS</w:t>
      </w:r>
    </w:p>
    <w:sdt>
      <w:sdtPr>
        <w:id w:val="1829250408"/>
        <w:docPartObj>
          <w:docPartGallery w:val="Table of Contents"/>
          <w:docPartUnique/>
        </w:docPartObj>
      </w:sdtPr>
      <w:sdtContent>
        <w:p w14:paraId="3CDF8E69" w14:textId="77777777" w:rsidR="0019750E" w:rsidRDefault="0019750E">
          <w:pPr>
            <w:pStyle w:val="Turinys1"/>
            <w:tabs>
              <w:tab w:val="left" w:leader="dot" w:pos="9627"/>
            </w:tabs>
            <w:spacing w:before="453"/>
          </w:pPr>
          <w:hyperlink w:anchor="_bookmark0" w:history="1">
            <w:r>
              <w:t>Veiklos</w:t>
            </w:r>
            <w:r>
              <w:rPr>
                <w:spacing w:val="-1"/>
              </w:rPr>
              <w:t xml:space="preserve"> </w:t>
            </w:r>
            <w:r>
              <w:t>pokyčiai</w:t>
            </w:r>
            <w:r>
              <w:rPr>
                <w:rFonts w:ascii="Times New Roman" w:hAnsi="Times New Roman"/>
              </w:rPr>
              <w:tab/>
            </w:r>
            <w:r>
              <w:t>2</w:t>
            </w:r>
          </w:hyperlink>
        </w:p>
        <w:p w14:paraId="67671773" w14:textId="77777777" w:rsidR="0019750E" w:rsidRDefault="0019750E">
          <w:pPr>
            <w:pStyle w:val="Turinys1"/>
            <w:tabs>
              <w:tab w:val="left" w:leader="dot" w:pos="9627"/>
            </w:tabs>
          </w:pPr>
          <w:hyperlink w:anchor="_bookmark1" w:history="1">
            <w:r>
              <w:t>Teisėjų</w:t>
            </w:r>
            <w:r>
              <w:rPr>
                <w:spacing w:val="-2"/>
              </w:rPr>
              <w:t xml:space="preserve"> </w:t>
            </w:r>
            <w:r>
              <w:t>tarybos</w:t>
            </w:r>
            <w:r>
              <w:rPr>
                <w:spacing w:val="-2"/>
              </w:rPr>
              <w:t xml:space="preserve"> </w:t>
            </w:r>
            <w:r>
              <w:t>veiklos</w:t>
            </w:r>
            <w:r>
              <w:rPr>
                <w:spacing w:val="-6"/>
              </w:rPr>
              <w:t xml:space="preserve"> </w:t>
            </w:r>
            <w:r>
              <w:t>planavimas</w:t>
            </w:r>
            <w:r>
              <w:rPr>
                <w:spacing w:val="-3"/>
              </w:rPr>
              <w:t xml:space="preserve"> </w:t>
            </w:r>
            <w:r>
              <w:t>ir strateginių</w:t>
            </w:r>
            <w:r>
              <w:rPr>
                <w:spacing w:val="-2"/>
              </w:rPr>
              <w:t xml:space="preserve"> </w:t>
            </w:r>
            <w:r>
              <w:t>veiklos</w:t>
            </w:r>
            <w:r>
              <w:rPr>
                <w:spacing w:val="-6"/>
              </w:rPr>
              <w:t xml:space="preserve"> </w:t>
            </w:r>
            <w:r>
              <w:t>krypčių</w:t>
            </w:r>
            <w:r>
              <w:rPr>
                <w:spacing w:val="-5"/>
              </w:rPr>
              <w:t xml:space="preserve"> </w:t>
            </w:r>
            <w:r>
              <w:t>įgyvendinimas</w:t>
            </w:r>
            <w:r>
              <w:rPr>
                <w:rFonts w:ascii="Times New Roman" w:hAnsi="Times New Roman"/>
              </w:rPr>
              <w:tab/>
            </w:r>
            <w:r>
              <w:t>4</w:t>
            </w:r>
          </w:hyperlink>
        </w:p>
        <w:p w14:paraId="78FB97A7" w14:textId="77777777" w:rsidR="0019750E" w:rsidRDefault="0019750E">
          <w:pPr>
            <w:pStyle w:val="Turinys1"/>
            <w:tabs>
              <w:tab w:val="left" w:leader="dot" w:pos="9627"/>
            </w:tabs>
          </w:pPr>
          <w:hyperlink w:anchor="_bookmark2" w:history="1">
            <w:r>
              <w:t>Teisėjų</w:t>
            </w:r>
            <w:r>
              <w:rPr>
                <w:spacing w:val="-3"/>
              </w:rPr>
              <w:t xml:space="preserve"> </w:t>
            </w:r>
            <w:r>
              <w:t>darbo</w:t>
            </w:r>
            <w:r>
              <w:rPr>
                <w:spacing w:val="-3"/>
              </w:rPr>
              <w:t xml:space="preserve"> </w:t>
            </w:r>
            <w:r>
              <w:t>krūvio</w:t>
            </w:r>
            <w:r>
              <w:rPr>
                <w:spacing w:val="1"/>
              </w:rPr>
              <w:t xml:space="preserve"> </w:t>
            </w:r>
            <w:r>
              <w:t>optimizavimas</w:t>
            </w:r>
            <w:r>
              <w:tab/>
              <w:t>4</w:t>
            </w:r>
          </w:hyperlink>
        </w:p>
        <w:p w14:paraId="66F5CBB1" w14:textId="77777777" w:rsidR="0019750E" w:rsidRDefault="0019750E">
          <w:pPr>
            <w:pStyle w:val="Turinys1"/>
            <w:tabs>
              <w:tab w:val="left" w:leader="dot" w:pos="9627"/>
            </w:tabs>
          </w:pPr>
          <w:hyperlink w:anchor="_bookmark3" w:history="1">
            <w:r>
              <w:t>Teismų</w:t>
            </w:r>
            <w:r>
              <w:rPr>
                <w:spacing w:val="-2"/>
              </w:rPr>
              <w:t xml:space="preserve"> </w:t>
            </w:r>
            <w:r>
              <w:t>reforma</w:t>
            </w:r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14:paraId="7E942009" w14:textId="77777777" w:rsidR="0019750E" w:rsidRDefault="0019750E">
          <w:pPr>
            <w:pStyle w:val="Turinys2"/>
            <w:tabs>
              <w:tab w:val="left" w:leader="dot" w:pos="9627"/>
            </w:tabs>
          </w:pPr>
          <w:hyperlink w:anchor="_bookmark4" w:history="1">
            <w:r>
              <w:t>Apylinkių</w:t>
            </w:r>
            <w:r>
              <w:rPr>
                <w:spacing w:val="-4"/>
              </w:rPr>
              <w:t xml:space="preserve"> </w:t>
            </w:r>
            <w:r>
              <w:t>teismų</w:t>
            </w:r>
            <w:r>
              <w:rPr>
                <w:spacing w:val="-3"/>
              </w:rPr>
              <w:t xml:space="preserve"> </w:t>
            </w:r>
            <w:r>
              <w:t>reforma</w:t>
            </w:r>
            <w:r>
              <w:rPr>
                <w:rFonts w:ascii="Times New Roman" w:hAnsi="Times New Roman"/>
              </w:rPr>
              <w:tab/>
            </w:r>
            <w:r>
              <w:t>6</w:t>
            </w:r>
          </w:hyperlink>
        </w:p>
        <w:p w14:paraId="139DF833" w14:textId="77777777" w:rsidR="0019750E" w:rsidRDefault="0019750E">
          <w:pPr>
            <w:pStyle w:val="Turinys2"/>
            <w:tabs>
              <w:tab w:val="left" w:leader="dot" w:pos="9627"/>
            </w:tabs>
          </w:pPr>
          <w:hyperlink w:anchor="_bookmark5" w:history="1">
            <w:r>
              <w:t>Administracinių</w:t>
            </w:r>
            <w:r>
              <w:rPr>
                <w:spacing w:val="-4"/>
              </w:rPr>
              <w:t xml:space="preserve"> </w:t>
            </w:r>
            <w:r>
              <w:t>teismų</w:t>
            </w:r>
            <w:r>
              <w:rPr>
                <w:spacing w:val="1"/>
              </w:rPr>
              <w:t xml:space="preserve"> </w:t>
            </w:r>
            <w:r>
              <w:t>reforma</w:t>
            </w:r>
            <w:r>
              <w:tab/>
              <w:t>7</w:t>
            </w:r>
          </w:hyperlink>
        </w:p>
        <w:p w14:paraId="2E478AFB" w14:textId="77777777" w:rsidR="0019750E" w:rsidRDefault="0019750E">
          <w:pPr>
            <w:pStyle w:val="Turinys2"/>
            <w:tabs>
              <w:tab w:val="left" w:leader="dot" w:pos="9627"/>
            </w:tabs>
            <w:spacing w:before="247"/>
          </w:pPr>
          <w:hyperlink w:anchor="_bookmark6" w:history="1">
            <w:r>
              <w:t>Apygardų</w:t>
            </w:r>
            <w:r>
              <w:rPr>
                <w:spacing w:val="-2"/>
              </w:rPr>
              <w:t xml:space="preserve"> </w:t>
            </w:r>
            <w:r>
              <w:t>teismų</w:t>
            </w:r>
            <w:r>
              <w:rPr>
                <w:spacing w:val="-2"/>
              </w:rPr>
              <w:t xml:space="preserve"> </w:t>
            </w:r>
            <w:r>
              <w:t>reforma</w:t>
            </w:r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</w:p>
        <w:p w14:paraId="09AB797B" w14:textId="77777777" w:rsidR="0019750E" w:rsidRDefault="0019750E">
          <w:pPr>
            <w:pStyle w:val="Turinys1"/>
            <w:tabs>
              <w:tab w:val="left" w:leader="dot" w:pos="9627"/>
            </w:tabs>
          </w:pPr>
          <w:hyperlink w:anchor="_bookmark7" w:history="1">
            <w:r>
              <w:t>Teismų darbo procesų peržiūra</w:t>
            </w:r>
            <w:r>
              <w:rPr>
                <w:rFonts w:ascii="Times New Roman" w:hAnsi="Times New Roman"/>
              </w:rPr>
              <w:tab/>
            </w:r>
            <w:r>
              <w:t>8</w:t>
            </w:r>
          </w:hyperlink>
        </w:p>
        <w:p w14:paraId="1260234D" w14:textId="77777777" w:rsidR="0019750E" w:rsidRDefault="0019750E">
          <w:pPr>
            <w:pStyle w:val="Turinys1"/>
            <w:tabs>
              <w:tab w:val="left" w:leader="dot" w:pos="9493"/>
            </w:tabs>
            <w:spacing w:line="364" w:lineRule="auto"/>
            <w:ind w:right="120"/>
          </w:pPr>
          <w:hyperlink w:anchor="_bookmark8" w:history="1">
            <w:r>
              <w:t>Teismų</w:t>
            </w:r>
            <w:r>
              <w:rPr>
                <w:spacing w:val="8"/>
              </w:rPr>
              <w:t xml:space="preserve"> </w:t>
            </w:r>
            <w:r>
              <w:t>nepriklausomumas:</w:t>
            </w:r>
            <w:r>
              <w:rPr>
                <w:spacing w:val="9"/>
              </w:rPr>
              <w:t xml:space="preserve"> </w:t>
            </w:r>
            <w:r>
              <w:t>darbo</w:t>
            </w:r>
            <w:r>
              <w:rPr>
                <w:spacing w:val="9"/>
              </w:rPr>
              <w:t xml:space="preserve"> </w:t>
            </w:r>
            <w:r>
              <w:t>užmokesčio</w:t>
            </w:r>
            <w:r>
              <w:rPr>
                <w:spacing w:val="9"/>
              </w:rPr>
              <w:t xml:space="preserve"> </w:t>
            </w:r>
            <w:r>
              <w:t>didinimas</w:t>
            </w:r>
            <w:r>
              <w:rPr>
                <w:spacing w:val="8"/>
              </w:rPr>
              <w:t xml:space="preserve"> </w:t>
            </w:r>
            <w:r>
              <w:t>ir</w:t>
            </w:r>
            <w:r>
              <w:rPr>
                <w:spacing w:val="9"/>
              </w:rPr>
              <w:t xml:space="preserve"> </w:t>
            </w:r>
            <w:r>
              <w:t>kitos</w:t>
            </w:r>
            <w:r>
              <w:rPr>
                <w:spacing w:val="8"/>
              </w:rPr>
              <w:t xml:space="preserve"> </w:t>
            </w:r>
            <w:r>
              <w:t>gerovės</w:t>
            </w:r>
            <w:r>
              <w:rPr>
                <w:spacing w:val="8"/>
              </w:rPr>
              <w:t xml:space="preserve"> </w:t>
            </w:r>
            <w:r>
              <w:t>teismuose</w:t>
            </w:r>
          </w:hyperlink>
          <w:r w:rsidR="00000000">
            <w:rPr>
              <w:spacing w:val="1"/>
            </w:rPr>
            <w:t xml:space="preserve"> </w:t>
          </w:r>
          <w:hyperlink w:anchor="_bookmark8" w:history="1">
            <w:r>
              <w:t>kūrimo</w:t>
            </w:r>
            <w:r>
              <w:rPr>
                <w:spacing w:val="-2"/>
              </w:rPr>
              <w:t xml:space="preserve"> </w:t>
            </w:r>
            <w:r>
              <w:t>priemonės</w:t>
            </w:r>
            <w:r>
              <w:rPr>
                <w:rFonts w:ascii="Times New Roman" w:hAnsi="Times New Roman"/>
              </w:rPr>
              <w:tab/>
            </w:r>
            <w:r>
              <w:t>11</w:t>
            </w:r>
          </w:hyperlink>
        </w:p>
        <w:p w14:paraId="0D36FC9E" w14:textId="77777777" w:rsidR="0019750E" w:rsidRDefault="0019750E">
          <w:pPr>
            <w:pStyle w:val="Turinys1"/>
            <w:tabs>
              <w:tab w:val="left" w:leader="dot" w:pos="9493"/>
            </w:tabs>
            <w:spacing w:before="101"/>
          </w:pPr>
          <w:hyperlink w:anchor="_bookmark9" w:history="1">
            <w:r>
              <w:t>Kvalifikacijos</w:t>
            </w:r>
            <w:r>
              <w:rPr>
                <w:spacing w:val="-6"/>
              </w:rPr>
              <w:t xml:space="preserve"> </w:t>
            </w:r>
            <w:r>
              <w:t>kėlimas</w:t>
            </w:r>
            <w:r>
              <w:rPr>
                <w:rFonts w:ascii="Times New Roman" w:hAnsi="Times New Roman"/>
              </w:rPr>
              <w:tab/>
            </w:r>
            <w:r>
              <w:t>14</w:t>
            </w:r>
          </w:hyperlink>
        </w:p>
        <w:p w14:paraId="1186035B" w14:textId="77777777" w:rsidR="0019750E" w:rsidRDefault="0019750E">
          <w:pPr>
            <w:pStyle w:val="Turinys1"/>
            <w:tabs>
              <w:tab w:val="left" w:leader="dot" w:pos="9493"/>
            </w:tabs>
          </w:pPr>
          <w:hyperlink w:anchor="_bookmark10" w:history="1">
            <w:r>
              <w:t>Tarptautinis</w:t>
            </w:r>
            <w:r>
              <w:rPr>
                <w:spacing w:val="-6"/>
              </w:rPr>
              <w:t xml:space="preserve"> </w:t>
            </w:r>
            <w:r>
              <w:t>bendradarbiavimas</w:t>
            </w:r>
            <w:r>
              <w:tab/>
              <w:t>15</w:t>
            </w:r>
          </w:hyperlink>
        </w:p>
        <w:p w14:paraId="5D3B783F" w14:textId="77777777" w:rsidR="0019750E" w:rsidRDefault="0019750E">
          <w:pPr>
            <w:pStyle w:val="Turinys1"/>
            <w:tabs>
              <w:tab w:val="left" w:leader="dot" w:pos="9493"/>
            </w:tabs>
          </w:pPr>
          <w:hyperlink w:anchor="_bookmark11" w:history="1">
            <w:r>
              <w:t>Teismų</w:t>
            </w:r>
            <w:r>
              <w:rPr>
                <w:spacing w:val="-5"/>
              </w:rPr>
              <w:t xml:space="preserve"> </w:t>
            </w:r>
            <w:r>
              <w:t>komunikacijos</w:t>
            </w:r>
            <w:r>
              <w:rPr>
                <w:spacing w:val="-5"/>
              </w:rPr>
              <w:t xml:space="preserve"> </w:t>
            </w:r>
            <w:r>
              <w:t>stiprinimas</w:t>
            </w:r>
            <w:r>
              <w:rPr>
                <w:spacing w:val="-4"/>
              </w:rPr>
              <w:t xml:space="preserve"> </w:t>
            </w:r>
            <w:r>
              <w:t>ir</w:t>
            </w:r>
            <w:r>
              <w:rPr>
                <w:spacing w:val="-4"/>
              </w:rPr>
              <w:t xml:space="preserve"> </w:t>
            </w:r>
            <w:r>
              <w:t>pasitikėjimo</w:t>
            </w:r>
            <w:r>
              <w:rPr>
                <w:spacing w:val="-4"/>
              </w:rPr>
              <w:t xml:space="preserve"> </w:t>
            </w:r>
            <w:r>
              <w:t>teismais</w:t>
            </w:r>
            <w:r>
              <w:rPr>
                <w:spacing w:val="-5"/>
              </w:rPr>
              <w:t xml:space="preserve"> </w:t>
            </w:r>
            <w:r>
              <w:t>didinimas</w:t>
            </w:r>
            <w:r>
              <w:rPr>
                <w:rFonts w:ascii="Times New Roman" w:hAnsi="Times New Roman"/>
              </w:rPr>
              <w:tab/>
            </w:r>
            <w:r>
              <w:t>16</w:t>
            </w:r>
          </w:hyperlink>
        </w:p>
      </w:sdtContent>
    </w:sdt>
    <w:p w14:paraId="4D80FFF3" w14:textId="77777777" w:rsidR="0019750E" w:rsidRDefault="0019750E">
      <w:pPr>
        <w:sectPr w:rsidR="0019750E">
          <w:footerReference w:type="default" r:id="rId8"/>
          <w:pgSz w:w="11910" w:h="16840"/>
          <w:pgMar w:top="1580" w:right="440" w:bottom="460" w:left="1580" w:header="0" w:footer="279" w:gutter="0"/>
          <w:pgNumType w:start="1"/>
          <w:cols w:space="1296"/>
        </w:sectPr>
      </w:pPr>
    </w:p>
    <w:p w14:paraId="68E7D8CE" w14:textId="77777777" w:rsidR="0019750E" w:rsidRDefault="00000000">
      <w:pPr>
        <w:spacing w:before="92"/>
        <w:ind w:left="863" w:right="86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TEISĖJŲ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TARYBOS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VEIKLA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2020–2024 M.</w:t>
      </w:r>
    </w:p>
    <w:p w14:paraId="21753446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28632850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7F0E5874" w14:textId="77777777" w:rsidR="0019750E" w:rsidRDefault="00000000">
      <w:pPr>
        <w:pStyle w:val="Antrat1"/>
        <w:spacing w:before="197"/>
      </w:pPr>
      <w:bookmarkStart w:id="0" w:name="Veiklos_pokyčiai"/>
      <w:bookmarkStart w:id="1" w:name="_bookmark0"/>
      <w:bookmarkEnd w:id="0"/>
      <w:bookmarkEnd w:id="1"/>
      <w:r>
        <w:t>Veiklos</w:t>
      </w:r>
      <w:r>
        <w:rPr>
          <w:spacing w:val="-4"/>
        </w:rPr>
        <w:t xml:space="preserve"> </w:t>
      </w:r>
      <w:r>
        <w:t>pokyčiai</w:t>
      </w:r>
    </w:p>
    <w:p w14:paraId="646460B6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79DF08A5" w14:textId="77777777" w:rsidR="0019750E" w:rsidRDefault="00000000">
      <w:pPr>
        <w:pStyle w:val="Pagrindinistekstas"/>
        <w:spacing w:before="154" w:line="364" w:lineRule="auto"/>
        <w:ind w:right="123"/>
        <w:jc w:val="both"/>
      </w:pPr>
      <w:r>
        <w:t>2020 m. lapkričio 6 d. išrinkta naujos sudėties Teisėjų taryba veikė vadovaudamasi tais</w:t>
      </w:r>
      <w:r>
        <w:rPr>
          <w:spacing w:val="1"/>
        </w:rPr>
        <w:t xml:space="preserve"> </w:t>
      </w:r>
      <w:r>
        <w:t>metais</w:t>
      </w:r>
      <w:r>
        <w:rPr>
          <w:spacing w:val="1"/>
        </w:rPr>
        <w:t xml:space="preserve"> </w:t>
      </w:r>
      <w:r>
        <w:t>priimtais</w:t>
      </w:r>
      <w:r>
        <w:rPr>
          <w:spacing w:val="2"/>
        </w:rPr>
        <w:t xml:space="preserve"> </w:t>
      </w:r>
      <w:r>
        <w:t>Teismų</w:t>
      </w:r>
      <w:r>
        <w:rPr>
          <w:spacing w:val="2"/>
        </w:rPr>
        <w:t xml:space="preserve"> </w:t>
      </w:r>
      <w:r>
        <w:t>įstatymo</w:t>
      </w:r>
      <w:r>
        <w:rPr>
          <w:spacing w:val="3"/>
        </w:rPr>
        <w:t xml:space="preserve"> </w:t>
      </w:r>
      <w:r>
        <w:t>pakeitimais:</w:t>
      </w:r>
    </w:p>
    <w:p w14:paraId="7C5B9CAC" w14:textId="77777777" w:rsidR="0019750E" w:rsidRDefault="00000000">
      <w:pPr>
        <w:pStyle w:val="Sraopastraipa"/>
        <w:numPr>
          <w:ilvl w:val="0"/>
          <w:numId w:val="1"/>
        </w:numPr>
        <w:tabs>
          <w:tab w:val="left" w:pos="841"/>
        </w:tabs>
        <w:spacing w:line="293" w:lineRule="exact"/>
        <w:ind w:hanging="361"/>
        <w:jc w:val="both"/>
        <w:rPr>
          <w:sz w:val="24"/>
        </w:rPr>
      </w:pPr>
      <w:r>
        <w:rPr>
          <w:sz w:val="24"/>
        </w:rPr>
        <w:t>Teisėjų tarybos narių</w:t>
      </w:r>
      <w:r>
        <w:rPr>
          <w:spacing w:val="1"/>
          <w:sz w:val="24"/>
        </w:rPr>
        <w:t xml:space="preserve"> </w:t>
      </w:r>
      <w:r>
        <w:rPr>
          <w:sz w:val="24"/>
        </w:rPr>
        <w:t>skaičius sumažintas</w:t>
      </w:r>
      <w:r>
        <w:rPr>
          <w:spacing w:val="-1"/>
          <w:sz w:val="24"/>
        </w:rPr>
        <w:t xml:space="preserve"> </w:t>
      </w:r>
      <w:r>
        <w:rPr>
          <w:sz w:val="24"/>
        </w:rPr>
        <w:t>nuo</w:t>
      </w:r>
      <w:r>
        <w:rPr>
          <w:spacing w:val="-3"/>
          <w:sz w:val="24"/>
        </w:rPr>
        <w:t xml:space="preserve"> </w:t>
      </w:r>
      <w:r>
        <w:rPr>
          <w:sz w:val="24"/>
        </w:rPr>
        <w:t>23</w:t>
      </w:r>
      <w:r>
        <w:rPr>
          <w:spacing w:val="-3"/>
          <w:sz w:val="24"/>
        </w:rPr>
        <w:t xml:space="preserve"> </w:t>
      </w:r>
      <w:r>
        <w:rPr>
          <w:sz w:val="24"/>
        </w:rPr>
        <w:t>iki</w:t>
      </w:r>
      <w:r>
        <w:rPr>
          <w:spacing w:val="6"/>
          <w:sz w:val="24"/>
        </w:rPr>
        <w:t xml:space="preserve"> </w:t>
      </w:r>
      <w:r>
        <w:rPr>
          <w:sz w:val="24"/>
        </w:rPr>
        <w:t>17.</w:t>
      </w:r>
    </w:p>
    <w:p w14:paraId="619660B4" w14:textId="77777777" w:rsidR="0019750E" w:rsidRDefault="00000000">
      <w:pPr>
        <w:pStyle w:val="Sraopastraipa"/>
        <w:numPr>
          <w:ilvl w:val="0"/>
          <w:numId w:val="1"/>
        </w:numPr>
        <w:tabs>
          <w:tab w:val="left" w:pos="841"/>
        </w:tabs>
        <w:spacing w:before="138" w:line="350" w:lineRule="auto"/>
        <w:ind w:right="124"/>
        <w:jc w:val="both"/>
        <w:rPr>
          <w:sz w:val="24"/>
        </w:rPr>
      </w:pPr>
      <w:r>
        <w:rPr>
          <w:sz w:val="24"/>
        </w:rPr>
        <w:t>Teisėjų tarybos nariui sumažintas teisėjo darbo stažo reikalavimas nuo penkerių iki</w:t>
      </w:r>
      <w:r>
        <w:rPr>
          <w:spacing w:val="1"/>
          <w:sz w:val="24"/>
        </w:rPr>
        <w:t xml:space="preserve"> </w:t>
      </w:r>
      <w:r>
        <w:rPr>
          <w:sz w:val="24"/>
        </w:rPr>
        <w:t>trejų</w:t>
      </w:r>
      <w:r>
        <w:rPr>
          <w:spacing w:val="7"/>
          <w:sz w:val="24"/>
        </w:rPr>
        <w:t xml:space="preserve"> </w:t>
      </w:r>
      <w:r>
        <w:rPr>
          <w:sz w:val="24"/>
        </w:rPr>
        <w:t>metų.</w:t>
      </w:r>
    </w:p>
    <w:p w14:paraId="6108BAB9" w14:textId="77777777" w:rsidR="0019750E" w:rsidRDefault="00000000">
      <w:pPr>
        <w:pStyle w:val="Sraopastraipa"/>
        <w:numPr>
          <w:ilvl w:val="0"/>
          <w:numId w:val="1"/>
        </w:numPr>
        <w:tabs>
          <w:tab w:val="left" w:pos="841"/>
        </w:tabs>
        <w:spacing w:before="14" w:line="352" w:lineRule="auto"/>
        <w:ind w:right="119"/>
        <w:jc w:val="both"/>
        <w:rPr>
          <w:sz w:val="24"/>
        </w:rPr>
      </w:pPr>
      <w:r>
        <w:rPr>
          <w:sz w:val="24"/>
        </w:rPr>
        <w:t>Įvestas Teisėjų tarybos nario kadencijų skaičiaus ribojimas. Teisėjų tarybos nariais</w:t>
      </w:r>
      <w:r>
        <w:rPr>
          <w:spacing w:val="1"/>
          <w:sz w:val="24"/>
        </w:rPr>
        <w:t xml:space="preserve"> </w:t>
      </w:r>
      <w:r>
        <w:rPr>
          <w:sz w:val="24"/>
        </w:rPr>
        <w:t>teisėjai gali</w:t>
      </w:r>
      <w:r>
        <w:rPr>
          <w:spacing w:val="4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renkami</w:t>
      </w:r>
      <w:r>
        <w:rPr>
          <w:spacing w:val="5"/>
          <w:sz w:val="24"/>
        </w:rPr>
        <w:t xml:space="preserve"> </w:t>
      </w:r>
      <w:r>
        <w:rPr>
          <w:sz w:val="24"/>
        </w:rPr>
        <w:t>ne</w:t>
      </w:r>
      <w:r>
        <w:rPr>
          <w:spacing w:val="2"/>
          <w:sz w:val="24"/>
        </w:rPr>
        <w:t xml:space="preserve"> </w:t>
      </w:r>
      <w:r>
        <w:rPr>
          <w:sz w:val="24"/>
        </w:rPr>
        <w:t>daugiau</w:t>
      </w:r>
      <w:r>
        <w:rPr>
          <w:spacing w:val="1"/>
          <w:sz w:val="24"/>
        </w:rPr>
        <w:t xml:space="preserve"> </w:t>
      </w:r>
      <w:r>
        <w:rPr>
          <w:sz w:val="24"/>
        </w:rPr>
        <w:t>kaip</w:t>
      </w:r>
      <w:r>
        <w:rPr>
          <w:spacing w:val="2"/>
          <w:sz w:val="24"/>
        </w:rPr>
        <w:t xml:space="preserve"> </w:t>
      </w:r>
      <w:r>
        <w:rPr>
          <w:sz w:val="24"/>
        </w:rPr>
        <w:t>dviem</w:t>
      </w:r>
      <w:r>
        <w:rPr>
          <w:spacing w:val="-2"/>
          <w:sz w:val="24"/>
        </w:rPr>
        <w:t xml:space="preserve"> </w:t>
      </w:r>
      <w:r>
        <w:rPr>
          <w:sz w:val="24"/>
        </w:rPr>
        <w:t>kadencijoms iš</w:t>
      </w:r>
      <w:r>
        <w:rPr>
          <w:spacing w:val="1"/>
          <w:sz w:val="24"/>
        </w:rPr>
        <w:t xml:space="preserve"> </w:t>
      </w:r>
      <w:r>
        <w:rPr>
          <w:sz w:val="24"/>
        </w:rPr>
        <w:t>eilės.</w:t>
      </w:r>
    </w:p>
    <w:p w14:paraId="26F0232D" w14:textId="77777777" w:rsidR="0019750E" w:rsidRDefault="00000000">
      <w:pPr>
        <w:pStyle w:val="Sraopastraipa"/>
        <w:numPr>
          <w:ilvl w:val="0"/>
          <w:numId w:val="1"/>
        </w:numPr>
        <w:tabs>
          <w:tab w:val="left" w:pos="841"/>
        </w:tabs>
        <w:spacing w:before="14" w:line="360" w:lineRule="auto"/>
        <w:ind w:right="134"/>
        <w:jc w:val="both"/>
        <w:rPr>
          <w:sz w:val="24"/>
        </w:rPr>
      </w:pPr>
      <w:r>
        <w:rPr>
          <w:sz w:val="24"/>
        </w:rPr>
        <w:t>Pasibaigus Teisėjų tarybos nario įgaliojimams į jo vietą likusiam Teisėjų tarybos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įgaliojimų laikui nuo atitinkamo teismo arba atitinkamos jurisdikcijos ir pakopos teismų</w:t>
      </w:r>
      <w:r>
        <w:rPr>
          <w:spacing w:val="1"/>
          <w:w w:val="95"/>
          <w:sz w:val="24"/>
        </w:rPr>
        <w:t xml:space="preserve"> </w:t>
      </w:r>
      <w:r>
        <w:rPr>
          <w:sz w:val="24"/>
        </w:rPr>
        <w:t>Visuotinio teisėjų susirinkimo nustatyta tvarka elektroniniu būdu išrenkamas naujas</w:t>
      </w:r>
      <w:r>
        <w:rPr>
          <w:spacing w:val="1"/>
          <w:sz w:val="24"/>
        </w:rPr>
        <w:t xml:space="preserve"> </w:t>
      </w:r>
      <w:r>
        <w:rPr>
          <w:sz w:val="24"/>
        </w:rPr>
        <w:t>Teisėjų</w:t>
      </w:r>
      <w:r>
        <w:rPr>
          <w:spacing w:val="2"/>
          <w:sz w:val="24"/>
        </w:rPr>
        <w:t xml:space="preserve"> </w:t>
      </w:r>
      <w:r>
        <w:rPr>
          <w:sz w:val="24"/>
        </w:rPr>
        <w:t>tarybos</w:t>
      </w:r>
      <w:r>
        <w:rPr>
          <w:spacing w:val="2"/>
          <w:sz w:val="24"/>
        </w:rPr>
        <w:t xml:space="preserve"> </w:t>
      </w:r>
      <w:r>
        <w:rPr>
          <w:sz w:val="24"/>
        </w:rPr>
        <w:t>narys.</w:t>
      </w:r>
    </w:p>
    <w:p w14:paraId="65823243" w14:textId="77777777" w:rsidR="0019750E" w:rsidRDefault="0019750E">
      <w:pPr>
        <w:pStyle w:val="Pagrindinistekstas"/>
        <w:spacing w:before="6"/>
        <w:ind w:left="0"/>
        <w:rPr>
          <w:sz w:val="37"/>
        </w:rPr>
      </w:pPr>
    </w:p>
    <w:p w14:paraId="4ECF2807" w14:textId="77777777" w:rsidR="0019750E" w:rsidRDefault="00000000">
      <w:pPr>
        <w:pStyle w:val="Pagrindinistekstas"/>
        <w:spacing w:before="1" w:line="364" w:lineRule="auto"/>
        <w:ind w:right="118"/>
        <w:jc w:val="both"/>
      </w:pPr>
      <w:r>
        <w:t>2020–2024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posėdžiuose</w:t>
      </w:r>
      <w:r>
        <w:rPr>
          <w:spacing w:val="1"/>
        </w:rPr>
        <w:t xml:space="preserve"> </w:t>
      </w:r>
      <w:r>
        <w:t>svarstyti</w:t>
      </w:r>
      <w:r>
        <w:rPr>
          <w:spacing w:val="1"/>
        </w:rPr>
        <w:t xml:space="preserve"> </w:t>
      </w:r>
      <w:r>
        <w:t>klausimai</w:t>
      </w:r>
      <w:r>
        <w:rPr>
          <w:spacing w:val="1"/>
        </w:rPr>
        <w:t xml:space="preserve"> </w:t>
      </w:r>
      <w:r>
        <w:t>apėmė</w:t>
      </w:r>
      <w:r>
        <w:rPr>
          <w:spacing w:val="1"/>
        </w:rPr>
        <w:t xml:space="preserve"> </w:t>
      </w:r>
      <w:r>
        <w:t>visas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įstatymo jos kompetencijai priskirtas sritis: teisėjų korpuso formavimo, teismų ir teismų</w:t>
      </w:r>
      <w:r>
        <w:rPr>
          <w:spacing w:val="1"/>
        </w:rPr>
        <w:t xml:space="preserve"> </w:t>
      </w:r>
      <w:r>
        <w:t>savivaldos</w:t>
      </w:r>
      <w:r>
        <w:rPr>
          <w:spacing w:val="1"/>
        </w:rPr>
        <w:t xml:space="preserve"> </w:t>
      </w:r>
      <w:r>
        <w:t>administracinės</w:t>
      </w:r>
      <w:r>
        <w:rPr>
          <w:spacing w:val="1"/>
        </w:rPr>
        <w:t xml:space="preserve"> </w:t>
      </w:r>
      <w:r>
        <w:t>veiklos,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investicijų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biudžeto,</w:t>
      </w:r>
      <w:r>
        <w:rPr>
          <w:spacing w:val="1"/>
        </w:rPr>
        <w:t xml:space="preserve"> </w:t>
      </w:r>
      <w:r>
        <w:t>apylinkių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optimizavimo,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vienodinimo,</w:t>
      </w:r>
      <w:r>
        <w:rPr>
          <w:spacing w:val="1"/>
        </w:rPr>
        <w:t xml:space="preserve"> </w:t>
      </w:r>
      <w:r>
        <w:t>informacinių</w:t>
      </w:r>
      <w:r>
        <w:rPr>
          <w:spacing w:val="1"/>
        </w:rPr>
        <w:t xml:space="preserve"> </w:t>
      </w:r>
      <w:r>
        <w:t>technologijų,</w:t>
      </w:r>
      <w:r>
        <w:rPr>
          <w:spacing w:val="1"/>
        </w:rPr>
        <w:t xml:space="preserve"> </w:t>
      </w:r>
      <w:r>
        <w:t>teisės</w:t>
      </w:r>
      <w:r>
        <w:rPr>
          <w:spacing w:val="1"/>
        </w:rPr>
        <w:t xml:space="preserve"> </w:t>
      </w:r>
      <w:r>
        <w:t>aktų</w:t>
      </w:r>
      <w:r>
        <w:rPr>
          <w:spacing w:val="1"/>
        </w:rPr>
        <w:t xml:space="preserve"> </w:t>
      </w:r>
      <w:r>
        <w:t>aprobavimo, patvirtinimo, pakeitimo, darbo grupių, komisijų sudarymo ir jų narių keitimo,</w:t>
      </w:r>
      <w:r>
        <w:rPr>
          <w:spacing w:val="1"/>
        </w:rPr>
        <w:t xml:space="preserve"> </w:t>
      </w:r>
      <w:r>
        <w:t>tarptautinių</w:t>
      </w:r>
      <w:r>
        <w:rPr>
          <w:spacing w:val="2"/>
        </w:rPr>
        <w:t xml:space="preserve"> </w:t>
      </w:r>
      <w:r>
        <w:t>santykių</w:t>
      </w:r>
      <w:r>
        <w:rPr>
          <w:spacing w:val="-2"/>
        </w:rPr>
        <w:t xml:space="preserve"> </w:t>
      </w:r>
      <w:r>
        <w:t>plėtros,</w:t>
      </w:r>
      <w:r>
        <w:rPr>
          <w:spacing w:val="2"/>
        </w:rPr>
        <w:t xml:space="preserve"> </w:t>
      </w:r>
      <w:r>
        <w:t>ryšių</w:t>
      </w:r>
      <w:r>
        <w:rPr>
          <w:spacing w:val="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visuomene</w:t>
      </w:r>
      <w:r>
        <w:rPr>
          <w:spacing w:val="2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žiniasklaida</w:t>
      </w:r>
      <w:r>
        <w:rPr>
          <w:spacing w:val="-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kt.</w:t>
      </w:r>
    </w:p>
    <w:p w14:paraId="7C3F7FC3" w14:textId="77777777" w:rsidR="0019750E" w:rsidRDefault="00000000">
      <w:pPr>
        <w:pStyle w:val="Pagrindinistekstas"/>
        <w:spacing w:before="5" w:line="367" w:lineRule="auto"/>
        <w:ind w:right="124"/>
        <w:jc w:val="both"/>
      </w:pPr>
      <w:r>
        <w:t>Nuo 2022 m. sausio 1 d., įsigaliojus Teisėjų tarybos darbo reglamento pakeitimams, vieši</w:t>
      </w:r>
      <w:r>
        <w:rPr>
          <w:spacing w:val="1"/>
        </w:rPr>
        <w:t xml:space="preserve"> </w:t>
      </w:r>
      <w:r>
        <w:t>Teisėjų tarybos posėdžiai, išskyrus vykstančius elektroniniu būdu, tiesiogiai transliuojami</w:t>
      </w:r>
      <w:r>
        <w:rPr>
          <w:spacing w:val="1"/>
        </w:rPr>
        <w:t xml:space="preserve"> </w:t>
      </w:r>
      <w:r>
        <w:t>internetu svetainėje</w:t>
      </w:r>
      <w:r>
        <w:rPr>
          <w:spacing w:val="3"/>
        </w:rPr>
        <w:t xml:space="preserve"> </w:t>
      </w:r>
      <w:hyperlink r:id="rId9">
        <w:r w:rsidR="0019750E">
          <w:t>www.teismai.lt.</w:t>
        </w:r>
      </w:hyperlink>
    </w:p>
    <w:p w14:paraId="2B155945" w14:textId="77777777" w:rsidR="0019750E" w:rsidRDefault="00000000">
      <w:pPr>
        <w:pStyle w:val="Pagrindinistekstas"/>
        <w:spacing w:line="268" w:lineRule="exact"/>
        <w:jc w:val="both"/>
      </w:pPr>
      <w:r>
        <w:t>Teisėjų</w:t>
      </w:r>
      <w:r>
        <w:rPr>
          <w:spacing w:val="-1"/>
        </w:rPr>
        <w:t xml:space="preserve"> </w:t>
      </w:r>
      <w:r>
        <w:t>tarybos</w:t>
      </w:r>
      <w:r>
        <w:rPr>
          <w:spacing w:val="-2"/>
        </w:rPr>
        <w:t xml:space="preserve"> </w:t>
      </w:r>
      <w:r>
        <w:t>posėdžių</w:t>
      </w:r>
      <w:r>
        <w:rPr>
          <w:spacing w:val="-5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juose</w:t>
      </w:r>
      <w:r>
        <w:rPr>
          <w:spacing w:val="-1"/>
        </w:rPr>
        <w:t xml:space="preserve"> </w:t>
      </w:r>
      <w:r>
        <w:t>priimtų nutarimų</w:t>
      </w:r>
      <w:r>
        <w:rPr>
          <w:spacing w:val="-1"/>
        </w:rPr>
        <w:t xml:space="preserve"> </w:t>
      </w:r>
      <w:r>
        <w:t>statistika</w:t>
      </w:r>
      <w:r>
        <w:rPr>
          <w:spacing w:val="9"/>
        </w:rPr>
        <w:t xml:space="preserve"> </w:t>
      </w:r>
      <w:r>
        <w:t>pateikta</w:t>
      </w:r>
      <w:r>
        <w:rPr>
          <w:spacing w:val="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ir 2 paveiksluose.</w:t>
      </w:r>
    </w:p>
    <w:p w14:paraId="6D0E889A" w14:textId="77777777" w:rsidR="0019750E" w:rsidRDefault="0019750E">
      <w:pPr>
        <w:spacing w:line="268" w:lineRule="exact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619B624C" w14:textId="77777777" w:rsidR="0019750E" w:rsidRDefault="0019750E">
      <w:pPr>
        <w:pStyle w:val="Pagrindinistekstas"/>
        <w:spacing w:before="10"/>
        <w:ind w:left="0"/>
        <w:rPr>
          <w:sz w:val="14"/>
        </w:rPr>
      </w:pPr>
    </w:p>
    <w:p w14:paraId="2116DC3F" w14:textId="77777777" w:rsidR="0019750E" w:rsidRDefault="00000000">
      <w:pPr>
        <w:pStyle w:val="Pagrindinistekstas"/>
        <w:ind w:left="898"/>
        <w:rPr>
          <w:sz w:val="20"/>
        </w:rPr>
      </w:pPr>
      <w:r>
        <w:rPr>
          <w:noProof/>
          <w:sz w:val="20"/>
        </w:rPr>
        <w:drawing>
          <wp:inline distT="0" distB="0" distL="0" distR="0" wp14:anchorId="0E956A4D" wp14:editId="151BB782">
            <wp:extent cx="5116477" cy="348643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6477" cy="34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C202D" w14:textId="77777777" w:rsidR="0019750E" w:rsidRDefault="0019750E">
      <w:pPr>
        <w:pStyle w:val="Pagrindinistekstas"/>
        <w:spacing w:before="9"/>
        <w:ind w:left="0"/>
        <w:rPr>
          <w:sz w:val="12"/>
        </w:rPr>
      </w:pPr>
    </w:p>
    <w:p w14:paraId="3D3B162B" w14:textId="77777777" w:rsidR="0019750E" w:rsidRDefault="00000000">
      <w:pPr>
        <w:pStyle w:val="Pagrindinistekstas"/>
        <w:spacing w:before="96"/>
        <w:ind w:left="863" w:right="866"/>
        <w:jc w:val="center"/>
      </w:pPr>
      <w:r>
        <w:t>1</w:t>
      </w:r>
      <w:r>
        <w:rPr>
          <w:spacing w:val="8"/>
        </w:rPr>
        <w:t xml:space="preserve"> </w:t>
      </w:r>
      <w:r>
        <w:t>pav.</w:t>
      </w:r>
      <w:r>
        <w:rPr>
          <w:spacing w:val="8"/>
        </w:rPr>
        <w:t xml:space="preserve"> </w:t>
      </w:r>
      <w:r>
        <w:t>Teisėjų</w:t>
      </w:r>
      <w:r>
        <w:rPr>
          <w:spacing w:val="7"/>
        </w:rPr>
        <w:t xml:space="preserve"> </w:t>
      </w:r>
      <w:r>
        <w:t>tarybos</w:t>
      </w:r>
      <w:r>
        <w:rPr>
          <w:spacing w:val="7"/>
        </w:rPr>
        <w:t xml:space="preserve"> </w:t>
      </w:r>
      <w:r>
        <w:t>2020–2024</w:t>
      </w:r>
      <w:r>
        <w:rPr>
          <w:spacing w:val="8"/>
        </w:rPr>
        <w:t xml:space="preserve"> </w:t>
      </w:r>
      <w:r>
        <w:t>m.</w:t>
      </w:r>
      <w:r>
        <w:rPr>
          <w:spacing w:val="8"/>
        </w:rPr>
        <w:t xml:space="preserve"> </w:t>
      </w:r>
      <w:r>
        <w:t>posėdžių</w:t>
      </w:r>
      <w:r>
        <w:rPr>
          <w:spacing w:val="7"/>
        </w:rPr>
        <w:t xml:space="preserve"> </w:t>
      </w:r>
      <w:r>
        <w:t>statistika</w:t>
      </w:r>
    </w:p>
    <w:p w14:paraId="6CBF5033" w14:textId="77777777" w:rsidR="0019750E" w:rsidRDefault="0019750E">
      <w:pPr>
        <w:pStyle w:val="Pagrindinistekstas"/>
        <w:ind w:left="0"/>
        <w:rPr>
          <w:sz w:val="20"/>
        </w:rPr>
      </w:pPr>
    </w:p>
    <w:p w14:paraId="0274987C" w14:textId="77777777" w:rsidR="0019750E" w:rsidRDefault="00000000">
      <w:pPr>
        <w:pStyle w:val="Pagrindinistekstas"/>
        <w:spacing w:before="2"/>
        <w:ind w:left="0"/>
        <w:rPr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635BBE28" wp14:editId="519AECC1">
            <wp:simplePos x="0" y="0"/>
            <wp:positionH relativeFrom="page">
              <wp:posOffset>1586120</wp:posOffset>
            </wp:positionH>
            <wp:positionV relativeFrom="paragraph">
              <wp:posOffset>105671</wp:posOffset>
            </wp:positionV>
            <wp:extent cx="5125610" cy="348643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5610" cy="348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BD51AA" w14:textId="0F091D7D" w:rsidR="0019750E" w:rsidRPr="00873C30" w:rsidRDefault="00000000" w:rsidP="00873C30">
      <w:pPr>
        <w:pStyle w:val="Pagrindinistekstas"/>
        <w:spacing w:before="216"/>
        <w:ind w:left="863" w:right="866"/>
        <w:jc w:val="center"/>
      </w:pPr>
      <w:r>
        <w:t>2</w:t>
      </w:r>
      <w:r>
        <w:rPr>
          <w:spacing w:val="5"/>
        </w:rPr>
        <w:t xml:space="preserve"> </w:t>
      </w:r>
      <w:r>
        <w:t>pav.</w:t>
      </w:r>
      <w:r>
        <w:rPr>
          <w:spacing w:val="5"/>
        </w:rPr>
        <w:t xml:space="preserve"> </w:t>
      </w:r>
      <w:r>
        <w:t>Teisėjų</w:t>
      </w:r>
      <w:r>
        <w:rPr>
          <w:spacing w:val="5"/>
        </w:rPr>
        <w:t xml:space="preserve"> </w:t>
      </w:r>
      <w:r>
        <w:t>tarybos</w:t>
      </w:r>
      <w:r>
        <w:rPr>
          <w:spacing w:val="4"/>
        </w:rPr>
        <w:t xml:space="preserve"> </w:t>
      </w:r>
      <w:r>
        <w:t>2020–2024</w:t>
      </w:r>
      <w:r>
        <w:rPr>
          <w:spacing w:val="6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posėdžiuose</w:t>
      </w:r>
      <w:r>
        <w:rPr>
          <w:spacing w:val="5"/>
        </w:rPr>
        <w:t xml:space="preserve"> </w:t>
      </w:r>
      <w:r>
        <w:t>priimtų</w:t>
      </w:r>
      <w:r>
        <w:rPr>
          <w:spacing w:val="6"/>
        </w:rPr>
        <w:t xml:space="preserve"> </w:t>
      </w:r>
      <w:r>
        <w:t>nutarimų</w:t>
      </w:r>
      <w:r>
        <w:rPr>
          <w:spacing w:val="6"/>
        </w:rPr>
        <w:t xml:space="preserve"> </w:t>
      </w:r>
      <w:r>
        <w:t>statistika</w:t>
      </w:r>
    </w:p>
    <w:p w14:paraId="4AF2A998" w14:textId="77777777" w:rsidR="0019750E" w:rsidRDefault="0019750E">
      <w:pPr>
        <w:pStyle w:val="Pagrindinistekstas"/>
        <w:spacing w:before="10"/>
        <w:ind w:left="0"/>
        <w:rPr>
          <w:sz w:val="22"/>
        </w:rPr>
      </w:pPr>
    </w:p>
    <w:p w14:paraId="5A6106F5" w14:textId="77777777" w:rsidR="0019750E" w:rsidRDefault="00000000">
      <w:pPr>
        <w:pStyle w:val="Pagrindinistekstas"/>
        <w:spacing w:line="364" w:lineRule="auto"/>
        <w:ind w:right="139" w:hanging="3"/>
        <w:jc w:val="center"/>
      </w:pPr>
      <w:r>
        <w:t>Teisėjų</w:t>
      </w:r>
      <w:r>
        <w:rPr>
          <w:spacing w:val="42"/>
        </w:rPr>
        <w:t xml:space="preserve"> </w:t>
      </w:r>
      <w:r>
        <w:t>taryba</w:t>
      </w:r>
      <w:r>
        <w:rPr>
          <w:spacing w:val="43"/>
        </w:rPr>
        <w:t xml:space="preserve"> </w:t>
      </w:r>
      <w:r>
        <w:t>savo</w:t>
      </w:r>
      <w:r>
        <w:rPr>
          <w:spacing w:val="42"/>
        </w:rPr>
        <w:t xml:space="preserve"> </w:t>
      </w:r>
      <w:r>
        <w:t>kadencijos</w:t>
      </w:r>
      <w:r>
        <w:rPr>
          <w:spacing w:val="37"/>
        </w:rPr>
        <w:t xml:space="preserve"> </w:t>
      </w:r>
      <w:r>
        <w:t>laikotarpiu</w:t>
      </w:r>
      <w:r>
        <w:rPr>
          <w:spacing w:val="38"/>
        </w:rPr>
        <w:t xml:space="preserve"> </w:t>
      </w:r>
      <w:r>
        <w:t>išrinko</w:t>
      </w:r>
      <w:r>
        <w:rPr>
          <w:spacing w:val="37"/>
        </w:rPr>
        <w:t xml:space="preserve"> </w:t>
      </w:r>
      <w:r>
        <w:t>ir</w:t>
      </w:r>
      <w:r>
        <w:rPr>
          <w:spacing w:val="44"/>
        </w:rPr>
        <w:t xml:space="preserve"> </w:t>
      </w:r>
      <w:r>
        <w:t>paskyrė</w:t>
      </w:r>
      <w:r>
        <w:rPr>
          <w:spacing w:val="38"/>
        </w:rPr>
        <w:t xml:space="preserve"> </w:t>
      </w:r>
      <w:r>
        <w:t>Teisėjų</w:t>
      </w:r>
      <w:r>
        <w:rPr>
          <w:spacing w:val="42"/>
        </w:rPr>
        <w:t xml:space="preserve"> </w:t>
      </w:r>
      <w:r>
        <w:t>etikos</w:t>
      </w:r>
      <w:r>
        <w:rPr>
          <w:spacing w:val="37"/>
        </w:rPr>
        <w:t xml:space="preserve"> </w:t>
      </w:r>
      <w:r>
        <w:t>ir</w:t>
      </w:r>
      <w:r>
        <w:rPr>
          <w:spacing w:val="44"/>
        </w:rPr>
        <w:t xml:space="preserve"> </w:t>
      </w:r>
      <w:r>
        <w:t>drausmės</w:t>
      </w:r>
      <w:r>
        <w:rPr>
          <w:spacing w:val="-61"/>
        </w:rPr>
        <w:t xml:space="preserve"> </w:t>
      </w:r>
      <w:r>
        <w:t>komisijos,</w:t>
      </w:r>
      <w:r>
        <w:rPr>
          <w:spacing w:val="32"/>
        </w:rPr>
        <w:t xml:space="preserve"> </w:t>
      </w:r>
      <w:r>
        <w:t>Nuolatinės</w:t>
      </w:r>
      <w:r>
        <w:rPr>
          <w:spacing w:val="32"/>
        </w:rPr>
        <w:t xml:space="preserve"> </w:t>
      </w:r>
      <w:r>
        <w:t>teisėjų</w:t>
      </w:r>
      <w:r>
        <w:rPr>
          <w:spacing w:val="33"/>
        </w:rPr>
        <w:t xml:space="preserve"> </w:t>
      </w:r>
      <w:r>
        <w:t>veiklos</w:t>
      </w:r>
      <w:r>
        <w:rPr>
          <w:spacing w:val="32"/>
        </w:rPr>
        <w:t xml:space="preserve"> </w:t>
      </w:r>
      <w:r>
        <w:t>vertinimo</w:t>
      </w:r>
      <w:r>
        <w:rPr>
          <w:spacing w:val="33"/>
        </w:rPr>
        <w:t xml:space="preserve"> </w:t>
      </w:r>
      <w:r>
        <w:t>komisijos,</w:t>
      </w:r>
      <w:r>
        <w:rPr>
          <w:spacing w:val="33"/>
        </w:rPr>
        <w:t xml:space="preserve"> </w:t>
      </w:r>
      <w:r>
        <w:t>Teisėjų</w:t>
      </w:r>
      <w:r>
        <w:rPr>
          <w:spacing w:val="32"/>
        </w:rPr>
        <w:t xml:space="preserve"> </w:t>
      </w:r>
      <w:r>
        <w:t>garbės</w:t>
      </w:r>
      <w:r>
        <w:rPr>
          <w:spacing w:val="28"/>
        </w:rPr>
        <w:t xml:space="preserve"> </w:t>
      </w:r>
      <w:r>
        <w:t>teismo,</w:t>
      </w:r>
      <w:r>
        <w:rPr>
          <w:spacing w:val="33"/>
        </w:rPr>
        <w:t xml:space="preserve"> </w:t>
      </w:r>
      <w:r>
        <w:t>Teismų</w:t>
      </w:r>
    </w:p>
    <w:p w14:paraId="5754BD91" w14:textId="77777777" w:rsidR="0019750E" w:rsidRDefault="0019750E">
      <w:pPr>
        <w:spacing w:line="364" w:lineRule="auto"/>
        <w:jc w:val="center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68F95856" w14:textId="77777777" w:rsidR="0019750E" w:rsidRDefault="00000000">
      <w:pPr>
        <w:pStyle w:val="Pagrindinistekstas"/>
        <w:spacing w:before="100" w:line="369" w:lineRule="auto"/>
        <w:ind w:right="118"/>
      </w:pPr>
      <w:r>
        <w:lastRenderedPageBreak/>
        <w:t>sistemos</w:t>
      </w:r>
      <w:r>
        <w:rPr>
          <w:spacing w:val="2"/>
        </w:rPr>
        <w:t xml:space="preserve"> </w:t>
      </w:r>
      <w:r>
        <w:t>apdovanojimų</w:t>
      </w:r>
      <w:r>
        <w:rPr>
          <w:spacing w:val="2"/>
        </w:rPr>
        <w:t xml:space="preserve"> </w:t>
      </w:r>
      <w:r>
        <w:t>komisijos,</w:t>
      </w:r>
      <w:r>
        <w:rPr>
          <w:spacing w:val="3"/>
        </w:rPr>
        <w:t xml:space="preserve"> </w:t>
      </w:r>
      <w:r>
        <w:t>Pretendentų</w:t>
      </w:r>
      <w:r>
        <w:rPr>
          <w:spacing w:val="2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teisėjus</w:t>
      </w:r>
      <w:r>
        <w:rPr>
          <w:spacing w:val="3"/>
        </w:rPr>
        <w:t xml:space="preserve"> </w:t>
      </w:r>
      <w:r>
        <w:t>egzamino</w:t>
      </w:r>
      <w:r>
        <w:rPr>
          <w:spacing w:val="2"/>
        </w:rPr>
        <w:t xml:space="preserve"> </w:t>
      </w:r>
      <w:r>
        <w:t>komisijos,</w:t>
      </w:r>
      <w:r>
        <w:rPr>
          <w:spacing w:val="2"/>
        </w:rPr>
        <w:t xml:space="preserve"> </w:t>
      </w:r>
      <w:r>
        <w:t>Pretendentų</w:t>
      </w:r>
      <w:r>
        <w:rPr>
          <w:spacing w:val="-60"/>
        </w:rPr>
        <w:t xml:space="preserve"> </w:t>
      </w:r>
      <w:r>
        <w:t>į</w:t>
      </w:r>
      <w:r>
        <w:rPr>
          <w:spacing w:val="5"/>
        </w:rPr>
        <w:t xml:space="preserve"> </w:t>
      </w:r>
      <w:r>
        <w:t>teisėjus</w:t>
      </w:r>
      <w:r>
        <w:rPr>
          <w:spacing w:val="1"/>
        </w:rPr>
        <w:t xml:space="preserve"> </w:t>
      </w:r>
      <w:r>
        <w:t>atrankos</w:t>
      </w:r>
      <w:r>
        <w:rPr>
          <w:spacing w:val="4"/>
        </w:rPr>
        <w:t xml:space="preserve"> </w:t>
      </w:r>
      <w:r>
        <w:t>komisijos,</w:t>
      </w:r>
      <w:r>
        <w:rPr>
          <w:spacing w:val="2"/>
        </w:rPr>
        <w:t xml:space="preserve"> </w:t>
      </w:r>
      <w:r>
        <w:t>Teisminės</w:t>
      </w:r>
      <w:r>
        <w:rPr>
          <w:spacing w:val="1"/>
        </w:rPr>
        <w:t xml:space="preserve"> </w:t>
      </w:r>
      <w:r>
        <w:t>mediacijos</w:t>
      </w:r>
      <w:r>
        <w:rPr>
          <w:spacing w:val="1"/>
        </w:rPr>
        <w:t xml:space="preserve"> </w:t>
      </w:r>
      <w:r>
        <w:t>komisijos narius.</w:t>
      </w:r>
    </w:p>
    <w:p w14:paraId="40BED454" w14:textId="77777777" w:rsidR="0019750E" w:rsidRDefault="00000000">
      <w:pPr>
        <w:pStyle w:val="Pagrindinistekstas"/>
        <w:spacing w:line="364" w:lineRule="auto"/>
      </w:pPr>
      <w:r>
        <w:t>Teisėjų</w:t>
      </w:r>
      <w:r>
        <w:rPr>
          <w:spacing w:val="57"/>
        </w:rPr>
        <w:t xml:space="preserve"> </w:t>
      </w:r>
      <w:r>
        <w:t>tarybos</w:t>
      </w:r>
      <w:r>
        <w:rPr>
          <w:spacing w:val="58"/>
        </w:rPr>
        <w:t xml:space="preserve"> </w:t>
      </w:r>
      <w:r>
        <w:t>veikla</w:t>
      </w:r>
      <w:r>
        <w:rPr>
          <w:spacing w:val="58"/>
        </w:rPr>
        <w:t xml:space="preserve"> </w:t>
      </w:r>
      <w:r>
        <w:t>neapsiribojo</w:t>
      </w:r>
      <w:r>
        <w:rPr>
          <w:spacing w:val="57"/>
        </w:rPr>
        <w:t xml:space="preserve"> </w:t>
      </w:r>
      <w:r>
        <w:t>tik</w:t>
      </w:r>
      <w:r>
        <w:rPr>
          <w:spacing w:val="58"/>
        </w:rPr>
        <w:t xml:space="preserve"> </w:t>
      </w:r>
      <w:r>
        <w:t>nutarimų</w:t>
      </w:r>
      <w:r>
        <w:rPr>
          <w:spacing w:val="58"/>
        </w:rPr>
        <w:t xml:space="preserve"> </w:t>
      </w:r>
      <w:r>
        <w:t>priėmimu:</w:t>
      </w:r>
      <w:r>
        <w:rPr>
          <w:spacing w:val="57"/>
        </w:rPr>
        <w:t xml:space="preserve"> </w:t>
      </w:r>
      <w:r>
        <w:t>visus</w:t>
      </w:r>
      <w:r>
        <w:rPr>
          <w:spacing w:val="58"/>
        </w:rPr>
        <w:t xml:space="preserve"> </w:t>
      </w:r>
      <w:r>
        <w:t>ketverius</w:t>
      </w:r>
      <w:r>
        <w:rPr>
          <w:spacing w:val="58"/>
        </w:rPr>
        <w:t xml:space="preserve"> </w:t>
      </w:r>
      <w:r>
        <w:t>metus</w:t>
      </w:r>
      <w:r>
        <w:rPr>
          <w:spacing w:val="57"/>
        </w:rPr>
        <w:t xml:space="preserve"> </w:t>
      </w:r>
      <w:r>
        <w:t>buvo</w:t>
      </w:r>
      <w:r>
        <w:rPr>
          <w:spacing w:val="-60"/>
        </w:rPr>
        <w:t xml:space="preserve"> </w:t>
      </w:r>
      <w:r>
        <w:t>veikiama</w:t>
      </w:r>
      <w:r>
        <w:rPr>
          <w:spacing w:val="4"/>
        </w:rPr>
        <w:t xml:space="preserve"> </w:t>
      </w:r>
      <w:r>
        <w:t>kryptingai</w:t>
      </w:r>
      <w:r>
        <w:rPr>
          <w:spacing w:val="2"/>
        </w:rPr>
        <w:t xml:space="preserve"> </w:t>
      </w:r>
      <w:r>
        <w:t>laikantis</w:t>
      </w:r>
      <w:r>
        <w:rPr>
          <w:spacing w:val="1"/>
        </w:rPr>
        <w:t xml:space="preserve"> </w:t>
      </w:r>
      <w:r>
        <w:t>nusistatytų</w:t>
      </w:r>
      <w:r>
        <w:rPr>
          <w:spacing w:val="3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krypčių.</w:t>
      </w:r>
    </w:p>
    <w:p w14:paraId="73E4625E" w14:textId="77777777" w:rsidR="0019750E" w:rsidRDefault="00000000">
      <w:pPr>
        <w:pStyle w:val="Antrat1"/>
        <w:spacing w:before="226"/>
        <w:jc w:val="left"/>
      </w:pPr>
      <w:bookmarkStart w:id="2" w:name="Teisėjų_tarybos_veiklos_planavimas_ir_st"/>
      <w:bookmarkStart w:id="3" w:name="_bookmark1"/>
      <w:bookmarkEnd w:id="2"/>
      <w:bookmarkEnd w:id="3"/>
      <w:r>
        <w:t>Teisėjų</w:t>
      </w:r>
      <w:r>
        <w:rPr>
          <w:spacing w:val="-8"/>
        </w:rPr>
        <w:t xml:space="preserve"> </w:t>
      </w:r>
      <w:r>
        <w:t>tarybos</w:t>
      </w:r>
      <w:r>
        <w:rPr>
          <w:spacing w:val="-1"/>
        </w:rPr>
        <w:t xml:space="preserve"> </w:t>
      </w:r>
      <w:r>
        <w:t>veiklos</w:t>
      </w:r>
      <w:r>
        <w:rPr>
          <w:spacing w:val="-5"/>
        </w:rPr>
        <w:t xml:space="preserve"> </w:t>
      </w:r>
      <w:r>
        <w:t>planavimas</w:t>
      </w:r>
      <w:r>
        <w:rPr>
          <w:spacing w:val="-4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strateginių</w:t>
      </w:r>
      <w:r>
        <w:rPr>
          <w:spacing w:val="-5"/>
        </w:rPr>
        <w:t xml:space="preserve"> </w:t>
      </w:r>
      <w:r>
        <w:t>veiklos</w:t>
      </w:r>
      <w:r>
        <w:rPr>
          <w:spacing w:val="-4"/>
        </w:rPr>
        <w:t xml:space="preserve"> </w:t>
      </w:r>
      <w:r>
        <w:t>krypčių</w:t>
      </w:r>
      <w:r>
        <w:rPr>
          <w:spacing w:val="-8"/>
        </w:rPr>
        <w:t xml:space="preserve"> </w:t>
      </w:r>
      <w:r>
        <w:t>įgyvendinimas</w:t>
      </w:r>
    </w:p>
    <w:p w14:paraId="1B9EB7C5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32FCD1B7" w14:textId="77777777" w:rsidR="0019750E" w:rsidRDefault="00000000">
      <w:pPr>
        <w:pStyle w:val="Pagrindinistekstas"/>
        <w:spacing w:before="149" w:line="364" w:lineRule="auto"/>
      </w:pPr>
      <w:r>
        <w:t>2021</w:t>
      </w:r>
      <w:r>
        <w:rPr>
          <w:spacing w:val="27"/>
        </w:rPr>
        <w:t xml:space="preserve"> </w:t>
      </w:r>
      <w:r>
        <w:t>m.</w:t>
      </w:r>
      <w:r>
        <w:rPr>
          <w:spacing w:val="28"/>
        </w:rPr>
        <w:t xml:space="preserve"> </w:t>
      </w:r>
      <w:r>
        <w:t>vasario</w:t>
      </w:r>
      <w:r>
        <w:rPr>
          <w:spacing w:val="24"/>
        </w:rPr>
        <w:t xml:space="preserve"> </w:t>
      </w:r>
      <w:r>
        <w:t>26</w:t>
      </w:r>
      <w:r>
        <w:rPr>
          <w:spacing w:val="28"/>
        </w:rPr>
        <w:t xml:space="preserve"> </w:t>
      </w:r>
      <w:r>
        <w:t>d.</w:t>
      </w:r>
      <w:r>
        <w:rPr>
          <w:spacing w:val="27"/>
        </w:rPr>
        <w:t xml:space="preserve"> </w:t>
      </w:r>
      <w:r>
        <w:t>nutarimu</w:t>
      </w:r>
      <w:r>
        <w:rPr>
          <w:spacing w:val="28"/>
        </w:rPr>
        <w:t xml:space="preserve"> </w:t>
      </w:r>
      <w:r>
        <w:t>Nr.</w:t>
      </w:r>
      <w:r>
        <w:rPr>
          <w:spacing w:val="28"/>
        </w:rPr>
        <w:t xml:space="preserve"> </w:t>
      </w:r>
      <w:r>
        <w:t>13P-27-(7.1.2)</w:t>
      </w:r>
      <w:r>
        <w:rPr>
          <w:spacing w:val="26"/>
        </w:rPr>
        <w:t xml:space="preserve"> </w:t>
      </w:r>
      <w:r>
        <w:t>buvo</w:t>
      </w:r>
      <w:r>
        <w:rPr>
          <w:spacing w:val="25"/>
        </w:rPr>
        <w:t xml:space="preserve"> </w:t>
      </w:r>
      <w:r>
        <w:t>patvirtintos</w:t>
      </w:r>
      <w:r>
        <w:rPr>
          <w:spacing w:val="29"/>
        </w:rPr>
        <w:t xml:space="preserve"> </w:t>
      </w:r>
      <w:r>
        <w:t>šios</w:t>
      </w:r>
      <w:r>
        <w:rPr>
          <w:spacing w:val="24"/>
        </w:rPr>
        <w:t xml:space="preserve"> </w:t>
      </w:r>
      <w:r>
        <w:t>Teisėjų</w:t>
      </w:r>
      <w:r>
        <w:rPr>
          <w:spacing w:val="28"/>
        </w:rPr>
        <w:t xml:space="preserve"> </w:t>
      </w:r>
      <w:r>
        <w:t>tarybos</w:t>
      </w:r>
      <w:r>
        <w:rPr>
          <w:spacing w:val="-61"/>
        </w:rPr>
        <w:t xml:space="preserve"> </w:t>
      </w:r>
      <w:r>
        <w:t>2021–2024</w:t>
      </w:r>
      <w:r>
        <w:rPr>
          <w:spacing w:val="3"/>
        </w:rPr>
        <w:t xml:space="preserve"> </w:t>
      </w:r>
      <w:r>
        <w:t>metų</w:t>
      </w:r>
      <w:r>
        <w:rPr>
          <w:spacing w:val="5"/>
        </w:rPr>
        <w:t xml:space="preserve"> </w:t>
      </w:r>
      <w:r>
        <w:t>strateginės</w:t>
      </w:r>
      <w:r>
        <w:rPr>
          <w:spacing w:val="2"/>
        </w:rPr>
        <w:t xml:space="preserve"> </w:t>
      </w:r>
      <w:r>
        <w:t>veiklos</w:t>
      </w:r>
      <w:r>
        <w:rPr>
          <w:spacing w:val="4"/>
        </w:rPr>
        <w:t xml:space="preserve"> </w:t>
      </w:r>
      <w:r>
        <w:t>kryptys</w:t>
      </w:r>
      <w:r>
        <w:rPr>
          <w:spacing w:val="-2"/>
        </w:rPr>
        <w:t xml:space="preserve"> </w:t>
      </w:r>
      <w:r>
        <w:t>(ir</w:t>
      </w:r>
      <w:r>
        <w:rPr>
          <w:spacing w:val="4"/>
        </w:rPr>
        <w:t xml:space="preserve"> </w:t>
      </w:r>
      <w:r>
        <w:t>jų</w:t>
      </w:r>
      <w:r>
        <w:rPr>
          <w:spacing w:val="3"/>
        </w:rPr>
        <w:t xml:space="preserve"> </w:t>
      </w:r>
      <w:r>
        <w:t>įgyvendinimo</w:t>
      </w:r>
      <w:r>
        <w:rPr>
          <w:spacing w:val="4"/>
        </w:rPr>
        <w:t xml:space="preserve"> </w:t>
      </w:r>
      <w:r>
        <w:t>priemonės):</w:t>
      </w:r>
    </w:p>
    <w:p w14:paraId="28062875" w14:textId="77777777" w:rsidR="0019750E" w:rsidRDefault="00000000">
      <w:pPr>
        <w:pStyle w:val="Sraopastraipa"/>
        <w:numPr>
          <w:ilvl w:val="1"/>
          <w:numId w:val="1"/>
        </w:numPr>
        <w:tabs>
          <w:tab w:val="left" w:pos="1383"/>
        </w:tabs>
        <w:ind w:hanging="361"/>
        <w:rPr>
          <w:sz w:val="24"/>
        </w:rPr>
      </w:pPr>
      <w:r>
        <w:rPr>
          <w:sz w:val="24"/>
        </w:rPr>
        <w:t>teismų</w:t>
      </w:r>
      <w:r>
        <w:rPr>
          <w:spacing w:val="-3"/>
          <w:sz w:val="24"/>
        </w:rPr>
        <w:t xml:space="preserve"> </w:t>
      </w:r>
      <w:r>
        <w:rPr>
          <w:sz w:val="24"/>
        </w:rPr>
        <w:t>veiklos</w:t>
      </w:r>
      <w:r>
        <w:rPr>
          <w:spacing w:val="-3"/>
          <w:sz w:val="24"/>
        </w:rPr>
        <w:t xml:space="preserve"> </w:t>
      </w:r>
      <w:r>
        <w:rPr>
          <w:sz w:val="24"/>
        </w:rPr>
        <w:t>efektyvumo</w:t>
      </w:r>
      <w:r>
        <w:rPr>
          <w:spacing w:val="-2"/>
          <w:sz w:val="24"/>
        </w:rPr>
        <w:t xml:space="preserve"> </w:t>
      </w:r>
      <w:r>
        <w:rPr>
          <w:sz w:val="24"/>
        </w:rPr>
        <w:t>didinimas;</w:t>
      </w:r>
    </w:p>
    <w:p w14:paraId="0F4AD537" w14:textId="77777777" w:rsidR="0019750E" w:rsidRDefault="00000000">
      <w:pPr>
        <w:pStyle w:val="Sraopastraipa"/>
        <w:numPr>
          <w:ilvl w:val="1"/>
          <w:numId w:val="1"/>
        </w:numPr>
        <w:tabs>
          <w:tab w:val="left" w:pos="1383"/>
        </w:tabs>
        <w:spacing w:before="141"/>
        <w:ind w:hanging="361"/>
        <w:rPr>
          <w:sz w:val="24"/>
        </w:rPr>
      </w:pPr>
      <w:r>
        <w:rPr>
          <w:sz w:val="24"/>
        </w:rPr>
        <w:t>teismų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3"/>
          <w:sz w:val="24"/>
        </w:rPr>
        <w:t xml:space="preserve"> </w:t>
      </w:r>
      <w:r>
        <w:rPr>
          <w:sz w:val="24"/>
        </w:rPr>
        <w:t>teisėjų</w:t>
      </w:r>
      <w:r>
        <w:rPr>
          <w:spacing w:val="-4"/>
          <w:sz w:val="24"/>
        </w:rPr>
        <w:t xml:space="preserve"> </w:t>
      </w:r>
      <w:r>
        <w:rPr>
          <w:sz w:val="24"/>
        </w:rPr>
        <w:t>nepriklausomumo</w:t>
      </w:r>
      <w:r>
        <w:rPr>
          <w:spacing w:val="-4"/>
          <w:sz w:val="24"/>
        </w:rPr>
        <w:t xml:space="preserve"> </w:t>
      </w:r>
      <w:r>
        <w:rPr>
          <w:sz w:val="24"/>
        </w:rPr>
        <w:t>stiprinimas;</w:t>
      </w:r>
    </w:p>
    <w:p w14:paraId="44E2681C" w14:textId="77777777" w:rsidR="0019750E" w:rsidRDefault="00000000">
      <w:pPr>
        <w:pStyle w:val="Sraopastraipa"/>
        <w:numPr>
          <w:ilvl w:val="1"/>
          <w:numId w:val="1"/>
        </w:numPr>
        <w:tabs>
          <w:tab w:val="left" w:pos="1383"/>
        </w:tabs>
        <w:spacing w:before="147"/>
        <w:ind w:hanging="361"/>
        <w:rPr>
          <w:sz w:val="24"/>
        </w:rPr>
      </w:pPr>
      <w:bookmarkStart w:id="4" w:name="3._teismų_sistemos_tobulinimo_vizijos_su"/>
      <w:bookmarkEnd w:id="4"/>
      <w:r>
        <w:rPr>
          <w:sz w:val="24"/>
        </w:rPr>
        <w:t>teismų</w:t>
      </w:r>
      <w:r>
        <w:rPr>
          <w:spacing w:val="-6"/>
          <w:sz w:val="24"/>
        </w:rPr>
        <w:t xml:space="preserve"> </w:t>
      </w:r>
      <w:r>
        <w:rPr>
          <w:sz w:val="24"/>
        </w:rPr>
        <w:t>sistemos</w:t>
      </w:r>
      <w:r>
        <w:rPr>
          <w:spacing w:val="-7"/>
          <w:sz w:val="24"/>
        </w:rPr>
        <w:t xml:space="preserve"> </w:t>
      </w:r>
      <w:r>
        <w:rPr>
          <w:sz w:val="24"/>
        </w:rPr>
        <w:t>tobulinimo</w:t>
      </w:r>
      <w:r>
        <w:rPr>
          <w:spacing w:val="-6"/>
          <w:sz w:val="24"/>
        </w:rPr>
        <w:t xml:space="preserve"> </w:t>
      </w:r>
      <w:r>
        <w:rPr>
          <w:sz w:val="24"/>
        </w:rPr>
        <w:t>vizijos</w:t>
      </w:r>
      <w:r>
        <w:rPr>
          <w:spacing w:val="-6"/>
          <w:sz w:val="24"/>
        </w:rPr>
        <w:t xml:space="preserve"> </w:t>
      </w:r>
      <w:r>
        <w:rPr>
          <w:sz w:val="24"/>
        </w:rPr>
        <w:t>sukūrimas;</w:t>
      </w:r>
    </w:p>
    <w:p w14:paraId="3CC0DECD" w14:textId="77777777" w:rsidR="0019750E" w:rsidRDefault="00000000">
      <w:pPr>
        <w:pStyle w:val="Sraopastraipa"/>
        <w:numPr>
          <w:ilvl w:val="1"/>
          <w:numId w:val="1"/>
        </w:numPr>
        <w:tabs>
          <w:tab w:val="left" w:pos="1383"/>
        </w:tabs>
        <w:spacing w:before="141" w:line="364" w:lineRule="auto"/>
        <w:ind w:right="133"/>
        <w:rPr>
          <w:sz w:val="24"/>
        </w:rPr>
      </w:pPr>
      <w:bookmarkStart w:id="5" w:name="4._ilgalaikio_ir_tvaraus_teismų_autorite"/>
      <w:bookmarkEnd w:id="5"/>
      <w:r>
        <w:rPr>
          <w:sz w:val="24"/>
        </w:rPr>
        <w:t>ilgalaikio</w:t>
      </w:r>
      <w:r>
        <w:rPr>
          <w:spacing w:val="28"/>
          <w:sz w:val="24"/>
        </w:rPr>
        <w:t xml:space="preserve"> </w:t>
      </w:r>
      <w:r>
        <w:rPr>
          <w:sz w:val="24"/>
        </w:rPr>
        <w:t>ir</w:t>
      </w:r>
      <w:r>
        <w:rPr>
          <w:spacing w:val="33"/>
          <w:sz w:val="24"/>
        </w:rPr>
        <w:t xml:space="preserve"> </w:t>
      </w:r>
      <w:r>
        <w:rPr>
          <w:sz w:val="24"/>
        </w:rPr>
        <w:t>tvaraus</w:t>
      </w:r>
      <w:r>
        <w:rPr>
          <w:spacing w:val="31"/>
          <w:sz w:val="24"/>
        </w:rPr>
        <w:t xml:space="preserve"> </w:t>
      </w:r>
      <w:r>
        <w:rPr>
          <w:sz w:val="24"/>
        </w:rPr>
        <w:t>teismų</w:t>
      </w:r>
      <w:r>
        <w:rPr>
          <w:spacing w:val="32"/>
          <w:sz w:val="24"/>
        </w:rPr>
        <w:t xml:space="preserve"> </w:t>
      </w:r>
      <w:r>
        <w:rPr>
          <w:sz w:val="24"/>
        </w:rPr>
        <w:t>autoriteto</w:t>
      </w:r>
      <w:r>
        <w:rPr>
          <w:spacing w:val="32"/>
          <w:sz w:val="24"/>
        </w:rPr>
        <w:t xml:space="preserve"> </w:t>
      </w:r>
      <w:r>
        <w:rPr>
          <w:sz w:val="24"/>
        </w:rPr>
        <w:t>formavimas</w:t>
      </w:r>
      <w:r>
        <w:rPr>
          <w:spacing w:val="31"/>
          <w:sz w:val="24"/>
        </w:rPr>
        <w:t xml:space="preserve"> </w:t>
      </w:r>
      <w:r>
        <w:rPr>
          <w:sz w:val="24"/>
        </w:rPr>
        <w:t>ir</w:t>
      </w:r>
      <w:r>
        <w:rPr>
          <w:spacing w:val="33"/>
          <w:sz w:val="24"/>
        </w:rPr>
        <w:t xml:space="preserve"> </w:t>
      </w:r>
      <w:r>
        <w:rPr>
          <w:sz w:val="24"/>
        </w:rPr>
        <w:t>pasitikėjimo</w:t>
      </w:r>
      <w:r>
        <w:rPr>
          <w:spacing w:val="32"/>
          <w:sz w:val="24"/>
        </w:rPr>
        <w:t xml:space="preserve"> </w:t>
      </w:r>
      <w:r>
        <w:rPr>
          <w:sz w:val="24"/>
        </w:rPr>
        <w:t>teismais</w:t>
      </w:r>
      <w:r>
        <w:rPr>
          <w:spacing w:val="-61"/>
          <w:sz w:val="24"/>
        </w:rPr>
        <w:t xml:space="preserve"> </w:t>
      </w:r>
      <w:r>
        <w:rPr>
          <w:sz w:val="24"/>
        </w:rPr>
        <w:t>stiprinimas.</w:t>
      </w:r>
    </w:p>
    <w:p w14:paraId="4E303623" w14:textId="77777777" w:rsidR="0019750E" w:rsidRDefault="00000000">
      <w:pPr>
        <w:pStyle w:val="Pagrindinistekstas"/>
        <w:spacing w:line="364" w:lineRule="auto"/>
      </w:pPr>
      <w:r>
        <w:t>Daugelis</w:t>
      </w:r>
      <w:r>
        <w:rPr>
          <w:spacing w:val="21"/>
        </w:rPr>
        <w:t xml:space="preserve"> </w:t>
      </w:r>
      <w:r>
        <w:t>strateginių</w:t>
      </w:r>
      <w:r>
        <w:rPr>
          <w:spacing w:val="22"/>
        </w:rPr>
        <w:t xml:space="preserve"> </w:t>
      </w:r>
      <w:r>
        <w:t>veiklos</w:t>
      </w:r>
      <w:r>
        <w:rPr>
          <w:spacing w:val="22"/>
        </w:rPr>
        <w:t xml:space="preserve"> </w:t>
      </w:r>
      <w:r>
        <w:t>krypčių</w:t>
      </w:r>
      <w:r>
        <w:rPr>
          <w:spacing w:val="22"/>
        </w:rPr>
        <w:t xml:space="preserve"> </w:t>
      </w:r>
      <w:r>
        <w:t>įgyvendinimo</w:t>
      </w:r>
      <w:r>
        <w:rPr>
          <w:spacing w:val="21"/>
        </w:rPr>
        <w:t xml:space="preserve"> </w:t>
      </w:r>
      <w:r>
        <w:t>priemonių</w:t>
      </w:r>
      <w:r>
        <w:rPr>
          <w:spacing w:val="22"/>
        </w:rPr>
        <w:t xml:space="preserve"> </w:t>
      </w:r>
      <w:r>
        <w:t>yra</w:t>
      </w:r>
      <w:r>
        <w:rPr>
          <w:spacing w:val="33"/>
        </w:rPr>
        <w:t xml:space="preserve"> </w:t>
      </w:r>
      <w:r>
        <w:t>sisteminės,</w:t>
      </w:r>
      <w:r>
        <w:rPr>
          <w:spacing w:val="22"/>
        </w:rPr>
        <w:t xml:space="preserve"> </w:t>
      </w:r>
      <w:r>
        <w:t>viena</w:t>
      </w:r>
      <w:r>
        <w:rPr>
          <w:spacing w:val="21"/>
        </w:rPr>
        <w:t xml:space="preserve"> </w:t>
      </w:r>
      <w:r>
        <w:t>su</w:t>
      </w:r>
      <w:r>
        <w:rPr>
          <w:spacing w:val="22"/>
        </w:rPr>
        <w:t xml:space="preserve"> </w:t>
      </w:r>
      <w:r>
        <w:t>kita</w:t>
      </w:r>
      <w:r>
        <w:rPr>
          <w:spacing w:val="-61"/>
        </w:rPr>
        <w:t xml:space="preserve"> </w:t>
      </w:r>
      <w:r>
        <w:t>susijusios, jų rezultatyvumas susijęs ir su bendradarbiavimu su konstituciniais partneriais.</w:t>
      </w:r>
      <w:r>
        <w:rPr>
          <w:spacing w:val="1"/>
        </w:rPr>
        <w:t xml:space="preserve"> </w:t>
      </w:r>
      <w:r>
        <w:t>Pirmą</w:t>
      </w:r>
      <w:r>
        <w:rPr>
          <w:spacing w:val="18"/>
        </w:rPr>
        <w:t xml:space="preserve"> </w:t>
      </w:r>
      <w:r>
        <w:t>kartą</w:t>
      </w:r>
      <w:r>
        <w:rPr>
          <w:spacing w:val="18"/>
        </w:rPr>
        <w:t xml:space="preserve"> </w:t>
      </w:r>
      <w:r>
        <w:t>teismų</w:t>
      </w:r>
      <w:r>
        <w:rPr>
          <w:spacing w:val="18"/>
        </w:rPr>
        <w:t xml:space="preserve"> </w:t>
      </w:r>
      <w:r>
        <w:t>sistemos</w:t>
      </w:r>
      <w:r>
        <w:rPr>
          <w:spacing w:val="17"/>
        </w:rPr>
        <w:t xml:space="preserve"> </w:t>
      </w:r>
      <w:r>
        <w:t>istorijoje</w:t>
      </w:r>
      <w:r>
        <w:rPr>
          <w:spacing w:val="18"/>
        </w:rPr>
        <w:t xml:space="preserve"> </w:t>
      </w:r>
      <w:r>
        <w:t>buvo</w:t>
      </w:r>
      <w:r>
        <w:rPr>
          <w:spacing w:val="18"/>
        </w:rPr>
        <w:t xml:space="preserve"> </w:t>
      </w:r>
      <w:r>
        <w:t>užsibrėžta</w:t>
      </w:r>
      <w:r>
        <w:rPr>
          <w:spacing w:val="18"/>
        </w:rPr>
        <w:t xml:space="preserve"> </w:t>
      </w:r>
      <w:r>
        <w:t>sukurti</w:t>
      </w:r>
      <w:r>
        <w:rPr>
          <w:spacing w:val="22"/>
        </w:rPr>
        <w:t xml:space="preserve"> </w:t>
      </w:r>
      <w:r>
        <w:t>teismų</w:t>
      </w:r>
      <w:r>
        <w:rPr>
          <w:spacing w:val="18"/>
        </w:rPr>
        <w:t xml:space="preserve"> </w:t>
      </w:r>
      <w:r>
        <w:t>sistemos</w:t>
      </w:r>
      <w:r>
        <w:rPr>
          <w:spacing w:val="17"/>
        </w:rPr>
        <w:t xml:space="preserve"> </w:t>
      </w:r>
      <w:r>
        <w:t>tobulinimo</w:t>
      </w:r>
      <w:r>
        <w:rPr>
          <w:spacing w:val="-61"/>
        </w:rPr>
        <w:t xml:space="preserve"> </w:t>
      </w:r>
      <w:r>
        <w:t>viziją.</w:t>
      </w:r>
      <w:r>
        <w:rPr>
          <w:spacing w:val="31"/>
        </w:rPr>
        <w:t xml:space="preserve"> </w:t>
      </w:r>
      <w:r>
        <w:t>2021</w:t>
      </w:r>
      <w:r>
        <w:rPr>
          <w:spacing w:val="14"/>
        </w:rPr>
        <w:t xml:space="preserve"> </w:t>
      </w:r>
      <w:r>
        <w:t>m.</w:t>
      </w:r>
      <w:r>
        <w:rPr>
          <w:spacing w:val="15"/>
        </w:rPr>
        <w:t xml:space="preserve"> </w:t>
      </w:r>
      <w:r>
        <w:t>gruodžio</w:t>
      </w:r>
      <w:r>
        <w:rPr>
          <w:spacing w:val="15"/>
        </w:rPr>
        <w:t xml:space="preserve"> </w:t>
      </w:r>
      <w:r>
        <w:t>20</w:t>
      </w:r>
      <w:r>
        <w:rPr>
          <w:spacing w:val="14"/>
        </w:rPr>
        <w:t xml:space="preserve"> </w:t>
      </w:r>
      <w:r>
        <w:t>d.</w:t>
      </w:r>
      <w:r>
        <w:rPr>
          <w:spacing w:val="10"/>
        </w:rPr>
        <w:t xml:space="preserve"> </w:t>
      </w:r>
      <w:r>
        <w:t>Teisėjų</w:t>
      </w:r>
      <w:r>
        <w:rPr>
          <w:spacing w:val="15"/>
        </w:rPr>
        <w:t xml:space="preserve"> </w:t>
      </w:r>
      <w:r>
        <w:t>tarybos</w:t>
      </w:r>
      <w:r>
        <w:rPr>
          <w:spacing w:val="14"/>
        </w:rPr>
        <w:t xml:space="preserve"> </w:t>
      </w:r>
      <w:r>
        <w:t>posėdyje</w:t>
      </w:r>
      <w:r>
        <w:rPr>
          <w:spacing w:val="15"/>
        </w:rPr>
        <w:t xml:space="preserve"> </w:t>
      </w:r>
      <w:r>
        <w:t>buvo</w:t>
      </w:r>
      <w:r>
        <w:rPr>
          <w:spacing w:val="14"/>
        </w:rPr>
        <w:t xml:space="preserve"> </w:t>
      </w:r>
      <w:r>
        <w:t>pristatytas</w:t>
      </w:r>
      <w:r>
        <w:rPr>
          <w:spacing w:val="19"/>
        </w:rPr>
        <w:t xml:space="preserve"> </w:t>
      </w:r>
      <w:r>
        <w:t>teismų</w:t>
      </w:r>
      <w:r>
        <w:rPr>
          <w:spacing w:val="15"/>
        </w:rPr>
        <w:t xml:space="preserve"> </w:t>
      </w:r>
      <w:r>
        <w:t>sistemos</w:t>
      </w:r>
      <w:r>
        <w:rPr>
          <w:spacing w:val="-61"/>
        </w:rPr>
        <w:t xml:space="preserve"> </w:t>
      </w:r>
      <w:r>
        <w:t>tobulinimo</w:t>
      </w:r>
      <w:r>
        <w:rPr>
          <w:spacing w:val="49"/>
        </w:rPr>
        <w:t xml:space="preserve"> </w:t>
      </w:r>
      <w:r>
        <w:t>vizijos</w:t>
      </w:r>
      <w:r>
        <w:rPr>
          <w:spacing w:val="47"/>
        </w:rPr>
        <w:t xml:space="preserve"> </w:t>
      </w:r>
      <w:r>
        <w:t>rengimo</w:t>
      </w:r>
      <w:r>
        <w:rPr>
          <w:spacing w:val="47"/>
        </w:rPr>
        <w:t xml:space="preserve"> </w:t>
      </w:r>
      <w:r>
        <w:t>planas</w:t>
      </w:r>
      <w:r>
        <w:rPr>
          <w:spacing w:val="43"/>
        </w:rPr>
        <w:t xml:space="preserve"> </w:t>
      </w:r>
      <w:r>
        <w:t>ir</w:t>
      </w:r>
      <w:r>
        <w:rPr>
          <w:spacing w:val="44"/>
        </w:rPr>
        <w:t xml:space="preserve"> </w:t>
      </w:r>
      <w:r>
        <w:t>pagrindinės</w:t>
      </w:r>
      <w:r>
        <w:rPr>
          <w:spacing w:val="47"/>
        </w:rPr>
        <w:t xml:space="preserve"> </w:t>
      </w:r>
      <w:proofErr w:type="spellStart"/>
      <w:r>
        <w:t>megatendencijos</w:t>
      </w:r>
      <w:proofErr w:type="spellEnd"/>
      <w:r>
        <w:t>,</w:t>
      </w:r>
      <w:r>
        <w:rPr>
          <w:spacing w:val="48"/>
        </w:rPr>
        <w:t xml:space="preserve"> </w:t>
      </w:r>
      <w:r>
        <w:t>veiksiančios</w:t>
      </w:r>
      <w:r>
        <w:rPr>
          <w:spacing w:val="42"/>
        </w:rPr>
        <w:t xml:space="preserve"> </w:t>
      </w:r>
      <w:r>
        <w:t>teismus</w:t>
      </w:r>
      <w:r>
        <w:rPr>
          <w:spacing w:val="-60"/>
        </w:rPr>
        <w:t xml:space="preserve"> </w:t>
      </w:r>
      <w:r>
        <w:t>ateityje.</w:t>
      </w:r>
      <w:r>
        <w:rPr>
          <w:spacing w:val="1"/>
        </w:rPr>
        <w:t xml:space="preserve"> </w:t>
      </w:r>
      <w:r>
        <w:t>Vėliau vyko Teisėjų</w:t>
      </w:r>
      <w:r>
        <w:rPr>
          <w:spacing w:val="1"/>
        </w:rPr>
        <w:t xml:space="preserve"> </w:t>
      </w:r>
      <w:r>
        <w:t>tarybos, Lietuvos</w:t>
      </w:r>
      <w:r>
        <w:rPr>
          <w:spacing w:val="1"/>
        </w:rPr>
        <w:t xml:space="preserve"> </w:t>
      </w:r>
      <w:r>
        <w:t>Respublikos teisėjų</w:t>
      </w:r>
      <w:r>
        <w:rPr>
          <w:spacing w:val="1"/>
        </w:rPr>
        <w:t xml:space="preserve"> </w:t>
      </w:r>
      <w:r>
        <w:t>asociacijos,</w:t>
      </w:r>
      <w:r>
        <w:rPr>
          <w:spacing w:val="1"/>
        </w:rPr>
        <w:t xml:space="preserve"> </w:t>
      </w:r>
      <w:r>
        <w:t>Apylinkių</w:t>
      </w:r>
      <w:r>
        <w:rPr>
          <w:spacing w:val="-61"/>
        </w:rPr>
        <w:t xml:space="preserve"> </w:t>
      </w:r>
      <w:r>
        <w:t>teismų</w:t>
      </w:r>
      <w:r>
        <w:rPr>
          <w:spacing w:val="11"/>
        </w:rPr>
        <w:t xml:space="preserve"> </w:t>
      </w:r>
      <w:r>
        <w:t>teisėjų</w:t>
      </w:r>
      <w:r>
        <w:rPr>
          <w:spacing w:val="12"/>
        </w:rPr>
        <w:t xml:space="preserve"> </w:t>
      </w:r>
      <w:r>
        <w:t>sąjungos</w:t>
      </w:r>
      <w:r>
        <w:rPr>
          <w:spacing w:val="7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Nacionalinės</w:t>
      </w:r>
      <w:r>
        <w:rPr>
          <w:spacing w:val="11"/>
        </w:rPr>
        <w:t xml:space="preserve"> </w:t>
      </w:r>
      <w:r>
        <w:t>teismų</w:t>
      </w:r>
      <w:r>
        <w:rPr>
          <w:spacing w:val="12"/>
        </w:rPr>
        <w:t xml:space="preserve"> </w:t>
      </w:r>
      <w:r>
        <w:t>administracijos</w:t>
      </w:r>
      <w:r>
        <w:rPr>
          <w:spacing w:val="11"/>
        </w:rPr>
        <w:t xml:space="preserve"> </w:t>
      </w:r>
      <w:r>
        <w:t>atstovų</w:t>
      </w:r>
      <w:r>
        <w:rPr>
          <w:spacing w:val="12"/>
        </w:rPr>
        <w:t xml:space="preserve"> </w:t>
      </w:r>
      <w:r>
        <w:t>strateginės</w:t>
      </w:r>
      <w:r>
        <w:rPr>
          <w:spacing w:val="6"/>
        </w:rPr>
        <w:t xml:space="preserve"> </w:t>
      </w:r>
      <w:r>
        <w:t>sesijos,</w:t>
      </w:r>
      <w:r>
        <w:rPr>
          <w:spacing w:val="-61"/>
        </w:rPr>
        <w:t xml:space="preserve"> </w:t>
      </w:r>
      <w:r>
        <w:t>buvo</w:t>
      </w:r>
      <w:r>
        <w:rPr>
          <w:spacing w:val="47"/>
        </w:rPr>
        <w:t xml:space="preserve"> </w:t>
      </w:r>
      <w:r>
        <w:t>vykdomos</w:t>
      </w:r>
      <w:r>
        <w:rPr>
          <w:spacing w:val="49"/>
        </w:rPr>
        <w:t xml:space="preserve"> </w:t>
      </w:r>
      <w:r>
        <w:t>vidinė</w:t>
      </w:r>
      <w:r>
        <w:rPr>
          <w:spacing w:val="47"/>
        </w:rPr>
        <w:t xml:space="preserve"> </w:t>
      </w:r>
      <w:r>
        <w:t>(teismų)</w:t>
      </w:r>
      <w:r>
        <w:rPr>
          <w:spacing w:val="47"/>
        </w:rPr>
        <w:t xml:space="preserve"> </w:t>
      </w:r>
      <w:r>
        <w:t>ir</w:t>
      </w:r>
      <w:r>
        <w:rPr>
          <w:spacing w:val="47"/>
        </w:rPr>
        <w:t xml:space="preserve"> </w:t>
      </w:r>
      <w:r>
        <w:t>išorinė</w:t>
      </w:r>
      <w:r>
        <w:rPr>
          <w:spacing w:val="47"/>
        </w:rPr>
        <w:t xml:space="preserve"> </w:t>
      </w:r>
      <w:r>
        <w:t>(partnerių)</w:t>
      </w:r>
      <w:r>
        <w:rPr>
          <w:spacing w:val="48"/>
        </w:rPr>
        <w:t xml:space="preserve"> </w:t>
      </w:r>
      <w:r>
        <w:t>apklausos,</w:t>
      </w:r>
      <w:r>
        <w:rPr>
          <w:spacing w:val="47"/>
        </w:rPr>
        <w:t xml:space="preserve"> </w:t>
      </w:r>
      <w:r>
        <w:t>atlikta</w:t>
      </w:r>
      <w:r>
        <w:rPr>
          <w:spacing w:val="58"/>
        </w:rPr>
        <w:t xml:space="preserve"> </w:t>
      </w:r>
      <w:r>
        <w:t>teismų</w:t>
      </w:r>
      <w:r>
        <w:rPr>
          <w:spacing w:val="47"/>
        </w:rPr>
        <w:t xml:space="preserve"> </w:t>
      </w:r>
      <w:r>
        <w:t>sistemos</w:t>
      </w:r>
      <w:r>
        <w:rPr>
          <w:spacing w:val="-61"/>
        </w:rPr>
        <w:t xml:space="preserve"> </w:t>
      </w:r>
      <w:r>
        <w:t>Stiprybių,</w:t>
      </w:r>
      <w:r>
        <w:rPr>
          <w:spacing w:val="31"/>
        </w:rPr>
        <w:t xml:space="preserve"> </w:t>
      </w:r>
      <w:r>
        <w:t>silpnybių,</w:t>
      </w:r>
      <w:r>
        <w:rPr>
          <w:spacing w:val="32"/>
        </w:rPr>
        <w:t xml:space="preserve"> </w:t>
      </w:r>
      <w:r>
        <w:t>galimybių</w:t>
      </w:r>
      <w:r>
        <w:rPr>
          <w:spacing w:val="28"/>
        </w:rPr>
        <w:t xml:space="preserve"> </w:t>
      </w:r>
      <w:r>
        <w:t>ir</w:t>
      </w:r>
      <w:r>
        <w:rPr>
          <w:spacing w:val="28"/>
        </w:rPr>
        <w:t xml:space="preserve"> </w:t>
      </w:r>
      <w:r>
        <w:t>grėsmių</w:t>
      </w:r>
      <w:r>
        <w:rPr>
          <w:spacing w:val="31"/>
        </w:rPr>
        <w:t xml:space="preserve"> </w:t>
      </w:r>
      <w:r>
        <w:t>analizė.</w:t>
      </w:r>
      <w:r>
        <w:rPr>
          <w:spacing w:val="27"/>
        </w:rPr>
        <w:t xml:space="preserve"> </w:t>
      </w:r>
      <w:r>
        <w:t>Teisėjų</w:t>
      </w:r>
      <w:r>
        <w:rPr>
          <w:spacing w:val="32"/>
        </w:rPr>
        <w:t xml:space="preserve"> </w:t>
      </w:r>
      <w:r>
        <w:t>taryba</w:t>
      </w:r>
      <w:r>
        <w:rPr>
          <w:spacing w:val="28"/>
        </w:rPr>
        <w:t xml:space="preserve"> </w:t>
      </w:r>
      <w:r>
        <w:t>2022</w:t>
      </w:r>
      <w:r>
        <w:rPr>
          <w:spacing w:val="28"/>
        </w:rPr>
        <w:t xml:space="preserve"> </w:t>
      </w:r>
      <w:r>
        <w:t>m.</w:t>
      </w:r>
      <w:r>
        <w:rPr>
          <w:spacing w:val="32"/>
        </w:rPr>
        <w:t xml:space="preserve"> </w:t>
      </w:r>
      <w:r>
        <w:t>gruodžio</w:t>
      </w:r>
      <w:r>
        <w:rPr>
          <w:spacing w:val="27"/>
        </w:rPr>
        <w:t xml:space="preserve"> </w:t>
      </w:r>
      <w:r>
        <w:t>19</w:t>
      </w:r>
      <w:r>
        <w:rPr>
          <w:spacing w:val="27"/>
        </w:rPr>
        <w:t xml:space="preserve"> </w:t>
      </w:r>
      <w:r>
        <w:t>d.</w:t>
      </w:r>
      <w:r>
        <w:rPr>
          <w:spacing w:val="-60"/>
        </w:rPr>
        <w:t xml:space="preserve"> </w:t>
      </w:r>
      <w:r>
        <w:t xml:space="preserve">nutarimu Nr. 13P-232-(7.1.2.) patvirtino </w:t>
      </w:r>
      <w:r>
        <w:rPr>
          <w:rFonts w:ascii="Arial" w:hAnsi="Arial"/>
          <w:b/>
        </w:rPr>
        <w:t xml:space="preserve">Lietuvos teismų vystymosi viziją 2023–2033 </w:t>
      </w:r>
      <w:r>
        <w:t>bei</w:t>
      </w:r>
      <w:r>
        <w:rPr>
          <w:spacing w:val="-61"/>
        </w:rPr>
        <w:t xml:space="preserve"> </w:t>
      </w:r>
      <w:r>
        <w:t>jos</w:t>
      </w:r>
      <w:r>
        <w:rPr>
          <w:spacing w:val="1"/>
        </w:rPr>
        <w:t xml:space="preserve"> </w:t>
      </w:r>
      <w:r>
        <w:t>įgyvendinimo</w:t>
      </w:r>
      <w:r>
        <w:rPr>
          <w:spacing w:val="3"/>
        </w:rPr>
        <w:t xml:space="preserve"> </w:t>
      </w:r>
      <w:r>
        <w:t>planą.</w:t>
      </w:r>
    </w:p>
    <w:p w14:paraId="2A99CA7D" w14:textId="77777777" w:rsidR="0019750E" w:rsidRDefault="0019750E">
      <w:pPr>
        <w:pStyle w:val="Pagrindinistekstas"/>
        <w:spacing w:before="1"/>
        <w:ind w:left="0"/>
        <w:rPr>
          <w:sz w:val="21"/>
        </w:rPr>
      </w:pPr>
    </w:p>
    <w:p w14:paraId="68F9D4DB" w14:textId="77777777" w:rsidR="0019750E" w:rsidRDefault="00000000">
      <w:pPr>
        <w:pStyle w:val="Antrat1"/>
        <w:jc w:val="left"/>
      </w:pPr>
      <w:bookmarkStart w:id="6" w:name="Teisėjų_darbo_krūvio_optimizavimas"/>
      <w:bookmarkStart w:id="7" w:name="_bookmark2"/>
      <w:bookmarkEnd w:id="6"/>
      <w:bookmarkEnd w:id="7"/>
      <w:r>
        <w:t>Teisėjų</w:t>
      </w:r>
      <w:r>
        <w:rPr>
          <w:spacing w:val="-10"/>
        </w:rPr>
        <w:t xml:space="preserve"> </w:t>
      </w:r>
      <w:r>
        <w:t>darbo</w:t>
      </w:r>
      <w:r>
        <w:rPr>
          <w:spacing w:val="-5"/>
        </w:rPr>
        <w:t xml:space="preserve"> </w:t>
      </w:r>
      <w:r>
        <w:t>krūvio</w:t>
      </w:r>
      <w:r>
        <w:rPr>
          <w:spacing w:val="-4"/>
        </w:rPr>
        <w:t xml:space="preserve"> </w:t>
      </w:r>
      <w:r>
        <w:t>optimizavimas</w:t>
      </w:r>
    </w:p>
    <w:p w14:paraId="5367BF48" w14:textId="77777777" w:rsidR="0019750E" w:rsidRDefault="0019750E">
      <w:pPr>
        <w:pStyle w:val="Pagrindinistekstas"/>
        <w:spacing w:before="6"/>
        <w:ind w:left="0"/>
        <w:rPr>
          <w:rFonts w:ascii="Arial"/>
          <w:b/>
          <w:sz w:val="38"/>
        </w:rPr>
      </w:pPr>
    </w:p>
    <w:p w14:paraId="4E22124F" w14:textId="77777777" w:rsidR="0019750E" w:rsidRDefault="00000000">
      <w:pPr>
        <w:pStyle w:val="Pagrindinistekstas"/>
        <w:spacing w:line="369" w:lineRule="auto"/>
        <w:ind w:right="128"/>
        <w:jc w:val="both"/>
      </w:pPr>
      <w:r>
        <w:t>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daug</w:t>
      </w:r>
      <w:r>
        <w:rPr>
          <w:spacing w:val="1"/>
        </w:rPr>
        <w:t xml:space="preserve"> </w:t>
      </w:r>
      <w:r>
        <w:t>dėmesio</w:t>
      </w:r>
      <w:r>
        <w:rPr>
          <w:spacing w:val="1"/>
        </w:rPr>
        <w:t xml:space="preserve"> </w:t>
      </w:r>
      <w:r>
        <w:t>skyrė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valdymui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optimizavimui,</w:t>
      </w:r>
      <w:r>
        <w:rPr>
          <w:spacing w:val="1"/>
        </w:rPr>
        <w:t xml:space="preserve"> </w:t>
      </w:r>
      <w:r>
        <w:t>sprendžiant</w:t>
      </w:r>
      <w:r>
        <w:rPr>
          <w:spacing w:val="1"/>
        </w:rPr>
        <w:t xml:space="preserve"> </w:t>
      </w:r>
      <w:r>
        <w:t>aktualius</w:t>
      </w:r>
      <w:r>
        <w:rPr>
          <w:spacing w:val="-3"/>
        </w:rPr>
        <w:t xml:space="preserve"> </w:t>
      </w:r>
      <w:r>
        <w:t>teisinio</w:t>
      </w:r>
      <w:r>
        <w:rPr>
          <w:spacing w:val="1"/>
        </w:rPr>
        <w:t xml:space="preserve"> </w:t>
      </w:r>
      <w:r>
        <w:t>reguliavimo</w:t>
      </w:r>
      <w:r>
        <w:rPr>
          <w:spacing w:val="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praktinio</w:t>
      </w:r>
      <w:r>
        <w:rPr>
          <w:spacing w:val="-3"/>
        </w:rPr>
        <w:t xml:space="preserve"> </w:t>
      </w:r>
      <w:r>
        <w:t>įgyvendinimo</w:t>
      </w:r>
      <w:r>
        <w:rPr>
          <w:spacing w:val="2"/>
        </w:rPr>
        <w:t xml:space="preserve"> </w:t>
      </w:r>
      <w:r>
        <w:t>klausimus.</w:t>
      </w:r>
    </w:p>
    <w:p w14:paraId="0C2542C9" w14:textId="77777777" w:rsidR="0019750E" w:rsidRDefault="00000000">
      <w:pPr>
        <w:pStyle w:val="Pagrindinistekstas"/>
        <w:spacing w:line="364" w:lineRule="auto"/>
        <w:ind w:right="120"/>
        <w:jc w:val="both"/>
      </w:pPr>
      <w:r>
        <w:t>Siekiant subalansuoti teismų, teisėjų darbo krūvius ir užtikrinti spartesnį teismo procesą,</w:t>
      </w:r>
      <w:r>
        <w:rPr>
          <w:spacing w:val="1"/>
        </w:rPr>
        <w:t xml:space="preserve"> </w:t>
      </w:r>
      <w:r>
        <w:t>Teisėjų taryba 2021 m. rugsėjo 13 d. įstatymų leidėjui pateikė siūlymus dėl Baudžiamojo</w:t>
      </w:r>
      <w:r>
        <w:rPr>
          <w:spacing w:val="1"/>
        </w:rPr>
        <w:t xml:space="preserve"> </w:t>
      </w:r>
      <w:r>
        <w:t>proceso ir Administracinių nusižengimų kodeksų papildymo nuostatomis, numatančiomis</w:t>
      </w:r>
      <w:r>
        <w:rPr>
          <w:spacing w:val="1"/>
        </w:rPr>
        <w:t xml:space="preserve"> </w:t>
      </w:r>
      <w:r>
        <w:t>apygardų</w:t>
      </w:r>
      <w:r>
        <w:rPr>
          <w:spacing w:val="-3"/>
        </w:rPr>
        <w:t xml:space="preserve"> </w:t>
      </w:r>
      <w:r>
        <w:t>teismų</w:t>
      </w:r>
      <w:r>
        <w:rPr>
          <w:spacing w:val="-4"/>
        </w:rPr>
        <w:t xml:space="preserve"> </w:t>
      </w:r>
      <w:r>
        <w:t>pirmininkams</w:t>
      </w:r>
      <w:r>
        <w:rPr>
          <w:spacing w:val="-4"/>
        </w:rPr>
        <w:t xml:space="preserve"> </w:t>
      </w:r>
      <w:r>
        <w:t>ar</w:t>
      </w:r>
      <w:r>
        <w:rPr>
          <w:spacing w:val="-3"/>
        </w:rPr>
        <w:t xml:space="preserve"> </w:t>
      </w:r>
      <w:r>
        <w:t>Lietuvos</w:t>
      </w:r>
      <w:r>
        <w:rPr>
          <w:spacing w:val="-8"/>
        </w:rPr>
        <w:t xml:space="preserve"> </w:t>
      </w:r>
      <w:r>
        <w:t>apeliacinio</w:t>
      </w:r>
      <w:r>
        <w:rPr>
          <w:spacing w:val="-7"/>
        </w:rPr>
        <w:t xml:space="preserve"> </w:t>
      </w:r>
      <w:r>
        <w:t>teismo</w:t>
      </w:r>
      <w:r>
        <w:rPr>
          <w:spacing w:val="-3"/>
        </w:rPr>
        <w:t xml:space="preserve"> </w:t>
      </w:r>
      <w:r>
        <w:t>pirmininkui</w:t>
      </w:r>
      <w:r>
        <w:rPr>
          <w:spacing w:val="-5"/>
        </w:rPr>
        <w:t xml:space="preserve"> </w:t>
      </w:r>
      <w:r>
        <w:t>teisę</w:t>
      </w:r>
      <w:r>
        <w:rPr>
          <w:spacing w:val="-7"/>
        </w:rPr>
        <w:t xml:space="preserve"> </w:t>
      </w:r>
      <w:r>
        <w:t>nutartimi dar</w:t>
      </w:r>
      <w:r>
        <w:rPr>
          <w:spacing w:val="-61"/>
        </w:rPr>
        <w:t xml:space="preserve"> </w:t>
      </w:r>
      <w:r>
        <w:t>nepaskirtas</w:t>
      </w:r>
      <w:r>
        <w:rPr>
          <w:spacing w:val="6"/>
        </w:rPr>
        <w:t xml:space="preserve"> </w:t>
      </w:r>
      <w:r>
        <w:t>konkrečiam</w:t>
      </w:r>
      <w:r>
        <w:rPr>
          <w:spacing w:val="-1"/>
        </w:rPr>
        <w:t xml:space="preserve"> </w:t>
      </w:r>
      <w:r>
        <w:t>teisėjui</w:t>
      </w:r>
      <w:r>
        <w:rPr>
          <w:spacing w:val="9"/>
        </w:rPr>
        <w:t xml:space="preserve"> </w:t>
      </w:r>
      <w:r>
        <w:t>(teisėjų</w:t>
      </w:r>
      <w:r>
        <w:rPr>
          <w:spacing w:val="8"/>
        </w:rPr>
        <w:t xml:space="preserve"> </w:t>
      </w:r>
      <w:r>
        <w:t>kolegijai)</w:t>
      </w:r>
      <w:r>
        <w:rPr>
          <w:spacing w:val="8"/>
        </w:rPr>
        <w:t xml:space="preserve"> </w:t>
      </w:r>
      <w:r>
        <w:t>bylas,</w:t>
      </w:r>
      <w:r>
        <w:rPr>
          <w:spacing w:val="7"/>
        </w:rPr>
        <w:t xml:space="preserve"> </w:t>
      </w:r>
      <w:r>
        <w:t>atrinktas</w:t>
      </w:r>
      <w:r>
        <w:rPr>
          <w:spacing w:val="6"/>
        </w:rPr>
        <w:t xml:space="preserve"> </w:t>
      </w:r>
      <w:r>
        <w:t>atsitiktine</w:t>
      </w:r>
      <w:r>
        <w:rPr>
          <w:spacing w:val="7"/>
        </w:rPr>
        <w:t xml:space="preserve"> </w:t>
      </w:r>
      <w:r>
        <w:t>tvarka,</w:t>
      </w:r>
      <w:r>
        <w:rPr>
          <w:spacing w:val="7"/>
        </w:rPr>
        <w:t xml:space="preserve"> </w:t>
      </w:r>
      <w:r>
        <w:t>priskirti</w:t>
      </w:r>
    </w:p>
    <w:p w14:paraId="0C7FC395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1C7EE533" w14:textId="77777777" w:rsidR="0019750E" w:rsidRDefault="00000000">
      <w:pPr>
        <w:pStyle w:val="Pagrindinistekstas"/>
        <w:spacing w:before="100" w:line="367" w:lineRule="auto"/>
        <w:ind w:right="120"/>
        <w:jc w:val="both"/>
      </w:pPr>
      <w:r>
        <w:lastRenderedPageBreak/>
        <w:t>nagrinėti kito teismo teisėjams. Šis siekis buvo įgyvendintas priėmus atitinkamus įstatymų</w:t>
      </w:r>
      <w:r>
        <w:rPr>
          <w:spacing w:val="1"/>
        </w:rPr>
        <w:t xml:space="preserve"> </w:t>
      </w:r>
      <w:r>
        <w:t>pakeitimus. Be kita ko, priimti ir CPK 62</w:t>
      </w:r>
      <w:r>
        <w:rPr>
          <w:vertAlign w:val="superscript"/>
        </w:rPr>
        <w:t>1</w:t>
      </w:r>
      <w:r>
        <w:t xml:space="preserve"> straipsnio pakeitimai dėl galimybės Lietuvos</w:t>
      </w:r>
      <w:r>
        <w:rPr>
          <w:spacing w:val="1"/>
        </w:rPr>
        <w:t xml:space="preserve"> </w:t>
      </w:r>
      <w:r>
        <w:t>apeliaciniam teismui perskirstyti bylas tarp skirtingų apygardų teismų veiklos teritorijoje</w:t>
      </w:r>
      <w:r>
        <w:rPr>
          <w:spacing w:val="1"/>
        </w:rPr>
        <w:t xml:space="preserve"> </w:t>
      </w:r>
      <w:r>
        <w:rPr>
          <w:spacing w:val="-1"/>
        </w:rPr>
        <w:t>veikiančių</w:t>
      </w:r>
      <w:r>
        <w:rPr>
          <w:spacing w:val="-15"/>
        </w:rPr>
        <w:t xml:space="preserve"> </w:t>
      </w:r>
      <w:r>
        <w:rPr>
          <w:spacing w:val="-1"/>
        </w:rPr>
        <w:t>apylinkių</w:t>
      </w:r>
      <w:r>
        <w:rPr>
          <w:spacing w:val="-15"/>
        </w:rPr>
        <w:t xml:space="preserve"> </w:t>
      </w:r>
      <w:r>
        <w:rPr>
          <w:spacing w:val="-1"/>
        </w:rPr>
        <w:t>teismų,</w:t>
      </w:r>
      <w:r>
        <w:rPr>
          <w:spacing w:val="-10"/>
        </w:rPr>
        <w:t xml:space="preserve"> </w:t>
      </w:r>
      <w:r>
        <w:t>siekiant</w:t>
      </w:r>
      <w:r>
        <w:rPr>
          <w:spacing w:val="-10"/>
        </w:rPr>
        <w:t xml:space="preserve"> </w:t>
      </w:r>
      <w:r>
        <w:t>vienodinti</w:t>
      </w:r>
      <w:r>
        <w:rPr>
          <w:spacing w:val="-11"/>
        </w:rPr>
        <w:t xml:space="preserve"> </w:t>
      </w:r>
      <w:r>
        <w:t>tarp</w:t>
      </w:r>
      <w:r>
        <w:rPr>
          <w:spacing w:val="-10"/>
        </w:rPr>
        <w:t xml:space="preserve"> </w:t>
      </w:r>
      <w:r>
        <w:t>teismų</w:t>
      </w:r>
      <w:r>
        <w:rPr>
          <w:spacing w:val="-10"/>
        </w:rPr>
        <w:t xml:space="preserve"> </w:t>
      </w:r>
      <w:r>
        <w:t>darbo</w:t>
      </w:r>
      <w:r>
        <w:rPr>
          <w:spacing w:val="-10"/>
        </w:rPr>
        <w:t xml:space="preserve"> </w:t>
      </w:r>
      <w:r>
        <w:t>krūvį</w:t>
      </w:r>
      <w:r>
        <w:rPr>
          <w:color w:val="567194"/>
        </w:rPr>
        <w:t>.</w:t>
      </w:r>
      <w:r>
        <w:rPr>
          <w:color w:val="567194"/>
          <w:spacing w:val="-10"/>
        </w:rPr>
        <w:t xml:space="preserve"> </w:t>
      </w:r>
      <w:r>
        <w:t>Priimti</w:t>
      </w:r>
      <w:r>
        <w:rPr>
          <w:spacing w:val="-6"/>
        </w:rPr>
        <w:t xml:space="preserve"> </w:t>
      </w:r>
      <w:r>
        <w:t>šį</w:t>
      </w:r>
      <w:r>
        <w:rPr>
          <w:spacing w:val="-8"/>
        </w:rPr>
        <w:t xml:space="preserve"> </w:t>
      </w:r>
      <w:r>
        <w:t>paskirstymą</w:t>
      </w:r>
      <w:r>
        <w:rPr>
          <w:spacing w:val="-61"/>
        </w:rPr>
        <w:t xml:space="preserve"> </w:t>
      </w:r>
      <w:r>
        <w:rPr>
          <w:spacing w:val="-1"/>
        </w:rPr>
        <w:t>detalizuojantys</w:t>
      </w:r>
      <w:r>
        <w:rPr>
          <w:spacing w:val="-11"/>
        </w:rPr>
        <w:t xml:space="preserve"> </w:t>
      </w:r>
      <w:r>
        <w:rPr>
          <w:spacing w:val="-1"/>
        </w:rPr>
        <w:t>Teisėjų</w:t>
      </w:r>
      <w:r>
        <w:rPr>
          <w:spacing w:val="-11"/>
        </w:rPr>
        <w:t xml:space="preserve"> </w:t>
      </w:r>
      <w:r>
        <w:rPr>
          <w:spacing w:val="-1"/>
        </w:rPr>
        <w:t>tarybos</w:t>
      </w:r>
      <w:r>
        <w:rPr>
          <w:spacing w:val="-11"/>
        </w:rPr>
        <w:t xml:space="preserve"> </w:t>
      </w:r>
      <w:r>
        <w:rPr>
          <w:spacing w:val="-1"/>
        </w:rPr>
        <w:t>nutarimo</w:t>
      </w:r>
      <w:r>
        <w:rPr>
          <w:spacing w:val="-11"/>
        </w:rPr>
        <w:t xml:space="preserve"> </w:t>
      </w:r>
      <w:r>
        <w:rPr>
          <w:spacing w:val="-1"/>
        </w:rPr>
        <w:t>pakeitimai.</w:t>
      </w:r>
      <w:r>
        <w:rPr>
          <w:spacing w:val="-3"/>
        </w:rPr>
        <w:t xml:space="preserve"> </w:t>
      </w:r>
      <w:r>
        <w:rPr>
          <w:spacing w:val="-1"/>
        </w:rPr>
        <w:t>Šiuo</w:t>
      </w:r>
      <w:r>
        <w:rPr>
          <w:spacing w:val="-10"/>
        </w:rPr>
        <w:t xml:space="preserve"> </w:t>
      </w:r>
      <w:r>
        <w:rPr>
          <w:spacing w:val="-1"/>
        </w:rPr>
        <w:t>nauju</w:t>
      </w:r>
      <w:r>
        <w:rPr>
          <w:spacing w:val="-11"/>
        </w:rPr>
        <w:t xml:space="preserve"> </w:t>
      </w:r>
      <w:r>
        <w:t>teisės</w:t>
      </w:r>
      <w:r>
        <w:rPr>
          <w:spacing w:val="-21"/>
        </w:rPr>
        <w:t xml:space="preserve"> </w:t>
      </w:r>
      <w:r>
        <w:t>institutu</w:t>
      </w:r>
      <w:r>
        <w:rPr>
          <w:spacing w:val="-15"/>
        </w:rPr>
        <w:t xml:space="preserve"> </w:t>
      </w:r>
      <w:r>
        <w:t>ne</w:t>
      </w:r>
      <w:r>
        <w:rPr>
          <w:spacing w:val="-11"/>
        </w:rPr>
        <w:t xml:space="preserve"> </w:t>
      </w:r>
      <w:r>
        <w:t>kartą</w:t>
      </w:r>
      <w:r>
        <w:rPr>
          <w:spacing w:val="-15"/>
        </w:rPr>
        <w:t xml:space="preserve"> </w:t>
      </w:r>
      <w:r>
        <w:t>buvo</w:t>
      </w:r>
      <w:r>
        <w:rPr>
          <w:spacing w:val="-62"/>
        </w:rPr>
        <w:t xml:space="preserve"> </w:t>
      </w:r>
      <w:r>
        <w:t>pasinaudota siekiant</w:t>
      </w:r>
      <w:r>
        <w:rPr>
          <w:spacing w:val="1"/>
        </w:rPr>
        <w:t xml:space="preserve"> </w:t>
      </w:r>
      <w:r>
        <w:t>vienodinti</w:t>
      </w:r>
      <w:r>
        <w:rPr>
          <w:spacing w:val="4"/>
        </w:rPr>
        <w:t xml:space="preserve"> </w:t>
      </w:r>
      <w:r>
        <w:t>apylinkių</w:t>
      </w:r>
      <w:r>
        <w:rPr>
          <w:spacing w:val="-3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apygardų</w:t>
      </w:r>
      <w:r>
        <w:rPr>
          <w:spacing w:val="1"/>
        </w:rPr>
        <w:t xml:space="preserve"> </w:t>
      </w:r>
      <w:r>
        <w:t>teismų teisėjų</w:t>
      </w:r>
      <w:r>
        <w:rPr>
          <w:spacing w:val="1"/>
        </w:rPr>
        <w:t xml:space="preserve"> </w:t>
      </w:r>
      <w:r>
        <w:t>darbo krūvius.</w:t>
      </w:r>
    </w:p>
    <w:p w14:paraId="4B2BA699" w14:textId="77777777" w:rsidR="0019750E" w:rsidRDefault="00000000">
      <w:pPr>
        <w:pStyle w:val="Pagrindinistekstas"/>
        <w:spacing w:line="364" w:lineRule="auto"/>
        <w:ind w:right="118"/>
        <w:jc w:val="both"/>
      </w:pPr>
      <w:r>
        <w:rPr>
          <w:spacing w:val="-1"/>
        </w:rPr>
        <w:t>Teisėjų</w:t>
      </w:r>
      <w:r>
        <w:rPr>
          <w:spacing w:val="-11"/>
        </w:rPr>
        <w:t xml:space="preserve"> </w:t>
      </w:r>
      <w:r>
        <w:rPr>
          <w:spacing w:val="-1"/>
        </w:rPr>
        <w:t>taryba</w:t>
      </w:r>
      <w:r>
        <w:rPr>
          <w:spacing w:val="-13"/>
        </w:rPr>
        <w:t xml:space="preserve"> </w:t>
      </w:r>
      <w:r>
        <w:t>2021</w:t>
      </w:r>
      <w:r>
        <w:rPr>
          <w:spacing w:val="-11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gruodžio</w:t>
      </w:r>
      <w:r>
        <w:rPr>
          <w:spacing w:val="-16"/>
        </w:rPr>
        <w:t xml:space="preserve"> </w:t>
      </w:r>
      <w:r>
        <w:t>mėn.</w:t>
      </w:r>
      <w:r>
        <w:rPr>
          <w:spacing w:val="-11"/>
        </w:rPr>
        <w:t xml:space="preserve"> </w:t>
      </w:r>
      <w:r>
        <w:t>kreipėsi</w:t>
      </w:r>
      <w:r>
        <w:rPr>
          <w:spacing w:val="-12"/>
        </w:rPr>
        <w:t xml:space="preserve"> </w:t>
      </w:r>
      <w:r>
        <w:t>į</w:t>
      </w:r>
      <w:r>
        <w:rPr>
          <w:spacing w:val="-12"/>
        </w:rPr>
        <w:t xml:space="preserve"> </w:t>
      </w:r>
      <w:r>
        <w:t>Lietuvos</w:t>
      </w:r>
      <w:r>
        <w:rPr>
          <w:spacing w:val="-11"/>
        </w:rPr>
        <w:t xml:space="preserve"> </w:t>
      </w:r>
      <w:r>
        <w:t>Respublikos</w:t>
      </w:r>
      <w:r>
        <w:rPr>
          <w:spacing w:val="-16"/>
        </w:rPr>
        <w:t xml:space="preserve"> </w:t>
      </w:r>
      <w:r>
        <w:t>teisingumo</w:t>
      </w:r>
      <w:r>
        <w:rPr>
          <w:spacing w:val="-6"/>
        </w:rPr>
        <w:t xml:space="preserve"> </w:t>
      </w:r>
      <w:r>
        <w:t>ministeriją</w:t>
      </w:r>
      <w:r>
        <w:rPr>
          <w:spacing w:val="-62"/>
        </w:rPr>
        <w:t xml:space="preserve"> </w:t>
      </w:r>
      <w:r>
        <w:t>su siūlymu pasinaudoti Lietuvos Respublikos civilinio proceso kodekso 432</w:t>
      </w:r>
      <w:r>
        <w:rPr>
          <w:vertAlign w:val="superscript"/>
        </w:rPr>
        <w:t>1</w:t>
      </w:r>
      <w:r>
        <w:t xml:space="preserve"> straipsnio 2</w:t>
      </w:r>
      <w:r>
        <w:rPr>
          <w:spacing w:val="1"/>
        </w:rPr>
        <w:t xml:space="preserve"> </w:t>
      </w:r>
      <w:r>
        <w:t>dalyje įtvirtinta galimybe teisingumo ministrui, suderinus su Teisėjų taryba, nustatyti, jog</w:t>
      </w:r>
      <w:r>
        <w:rPr>
          <w:spacing w:val="1"/>
        </w:rPr>
        <w:t xml:space="preserve"> </w:t>
      </w:r>
      <w:r>
        <w:t>bylas pagal pareiškimus dėl teismo įsakymo išdavimo, kurie paduodami elektroninių ryšių</w:t>
      </w:r>
      <w:r>
        <w:rPr>
          <w:spacing w:val="1"/>
        </w:rPr>
        <w:t xml:space="preserve"> </w:t>
      </w:r>
      <w:r>
        <w:rPr>
          <w:spacing w:val="-1"/>
        </w:rPr>
        <w:t>priemonėmis,</w:t>
      </w:r>
      <w:r>
        <w:rPr>
          <w:spacing w:val="-11"/>
        </w:rPr>
        <w:t xml:space="preserve"> </w:t>
      </w:r>
      <w:r>
        <w:rPr>
          <w:spacing w:val="-1"/>
        </w:rPr>
        <w:t>nagrinėja</w:t>
      </w:r>
      <w:r>
        <w:rPr>
          <w:spacing w:val="-11"/>
        </w:rPr>
        <w:t xml:space="preserve"> </w:t>
      </w:r>
      <w:r>
        <w:rPr>
          <w:spacing w:val="-1"/>
        </w:rPr>
        <w:t>vienas</w:t>
      </w:r>
      <w:r>
        <w:rPr>
          <w:spacing w:val="-10"/>
        </w:rPr>
        <w:t xml:space="preserve"> </w:t>
      </w:r>
      <w:r>
        <w:rPr>
          <w:spacing w:val="-1"/>
        </w:rPr>
        <w:t>ar</w:t>
      </w:r>
      <w:r>
        <w:rPr>
          <w:spacing w:val="-10"/>
        </w:rPr>
        <w:t xml:space="preserve"> </w:t>
      </w:r>
      <w:r>
        <w:rPr>
          <w:spacing w:val="-1"/>
        </w:rPr>
        <w:t>keli</w:t>
      </w:r>
      <w:r>
        <w:rPr>
          <w:spacing w:val="-7"/>
        </w:rPr>
        <w:t xml:space="preserve"> </w:t>
      </w:r>
      <w:r>
        <w:rPr>
          <w:spacing w:val="-1"/>
        </w:rPr>
        <w:t>konkretūs</w:t>
      </w:r>
      <w:r>
        <w:rPr>
          <w:spacing w:val="-11"/>
        </w:rPr>
        <w:t xml:space="preserve"> </w:t>
      </w:r>
      <w:r>
        <w:rPr>
          <w:spacing w:val="-1"/>
        </w:rPr>
        <w:t>apylinkių</w:t>
      </w:r>
      <w:r>
        <w:rPr>
          <w:spacing w:val="-15"/>
        </w:rPr>
        <w:t xml:space="preserve"> </w:t>
      </w:r>
      <w:r>
        <w:rPr>
          <w:spacing w:val="-1"/>
        </w:rPr>
        <w:t>teismai,</w:t>
      </w:r>
      <w:r>
        <w:rPr>
          <w:spacing w:val="-10"/>
        </w:rPr>
        <w:t xml:space="preserve"> </w:t>
      </w:r>
      <w:r>
        <w:rPr>
          <w:spacing w:val="-1"/>
        </w:rPr>
        <w:t>ir</w:t>
      </w:r>
      <w:r>
        <w:rPr>
          <w:spacing w:val="-10"/>
        </w:rPr>
        <w:t xml:space="preserve"> </w:t>
      </w:r>
      <w:r>
        <w:rPr>
          <w:spacing w:val="-1"/>
        </w:rPr>
        <w:t>bylos</w:t>
      </w:r>
      <w:r>
        <w:rPr>
          <w:spacing w:val="-10"/>
        </w:rPr>
        <w:t xml:space="preserve"> </w:t>
      </w:r>
      <w:r>
        <w:rPr>
          <w:spacing w:val="-1"/>
        </w:rPr>
        <w:t>pagal</w:t>
      </w:r>
      <w:r>
        <w:rPr>
          <w:spacing w:val="-7"/>
        </w:rPr>
        <w:t xml:space="preserve"> </w:t>
      </w:r>
      <w:r>
        <w:t>pareiškimus</w:t>
      </w:r>
      <w:r>
        <w:rPr>
          <w:spacing w:val="-61"/>
        </w:rPr>
        <w:t xml:space="preserve"> </w:t>
      </w:r>
      <w:r>
        <w:rPr>
          <w:w w:val="95"/>
        </w:rPr>
        <w:t>dėl teismo įsakymo išdavimo, kurie pateikiami elektroninių ryšių priemonėmis, perduodamos</w:t>
      </w:r>
      <w:r>
        <w:rPr>
          <w:spacing w:val="1"/>
          <w:w w:val="95"/>
        </w:rPr>
        <w:t xml:space="preserve"> </w:t>
      </w:r>
      <w:r>
        <w:t>nagrinėti Lietuvos Respublikos apylinkių teismams, kuriuose nustatytas mažesnis darbo</w:t>
      </w:r>
      <w:r>
        <w:rPr>
          <w:spacing w:val="1"/>
        </w:rPr>
        <w:t xml:space="preserve"> </w:t>
      </w:r>
      <w:r>
        <w:t>krūvis. Ministerijai bendradarbiaujant su Teisėjų taryba, parengtas ir priimtas teisingumo</w:t>
      </w:r>
      <w:r>
        <w:rPr>
          <w:spacing w:val="1"/>
        </w:rPr>
        <w:t xml:space="preserve"> </w:t>
      </w:r>
      <w:r>
        <w:t>ministro 2022 m. balandžio 27 d. įsakymas Nr. 1R-171 „Dėl bylų pagal pareiškimus dėl</w:t>
      </w:r>
      <w:r>
        <w:rPr>
          <w:spacing w:val="1"/>
        </w:rPr>
        <w:t xml:space="preserve"> </w:t>
      </w:r>
      <w:r>
        <w:t>teismo įsakymo išdavimo, kurie paduodami elektroninių ryšių priemonėmis, teismingumo</w:t>
      </w:r>
      <w:r>
        <w:rPr>
          <w:spacing w:val="1"/>
        </w:rPr>
        <w:t xml:space="preserve"> </w:t>
      </w:r>
      <w:r>
        <w:t>nustatymo“, kurio 1 punkte numatyta, kad bylas pagal pareiškimus nagrinėja visi apylinkių</w:t>
      </w:r>
      <w:r>
        <w:rPr>
          <w:spacing w:val="1"/>
        </w:rPr>
        <w:t xml:space="preserve"> </w:t>
      </w:r>
      <w:r>
        <w:t>teismai, išskyrus Vilniaus miesto apylinkės teismą. Priimti</w:t>
      </w:r>
      <w:r>
        <w:rPr>
          <w:spacing w:val="1"/>
        </w:rPr>
        <w:t xml:space="preserve"> </w:t>
      </w:r>
      <w:r>
        <w:t>atitinkami</w:t>
      </w:r>
      <w:r>
        <w:rPr>
          <w:spacing w:val="1"/>
        </w:rPr>
        <w:t xml:space="preserve"> </w:t>
      </w:r>
      <w:r>
        <w:t>ir Teisėjų tarybos</w:t>
      </w:r>
      <w:r>
        <w:rPr>
          <w:spacing w:val="1"/>
        </w:rPr>
        <w:t xml:space="preserve"> </w:t>
      </w:r>
      <w:r>
        <w:t>nutarimai</w:t>
      </w:r>
      <w:r>
        <w:rPr>
          <w:spacing w:val="6"/>
        </w:rPr>
        <w:t xml:space="preserve"> </w:t>
      </w:r>
      <w:r>
        <w:t>dėl</w:t>
      </w:r>
      <w:r>
        <w:rPr>
          <w:spacing w:val="9"/>
        </w:rPr>
        <w:t xml:space="preserve"> </w:t>
      </w:r>
      <w:r>
        <w:t>teisingumo</w:t>
      </w:r>
      <w:r>
        <w:rPr>
          <w:spacing w:val="7"/>
        </w:rPr>
        <w:t xml:space="preserve"> </w:t>
      </w:r>
      <w:r>
        <w:t>ministro</w:t>
      </w:r>
      <w:r>
        <w:rPr>
          <w:spacing w:val="-2"/>
        </w:rPr>
        <w:t xml:space="preserve"> </w:t>
      </w:r>
      <w:r>
        <w:t>įsakymo</w:t>
      </w:r>
      <w:r>
        <w:rPr>
          <w:spacing w:val="2"/>
        </w:rPr>
        <w:t xml:space="preserve"> </w:t>
      </w:r>
      <w:r>
        <w:t>įgyvendinimo.</w:t>
      </w:r>
    </w:p>
    <w:p w14:paraId="64A329F3" w14:textId="77777777" w:rsidR="0019750E" w:rsidRDefault="00000000">
      <w:pPr>
        <w:pStyle w:val="Pagrindinistekstas"/>
        <w:spacing w:before="9" w:line="367" w:lineRule="auto"/>
        <w:ind w:right="120"/>
        <w:jc w:val="both"/>
      </w:pPr>
      <w:r>
        <w:t>2023 m. sausio 1 d. įsigaliojo CPK ir kitų teisės aktų pakeitimai (jau 2022 m. birželio 30 d.</w:t>
      </w:r>
      <w:r>
        <w:rPr>
          <w:spacing w:val="1"/>
        </w:rPr>
        <w:t xml:space="preserve"> </w:t>
      </w:r>
      <w:r>
        <w:t>buvo priimti</w:t>
      </w:r>
      <w:r>
        <w:rPr>
          <w:spacing w:val="1"/>
        </w:rPr>
        <w:t xml:space="preserve"> </w:t>
      </w:r>
      <w:r>
        <w:t>6 įstatymai)</w:t>
      </w:r>
      <w:r>
        <w:rPr>
          <w:spacing w:val="1"/>
        </w:rPr>
        <w:t xml:space="preserve"> </w:t>
      </w:r>
      <w:r>
        <w:t>dėl teismams nebūdingų funkcijų</w:t>
      </w:r>
      <w:r>
        <w:rPr>
          <w:spacing w:val="1"/>
        </w:rPr>
        <w:t xml:space="preserve"> </w:t>
      </w:r>
      <w:r>
        <w:t>atsisakymo ir jų perdavimo</w:t>
      </w:r>
      <w:r>
        <w:rPr>
          <w:spacing w:val="1"/>
        </w:rPr>
        <w:t xml:space="preserve"> </w:t>
      </w:r>
      <w:r>
        <w:t>notarams (pvz., sudarant nekilnojamojo daikto, kuris yra šeimos turtas, sandorius; tėvams</w:t>
      </w:r>
      <w:r>
        <w:rPr>
          <w:spacing w:val="1"/>
        </w:rPr>
        <w:t xml:space="preserve"> </w:t>
      </w:r>
      <w:r>
        <w:t>sudarant</w:t>
      </w:r>
      <w:r>
        <w:rPr>
          <w:spacing w:val="-10"/>
        </w:rPr>
        <w:t xml:space="preserve"> </w:t>
      </w:r>
      <w:r>
        <w:t>sandorius,</w:t>
      </w:r>
      <w:r>
        <w:rPr>
          <w:spacing w:val="-9"/>
        </w:rPr>
        <w:t xml:space="preserve"> </w:t>
      </w:r>
      <w:r>
        <w:t>susijusius</w:t>
      </w:r>
      <w:r>
        <w:rPr>
          <w:spacing w:val="-11"/>
        </w:rPr>
        <w:t xml:space="preserve"> </w:t>
      </w:r>
      <w:r>
        <w:t>su</w:t>
      </w:r>
      <w:r>
        <w:rPr>
          <w:spacing w:val="-9"/>
        </w:rPr>
        <w:t xml:space="preserve"> </w:t>
      </w:r>
      <w:r>
        <w:t>nepilnamečio</w:t>
      </w:r>
      <w:r>
        <w:rPr>
          <w:spacing w:val="-10"/>
        </w:rPr>
        <w:t xml:space="preserve"> </w:t>
      </w:r>
      <w:r>
        <w:t>vaiko</w:t>
      </w:r>
      <w:r>
        <w:rPr>
          <w:spacing w:val="-9"/>
        </w:rPr>
        <w:t xml:space="preserve"> </w:t>
      </w:r>
      <w:r>
        <w:t>turtu;</w:t>
      </w:r>
      <w:r>
        <w:rPr>
          <w:spacing w:val="-12"/>
        </w:rPr>
        <w:t xml:space="preserve"> </w:t>
      </w:r>
      <w:r>
        <w:t>nutraukiant</w:t>
      </w:r>
      <w:r>
        <w:rPr>
          <w:spacing w:val="-10"/>
        </w:rPr>
        <w:t xml:space="preserve"> </w:t>
      </w:r>
      <w:r>
        <w:t>santuoką</w:t>
      </w:r>
      <w:r>
        <w:rPr>
          <w:spacing w:val="-14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tvirtinant</w:t>
      </w:r>
      <w:r>
        <w:rPr>
          <w:spacing w:val="-61"/>
        </w:rPr>
        <w:t xml:space="preserve"> </w:t>
      </w:r>
      <w:r>
        <w:t>gyvenimą skyrium sutuoktinių bendru sutikimu, kai sutuoktiniai neturi nepilnamečių vaikų, ir</w:t>
      </w:r>
      <w:r>
        <w:rPr>
          <w:spacing w:val="-61"/>
        </w:rPr>
        <w:t xml:space="preserve"> </w:t>
      </w:r>
      <w:r>
        <w:t>kt.)</w:t>
      </w:r>
      <w:r>
        <w:rPr>
          <w:spacing w:val="-13"/>
        </w:rPr>
        <w:t xml:space="preserve"> </w:t>
      </w:r>
      <w:r>
        <w:t>taip</w:t>
      </w:r>
      <w:r>
        <w:rPr>
          <w:spacing w:val="-14"/>
        </w:rPr>
        <w:t xml:space="preserve"> </w:t>
      </w:r>
      <w:r>
        <w:t>sumažinant</w:t>
      </w:r>
      <w:r>
        <w:rPr>
          <w:spacing w:val="-14"/>
        </w:rPr>
        <w:t xml:space="preserve"> </w:t>
      </w:r>
      <w:r>
        <w:t>bylų</w:t>
      </w:r>
      <w:r>
        <w:rPr>
          <w:spacing w:val="-14"/>
        </w:rPr>
        <w:t xml:space="preserve"> </w:t>
      </w:r>
      <w:r>
        <w:t>srautus</w:t>
      </w:r>
      <w:r>
        <w:rPr>
          <w:spacing w:val="-14"/>
        </w:rPr>
        <w:t xml:space="preserve"> </w:t>
      </w:r>
      <w:r>
        <w:t>teismuose</w:t>
      </w:r>
      <w:r>
        <w:rPr>
          <w:spacing w:val="-9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ieškinių,</w:t>
      </w:r>
      <w:r>
        <w:rPr>
          <w:spacing w:val="-14"/>
        </w:rPr>
        <w:t xml:space="preserve"> </w:t>
      </w:r>
      <w:r>
        <w:t>kurių</w:t>
      </w:r>
      <w:r>
        <w:rPr>
          <w:spacing w:val="-14"/>
        </w:rPr>
        <w:t xml:space="preserve"> </w:t>
      </w:r>
      <w:r>
        <w:t>reikalaujama</w:t>
      </w:r>
      <w:r>
        <w:rPr>
          <w:spacing w:val="-14"/>
        </w:rPr>
        <w:t xml:space="preserve"> </w:t>
      </w:r>
      <w:r>
        <w:t>suma</w:t>
      </w:r>
      <w:r>
        <w:rPr>
          <w:spacing w:val="-14"/>
        </w:rPr>
        <w:t xml:space="preserve"> </w:t>
      </w:r>
      <w:r>
        <w:t>iki</w:t>
      </w:r>
      <w:r>
        <w:rPr>
          <w:spacing w:val="-11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tūkst.</w:t>
      </w:r>
      <w:r>
        <w:rPr>
          <w:spacing w:val="-61"/>
        </w:rPr>
        <w:t xml:space="preserve"> </w:t>
      </w:r>
      <w:r>
        <w:t>eurų, teismingumo priskyrimo apylinkių teismams.</w:t>
      </w:r>
      <w:r>
        <w:rPr>
          <w:spacing w:val="1"/>
        </w:rPr>
        <w:t xml:space="preserve"> </w:t>
      </w:r>
      <w:r>
        <w:t>Dėl šių pakeitimų teismuose sumažėjo</w:t>
      </w:r>
      <w:r>
        <w:rPr>
          <w:spacing w:val="1"/>
        </w:rPr>
        <w:t xml:space="preserve"> </w:t>
      </w:r>
      <w:r>
        <w:t>atitinkamos</w:t>
      </w:r>
      <w:r>
        <w:rPr>
          <w:spacing w:val="1"/>
        </w:rPr>
        <w:t xml:space="preserve"> </w:t>
      </w:r>
      <w:r>
        <w:t>kategorijos</w:t>
      </w:r>
      <w:r>
        <w:rPr>
          <w:spacing w:val="2"/>
        </w:rPr>
        <w:t xml:space="preserve"> </w:t>
      </w:r>
      <w:r>
        <w:t>bylų.</w:t>
      </w:r>
    </w:p>
    <w:p w14:paraId="628D3E78" w14:textId="77777777" w:rsidR="0019750E" w:rsidRDefault="00000000">
      <w:pPr>
        <w:pStyle w:val="Pagrindinistekstas"/>
        <w:spacing w:line="364" w:lineRule="auto"/>
        <w:ind w:right="121"/>
        <w:jc w:val="both"/>
      </w:pP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kovo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nutarimu</w:t>
      </w:r>
      <w:r>
        <w:rPr>
          <w:spacing w:val="1"/>
        </w:rPr>
        <w:t xml:space="preserve"> </w:t>
      </w:r>
      <w:r>
        <w:t>patikslinti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(teisėjų)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-61"/>
        </w:rPr>
        <w:t xml:space="preserve"> </w:t>
      </w:r>
      <w:r>
        <w:t>vertinimo</w:t>
      </w:r>
      <w:r>
        <w:rPr>
          <w:spacing w:val="1"/>
        </w:rPr>
        <w:t xml:space="preserve"> </w:t>
      </w:r>
      <w:r>
        <w:t>kriterijai,</w:t>
      </w:r>
      <w:r>
        <w:rPr>
          <w:spacing w:val="1"/>
        </w:rPr>
        <w:t xml:space="preserve"> </w:t>
      </w:r>
      <w:r>
        <w:t>kurie</w:t>
      </w:r>
      <w:r>
        <w:rPr>
          <w:spacing w:val="1"/>
        </w:rPr>
        <w:t xml:space="preserve"> </w:t>
      </w:r>
      <w:r>
        <w:t>reikšmingi</w:t>
      </w:r>
      <w:r>
        <w:rPr>
          <w:spacing w:val="1"/>
        </w:rPr>
        <w:t xml:space="preserve"> </w:t>
      </w:r>
      <w:r>
        <w:t>sprendžiant,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egzistuoja</w:t>
      </w:r>
      <w:r>
        <w:rPr>
          <w:spacing w:val="1"/>
        </w:rPr>
        <w:t xml:space="preserve"> </w:t>
      </w:r>
      <w:r>
        <w:t>esminis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skirtumas</w:t>
      </w:r>
      <w:r>
        <w:rPr>
          <w:spacing w:val="12"/>
        </w:rPr>
        <w:t xml:space="preserve"> </w:t>
      </w:r>
      <w:r>
        <w:t>tarp</w:t>
      </w:r>
      <w:r>
        <w:rPr>
          <w:spacing w:val="14"/>
        </w:rPr>
        <w:t xml:space="preserve"> </w:t>
      </w:r>
      <w:r>
        <w:t>teismų</w:t>
      </w:r>
      <w:r>
        <w:rPr>
          <w:spacing w:val="14"/>
        </w:rPr>
        <w:t xml:space="preserve"> </w:t>
      </w:r>
      <w:r>
        <w:t>(teismo</w:t>
      </w:r>
      <w:r>
        <w:rPr>
          <w:spacing w:val="14"/>
        </w:rPr>
        <w:t xml:space="preserve"> </w:t>
      </w:r>
      <w:r>
        <w:t>rūmų),</w:t>
      </w:r>
      <w:r>
        <w:rPr>
          <w:spacing w:val="20"/>
        </w:rPr>
        <w:t xml:space="preserve"> </w:t>
      </w:r>
      <w:r>
        <w:t>parengta</w:t>
      </w:r>
      <w:r>
        <w:rPr>
          <w:spacing w:val="14"/>
        </w:rPr>
        <w:t xml:space="preserve"> </w:t>
      </w:r>
      <w:r>
        <w:t>interaktyvi</w:t>
      </w:r>
      <w:r>
        <w:rPr>
          <w:spacing w:val="13"/>
        </w:rPr>
        <w:t xml:space="preserve"> </w:t>
      </w:r>
      <w:r>
        <w:t>skaičiuoklė.</w:t>
      </w:r>
      <w:r>
        <w:rPr>
          <w:spacing w:val="9"/>
        </w:rPr>
        <w:t xml:space="preserve"> </w:t>
      </w:r>
      <w:r>
        <w:t>2023</w:t>
      </w:r>
      <w:r>
        <w:rPr>
          <w:spacing w:val="14"/>
        </w:rPr>
        <w:t xml:space="preserve"> </w:t>
      </w:r>
      <w:r>
        <w:t>m.</w:t>
      </w:r>
      <w:r>
        <w:rPr>
          <w:spacing w:val="14"/>
        </w:rPr>
        <w:t xml:space="preserve"> </w:t>
      </w:r>
      <w:r>
        <w:t>gruodžio</w:t>
      </w:r>
      <w:r>
        <w:rPr>
          <w:spacing w:val="9"/>
        </w:rPr>
        <w:t xml:space="preserve"> </w:t>
      </w:r>
      <w:r>
        <w:t>1</w:t>
      </w:r>
    </w:p>
    <w:p w14:paraId="5FA270B6" w14:textId="77777777" w:rsidR="0019750E" w:rsidRDefault="00000000">
      <w:pPr>
        <w:pStyle w:val="Pagrindinistekstas"/>
        <w:spacing w:line="364" w:lineRule="auto"/>
        <w:ind w:right="126"/>
        <w:jc w:val="both"/>
      </w:pPr>
      <w:r>
        <w:t>d. Teisėjų tarybos nutarimu patvirtinta apylinkės teismo teisėjo optimalaus darbo krūvio</w:t>
      </w:r>
      <w:r>
        <w:rPr>
          <w:spacing w:val="1"/>
        </w:rPr>
        <w:t xml:space="preserve"> </w:t>
      </w:r>
      <w:r>
        <w:t>nustatymo</w:t>
      </w:r>
      <w:r>
        <w:rPr>
          <w:spacing w:val="1"/>
        </w:rPr>
        <w:t xml:space="preserve"> </w:t>
      </w:r>
      <w:r>
        <w:t>metodika.</w:t>
      </w:r>
      <w:r>
        <w:rPr>
          <w:spacing w:val="1"/>
        </w:rPr>
        <w:t xml:space="preserve"> </w:t>
      </w:r>
      <w:r>
        <w:t>Sukurta</w:t>
      </w:r>
      <w:r>
        <w:rPr>
          <w:spacing w:val="1"/>
        </w:rPr>
        <w:t xml:space="preserve"> </w:t>
      </w:r>
      <w:r>
        <w:t>optimalaus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apskaičiavimo</w:t>
      </w:r>
      <w:r>
        <w:rPr>
          <w:spacing w:val="1"/>
        </w:rPr>
        <w:t xml:space="preserve"> </w:t>
      </w:r>
      <w:r>
        <w:t>tvarka</w:t>
      </w:r>
      <w:r>
        <w:rPr>
          <w:spacing w:val="1"/>
        </w:rPr>
        <w:t xml:space="preserve"> </w:t>
      </w:r>
      <w:r>
        <w:t>apylinkių</w:t>
      </w:r>
      <w:r>
        <w:rPr>
          <w:spacing w:val="1"/>
        </w:rPr>
        <w:t xml:space="preserve"> </w:t>
      </w:r>
      <w:r>
        <w:t>teismuose,</w:t>
      </w:r>
      <w:r>
        <w:rPr>
          <w:spacing w:val="32"/>
        </w:rPr>
        <w:t xml:space="preserve"> </w:t>
      </w:r>
      <w:r>
        <w:t>kuri</w:t>
      </w:r>
      <w:r>
        <w:rPr>
          <w:spacing w:val="34"/>
        </w:rPr>
        <w:t xml:space="preserve"> </w:t>
      </w:r>
      <w:r>
        <w:t>turėtų</w:t>
      </w:r>
      <w:r>
        <w:rPr>
          <w:spacing w:val="29"/>
        </w:rPr>
        <w:t xml:space="preserve"> </w:t>
      </w:r>
      <w:r>
        <w:t>būti</w:t>
      </w:r>
      <w:r>
        <w:rPr>
          <w:spacing w:val="38"/>
        </w:rPr>
        <w:t xml:space="preserve"> </w:t>
      </w:r>
      <w:r>
        <w:t>taikoma</w:t>
      </w:r>
      <w:r>
        <w:rPr>
          <w:spacing w:val="34"/>
        </w:rPr>
        <w:t xml:space="preserve"> </w:t>
      </w:r>
      <w:r>
        <w:t>visuose</w:t>
      </w:r>
      <w:r>
        <w:rPr>
          <w:spacing w:val="29"/>
        </w:rPr>
        <w:t xml:space="preserve"> </w:t>
      </w:r>
      <w:r>
        <w:t>apylinkių</w:t>
      </w:r>
      <w:r>
        <w:rPr>
          <w:spacing w:val="29"/>
        </w:rPr>
        <w:t xml:space="preserve"> </w:t>
      </w:r>
      <w:r>
        <w:t>teismuose.</w:t>
      </w:r>
      <w:r>
        <w:rPr>
          <w:spacing w:val="42"/>
        </w:rPr>
        <w:t xml:space="preserve"> </w:t>
      </w:r>
      <w:r>
        <w:t>Tačiau</w:t>
      </w:r>
      <w:r>
        <w:rPr>
          <w:spacing w:val="42"/>
        </w:rPr>
        <w:t xml:space="preserve"> </w:t>
      </w:r>
      <w:r>
        <w:t>dėl</w:t>
      </w:r>
      <w:r>
        <w:rPr>
          <w:spacing w:val="46"/>
        </w:rPr>
        <w:t xml:space="preserve"> </w:t>
      </w:r>
      <w:r>
        <w:t>iki</w:t>
      </w:r>
      <w:r>
        <w:rPr>
          <w:spacing w:val="45"/>
        </w:rPr>
        <w:t xml:space="preserve"> </w:t>
      </w:r>
      <w:r>
        <w:t>2025</w:t>
      </w:r>
      <w:r>
        <w:rPr>
          <w:spacing w:val="43"/>
        </w:rPr>
        <w:t xml:space="preserve"> </w:t>
      </w:r>
      <w:r>
        <w:t>m.</w:t>
      </w:r>
    </w:p>
    <w:p w14:paraId="75CADE44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02BDC2FB" w14:textId="77777777" w:rsidR="0019750E" w:rsidRDefault="00000000">
      <w:pPr>
        <w:pStyle w:val="Pagrindinistekstas"/>
        <w:spacing w:before="100" w:line="369" w:lineRule="auto"/>
        <w:ind w:right="151"/>
        <w:jc w:val="both"/>
      </w:pPr>
      <w:r>
        <w:lastRenderedPageBreak/>
        <w:t>sausio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atidėtos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reformos</w:t>
      </w:r>
      <w:r>
        <w:rPr>
          <w:spacing w:val="1"/>
        </w:rPr>
        <w:t xml:space="preserve"> </w:t>
      </w:r>
      <w:r>
        <w:t>visuose</w:t>
      </w:r>
      <w:r>
        <w:rPr>
          <w:spacing w:val="1"/>
        </w:rPr>
        <w:t xml:space="preserve"> </w:t>
      </w:r>
      <w:r>
        <w:t>apylinkių</w:t>
      </w:r>
      <w:r>
        <w:rPr>
          <w:spacing w:val="1"/>
        </w:rPr>
        <w:t xml:space="preserve"> </w:t>
      </w:r>
      <w:r>
        <w:t>teismuose,</w:t>
      </w:r>
      <w:r>
        <w:rPr>
          <w:spacing w:val="1"/>
        </w:rPr>
        <w:t xml:space="preserve"> </w:t>
      </w:r>
      <w:r>
        <w:t>išskyrus</w:t>
      </w:r>
      <w:r>
        <w:rPr>
          <w:spacing w:val="1"/>
        </w:rPr>
        <w:t xml:space="preserve"> </w:t>
      </w:r>
      <w:r>
        <w:t>tris</w:t>
      </w:r>
      <w:r>
        <w:rPr>
          <w:spacing w:val="1"/>
        </w:rPr>
        <w:t xml:space="preserve"> </w:t>
      </w:r>
      <w:r>
        <w:t>bandomuosius</w:t>
      </w:r>
      <w:r>
        <w:rPr>
          <w:spacing w:val="19"/>
        </w:rPr>
        <w:t xml:space="preserve"> </w:t>
      </w:r>
      <w:r>
        <w:t>teismus,</w:t>
      </w:r>
      <w:r>
        <w:rPr>
          <w:spacing w:val="25"/>
        </w:rPr>
        <w:t xml:space="preserve"> </w:t>
      </w:r>
      <w:r>
        <w:t>metodika</w:t>
      </w:r>
      <w:r>
        <w:rPr>
          <w:spacing w:val="22"/>
        </w:rPr>
        <w:t xml:space="preserve"> </w:t>
      </w:r>
      <w:r>
        <w:t>dar</w:t>
      </w:r>
      <w:r>
        <w:rPr>
          <w:spacing w:val="18"/>
        </w:rPr>
        <w:t xml:space="preserve"> </w:t>
      </w:r>
      <w:r>
        <w:t>nėra</w:t>
      </w:r>
      <w:r>
        <w:rPr>
          <w:spacing w:val="16"/>
        </w:rPr>
        <w:t xml:space="preserve"> </w:t>
      </w:r>
      <w:r>
        <w:t>taikoma.</w:t>
      </w:r>
    </w:p>
    <w:p w14:paraId="44EDB66E" w14:textId="77777777" w:rsidR="0019750E" w:rsidRDefault="00000000">
      <w:pPr>
        <w:pStyle w:val="Pagrindinistekstas"/>
        <w:spacing w:line="364" w:lineRule="auto"/>
        <w:ind w:right="121"/>
        <w:jc w:val="both"/>
      </w:pPr>
      <w:r>
        <w:rPr>
          <w:spacing w:val="-1"/>
        </w:rPr>
        <w:t>Įgyvendinant</w:t>
      </w:r>
      <w:r>
        <w:rPr>
          <w:spacing w:val="-16"/>
        </w:rPr>
        <w:t xml:space="preserve"> </w:t>
      </w:r>
      <w:r>
        <w:rPr>
          <w:spacing w:val="-1"/>
        </w:rPr>
        <w:t>Teisėjų</w:t>
      </w:r>
      <w:r>
        <w:rPr>
          <w:spacing w:val="-10"/>
        </w:rPr>
        <w:t xml:space="preserve"> </w:t>
      </w:r>
      <w:r>
        <w:rPr>
          <w:spacing w:val="-1"/>
        </w:rPr>
        <w:t>tarybos</w:t>
      </w:r>
      <w:r>
        <w:rPr>
          <w:spacing w:val="-14"/>
        </w:rPr>
        <w:t xml:space="preserve"> </w:t>
      </w:r>
      <w:r>
        <w:rPr>
          <w:spacing w:val="-1"/>
        </w:rPr>
        <w:t>strategines</w:t>
      </w:r>
      <w:r>
        <w:rPr>
          <w:spacing w:val="-9"/>
        </w:rPr>
        <w:t xml:space="preserve"> </w:t>
      </w:r>
      <w:r>
        <w:rPr>
          <w:spacing w:val="-1"/>
        </w:rPr>
        <w:t>veiklos</w:t>
      </w:r>
      <w:r>
        <w:rPr>
          <w:spacing w:val="-11"/>
        </w:rPr>
        <w:t xml:space="preserve"> </w:t>
      </w:r>
      <w:r>
        <w:rPr>
          <w:spacing w:val="-1"/>
        </w:rPr>
        <w:t>kryptis,</w:t>
      </w:r>
      <w:r>
        <w:rPr>
          <w:spacing w:val="-10"/>
        </w:rPr>
        <w:t xml:space="preserve"> </w:t>
      </w:r>
      <w:r>
        <w:t>ruošiantis</w:t>
      </w:r>
      <w:r>
        <w:rPr>
          <w:spacing w:val="-11"/>
        </w:rPr>
        <w:t xml:space="preserve"> </w:t>
      </w:r>
      <w:r>
        <w:t>LITEKO</w:t>
      </w:r>
      <w:r>
        <w:rPr>
          <w:spacing w:val="-10"/>
        </w:rPr>
        <w:t xml:space="preserve"> </w:t>
      </w:r>
      <w:r>
        <w:t>modernizavimui,</w:t>
      </w:r>
      <w:r>
        <w:rPr>
          <w:spacing w:val="-62"/>
        </w:rPr>
        <w:t xml:space="preserve"> </w:t>
      </w:r>
      <w:r>
        <w:rPr>
          <w:spacing w:val="-1"/>
        </w:rPr>
        <w:t>buvo</w:t>
      </w:r>
      <w:r>
        <w:rPr>
          <w:spacing w:val="-15"/>
        </w:rPr>
        <w:t xml:space="preserve"> </w:t>
      </w:r>
      <w:r>
        <w:rPr>
          <w:spacing w:val="-1"/>
        </w:rPr>
        <w:t>sukurtas</w:t>
      </w:r>
      <w:r>
        <w:rPr>
          <w:spacing w:val="-15"/>
        </w:rPr>
        <w:t xml:space="preserve"> </w:t>
      </w:r>
      <w:r>
        <w:rPr>
          <w:spacing w:val="-1"/>
        </w:rPr>
        <w:t>naujas</w:t>
      </w:r>
      <w:r>
        <w:rPr>
          <w:spacing w:val="-14"/>
        </w:rPr>
        <w:t xml:space="preserve"> </w:t>
      </w:r>
      <w:r>
        <w:t>bylų</w:t>
      </w:r>
      <w:r>
        <w:rPr>
          <w:spacing w:val="-15"/>
        </w:rPr>
        <w:t xml:space="preserve"> </w:t>
      </w:r>
      <w:r>
        <w:t>skirstymo</w:t>
      </w:r>
      <w:r>
        <w:rPr>
          <w:spacing w:val="-15"/>
        </w:rPr>
        <w:t xml:space="preserve"> </w:t>
      </w:r>
      <w:r>
        <w:t>algoritmas</w:t>
      </w:r>
      <w:r>
        <w:rPr>
          <w:spacing w:val="-15"/>
        </w:rPr>
        <w:t xml:space="preserve"> </w:t>
      </w:r>
      <w:r>
        <w:t>ir</w:t>
      </w:r>
      <w:r>
        <w:rPr>
          <w:spacing w:val="-13"/>
        </w:rPr>
        <w:t xml:space="preserve"> </w:t>
      </w:r>
      <w:r>
        <w:t>jį</w:t>
      </w:r>
      <w:r>
        <w:rPr>
          <w:spacing w:val="-16"/>
        </w:rPr>
        <w:t xml:space="preserve"> </w:t>
      </w:r>
      <w:r>
        <w:t>įgyvendinanti</w:t>
      </w:r>
      <w:r>
        <w:rPr>
          <w:spacing w:val="-11"/>
        </w:rPr>
        <w:t xml:space="preserve"> </w:t>
      </w:r>
      <w:r>
        <w:t>tvarka,</w:t>
      </w:r>
      <w:r>
        <w:rPr>
          <w:spacing w:val="-14"/>
        </w:rPr>
        <w:t xml:space="preserve"> </w:t>
      </w:r>
      <w:r>
        <w:t>sukurti</w:t>
      </w:r>
      <w:r>
        <w:rPr>
          <w:spacing w:val="-16"/>
        </w:rPr>
        <w:t xml:space="preserve"> </w:t>
      </w:r>
      <w:r>
        <w:t>informacinių</w:t>
      </w:r>
      <w:r>
        <w:rPr>
          <w:spacing w:val="-61"/>
        </w:rPr>
        <w:t xml:space="preserve"> </w:t>
      </w:r>
      <w:r>
        <w:t>sistemų funkcionalumai. Šiuo metu rengiami teisės aktų pakeitimai, susiję su naujojo Bylų</w:t>
      </w:r>
      <w:r>
        <w:rPr>
          <w:spacing w:val="1"/>
        </w:rPr>
        <w:t xml:space="preserve"> </w:t>
      </w:r>
      <w:r>
        <w:rPr>
          <w:spacing w:val="-1"/>
        </w:rPr>
        <w:t>skirstymo</w:t>
      </w:r>
      <w:r>
        <w:rPr>
          <w:spacing w:val="-10"/>
        </w:rPr>
        <w:t xml:space="preserve"> </w:t>
      </w:r>
      <w:r>
        <w:rPr>
          <w:spacing w:val="-1"/>
        </w:rPr>
        <w:t>modulio</w:t>
      </w:r>
      <w:r>
        <w:rPr>
          <w:spacing w:val="-15"/>
        </w:rPr>
        <w:t xml:space="preserve"> </w:t>
      </w:r>
      <w:r>
        <w:rPr>
          <w:spacing w:val="-1"/>
        </w:rPr>
        <w:t>realizavimu</w:t>
      </w:r>
      <w:r>
        <w:rPr>
          <w:spacing w:val="-10"/>
        </w:rPr>
        <w:t xml:space="preserve"> </w:t>
      </w:r>
      <w:r>
        <w:rPr>
          <w:spacing w:val="-1"/>
        </w:rPr>
        <w:t>modernizuotame</w:t>
      </w:r>
      <w:r>
        <w:rPr>
          <w:spacing w:val="-10"/>
        </w:rPr>
        <w:t xml:space="preserve"> </w:t>
      </w:r>
      <w:r>
        <w:rPr>
          <w:spacing w:val="-1"/>
        </w:rPr>
        <w:t>LITEKO:</w:t>
      </w:r>
      <w:r>
        <w:rPr>
          <w:spacing w:val="-10"/>
        </w:rPr>
        <w:t xml:space="preserve"> </w:t>
      </w:r>
      <w:r>
        <w:rPr>
          <w:spacing w:val="-1"/>
        </w:rPr>
        <w:t>parengta</w:t>
      </w:r>
      <w:r>
        <w:rPr>
          <w:spacing w:val="-14"/>
        </w:rPr>
        <w:t xml:space="preserve"> </w:t>
      </w:r>
      <w:r>
        <w:rPr>
          <w:spacing w:val="-1"/>
        </w:rPr>
        <w:t>ir</w:t>
      </w:r>
      <w:r>
        <w:rPr>
          <w:spacing w:val="-10"/>
        </w:rPr>
        <w:t xml:space="preserve"> </w:t>
      </w:r>
      <w:r>
        <w:rPr>
          <w:spacing w:val="-1"/>
        </w:rPr>
        <w:t>teismų</w:t>
      </w:r>
      <w:r>
        <w:rPr>
          <w:spacing w:val="-10"/>
        </w:rPr>
        <w:t xml:space="preserve"> </w:t>
      </w:r>
      <w:r>
        <w:rPr>
          <w:spacing w:val="-1"/>
        </w:rPr>
        <w:t>bendruomenėje</w:t>
      </w:r>
      <w:r>
        <w:rPr>
          <w:spacing w:val="-61"/>
        </w:rPr>
        <w:t xml:space="preserve"> </w:t>
      </w:r>
      <w:r>
        <w:t>suderinta bylų sudėtingumo nustatymo tvarka. Naujos bylų skirstymo grupės ir svoriai bus</w:t>
      </w:r>
      <w:r>
        <w:rPr>
          <w:spacing w:val="1"/>
        </w:rPr>
        <w:t xml:space="preserve"> </w:t>
      </w:r>
      <w:r>
        <w:t>taikomi kartu su nauju Bylų skirstymo moduliu, pradėjus veikti modernizuotam LITEKO.</w:t>
      </w:r>
      <w:r>
        <w:rPr>
          <w:spacing w:val="1"/>
        </w:rPr>
        <w:t xml:space="preserve"> </w:t>
      </w:r>
      <w:r>
        <w:t>Atsižvelgiant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tai,</w:t>
      </w:r>
      <w:r>
        <w:rPr>
          <w:spacing w:val="1"/>
        </w:rPr>
        <w:t xml:space="preserve"> </w:t>
      </w:r>
      <w:r>
        <w:t>rengiami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apskaičiavimo</w:t>
      </w:r>
      <w:r>
        <w:rPr>
          <w:spacing w:val="1"/>
        </w:rPr>
        <w:t xml:space="preserve"> </w:t>
      </w:r>
      <w:r>
        <w:t>tvarkos</w:t>
      </w:r>
      <w:r>
        <w:rPr>
          <w:spacing w:val="1"/>
        </w:rPr>
        <w:t xml:space="preserve"> </w:t>
      </w:r>
      <w:r>
        <w:t>pakeitimai,</w:t>
      </w:r>
      <w:r>
        <w:rPr>
          <w:spacing w:val="1"/>
        </w:rPr>
        <w:t xml:space="preserve"> </w:t>
      </w:r>
      <w:r>
        <w:t>numatantys, kad tiek bylų skirstymo procese, tiek apskaičiuojant teisėjų darbo krūvį būtų</w:t>
      </w:r>
      <w:r>
        <w:rPr>
          <w:spacing w:val="1"/>
        </w:rPr>
        <w:t xml:space="preserve"> </w:t>
      </w:r>
      <w:r>
        <w:t>naudojamos</w:t>
      </w:r>
      <w:r>
        <w:rPr>
          <w:spacing w:val="1"/>
        </w:rPr>
        <w:t xml:space="preserve"> </w:t>
      </w:r>
      <w:r>
        <w:t>tos</w:t>
      </w:r>
      <w:r>
        <w:rPr>
          <w:spacing w:val="1"/>
        </w:rPr>
        <w:t xml:space="preserve"> </w:t>
      </w:r>
      <w:r>
        <w:t>pačios</w:t>
      </w:r>
      <w:r>
        <w:rPr>
          <w:spacing w:val="1"/>
        </w:rPr>
        <w:t xml:space="preserve"> </w:t>
      </w:r>
      <w:r>
        <w:t>bylos</w:t>
      </w:r>
      <w:r>
        <w:rPr>
          <w:spacing w:val="1"/>
        </w:rPr>
        <w:t xml:space="preserve"> </w:t>
      </w:r>
      <w:r>
        <w:t>grupės ir</w:t>
      </w:r>
      <w:r>
        <w:rPr>
          <w:spacing w:val="1"/>
        </w:rPr>
        <w:t xml:space="preserve"> </w:t>
      </w:r>
      <w:r>
        <w:t>svoriai. Šiuos</w:t>
      </w:r>
      <w:r>
        <w:rPr>
          <w:spacing w:val="1"/>
        </w:rPr>
        <w:t xml:space="preserve"> </w:t>
      </w:r>
      <w:r>
        <w:t>pakeitimus</w:t>
      </w:r>
      <w:r>
        <w:rPr>
          <w:spacing w:val="1"/>
        </w:rPr>
        <w:t xml:space="preserve"> </w:t>
      </w:r>
      <w:r>
        <w:t>taip</w:t>
      </w:r>
      <w:r>
        <w:rPr>
          <w:spacing w:val="1"/>
        </w:rPr>
        <w:t xml:space="preserve"> </w:t>
      </w:r>
      <w:r>
        <w:t>pat</w:t>
      </w:r>
      <w:r>
        <w:rPr>
          <w:spacing w:val="1"/>
        </w:rPr>
        <w:t xml:space="preserve"> </w:t>
      </w:r>
      <w:r>
        <w:t>planuojama</w:t>
      </w:r>
      <w:r>
        <w:rPr>
          <w:spacing w:val="1"/>
        </w:rPr>
        <w:t xml:space="preserve"> </w:t>
      </w:r>
      <w:r>
        <w:t>realizuoti</w:t>
      </w:r>
      <w:r>
        <w:rPr>
          <w:spacing w:val="6"/>
        </w:rPr>
        <w:t xml:space="preserve"> </w:t>
      </w:r>
      <w:r>
        <w:t>kartu</w:t>
      </w:r>
      <w:r>
        <w:rPr>
          <w:spacing w:val="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nauju</w:t>
      </w:r>
      <w:r>
        <w:rPr>
          <w:spacing w:val="2"/>
        </w:rPr>
        <w:t xml:space="preserve"> </w:t>
      </w:r>
      <w:r>
        <w:t>Bylų</w:t>
      </w:r>
      <w:r>
        <w:rPr>
          <w:spacing w:val="3"/>
        </w:rPr>
        <w:t xml:space="preserve"> </w:t>
      </w:r>
      <w:r>
        <w:t>skirstymo</w:t>
      </w:r>
      <w:r>
        <w:rPr>
          <w:spacing w:val="7"/>
        </w:rPr>
        <w:t xml:space="preserve"> </w:t>
      </w:r>
      <w:r>
        <w:t>moduliu.</w:t>
      </w:r>
    </w:p>
    <w:p w14:paraId="6E7C69FC" w14:textId="77777777" w:rsidR="0019750E" w:rsidRDefault="0019750E">
      <w:pPr>
        <w:pStyle w:val="Pagrindinistekstas"/>
        <w:spacing w:before="9"/>
        <w:ind w:left="0"/>
        <w:rPr>
          <w:sz w:val="20"/>
        </w:rPr>
      </w:pPr>
    </w:p>
    <w:p w14:paraId="35FAD917" w14:textId="77777777" w:rsidR="0019750E" w:rsidRDefault="00000000">
      <w:pPr>
        <w:pStyle w:val="Antrat1"/>
        <w:spacing w:before="0"/>
      </w:pPr>
      <w:bookmarkStart w:id="8" w:name="Teismų_reforma"/>
      <w:bookmarkStart w:id="9" w:name="_bookmark3"/>
      <w:bookmarkEnd w:id="8"/>
      <w:bookmarkEnd w:id="9"/>
      <w:r>
        <w:t>Teismų</w:t>
      </w:r>
      <w:r>
        <w:rPr>
          <w:spacing w:val="-10"/>
        </w:rPr>
        <w:t xml:space="preserve"> </w:t>
      </w:r>
      <w:r>
        <w:t>reforma</w:t>
      </w:r>
    </w:p>
    <w:p w14:paraId="73671A99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55745837" w14:textId="77777777" w:rsidR="0019750E" w:rsidRDefault="00000000">
      <w:pPr>
        <w:pStyle w:val="Pagrindinistekstas"/>
        <w:spacing w:before="155" w:line="364" w:lineRule="auto"/>
        <w:ind w:right="121"/>
        <w:jc w:val="both"/>
      </w:pPr>
      <w:r>
        <w:t>2020–2024</w:t>
      </w:r>
      <w:r>
        <w:rPr>
          <w:spacing w:val="1"/>
        </w:rPr>
        <w:t xml:space="preserve"> </w:t>
      </w:r>
      <w:r>
        <w:t>metų</w:t>
      </w:r>
      <w:r>
        <w:rPr>
          <w:spacing w:val="1"/>
        </w:rPr>
        <w:t xml:space="preserve"> </w:t>
      </w:r>
      <w:r>
        <w:t>laikotarpiu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tęsiami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pradėti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struktūriniai</w:t>
      </w:r>
      <w:r>
        <w:rPr>
          <w:spacing w:val="1"/>
        </w:rPr>
        <w:t xml:space="preserve"> </w:t>
      </w:r>
      <w:r>
        <w:t>pokyčiai,</w:t>
      </w:r>
      <w:r>
        <w:rPr>
          <w:spacing w:val="1"/>
        </w:rPr>
        <w:t xml:space="preserve"> </w:t>
      </w:r>
      <w:r>
        <w:t>siekiant</w:t>
      </w:r>
      <w:r>
        <w:rPr>
          <w:spacing w:val="1"/>
        </w:rPr>
        <w:t xml:space="preserve"> </w:t>
      </w:r>
      <w:r>
        <w:t>kompleksiškai</w:t>
      </w:r>
      <w:r>
        <w:rPr>
          <w:spacing w:val="1"/>
        </w:rPr>
        <w:t xml:space="preserve"> </w:t>
      </w:r>
      <w:r>
        <w:t>spręsti</w:t>
      </w:r>
      <w:r>
        <w:rPr>
          <w:spacing w:val="1"/>
        </w:rPr>
        <w:t xml:space="preserve"> </w:t>
      </w:r>
      <w:r>
        <w:t>tolygesnio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krūvio</w:t>
      </w:r>
      <w:r>
        <w:rPr>
          <w:spacing w:val="1"/>
        </w:rPr>
        <w:t xml:space="preserve"> </w:t>
      </w:r>
      <w:r>
        <w:t>problemas,</w:t>
      </w:r>
      <w:r>
        <w:rPr>
          <w:spacing w:val="1"/>
        </w:rPr>
        <w:t xml:space="preserve"> </w:t>
      </w:r>
      <w:r>
        <w:t>sudaryti</w:t>
      </w:r>
      <w:r>
        <w:rPr>
          <w:spacing w:val="1"/>
        </w:rPr>
        <w:t xml:space="preserve"> </w:t>
      </w:r>
      <w:r>
        <w:t>prielaidas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specializacijai,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žmonėms</w:t>
      </w:r>
      <w:r>
        <w:rPr>
          <w:spacing w:val="1"/>
        </w:rPr>
        <w:t xml:space="preserve"> </w:t>
      </w:r>
      <w:r>
        <w:t>būtų</w:t>
      </w:r>
      <w:r>
        <w:rPr>
          <w:spacing w:val="1"/>
        </w:rPr>
        <w:t xml:space="preserve"> </w:t>
      </w:r>
      <w:r>
        <w:t>garantuotas</w:t>
      </w:r>
      <w:r>
        <w:rPr>
          <w:spacing w:val="1"/>
        </w:rPr>
        <w:t xml:space="preserve"> </w:t>
      </w:r>
      <w:r>
        <w:t>vienodos</w:t>
      </w:r>
      <w:r>
        <w:rPr>
          <w:spacing w:val="1"/>
        </w:rPr>
        <w:t xml:space="preserve"> </w:t>
      </w:r>
      <w:r>
        <w:t>kokybės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greičio</w:t>
      </w:r>
      <w:r>
        <w:rPr>
          <w:spacing w:val="1"/>
        </w:rPr>
        <w:t xml:space="preserve"> </w:t>
      </w:r>
      <w:r>
        <w:t>teisingumo</w:t>
      </w:r>
      <w:r>
        <w:rPr>
          <w:spacing w:val="1"/>
        </w:rPr>
        <w:t xml:space="preserve"> </w:t>
      </w:r>
      <w:r>
        <w:t>vykdymas</w:t>
      </w:r>
      <w:r>
        <w:rPr>
          <w:spacing w:val="1"/>
        </w:rPr>
        <w:t xml:space="preserve"> </w:t>
      </w:r>
      <w:r>
        <w:t>tiek</w:t>
      </w:r>
      <w:r>
        <w:rPr>
          <w:spacing w:val="1"/>
        </w:rPr>
        <w:t xml:space="preserve"> </w:t>
      </w:r>
      <w:r>
        <w:t>didžiuosiuose</w:t>
      </w:r>
      <w:r>
        <w:rPr>
          <w:spacing w:val="1"/>
        </w:rPr>
        <w:t xml:space="preserve"> </w:t>
      </w:r>
      <w:r>
        <w:t>miestuose,</w:t>
      </w:r>
      <w:r>
        <w:rPr>
          <w:spacing w:val="1"/>
        </w:rPr>
        <w:t xml:space="preserve"> </w:t>
      </w:r>
      <w:r>
        <w:t>tiek</w:t>
      </w:r>
      <w:r>
        <w:rPr>
          <w:spacing w:val="1"/>
        </w:rPr>
        <w:t xml:space="preserve"> </w:t>
      </w:r>
      <w:r>
        <w:rPr>
          <w:spacing w:val="-1"/>
        </w:rPr>
        <w:t xml:space="preserve">regionuose, o teisėjams, gaunantiems </w:t>
      </w:r>
      <w:r>
        <w:t xml:space="preserve">vienodą atlyginimą, </w:t>
      </w:r>
      <w:r>
        <w:rPr>
          <w:w w:val="160"/>
        </w:rPr>
        <w:t xml:space="preserve">– </w:t>
      </w:r>
      <w:r>
        <w:t>vienodos darbo sąlygos visoje</w:t>
      </w:r>
      <w:r>
        <w:rPr>
          <w:spacing w:val="-61"/>
        </w:rPr>
        <w:t xml:space="preserve"> </w:t>
      </w:r>
      <w:r>
        <w:t>Lietuvoje,</w:t>
      </w:r>
      <w:r>
        <w:rPr>
          <w:spacing w:val="2"/>
        </w:rPr>
        <w:t xml:space="preserve"> </w:t>
      </w:r>
      <w:r>
        <w:t>efektyviai</w:t>
      </w:r>
      <w:r>
        <w:rPr>
          <w:spacing w:val="6"/>
        </w:rPr>
        <w:t xml:space="preserve"> </w:t>
      </w:r>
      <w:r>
        <w:t>valdyti</w:t>
      </w:r>
      <w:r>
        <w:rPr>
          <w:spacing w:val="7"/>
        </w:rPr>
        <w:t xml:space="preserve"> </w:t>
      </w:r>
      <w:r>
        <w:t>teismų</w:t>
      </w:r>
      <w:r>
        <w:rPr>
          <w:spacing w:val="2"/>
        </w:rPr>
        <w:t xml:space="preserve"> </w:t>
      </w:r>
      <w:r>
        <w:t>sistemos</w:t>
      </w:r>
      <w:r>
        <w:rPr>
          <w:spacing w:val="1"/>
        </w:rPr>
        <w:t xml:space="preserve"> </w:t>
      </w:r>
      <w:r>
        <w:t>resursus.</w:t>
      </w:r>
    </w:p>
    <w:p w14:paraId="6B6920E7" w14:textId="77777777" w:rsidR="0019750E" w:rsidRDefault="0019750E">
      <w:pPr>
        <w:pStyle w:val="Pagrindinistekstas"/>
        <w:spacing w:before="5"/>
        <w:ind w:left="0"/>
        <w:rPr>
          <w:sz w:val="36"/>
        </w:rPr>
      </w:pPr>
    </w:p>
    <w:p w14:paraId="3B201F7A" w14:textId="77777777" w:rsidR="0019750E" w:rsidRDefault="00000000">
      <w:pPr>
        <w:pStyle w:val="Antrat1"/>
      </w:pPr>
      <w:bookmarkStart w:id="10" w:name="_bookmark4"/>
      <w:bookmarkEnd w:id="10"/>
      <w:r>
        <w:t>Apylinkių</w:t>
      </w:r>
      <w:r>
        <w:rPr>
          <w:spacing w:val="-10"/>
        </w:rPr>
        <w:t xml:space="preserve"> </w:t>
      </w:r>
      <w:r>
        <w:t>teismų</w:t>
      </w:r>
      <w:r>
        <w:rPr>
          <w:spacing w:val="-9"/>
        </w:rPr>
        <w:t xml:space="preserve"> </w:t>
      </w:r>
      <w:r>
        <w:t>reforma</w:t>
      </w:r>
    </w:p>
    <w:p w14:paraId="5A6451FA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55A9C8AC" w14:textId="77777777" w:rsidR="0019750E" w:rsidRDefault="0019750E">
      <w:pPr>
        <w:pStyle w:val="Pagrindinistekstas"/>
        <w:spacing w:before="6"/>
        <w:ind w:left="0"/>
        <w:rPr>
          <w:rFonts w:ascii="Arial"/>
          <w:b/>
          <w:sz w:val="22"/>
        </w:rPr>
      </w:pPr>
    </w:p>
    <w:p w14:paraId="6D845B0E" w14:textId="77777777" w:rsidR="0019750E" w:rsidRDefault="00000000">
      <w:pPr>
        <w:pStyle w:val="Pagrindinistekstas"/>
        <w:spacing w:before="1" w:line="367" w:lineRule="auto"/>
        <w:ind w:right="115"/>
        <w:jc w:val="both"/>
      </w:pPr>
      <w:r>
        <w:t>Teisėjų</w:t>
      </w:r>
      <w:r>
        <w:rPr>
          <w:spacing w:val="-7"/>
        </w:rPr>
        <w:t xml:space="preserve"> </w:t>
      </w:r>
      <w:r>
        <w:t>tarybos</w:t>
      </w:r>
      <w:r>
        <w:rPr>
          <w:spacing w:val="-11"/>
        </w:rPr>
        <w:t xml:space="preserve"> </w:t>
      </w:r>
      <w:r>
        <w:t>iniciatyva</w:t>
      </w:r>
      <w:r>
        <w:rPr>
          <w:spacing w:val="-6"/>
        </w:rPr>
        <w:t xml:space="preserve"> </w:t>
      </w:r>
      <w:r>
        <w:t>kreiptasi</w:t>
      </w:r>
      <w:r>
        <w:rPr>
          <w:spacing w:val="-8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Teisingumo</w:t>
      </w:r>
      <w:r>
        <w:rPr>
          <w:spacing w:val="-3"/>
        </w:rPr>
        <w:t xml:space="preserve"> </w:t>
      </w:r>
      <w:r>
        <w:t>ministeriją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siūlymu</w:t>
      </w:r>
      <w:r>
        <w:rPr>
          <w:spacing w:val="1"/>
        </w:rPr>
        <w:t xml:space="preserve"> </w:t>
      </w:r>
      <w:r>
        <w:t>sudaryti</w:t>
      </w:r>
      <w:r>
        <w:rPr>
          <w:spacing w:val="-2"/>
        </w:rPr>
        <w:t xml:space="preserve"> </w:t>
      </w:r>
      <w:r>
        <w:t>darbo</w:t>
      </w:r>
      <w:r>
        <w:rPr>
          <w:spacing w:val="-6"/>
        </w:rPr>
        <w:t xml:space="preserve"> </w:t>
      </w:r>
      <w:r>
        <w:t>grupę</w:t>
      </w:r>
      <w:r>
        <w:rPr>
          <w:spacing w:val="-61"/>
        </w:rPr>
        <w:t xml:space="preserve"> </w:t>
      </w:r>
      <w:r>
        <w:t>pasiūlymams pateikti ir galimoms apylinkių teismų veiklos efektyvinimo bei apylinkių teismų</w:t>
      </w:r>
      <w:r>
        <w:rPr>
          <w:spacing w:val="-62"/>
        </w:rPr>
        <w:t xml:space="preserve"> </w:t>
      </w:r>
      <w:r>
        <w:t>darbo krūvio sureguliavimo priemonėms įvertinti. Lietuvos Respublikos Ministro Pirmininko</w:t>
      </w:r>
      <w:r>
        <w:rPr>
          <w:spacing w:val="1"/>
        </w:rPr>
        <w:t xml:space="preserve"> </w:t>
      </w:r>
      <w:r>
        <w:t>2022 m. vasario 3 d. potvarkiu Nr. 25 „Dėl darbo grupės sudarymo“ sudaryta darbo grupė.</w:t>
      </w:r>
      <w:r>
        <w:rPr>
          <w:spacing w:val="1"/>
        </w:rPr>
        <w:t xml:space="preserve"> </w:t>
      </w:r>
      <w:r>
        <w:t>Teisėjų taryba kartu su Teisingumo ministerija 2023 m. gegužės mėn. parengė ir pateikė</w:t>
      </w:r>
      <w:r>
        <w:rPr>
          <w:spacing w:val="1"/>
        </w:rPr>
        <w:t xml:space="preserve"> </w:t>
      </w:r>
      <w:r>
        <w:t>Lietuvos Respublikos Vyriausybei</w:t>
      </w:r>
      <w:r>
        <w:rPr>
          <w:spacing w:val="1"/>
        </w:rPr>
        <w:t xml:space="preserve"> </w:t>
      </w:r>
      <w:r>
        <w:t>svarstyti</w:t>
      </w:r>
      <w:r>
        <w:rPr>
          <w:spacing w:val="1"/>
        </w:rPr>
        <w:t xml:space="preserve"> </w:t>
      </w:r>
      <w:r>
        <w:t>Apylinkių teismų reformos įstatymų paketą,</w:t>
      </w:r>
      <w:r>
        <w:rPr>
          <w:spacing w:val="1"/>
        </w:rPr>
        <w:t xml:space="preserve"> </w:t>
      </w:r>
      <w:r>
        <w:rPr>
          <w:spacing w:val="-1"/>
        </w:rPr>
        <w:t>kuriame</w:t>
      </w:r>
      <w:r>
        <w:rPr>
          <w:spacing w:val="-12"/>
        </w:rPr>
        <w:t xml:space="preserve"> </w:t>
      </w:r>
      <w:r>
        <w:rPr>
          <w:spacing w:val="-1"/>
        </w:rPr>
        <w:t>numatyti</w:t>
      </w:r>
      <w:r>
        <w:rPr>
          <w:spacing w:val="-11"/>
        </w:rPr>
        <w:t xml:space="preserve"> </w:t>
      </w:r>
      <w:r>
        <w:rPr>
          <w:spacing w:val="-1"/>
        </w:rPr>
        <w:t>apylinkių</w:t>
      </w:r>
      <w:r>
        <w:rPr>
          <w:spacing w:val="-11"/>
        </w:rPr>
        <w:t xml:space="preserve"> </w:t>
      </w:r>
      <w:r>
        <w:t>teismų</w:t>
      </w:r>
      <w:r>
        <w:rPr>
          <w:spacing w:val="-11"/>
        </w:rPr>
        <w:t xml:space="preserve"> </w:t>
      </w:r>
      <w:r>
        <w:t>ir</w:t>
      </w:r>
      <w:r>
        <w:rPr>
          <w:spacing w:val="-11"/>
        </w:rPr>
        <w:t xml:space="preserve"> </w:t>
      </w:r>
      <w:r>
        <w:t>jų</w:t>
      </w:r>
      <w:r>
        <w:rPr>
          <w:spacing w:val="-11"/>
        </w:rPr>
        <w:t xml:space="preserve"> </w:t>
      </w:r>
      <w:r>
        <w:t>rūmų</w:t>
      </w:r>
      <w:r>
        <w:rPr>
          <w:spacing w:val="-11"/>
        </w:rPr>
        <w:t xml:space="preserve"> </w:t>
      </w:r>
      <w:r>
        <w:t>veiklos</w:t>
      </w:r>
      <w:r>
        <w:rPr>
          <w:spacing w:val="-15"/>
        </w:rPr>
        <w:t xml:space="preserve"> </w:t>
      </w:r>
      <w:r>
        <w:t>pokyčiai sujungiant</w:t>
      </w:r>
      <w:r>
        <w:rPr>
          <w:spacing w:val="-11"/>
        </w:rPr>
        <w:t xml:space="preserve"> </w:t>
      </w:r>
      <w:r>
        <w:t>/</w:t>
      </w:r>
      <w:r>
        <w:rPr>
          <w:spacing w:val="-16"/>
        </w:rPr>
        <w:t xml:space="preserve"> </w:t>
      </w:r>
      <w:r>
        <w:t>perskirstant</w:t>
      </w:r>
      <w:r>
        <w:rPr>
          <w:spacing w:val="-15"/>
        </w:rPr>
        <w:t xml:space="preserve"> </w:t>
      </w:r>
      <w:r>
        <w:t>teismų</w:t>
      </w:r>
      <w:r>
        <w:rPr>
          <w:spacing w:val="-62"/>
        </w:rPr>
        <w:t xml:space="preserve"> </w:t>
      </w:r>
      <w:r>
        <w:rPr>
          <w:spacing w:val="-1"/>
        </w:rPr>
        <w:t>veiklos</w:t>
      </w:r>
      <w:r>
        <w:rPr>
          <w:spacing w:val="2"/>
        </w:rPr>
        <w:t xml:space="preserve"> </w:t>
      </w:r>
      <w:r>
        <w:rPr>
          <w:spacing w:val="-1"/>
        </w:rPr>
        <w:t>teritorijas,</w:t>
      </w:r>
      <w:r>
        <w:rPr>
          <w:spacing w:val="7"/>
        </w:rPr>
        <w:t xml:space="preserve"> </w:t>
      </w:r>
      <w:r>
        <w:t>numatyta</w:t>
      </w:r>
      <w:r>
        <w:rPr>
          <w:spacing w:val="5"/>
        </w:rPr>
        <w:t xml:space="preserve"> </w:t>
      </w:r>
      <w:r>
        <w:t>įsigaliojimo</w:t>
      </w:r>
      <w:r>
        <w:rPr>
          <w:spacing w:val="3"/>
        </w:rPr>
        <w:t xml:space="preserve"> </w:t>
      </w:r>
      <w:r>
        <w:t>data</w:t>
      </w:r>
      <w:r>
        <w:rPr>
          <w:spacing w:val="4"/>
        </w:rPr>
        <w:t xml:space="preserve"> </w:t>
      </w:r>
      <w:r>
        <w:rPr>
          <w:w w:val="160"/>
        </w:rPr>
        <w:t>–</w:t>
      </w:r>
      <w:r>
        <w:rPr>
          <w:spacing w:val="-39"/>
          <w:w w:val="160"/>
        </w:rPr>
        <w:t xml:space="preserve"> </w:t>
      </w:r>
      <w:r>
        <w:t>2024-07-01.</w:t>
      </w:r>
    </w:p>
    <w:p w14:paraId="09A6097F" w14:textId="77777777" w:rsidR="0019750E" w:rsidRDefault="00000000">
      <w:pPr>
        <w:pStyle w:val="Pagrindinistekstas"/>
        <w:spacing w:line="364" w:lineRule="auto"/>
        <w:ind w:right="123"/>
        <w:jc w:val="both"/>
      </w:pPr>
      <w:r>
        <w:t>Kartu su Apylinkių teismų įsteigimo įstatymo pakeitimo projektu Teisėjų tarybos iniciatyva,</w:t>
      </w:r>
      <w:r>
        <w:rPr>
          <w:spacing w:val="1"/>
        </w:rPr>
        <w:t xml:space="preserve"> </w:t>
      </w:r>
      <w:r>
        <w:t>bendradarbiaujant</w:t>
      </w:r>
      <w:r>
        <w:rPr>
          <w:spacing w:val="58"/>
        </w:rPr>
        <w:t xml:space="preserve"> </w:t>
      </w:r>
      <w:r>
        <w:t>su</w:t>
      </w:r>
      <w:r>
        <w:rPr>
          <w:spacing w:val="58"/>
        </w:rPr>
        <w:t xml:space="preserve"> </w:t>
      </w:r>
      <w:r>
        <w:t>Teisingumo  ministerija,</w:t>
      </w:r>
      <w:r>
        <w:rPr>
          <w:spacing w:val="58"/>
        </w:rPr>
        <w:t xml:space="preserve"> </w:t>
      </w:r>
      <w:r>
        <w:t>parengti</w:t>
      </w:r>
      <w:r>
        <w:rPr>
          <w:spacing w:val="57"/>
        </w:rPr>
        <w:t xml:space="preserve"> </w:t>
      </w:r>
      <w:r>
        <w:t>ir</w:t>
      </w:r>
      <w:r>
        <w:rPr>
          <w:spacing w:val="59"/>
        </w:rPr>
        <w:t xml:space="preserve"> </w:t>
      </w:r>
      <w:r>
        <w:t>Seimui</w:t>
      </w:r>
      <w:r>
        <w:rPr>
          <w:spacing w:val="61"/>
        </w:rPr>
        <w:t xml:space="preserve"> </w:t>
      </w:r>
      <w:r>
        <w:t>pateikti</w:t>
      </w:r>
      <w:r>
        <w:rPr>
          <w:spacing w:val="61"/>
        </w:rPr>
        <w:t xml:space="preserve"> </w:t>
      </w:r>
      <w:r>
        <w:t>CPK</w:t>
      </w:r>
      <w:r>
        <w:rPr>
          <w:spacing w:val="8"/>
        </w:rPr>
        <w:t xml:space="preserve"> </w:t>
      </w:r>
      <w:r>
        <w:t>62</w:t>
      </w:r>
      <w:r>
        <w:rPr>
          <w:vertAlign w:val="superscript"/>
        </w:rPr>
        <w:t>2</w:t>
      </w:r>
      <w:r>
        <w:t>,</w:t>
      </w:r>
      <w:r>
        <w:rPr>
          <w:spacing w:val="58"/>
        </w:rPr>
        <w:t xml:space="preserve"> </w:t>
      </w:r>
      <w:r>
        <w:t>62</w:t>
      </w:r>
      <w:r>
        <w:rPr>
          <w:vertAlign w:val="superscript"/>
        </w:rPr>
        <w:t>3</w:t>
      </w:r>
    </w:p>
    <w:p w14:paraId="41C705B5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0B32CFEB" w14:textId="77777777" w:rsidR="0019750E" w:rsidRDefault="00000000">
      <w:pPr>
        <w:pStyle w:val="Pagrindinistekstas"/>
        <w:spacing w:before="100" w:line="364" w:lineRule="auto"/>
        <w:ind w:right="120"/>
        <w:jc w:val="both"/>
      </w:pPr>
      <w:r>
        <w:lastRenderedPageBreak/>
        <w:t>straipsnių papildymai, numatantys, kad tam tikrų kategorijų bylos paskirstomos bendrai</w:t>
      </w:r>
      <w:r>
        <w:rPr>
          <w:spacing w:val="1"/>
        </w:rPr>
        <w:t xml:space="preserve"> </w:t>
      </w:r>
      <w:r>
        <w:t>atitinkamai tarp visų apylinkių ar apygardų teismų teisėjų. Įsigaliojus CPK pakeitimams,</w:t>
      </w:r>
      <w:r>
        <w:rPr>
          <w:spacing w:val="1"/>
        </w:rPr>
        <w:t xml:space="preserve"> </w:t>
      </w:r>
      <w:r>
        <w:t>priimti Teisėjų tarybos teisės aktai, įgyvendinantys minėtus įstatymo pakeitimus, sukurta</w:t>
      </w:r>
      <w:r>
        <w:rPr>
          <w:spacing w:val="1"/>
        </w:rPr>
        <w:t xml:space="preserve"> </w:t>
      </w:r>
      <w:r>
        <w:t>LITEKO</w:t>
      </w:r>
      <w:r>
        <w:rPr>
          <w:spacing w:val="-7"/>
        </w:rPr>
        <w:t xml:space="preserve"> </w:t>
      </w:r>
      <w:r>
        <w:t>Bylų</w:t>
      </w:r>
      <w:r>
        <w:rPr>
          <w:spacing w:val="-6"/>
        </w:rPr>
        <w:t xml:space="preserve"> </w:t>
      </w:r>
      <w:r>
        <w:t>skirstymo</w:t>
      </w:r>
      <w:r>
        <w:rPr>
          <w:spacing w:val="-3"/>
        </w:rPr>
        <w:t xml:space="preserve"> </w:t>
      </w:r>
      <w:r>
        <w:t>modulio</w:t>
      </w:r>
      <w:r>
        <w:rPr>
          <w:spacing w:val="-11"/>
        </w:rPr>
        <w:t xml:space="preserve"> </w:t>
      </w:r>
      <w:r>
        <w:t>pakeitimų,</w:t>
      </w:r>
      <w:r>
        <w:rPr>
          <w:spacing w:val="-6"/>
        </w:rPr>
        <w:t xml:space="preserve"> </w:t>
      </w:r>
      <w:r>
        <w:t>Teisėjų</w:t>
      </w:r>
      <w:r>
        <w:rPr>
          <w:spacing w:val="-6"/>
        </w:rPr>
        <w:t xml:space="preserve"> </w:t>
      </w:r>
      <w:r>
        <w:t>tarybos</w:t>
      </w:r>
      <w:r>
        <w:rPr>
          <w:spacing w:val="-8"/>
        </w:rPr>
        <w:t xml:space="preserve"> </w:t>
      </w:r>
      <w:r>
        <w:t>nutarimų</w:t>
      </w:r>
      <w:r>
        <w:rPr>
          <w:spacing w:val="-6"/>
        </w:rPr>
        <w:t xml:space="preserve"> </w:t>
      </w:r>
      <w:r>
        <w:t>nuostatų</w:t>
      </w:r>
      <w:r>
        <w:rPr>
          <w:spacing w:val="-11"/>
        </w:rPr>
        <w:t xml:space="preserve"> </w:t>
      </w:r>
      <w:r>
        <w:t>įgyvendinimo</w:t>
      </w:r>
      <w:r>
        <w:rPr>
          <w:spacing w:val="-61"/>
        </w:rPr>
        <w:t xml:space="preserve"> </w:t>
      </w:r>
      <w:r>
        <w:t>LITEKO</w:t>
      </w:r>
      <w:r>
        <w:rPr>
          <w:spacing w:val="2"/>
        </w:rPr>
        <w:t xml:space="preserve"> </w:t>
      </w:r>
      <w:r>
        <w:t>koncepcija</w:t>
      </w:r>
      <w:r>
        <w:rPr>
          <w:spacing w:val="7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t>pokyčiai</w:t>
      </w:r>
      <w:r>
        <w:rPr>
          <w:spacing w:val="1"/>
        </w:rPr>
        <w:t xml:space="preserve"> </w:t>
      </w:r>
      <w:r>
        <w:t>įdiegti</w:t>
      </w:r>
      <w:r>
        <w:rPr>
          <w:spacing w:val="3"/>
        </w:rPr>
        <w:t xml:space="preserve"> </w:t>
      </w:r>
      <w:r>
        <w:t>LITEKO.</w:t>
      </w:r>
    </w:p>
    <w:p w14:paraId="375F11B6" w14:textId="77777777" w:rsidR="0019750E" w:rsidRDefault="00000000">
      <w:pPr>
        <w:pStyle w:val="Pagrindinistekstas"/>
        <w:spacing w:before="10" w:line="364" w:lineRule="auto"/>
        <w:ind w:right="116"/>
        <w:jc w:val="both"/>
      </w:pPr>
      <w:r>
        <w:t>Po apylinkių teismų reformos įstatymų paketą sudarančių įstatymų priėmimo (2023 m.</w:t>
      </w:r>
      <w:r>
        <w:rPr>
          <w:spacing w:val="1"/>
        </w:rPr>
        <w:t xml:space="preserve"> </w:t>
      </w:r>
      <w:r>
        <w:t>birželio 29 d.) Teisėjų tarybos nutarimu sukurta darbo grupė, parengtas teismų reformos</w:t>
      </w:r>
      <w:r>
        <w:rPr>
          <w:spacing w:val="1"/>
        </w:rPr>
        <w:t xml:space="preserve"> </w:t>
      </w:r>
      <w:r>
        <w:t>įgyvendinimo priemonių planas, periodiškai organizuoti Teisėjų tarybos atstovų, apylinkių</w:t>
      </w:r>
      <w:r>
        <w:rPr>
          <w:spacing w:val="1"/>
        </w:rPr>
        <w:t xml:space="preserve"> </w:t>
      </w:r>
      <w:r>
        <w:rPr>
          <w:spacing w:val="-1"/>
        </w:rPr>
        <w:t>teismų</w:t>
      </w:r>
      <w:r>
        <w:rPr>
          <w:spacing w:val="-12"/>
        </w:rPr>
        <w:t xml:space="preserve"> </w:t>
      </w:r>
      <w:r>
        <w:rPr>
          <w:spacing w:val="-1"/>
        </w:rPr>
        <w:t>pirmininkų,</w:t>
      </w:r>
      <w:r>
        <w:rPr>
          <w:spacing w:val="-11"/>
        </w:rPr>
        <w:t xml:space="preserve"> </w:t>
      </w:r>
      <w:r>
        <w:t>kanclerių</w:t>
      </w:r>
      <w:r>
        <w:rPr>
          <w:spacing w:val="-12"/>
        </w:rPr>
        <w:t xml:space="preserve"> </w:t>
      </w:r>
      <w:r>
        <w:t>susitikimai.</w:t>
      </w:r>
      <w:r>
        <w:rPr>
          <w:spacing w:val="-15"/>
        </w:rPr>
        <w:t xml:space="preserve"> </w:t>
      </w:r>
      <w:r>
        <w:t>Taip</w:t>
      </w:r>
      <w:r>
        <w:rPr>
          <w:spacing w:val="-16"/>
        </w:rPr>
        <w:t xml:space="preserve"> </w:t>
      </w:r>
      <w:r>
        <w:t>pat</w:t>
      </w:r>
      <w:r>
        <w:rPr>
          <w:spacing w:val="-5"/>
        </w:rPr>
        <w:t xml:space="preserve"> </w:t>
      </w:r>
      <w:r>
        <w:t>2023</w:t>
      </w:r>
      <w:r>
        <w:rPr>
          <w:spacing w:val="-16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2024</w:t>
      </w:r>
      <w:r>
        <w:rPr>
          <w:spacing w:val="-11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organizuoti</w:t>
      </w:r>
      <w:r>
        <w:rPr>
          <w:spacing w:val="-9"/>
        </w:rPr>
        <w:t xml:space="preserve"> </w:t>
      </w:r>
      <w:r>
        <w:t>tarpinstituciniai</w:t>
      </w:r>
      <w:r>
        <w:rPr>
          <w:spacing w:val="-61"/>
        </w:rPr>
        <w:t xml:space="preserve"> </w:t>
      </w:r>
      <w:r>
        <w:t>pasitarimai, kuriuose buvo aptariami apylinkių teismų ir kitų institucijų laukiantys iššūkiai po</w:t>
      </w:r>
      <w:r>
        <w:rPr>
          <w:spacing w:val="-61"/>
        </w:rPr>
        <w:t xml:space="preserve"> </w:t>
      </w:r>
      <w:r>
        <w:t>apylinkių</w:t>
      </w:r>
      <w:r>
        <w:rPr>
          <w:spacing w:val="-2"/>
        </w:rPr>
        <w:t xml:space="preserve"> </w:t>
      </w:r>
      <w:r>
        <w:t>teismų</w:t>
      </w:r>
      <w:r>
        <w:rPr>
          <w:spacing w:val="3"/>
        </w:rPr>
        <w:t xml:space="preserve"> </w:t>
      </w:r>
      <w:r>
        <w:t>tinklo</w:t>
      </w:r>
      <w:r>
        <w:rPr>
          <w:spacing w:val="2"/>
        </w:rPr>
        <w:t xml:space="preserve"> </w:t>
      </w:r>
      <w:r>
        <w:t>peržiūros</w:t>
      </w:r>
      <w:r>
        <w:rPr>
          <w:spacing w:val="-2"/>
        </w:rPr>
        <w:t xml:space="preserve"> </w:t>
      </w:r>
      <w:r>
        <w:t>įgyvendinimo.</w:t>
      </w:r>
    </w:p>
    <w:p w14:paraId="55373474" w14:textId="77777777" w:rsidR="0019750E" w:rsidRDefault="00000000">
      <w:pPr>
        <w:pStyle w:val="Pagrindinistekstas"/>
        <w:spacing w:before="5" w:line="367" w:lineRule="auto"/>
        <w:ind w:right="121"/>
        <w:jc w:val="both"/>
      </w:pPr>
      <w:r>
        <w:t>2024 m. birželio 30 d. Lietuvos Respublikos Prezidentui pasirašius Lietuvos Respublikos</w:t>
      </w:r>
      <w:r>
        <w:rPr>
          <w:spacing w:val="1"/>
        </w:rPr>
        <w:t xml:space="preserve"> </w:t>
      </w:r>
      <w:r>
        <w:t>apylinkės teismo reorganizavimo ir Lietuvos Respublikos apylinkių teismų įsteigimo ir jų</w:t>
      </w:r>
      <w:r>
        <w:rPr>
          <w:spacing w:val="1"/>
        </w:rPr>
        <w:t xml:space="preserve"> </w:t>
      </w:r>
      <w:r>
        <w:t>veiklos teritorijų nustatymo įstatymų pakeitimus, apylinkių teismų struktūriniai pakeitimai</w:t>
      </w:r>
      <w:r>
        <w:rPr>
          <w:spacing w:val="1"/>
        </w:rPr>
        <w:t xml:space="preserve"> </w:t>
      </w:r>
      <w:r>
        <w:t>(apylinkių</w:t>
      </w:r>
      <w:r>
        <w:rPr>
          <w:spacing w:val="8"/>
        </w:rPr>
        <w:t xml:space="preserve"> </w:t>
      </w:r>
      <w:r>
        <w:t>teismų</w:t>
      </w:r>
      <w:r>
        <w:rPr>
          <w:spacing w:val="9"/>
        </w:rPr>
        <w:t xml:space="preserve"> </w:t>
      </w:r>
      <w:r>
        <w:t>rūmų</w:t>
      </w:r>
      <w:r>
        <w:rPr>
          <w:spacing w:val="10"/>
        </w:rPr>
        <w:t xml:space="preserve"> </w:t>
      </w:r>
      <w:r>
        <w:t>sujungimas,</w:t>
      </w:r>
      <w:r>
        <w:rPr>
          <w:spacing w:val="8"/>
        </w:rPr>
        <w:t xml:space="preserve"> </w:t>
      </w:r>
      <w:r>
        <w:t>teritorijų</w:t>
      </w:r>
      <w:r>
        <w:rPr>
          <w:spacing w:val="9"/>
        </w:rPr>
        <w:t xml:space="preserve"> </w:t>
      </w:r>
      <w:r>
        <w:t>perskirstymas</w:t>
      </w:r>
      <w:r>
        <w:rPr>
          <w:spacing w:val="8"/>
        </w:rPr>
        <w:t xml:space="preserve"> </w:t>
      </w:r>
      <w:r>
        <w:t>ir</w:t>
      </w:r>
      <w:r>
        <w:rPr>
          <w:spacing w:val="9"/>
        </w:rPr>
        <w:t xml:space="preserve"> </w:t>
      </w:r>
      <w:r>
        <w:t>kt.)</w:t>
      </w:r>
      <w:r>
        <w:rPr>
          <w:spacing w:val="10"/>
        </w:rPr>
        <w:t xml:space="preserve"> </w:t>
      </w:r>
      <w:r>
        <w:t>atidėti</w:t>
      </w:r>
      <w:r>
        <w:rPr>
          <w:spacing w:val="8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2025</w:t>
      </w:r>
      <w:r>
        <w:rPr>
          <w:spacing w:val="9"/>
        </w:rPr>
        <w:t xml:space="preserve"> </w:t>
      </w:r>
      <w:r>
        <w:t>m.</w:t>
      </w:r>
      <w:r>
        <w:rPr>
          <w:spacing w:val="9"/>
        </w:rPr>
        <w:t xml:space="preserve"> </w:t>
      </w:r>
      <w:r>
        <w:t>sausio</w:t>
      </w:r>
      <w:r>
        <w:rPr>
          <w:spacing w:val="-62"/>
        </w:rPr>
        <w:t xml:space="preserve"> </w:t>
      </w:r>
      <w:r>
        <w:rPr>
          <w:spacing w:val="-1"/>
        </w:rPr>
        <w:t xml:space="preserve">1 d. Numatyta pakeisti Plungės apylinkės teismo </w:t>
      </w:r>
      <w:r>
        <w:t xml:space="preserve">reorganizavimo būdą </w:t>
      </w:r>
      <w:r>
        <w:rPr>
          <w:w w:val="160"/>
        </w:rPr>
        <w:t xml:space="preserve">– </w:t>
      </w:r>
      <w:r>
        <w:t>numatyta prijungti</w:t>
      </w:r>
      <w:r>
        <w:rPr>
          <w:spacing w:val="1"/>
        </w:rPr>
        <w:t xml:space="preserve"> </w:t>
      </w:r>
      <w:r>
        <w:t>jį prie Klaipėdos apylinkės teismo. Atsižvelgiant į tai, organizuoti Teisėjų tarybos atstovų,</w:t>
      </w:r>
      <w:r>
        <w:rPr>
          <w:spacing w:val="1"/>
        </w:rPr>
        <w:t xml:space="preserve"> </w:t>
      </w:r>
      <w:r>
        <w:t>apylinkių teismų pirmininkų susitikimai dėl apylinkių teismų darbo organizavimo užtikrinimo</w:t>
      </w:r>
      <w:r>
        <w:rPr>
          <w:spacing w:val="-61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kt.</w:t>
      </w:r>
    </w:p>
    <w:p w14:paraId="41E42EF7" w14:textId="77777777" w:rsidR="0019750E" w:rsidRDefault="00000000">
      <w:pPr>
        <w:pStyle w:val="Antrat1"/>
        <w:spacing w:before="220"/>
      </w:pPr>
      <w:bookmarkStart w:id="11" w:name="Administracinių_teismų_reforma"/>
      <w:bookmarkStart w:id="12" w:name="_bookmark5"/>
      <w:bookmarkEnd w:id="11"/>
      <w:bookmarkEnd w:id="12"/>
      <w:r>
        <w:t>Administracinių</w:t>
      </w:r>
      <w:r>
        <w:rPr>
          <w:spacing w:val="-12"/>
        </w:rPr>
        <w:t xml:space="preserve"> </w:t>
      </w:r>
      <w:r>
        <w:t>teismų</w:t>
      </w:r>
      <w:r>
        <w:rPr>
          <w:spacing w:val="-9"/>
        </w:rPr>
        <w:t xml:space="preserve"> </w:t>
      </w:r>
      <w:r>
        <w:t>reforma</w:t>
      </w:r>
    </w:p>
    <w:p w14:paraId="69EA97FD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67D5B214" w14:textId="77777777" w:rsidR="0019750E" w:rsidRDefault="00000000">
      <w:pPr>
        <w:pStyle w:val="Pagrindinistekstas"/>
        <w:spacing w:before="153" w:line="364" w:lineRule="auto"/>
        <w:ind w:right="128"/>
        <w:jc w:val="both"/>
      </w:pPr>
      <w:r>
        <w:t>2021–2022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vyriausiojo</w:t>
      </w:r>
      <w:r>
        <w:rPr>
          <w:spacing w:val="1"/>
        </w:rPr>
        <w:t xml:space="preserve"> </w:t>
      </w:r>
      <w:r>
        <w:t>administracinio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pirmininkui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bendradarbiaujant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įstatymų</w:t>
      </w:r>
      <w:r>
        <w:rPr>
          <w:spacing w:val="1"/>
        </w:rPr>
        <w:t xml:space="preserve"> </w:t>
      </w:r>
      <w:r>
        <w:t>leidėjui</w:t>
      </w:r>
      <w:r>
        <w:rPr>
          <w:spacing w:val="1"/>
        </w:rPr>
        <w:t xml:space="preserve"> </w:t>
      </w:r>
      <w:r>
        <w:t>parengti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pateikti</w:t>
      </w:r>
      <w:r>
        <w:rPr>
          <w:spacing w:val="1"/>
        </w:rPr>
        <w:t xml:space="preserve"> </w:t>
      </w:r>
      <w:r>
        <w:t>siūlymai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administracinių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reorganizavimo,</w:t>
      </w:r>
      <w:r>
        <w:rPr>
          <w:spacing w:val="1"/>
        </w:rPr>
        <w:t xml:space="preserve"> </w:t>
      </w:r>
      <w:r>
        <w:t>dalyvauta</w:t>
      </w:r>
      <w:r>
        <w:rPr>
          <w:spacing w:val="1"/>
        </w:rPr>
        <w:t xml:space="preserve"> </w:t>
      </w:r>
      <w:r>
        <w:t>Seime</w:t>
      </w:r>
      <w:r>
        <w:rPr>
          <w:spacing w:val="1"/>
        </w:rPr>
        <w:t xml:space="preserve"> </w:t>
      </w:r>
      <w:r>
        <w:t>svarstant ir</w:t>
      </w:r>
      <w:r>
        <w:rPr>
          <w:spacing w:val="1"/>
        </w:rPr>
        <w:t xml:space="preserve"> </w:t>
      </w:r>
      <w:r>
        <w:t>priimant</w:t>
      </w:r>
      <w:r>
        <w:rPr>
          <w:spacing w:val="1"/>
        </w:rPr>
        <w:t xml:space="preserve"> </w:t>
      </w:r>
      <w:r>
        <w:t>įstatymo</w:t>
      </w:r>
      <w:r>
        <w:rPr>
          <w:spacing w:val="1"/>
        </w:rPr>
        <w:t xml:space="preserve"> </w:t>
      </w:r>
      <w:r>
        <w:t>pakeitimus.</w:t>
      </w:r>
      <w:r>
        <w:rPr>
          <w:spacing w:val="1"/>
        </w:rPr>
        <w:t xml:space="preserve"> </w:t>
      </w:r>
      <w:r>
        <w:t>Nuo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m. sausio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Regionų</w:t>
      </w:r>
      <w:r>
        <w:rPr>
          <w:spacing w:val="1"/>
        </w:rPr>
        <w:t xml:space="preserve"> </w:t>
      </w:r>
      <w:r>
        <w:t>apygardos</w:t>
      </w:r>
      <w:r>
        <w:rPr>
          <w:spacing w:val="1"/>
        </w:rPr>
        <w:t xml:space="preserve"> </w:t>
      </w:r>
      <w:r>
        <w:t>administracinis</w:t>
      </w:r>
      <w:r>
        <w:rPr>
          <w:spacing w:val="1"/>
        </w:rPr>
        <w:t xml:space="preserve"> </w:t>
      </w:r>
      <w:r>
        <w:t>teismas</w:t>
      </w:r>
      <w:r>
        <w:rPr>
          <w:spacing w:val="1"/>
        </w:rPr>
        <w:t xml:space="preserve"> </w:t>
      </w:r>
      <w:r>
        <w:t>reorganizuotas</w:t>
      </w:r>
      <w:r>
        <w:rPr>
          <w:spacing w:val="1"/>
        </w:rPr>
        <w:t xml:space="preserve"> </w:t>
      </w:r>
      <w:r>
        <w:t>prijungimo</w:t>
      </w:r>
      <w:r>
        <w:rPr>
          <w:spacing w:val="1"/>
        </w:rPr>
        <w:t xml:space="preserve"> </w:t>
      </w:r>
      <w:r>
        <w:t>būdu</w:t>
      </w:r>
      <w:r>
        <w:rPr>
          <w:spacing w:val="1"/>
        </w:rPr>
        <w:t xml:space="preserve"> </w:t>
      </w:r>
      <w:r>
        <w:rPr>
          <w:w w:val="160"/>
        </w:rPr>
        <w:t xml:space="preserve">– </w:t>
      </w:r>
      <w:r>
        <w:t>šis</w:t>
      </w:r>
      <w:r>
        <w:rPr>
          <w:spacing w:val="1"/>
        </w:rPr>
        <w:t xml:space="preserve"> </w:t>
      </w:r>
      <w:r>
        <w:t>teismas</w:t>
      </w:r>
      <w:r>
        <w:rPr>
          <w:spacing w:val="1"/>
        </w:rPr>
        <w:t xml:space="preserve"> </w:t>
      </w:r>
      <w:r>
        <w:t>prijungtas</w:t>
      </w:r>
      <w:r>
        <w:rPr>
          <w:spacing w:val="1"/>
        </w:rPr>
        <w:t xml:space="preserve"> </w:t>
      </w:r>
      <w:r>
        <w:t>prie</w:t>
      </w:r>
      <w:r>
        <w:rPr>
          <w:spacing w:val="1"/>
        </w:rPr>
        <w:t xml:space="preserve"> </w:t>
      </w:r>
      <w:r>
        <w:t>Vilniaus</w:t>
      </w:r>
      <w:r>
        <w:rPr>
          <w:spacing w:val="1"/>
        </w:rPr>
        <w:t xml:space="preserve"> </w:t>
      </w:r>
      <w:r>
        <w:t>apygardos</w:t>
      </w:r>
      <w:r>
        <w:rPr>
          <w:spacing w:val="1"/>
        </w:rPr>
        <w:t xml:space="preserve"> </w:t>
      </w:r>
      <w:r>
        <w:t>administracinio teismo. Vilniaus apygardos administracinio teismo pavadinimas pakeistas į</w:t>
      </w:r>
      <w:r>
        <w:rPr>
          <w:spacing w:val="-61"/>
        </w:rPr>
        <w:t xml:space="preserve"> </w:t>
      </w:r>
      <w:r>
        <w:t>Regionų</w:t>
      </w:r>
      <w:r>
        <w:rPr>
          <w:spacing w:val="1"/>
        </w:rPr>
        <w:t xml:space="preserve"> </w:t>
      </w:r>
      <w:r>
        <w:t>administracinio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pavadinimą.</w:t>
      </w:r>
      <w:r>
        <w:rPr>
          <w:spacing w:val="1"/>
        </w:rPr>
        <w:t xml:space="preserve"> </w:t>
      </w:r>
      <w:r>
        <w:t>Įsigaliojus</w:t>
      </w:r>
      <w:r>
        <w:rPr>
          <w:spacing w:val="1"/>
        </w:rPr>
        <w:t xml:space="preserve"> </w:t>
      </w:r>
      <w:r>
        <w:t>administracinių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struktūriniams</w:t>
      </w:r>
      <w:r>
        <w:rPr>
          <w:spacing w:val="1"/>
        </w:rPr>
        <w:t xml:space="preserve"> </w:t>
      </w:r>
      <w:r>
        <w:t>pokyčiams,</w:t>
      </w:r>
      <w:r>
        <w:rPr>
          <w:spacing w:val="1"/>
        </w:rPr>
        <w:t xml:space="preserve"> </w:t>
      </w:r>
      <w:r>
        <w:t>visos</w:t>
      </w:r>
      <w:r>
        <w:rPr>
          <w:spacing w:val="1"/>
        </w:rPr>
        <w:t xml:space="preserve"> </w:t>
      </w:r>
      <w:r>
        <w:t>administracinės</w:t>
      </w:r>
      <w:r>
        <w:rPr>
          <w:spacing w:val="1"/>
        </w:rPr>
        <w:t xml:space="preserve"> </w:t>
      </w:r>
      <w:r>
        <w:t>bylos</w:t>
      </w:r>
      <w:r>
        <w:rPr>
          <w:spacing w:val="1"/>
        </w:rPr>
        <w:t xml:space="preserve"> </w:t>
      </w:r>
      <w:r>
        <w:t>pirmąja</w:t>
      </w:r>
      <w:r>
        <w:rPr>
          <w:spacing w:val="1"/>
        </w:rPr>
        <w:t xml:space="preserve"> </w:t>
      </w:r>
      <w:r>
        <w:t>instancija</w:t>
      </w:r>
      <w:r>
        <w:rPr>
          <w:spacing w:val="1"/>
        </w:rPr>
        <w:t xml:space="preserve"> </w:t>
      </w:r>
      <w:r>
        <w:t>nagrinėjamos</w:t>
      </w:r>
      <w:r>
        <w:rPr>
          <w:spacing w:val="-61"/>
        </w:rPr>
        <w:t xml:space="preserve"> </w:t>
      </w:r>
      <w:r>
        <w:t>vieno Regionų administracinio teismo, kurį sudaro penkeri teismo rūmai: Vilniaus rūmai,</w:t>
      </w:r>
      <w:r>
        <w:rPr>
          <w:spacing w:val="1"/>
        </w:rPr>
        <w:t xml:space="preserve"> </w:t>
      </w:r>
      <w:r>
        <w:t>Kauno</w:t>
      </w:r>
      <w:r>
        <w:rPr>
          <w:spacing w:val="2"/>
        </w:rPr>
        <w:t xml:space="preserve"> </w:t>
      </w:r>
      <w:r>
        <w:t>rūmai,</w:t>
      </w:r>
      <w:r>
        <w:rPr>
          <w:spacing w:val="2"/>
        </w:rPr>
        <w:t xml:space="preserve"> </w:t>
      </w:r>
      <w:r>
        <w:t>Klaipėdos</w:t>
      </w:r>
      <w:r>
        <w:rPr>
          <w:spacing w:val="-3"/>
        </w:rPr>
        <w:t xml:space="preserve"> </w:t>
      </w:r>
      <w:r>
        <w:t>rūmai,</w:t>
      </w:r>
      <w:r>
        <w:rPr>
          <w:spacing w:val="3"/>
        </w:rPr>
        <w:t xml:space="preserve"> </w:t>
      </w:r>
      <w:r>
        <w:t>Šiaulių</w:t>
      </w:r>
      <w:r>
        <w:rPr>
          <w:spacing w:val="-2"/>
        </w:rPr>
        <w:t xml:space="preserve"> </w:t>
      </w:r>
      <w:r>
        <w:t>rūmai</w:t>
      </w:r>
      <w:r>
        <w:rPr>
          <w:spacing w:val="1"/>
        </w:rPr>
        <w:t xml:space="preserve"> </w:t>
      </w:r>
      <w:r>
        <w:t>ir</w:t>
      </w:r>
      <w:r>
        <w:rPr>
          <w:spacing w:val="2"/>
        </w:rPr>
        <w:t xml:space="preserve"> </w:t>
      </w:r>
      <w:r>
        <w:t>Panevėžio</w:t>
      </w:r>
      <w:r>
        <w:rPr>
          <w:spacing w:val="3"/>
        </w:rPr>
        <w:t xml:space="preserve"> </w:t>
      </w:r>
      <w:r>
        <w:t>rūmai.</w:t>
      </w:r>
    </w:p>
    <w:p w14:paraId="0C1D9C0F" w14:textId="77777777" w:rsidR="0019750E" w:rsidRDefault="00000000">
      <w:pPr>
        <w:pStyle w:val="Pagrindinistekstas"/>
        <w:spacing w:before="11" w:line="364" w:lineRule="auto"/>
        <w:ind w:right="126"/>
        <w:jc w:val="both"/>
      </w:pPr>
      <w:r>
        <w:t>Įstatymų leidėjui pateikti siūlymai ir dėl Teismų įstatymo 63 straipsnio pakeitimo, pagal kurį</w:t>
      </w:r>
      <w:r>
        <w:rPr>
          <w:spacing w:val="1"/>
        </w:rPr>
        <w:t xml:space="preserve"> </w:t>
      </w:r>
      <w:r>
        <w:t>būtų</w:t>
      </w:r>
      <w:r>
        <w:rPr>
          <w:spacing w:val="15"/>
        </w:rPr>
        <w:t xml:space="preserve"> </w:t>
      </w:r>
      <w:r>
        <w:t>sudarytos</w:t>
      </w:r>
      <w:r>
        <w:rPr>
          <w:spacing w:val="14"/>
        </w:rPr>
        <w:t xml:space="preserve"> </w:t>
      </w:r>
      <w:r>
        <w:t>sąlygos</w:t>
      </w:r>
      <w:r>
        <w:rPr>
          <w:spacing w:val="14"/>
        </w:rPr>
        <w:t xml:space="preserve"> </w:t>
      </w:r>
      <w:r>
        <w:t>konstatavus</w:t>
      </w:r>
      <w:r>
        <w:rPr>
          <w:spacing w:val="9"/>
        </w:rPr>
        <w:t xml:space="preserve"> </w:t>
      </w:r>
      <w:r>
        <w:t>poreikį</w:t>
      </w:r>
      <w:r>
        <w:rPr>
          <w:spacing w:val="14"/>
        </w:rPr>
        <w:t xml:space="preserve"> </w:t>
      </w:r>
      <w:r>
        <w:t>laikinai</w:t>
      </w:r>
      <w:r>
        <w:rPr>
          <w:spacing w:val="13"/>
        </w:rPr>
        <w:t xml:space="preserve"> </w:t>
      </w:r>
      <w:r>
        <w:t>perkelti</w:t>
      </w:r>
      <w:r>
        <w:rPr>
          <w:spacing w:val="18"/>
        </w:rPr>
        <w:t xml:space="preserve"> </w:t>
      </w:r>
      <w:r>
        <w:t>Lietuvos</w:t>
      </w:r>
      <w:r>
        <w:rPr>
          <w:spacing w:val="9"/>
        </w:rPr>
        <w:t xml:space="preserve"> </w:t>
      </w:r>
      <w:r>
        <w:t>Aukščiausiojo</w:t>
      </w:r>
      <w:r>
        <w:rPr>
          <w:spacing w:val="15"/>
        </w:rPr>
        <w:t xml:space="preserve"> </w:t>
      </w:r>
      <w:r>
        <w:t>teismo</w:t>
      </w:r>
    </w:p>
    <w:p w14:paraId="66F8A96A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6C8829A9" w14:textId="77777777" w:rsidR="0019750E" w:rsidRDefault="00000000">
      <w:pPr>
        <w:pStyle w:val="Pagrindinistekstas"/>
        <w:spacing w:before="100" w:line="367" w:lineRule="auto"/>
        <w:ind w:right="126"/>
        <w:jc w:val="both"/>
      </w:pPr>
      <w:r>
        <w:lastRenderedPageBreak/>
        <w:t>bei Lietuvos apeliacinio teismo teisėjus į Lietuvos vyriausiąjį administracinį teismą siekiant</w:t>
      </w:r>
      <w:r>
        <w:rPr>
          <w:spacing w:val="1"/>
        </w:rPr>
        <w:t xml:space="preserve"> </w:t>
      </w:r>
      <w:r>
        <w:t>užtikrinti tinkamą Lietuvos vyriausiojo administracinio teismo funkcionavimą, atsižvelgus į</w:t>
      </w:r>
      <w:r>
        <w:rPr>
          <w:spacing w:val="1"/>
        </w:rPr>
        <w:t xml:space="preserve"> </w:t>
      </w:r>
      <w:r>
        <w:t>dėl administracinių bylų, susijusių su nelegalių migrantų antplūdžiu, susiklosčiusią situaciją</w:t>
      </w:r>
      <w:r>
        <w:rPr>
          <w:spacing w:val="-61"/>
        </w:rPr>
        <w:t xml:space="preserve"> </w:t>
      </w:r>
      <w:r>
        <w:t>Lietuvos vyriausiajame administraciniame teisme. Įstatymo leidėjui pakeitus įstatymo 63</w:t>
      </w:r>
      <w:r>
        <w:rPr>
          <w:spacing w:val="1"/>
        </w:rPr>
        <w:t xml:space="preserve"> </w:t>
      </w:r>
      <w:r>
        <w:t>straipsnį, 2022 m. vasario 25 d. Teisėjų tarybai priėmus nutarimą buvo pradėtos perkėlimo</w:t>
      </w:r>
      <w:r>
        <w:rPr>
          <w:spacing w:val="1"/>
        </w:rPr>
        <w:t xml:space="preserve"> </w:t>
      </w:r>
      <w:r>
        <w:t>procedūros ir Lietuvos Respublikos Prezidento dekretu penki teisėjai buvo laikinai perkelti</w:t>
      </w:r>
      <w:r>
        <w:rPr>
          <w:spacing w:val="1"/>
        </w:rPr>
        <w:t xml:space="preserve"> </w:t>
      </w:r>
      <w:r>
        <w:t>iš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Aukščiausiojo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apeliacinio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vyriausiąjį</w:t>
      </w:r>
      <w:r>
        <w:rPr>
          <w:spacing w:val="1"/>
        </w:rPr>
        <w:t xml:space="preserve"> </w:t>
      </w:r>
      <w:r>
        <w:t>administracinį</w:t>
      </w:r>
      <w:r>
        <w:rPr>
          <w:spacing w:val="1"/>
        </w:rPr>
        <w:t xml:space="preserve"> </w:t>
      </w:r>
      <w:r>
        <w:t>teismą.</w:t>
      </w:r>
    </w:p>
    <w:p w14:paraId="3EB336A6" w14:textId="77777777" w:rsidR="0019750E" w:rsidRDefault="00000000">
      <w:pPr>
        <w:pStyle w:val="Antrat1"/>
        <w:spacing w:before="220"/>
      </w:pPr>
      <w:bookmarkStart w:id="13" w:name="Apygardų_teismų_reforma"/>
      <w:bookmarkStart w:id="14" w:name="_bookmark6"/>
      <w:bookmarkEnd w:id="13"/>
      <w:bookmarkEnd w:id="14"/>
      <w:r>
        <w:t>Apygardų</w:t>
      </w:r>
      <w:r>
        <w:rPr>
          <w:spacing w:val="-12"/>
        </w:rPr>
        <w:t xml:space="preserve"> </w:t>
      </w:r>
      <w:r>
        <w:t>teismų</w:t>
      </w:r>
      <w:r>
        <w:rPr>
          <w:spacing w:val="-7"/>
        </w:rPr>
        <w:t xml:space="preserve"> </w:t>
      </w:r>
      <w:r>
        <w:t>reforma</w:t>
      </w:r>
    </w:p>
    <w:p w14:paraId="7C445AB0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655810B7" w14:textId="77777777" w:rsidR="0019750E" w:rsidRDefault="00000000">
      <w:pPr>
        <w:pStyle w:val="Pagrindinistekstas"/>
        <w:spacing w:before="154" w:line="364" w:lineRule="auto"/>
        <w:ind w:right="116"/>
        <w:jc w:val="both"/>
      </w:pPr>
      <w:r>
        <w:t>Tęsiant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strateginės</w:t>
      </w:r>
      <w:r>
        <w:rPr>
          <w:spacing w:val="1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krypties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tinklo</w:t>
      </w:r>
      <w:r>
        <w:rPr>
          <w:spacing w:val="1"/>
        </w:rPr>
        <w:t xml:space="preserve"> </w:t>
      </w:r>
      <w:r>
        <w:t>optimizavimo</w:t>
      </w:r>
      <w:r>
        <w:rPr>
          <w:spacing w:val="1"/>
        </w:rPr>
        <w:t xml:space="preserve"> </w:t>
      </w:r>
      <w:r>
        <w:rPr>
          <w:spacing w:val="-1"/>
        </w:rPr>
        <w:t>įgyvendinimą,</w:t>
      </w:r>
      <w:r>
        <w:rPr>
          <w:spacing w:val="-10"/>
        </w:rPr>
        <w:t xml:space="preserve"> </w:t>
      </w:r>
      <w:r>
        <w:t>Teisėjų</w:t>
      </w:r>
      <w:r>
        <w:rPr>
          <w:spacing w:val="-11"/>
        </w:rPr>
        <w:t xml:space="preserve"> </w:t>
      </w:r>
      <w:r>
        <w:t>tarybos</w:t>
      </w:r>
      <w:r>
        <w:rPr>
          <w:spacing w:val="-15"/>
        </w:rPr>
        <w:t xml:space="preserve"> </w:t>
      </w:r>
      <w:r>
        <w:t>2023</w:t>
      </w:r>
      <w:r>
        <w:rPr>
          <w:spacing w:val="-11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spalio</w:t>
      </w:r>
      <w:r>
        <w:rPr>
          <w:spacing w:val="-15"/>
        </w:rPr>
        <w:t xml:space="preserve"> </w:t>
      </w:r>
      <w:r>
        <w:t>27</w:t>
      </w:r>
      <w:r>
        <w:rPr>
          <w:spacing w:val="-11"/>
        </w:rPr>
        <w:t xml:space="preserve"> </w:t>
      </w:r>
      <w:r>
        <w:t>d.</w:t>
      </w:r>
      <w:r>
        <w:rPr>
          <w:spacing w:val="-16"/>
        </w:rPr>
        <w:t xml:space="preserve"> </w:t>
      </w:r>
      <w:r>
        <w:t>nutarimu</w:t>
      </w:r>
      <w:r>
        <w:rPr>
          <w:spacing w:val="-11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13P-147-(7.1.2.)</w:t>
      </w:r>
      <w:r>
        <w:rPr>
          <w:spacing w:val="-14"/>
        </w:rPr>
        <w:t xml:space="preserve"> </w:t>
      </w:r>
      <w:r>
        <w:t>„Dėl</w:t>
      </w:r>
      <w:r>
        <w:rPr>
          <w:spacing w:val="-8"/>
        </w:rPr>
        <w:t xml:space="preserve"> </w:t>
      </w:r>
      <w:r>
        <w:t>darbo</w:t>
      </w:r>
      <w:r>
        <w:rPr>
          <w:spacing w:val="-62"/>
        </w:rPr>
        <w:t xml:space="preserve"> </w:t>
      </w:r>
      <w:r>
        <w:rPr>
          <w:spacing w:val="-1"/>
        </w:rPr>
        <w:t>grupės</w:t>
      </w:r>
      <w:r>
        <w:rPr>
          <w:spacing w:val="-11"/>
        </w:rPr>
        <w:t xml:space="preserve"> </w:t>
      </w:r>
      <w:r>
        <w:rPr>
          <w:spacing w:val="-1"/>
        </w:rPr>
        <w:t>dėl</w:t>
      </w:r>
      <w:r>
        <w:rPr>
          <w:spacing w:val="-11"/>
        </w:rPr>
        <w:t xml:space="preserve"> </w:t>
      </w:r>
      <w:r>
        <w:rPr>
          <w:spacing w:val="-1"/>
        </w:rPr>
        <w:t>apeliacinės</w:t>
      </w:r>
      <w:r>
        <w:rPr>
          <w:spacing w:val="-15"/>
        </w:rPr>
        <w:t xml:space="preserve"> </w:t>
      </w:r>
      <w:r>
        <w:rPr>
          <w:spacing w:val="-1"/>
        </w:rPr>
        <w:t>instancijos</w:t>
      </w:r>
      <w:r>
        <w:rPr>
          <w:spacing w:val="-11"/>
        </w:rPr>
        <w:t xml:space="preserve"> </w:t>
      </w:r>
      <w:r>
        <w:rPr>
          <w:spacing w:val="-1"/>
        </w:rPr>
        <w:t>teismų</w:t>
      </w:r>
      <w:r>
        <w:rPr>
          <w:spacing w:val="-10"/>
        </w:rPr>
        <w:t xml:space="preserve"> </w:t>
      </w:r>
      <w:r>
        <w:rPr>
          <w:spacing w:val="-1"/>
        </w:rPr>
        <w:t>tinklo</w:t>
      </w:r>
      <w:r>
        <w:rPr>
          <w:spacing w:val="-14"/>
        </w:rPr>
        <w:t xml:space="preserve"> </w:t>
      </w:r>
      <w:r>
        <w:rPr>
          <w:spacing w:val="-1"/>
        </w:rPr>
        <w:t>pertvarkos</w:t>
      </w:r>
      <w:r>
        <w:rPr>
          <w:spacing w:val="-11"/>
        </w:rPr>
        <w:t xml:space="preserve"> </w:t>
      </w:r>
      <w:r>
        <w:t>sudarymo“</w:t>
      </w:r>
      <w:r>
        <w:rPr>
          <w:spacing w:val="-9"/>
        </w:rPr>
        <w:t xml:space="preserve"> </w:t>
      </w:r>
      <w:r>
        <w:t>sudaryta</w:t>
      </w:r>
      <w:r>
        <w:rPr>
          <w:spacing w:val="-9"/>
        </w:rPr>
        <w:t xml:space="preserve"> </w:t>
      </w:r>
      <w:r>
        <w:t>darbo</w:t>
      </w:r>
      <w:r>
        <w:rPr>
          <w:spacing w:val="-10"/>
        </w:rPr>
        <w:t xml:space="preserve"> </w:t>
      </w:r>
      <w:r>
        <w:t>grupė,</w:t>
      </w:r>
      <w:r>
        <w:rPr>
          <w:spacing w:val="-62"/>
        </w:rPr>
        <w:t xml:space="preserve"> </w:t>
      </w:r>
      <w:r>
        <w:t>kuriai pavesta parengti ir pateikti Teisėjų tarybai pasiūlymus dėl apeliacinės instancijos</w:t>
      </w:r>
      <w:r>
        <w:rPr>
          <w:spacing w:val="1"/>
        </w:rPr>
        <w:t xml:space="preserve"> </w:t>
      </w:r>
      <w:r>
        <w:t>teismų (Lietuvos apeliacinio teismo ir apygardų teismų) tinklo pertvarkos galimybių. Šiuo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grupėje</w:t>
      </w:r>
      <w:r>
        <w:rPr>
          <w:spacing w:val="1"/>
        </w:rPr>
        <w:t xml:space="preserve"> </w:t>
      </w:r>
      <w:r>
        <w:t>diskutuojama</w:t>
      </w:r>
      <w:r>
        <w:rPr>
          <w:spacing w:val="1"/>
        </w:rPr>
        <w:t xml:space="preserve"> </w:t>
      </w:r>
      <w:r>
        <w:t>dėl</w:t>
      </w:r>
      <w:r>
        <w:rPr>
          <w:spacing w:val="1"/>
        </w:rPr>
        <w:t xml:space="preserve"> </w:t>
      </w:r>
      <w:r>
        <w:t>galimos</w:t>
      </w:r>
      <w:r>
        <w:rPr>
          <w:spacing w:val="1"/>
        </w:rPr>
        <w:t xml:space="preserve"> </w:t>
      </w:r>
      <w:r>
        <w:t>pokyčių</w:t>
      </w:r>
      <w:r>
        <w:rPr>
          <w:spacing w:val="1"/>
        </w:rPr>
        <w:t xml:space="preserve"> </w:t>
      </w:r>
      <w:r>
        <w:t>koncepcijos</w:t>
      </w:r>
      <w:r>
        <w:rPr>
          <w:spacing w:val="1"/>
        </w:rPr>
        <w:t xml:space="preserve"> </w:t>
      </w:r>
      <w:r>
        <w:t>krypties.</w:t>
      </w:r>
      <w:r>
        <w:rPr>
          <w:spacing w:val="1"/>
        </w:rPr>
        <w:t xml:space="preserve"> </w:t>
      </w:r>
      <w:r>
        <w:t>Pradėtos</w:t>
      </w:r>
      <w:r>
        <w:rPr>
          <w:spacing w:val="-61"/>
        </w:rPr>
        <w:t xml:space="preserve"> </w:t>
      </w:r>
      <w:r>
        <w:t>diskusijos apie</w:t>
      </w:r>
      <w:r>
        <w:rPr>
          <w:spacing w:val="1"/>
        </w:rPr>
        <w:t xml:space="preserve"> </w:t>
      </w:r>
      <w:r>
        <w:t>apeliacinių</w:t>
      </w:r>
      <w:r>
        <w:rPr>
          <w:spacing w:val="2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funkcijas atliekančių</w:t>
      </w:r>
      <w:r>
        <w:rPr>
          <w:spacing w:val="2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galimus pokyčius</w:t>
      </w:r>
    </w:p>
    <w:p w14:paraId="7E862334" w14:textId="77777777" w:rsidR="0019750E" w:rsidRDefault="0019750E">
      <w:pPr>
        <w:pStyle w:val="Pagrindinistekstas"/>
        <w:spacing w:before="3"/>
        <w:ind w:left="0"/>
        <w:rPr>
          <w:sz w:val="21"/>
        </w:rPr>
      </w:pPr>
    </w:p>
    <w:p w14:paraId="7B018337" w14:textId="77777777" w:rsidR="0019750E" w:rsidRDefault="00000000">
      <w:pPr>
        <w:pStyle w:val="Antrat1"/>
      </w:pPr>
      <w:bookmarkStart w:id="15" w:name="Teismų_darbo_procesų_peržiūra"/>
      <w:bookmarkStart w:id="16" w:name="_bookmark7"/>
      <w:bookmarkEnd w:id="15"/>
      <w:bookmarkEnd w:id="16"/>
      <w:r>
        <w:t>Teismų</w:t>
      </w:r>
      <w:r>
        <w:rPr>
          <w:spacing w:val="-8"/>
        </w:rPr>
        <w:t xml:space="preserve"> </w:t>
      </w:r>
      <w:r>
        <w:t>darbo</w:t>
      </w:r>
      <w:r>
        <w:rPr>
          <w:spacing w:val="-8"/>
        </w:rPr>
        <w:t xml:space="preserve"> </w:t>
      </w:r>
      <w:r>
        <w:t>procesų</w:t>
      </w:r>
      <w:r>
        <w:rPr>
          <w:spacing w:val="-7"/>
        </w:rPr>
        <w:t xml:space="preserve"> </w:t>
      </w:r>
      <w:r>
        <w:t>peržiūra</w:t>
      </w:r>
    </w:p>
    <w:p w14:paraId="0413C29B" w14:textId="77777777" w:rsidR="0019750E" w:rsidRDefault="0019750E">
      <w:pPr>
        <w:pStyle w:val="Pagrindinistekstas"/>
        <w:spacing w:before="10"/>
        <w:ind w:left="0"/>
        <w:rPr>
          <w:rFonts w:ascii="Arial"/>
          <w:b/>
          <w:sz w:val="38"/>
        </w:rPr>
      </w:pPr>
    </w:p>
    <w:p w14:paraId="051D5DE6" w14:textId="77777777" w:rsidR="0019750E" w:rsidRDefault="00000000">
      <w:pPr>
        <w:pStyle w:val="Pagrindinistekstas"/>
        <w:spacing w:before="1" w:line="367" w:lineRule="auto"/>
        <w:ind w:right="116"/>
        <w:jc w:val="both"/>
      </w:pPr>
      <w:r>
        <w:t>Ruošdamasi racionalaus ir efektyvaus teismų sistemos valdymo modelio (teismų tinklo)</w:t>
      </w:r>
      <w:r>
        <w:rPr>
          <w:spacing w:val="1"/>
        </w:rPr>
        <w:t xml:space="preserve"> </w:t>
      </w:r>
      <w:r>
        <w:t>sukūrimui</w:t>
      </w:r>
      <w:r>
        <w:rPr>
          <w:spacing w:val="1"/>
        </w:rPr>
        <w:t xml:space="preserve"> </w:t>
      </w:r>
      <w:r>
        <w:t>2024–2028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siūlė</w:t>
      </w:r>
      <w:r>
        <w:rPr>
          <w:spacing w:val="1"/>
        </w:rPr>
        <w:t xml:space="preserve"> </w:t>
      </w:r>
      <w:r>
        <w:t>teisėkūros</w:t>
      </w:r>
      <w:r>
        <w:rPr>
          <w:spacing w:val="1"/>
        </w:rPr>
        <w:t xml:space="preserve"> </w:t>
      </w:r>
      <w:r>
        <w:t>iniciatyvas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parengė</w:t>
      </w:r>
      <w:r>
        <w:rPr>
          <w:spacing w:val="1"/>
        </w:rPr>
        <w:t xml:space="preserve"> </w:t>
      </w:r>
      <w:r>
        <w:t>organizacines priemones, sudarančias galimybes didinti besispecializuojančių teisėjų dalį</w:t>
      </w:r>
      <w:r>
        <w:rPr>
          <w:spacing w:val="1"/>
        </w:rPr>
        <w:t xml:space="preserve"> </w:t>
      </w:r>
      <w:r>
        <w:t>(2023 m. priimti apylinkių teismų veiklos pakeitimo ir kiti su teismų reforma susiję teisės</w:t>
      </w:r>
      <w:r>
        <w:rPr>
          <w:spacing w:val="1"/>
        </w:rPr>
        <w:t xml:space="preserve"> </w:t>
      </w:r>
      <w:r>
        <w:t>aktai, sudarantys galimybę teisėjams specializuotis nagrinėjant tam tikrų kategorijų bylas,</w:t>
      </w:r>
      <w:r>
        <w:rPr>
          <w:spacing w:val="1"/>
        </w:rPr>
        <w:t xml:space="preserve"> </w:t>
      </w:r>
      <w:r>
        <w:t>kryptingiau kelti kvalifikaciją ir gerinti bylų nagrinėjimo kokybę ir kt.), siekė parengti teismų</w:t>
      </w:r>
      <w:r>
        <w:rPr>
          <w:spacing w:val="1"/>
        </w:rPr>
        <w:t xml:space="preserve"> </w:t>
      </w:r>
      <w:r>
        <w:t>tinklo optimizavimo galimybių analizę ir pasiūlymus, nustatyti teisėjo komandos formavimo</w:t>
      </w:r>
      <w:r>
        <w:rPr>
          <w:spacing w:val="1"/>
        </w:rPr>
        <w:t xml:space="preserve"> </w:t>
      </w:r>
      <w:r>
        <w:t>principus</w:t>
      </w:r>
      <w:r>
        <w:rPr>
          <w:spacing w:val="1"/>
        </w:rPr>
        <w:t xml:space="preserve"> </w:t>
      </w:r>
      <w:r>
        <w:t>skirtingų</w:t>
      </w:r>
      <w:r>
        <w:rPr>
          <w:spacing w:val="-1"/>
        </w:rPr>
        <w:t xml:space="preserve"> </w:t>
      </w:r>
      <w:r>
        <w:t>instancijų</w:t>
      </w:r>
      <w:r>
        <w:rPr>
          <w:spacing w:val="3"/>
        </w:rPr>
        <w:t xml:space="preserve"> </w:t>
      </w:r>
      <w:r>
        <w:t>teismuose.</w:t>
      </w:r>
    </w:p>
    <w:p w14:paraId="52A7ECC3" w14:textId="77777777" w:rsidR="0019750E" w:rsidRDefault="00000000">
      <w:pPr>
        <w:pStyle w:val="Pagrindinistekstas"/>
        <w:spacing w:line="364" w:lineRule="auto"/>
        <w:ind w:right="117"/>
        <w:jc w:val="both"/>
      </w:pPr>
      <w:r>
        <w:t>Teisėjų taryba daug dėmesio skyrė teismo proceso vedimo tobulinimui: 2022 m. pabaigoje</w:t>
      </w:r>
      <w:r>
        <w:rPr>
          <w:spacing w:val="1"/>
        </w:rPr>
        <w:t xml:space="preserve"> </w:t>
      </w:r>
      <w:r>
        <w:t>atlikta</w:t>
      </w:r>
      <w:r>
        <w:rPr>
          <w:spacing w:val="1"/>
        </w:rPr>
        <w:t xml:space="preserve"> </w:t>
      </w:r>
      <w:r>
        <w:t>esamos</w:t>
      </w:r>
      <w:r>
        <w:rPr>
          <w:spacing w:val="1"/>
        </w:rPr>
        <w:t xml:space="preserve"> </w:t>
      </w:r>
      <w:r>
        <w:t>situacijos</w:t>
      </w:r>
      <w:r>
        <w:rPr>
          <w:spacing w:val="1"/>
        </w:rPr>
        <w:t xml:space="preserve"> </w:t>
      </w:r>
      <w:r>
        <w:t>analizė,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vedimo</w:t>
      </w:r>
      <w:r>
        <w:rPr>
          <w:spacing w:val="1"/>
        </w:rPr>
        <w:t xml:space="preserve"> </w:t>
      </w:r>
      <w:r>
        <w:t>monitoringas,</w:t>
      </w:r>
      <w:r>
        <w:rPr>
          <w:spacing w:val="1"/>
        </w:rPr>
        <w:t xml:space="preserve"> </w:t>
      </w:r>
      <w:r>
        <w:t>užsienio</w:t>
      </w:r>
      <w:r>
        <w:rPr>
          <w:spacing w:val="1"/>
        </w:rPr>
        <w:t xml:space="preserve"> </w:t>
      </w:r>
      <w:r>
        <w:t>šalių</w:t>
      </w:r>
      <w:r>
        <w:rPr>
          <w:spacing w:val="-61"/>
        </w:rPr>
        <w:t xml:space="preserve"> </w:t>
      </w:r>
      <w:r>
        <w:t>gerosios praktikos ir tarptautinių teisės aktų bei tarptautinių teismų jurisdikcijos analizė,</w:t>
      </w:r>
      <w:r>
        <w:rPr>
          <w:spacing w:val="1"/>
        </w:rPr>
        <w:t xml:space="preserve"> </w:t>
      </w:r>
      <w:r>
        <w:t>pateiktos metodinės rekomendacijos, parengti jas įgyvendinantys</w:t>
      </w:r>
      <w:r>
        <w:rPr>
          <w:spacing w:val="1"/>
        </w:rPr>
        <w:t xml:space="preserve"> </w:t>
      </w:r>
      <w:r>
        <w:t>teisės aktų projektai,</w:t>
      </w:r>
      <w:r>
        <w:rPr>
          <w:spacing w:val="1"/>
        </w:rPr>
        <w:t xml:space="preserve"> </w:t>
      </w:r>
      <w:r>
        <w:t>sudarytas</w:t>
      </w:r>
      <w:r>
        <w:rPr>
          <w:spacing w:val="3"/>
        </w:rPr>
        <w:t xml:space="preserve"> </w:t>
      </w:r>
      <w:r>
        <w:t>Baudžiamųjų</w:t>
      </w:r>
      <w:r>
        <w:rPr>
          <w:spacing w:val="2"/>
        </w:rPr>
        <w:t xml:space="preserve"> </w:t>
      </w:r>
      <w:r>
        <w:t>bylų</w:t>
      </w:r>
      <w:r>
        <w:rPr>
          <w:spacing w:val="2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proceso</w:t>
      </w:r>
      <w:r>
        <w:rPr>
          <w:spacing w:val="2"/>
        </w:rPr>
        <w:t xml:space="preserve"> </w:t>
      </w:r>
      <w:r>
        <w:t>vedimo</w:t>
      </w:r>
      <w:r>
        <w:rPr>
          <w:spacing w:val="2"/>
        </w:rPr>
        <w:t xml:space="preserve"> </w:t>
      </w:r>
      <w:r>
        <w:t>vadovas</w:t>
      </w:r>
      <w:r>
        <w:rPr>
          <w:spacing w:val="1"/>
        </w:rPr>
        <w:t xml:space="preserve"> </w:t>
      </w:r>
      <w:r>
        <w:t>teisėjams.</w:t>
      </w:r>
    </w:p>
    <w:p w14:paraId="0F32D520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2C26EFC3" w14:textId="77777777" w:rsidR="0019750E" w:rsidRDefault="00000000">
      <w:pPr>
        <w:pStyle w:val="Pagrindinistekstas"/>
        <w:spacing w:before="100" w:line="367" w:lineRule="auto"/>
        <w:ind w:right="117"/>
        <w:jc w:val="both"/>
      </w:pPr>
      <w:r>
        <w:lastRenderedPageBreak/>
        <w:t>Šios Teisėjų tarybos kadencijos metu taip pat tobulintas teisėjų atrankos procesas: atrankų</w:t>
      </w:r>
      <w:r>
        <w:rPr>
          <w:spacing w:val="-61"/>
        </w:rPr>
        <w:t xml:space="preserve"> </w:t>
      </w:r>
      <w:r>
        <w:t>spartinimo</w:t>
      </w:r>
      <w:r>
        <w:rPr>
          <w:spacing w:val="1"/>
        </w:rPr>
        <w:t xml:space="preserve"> </w:t>
      </w:r>
      <w:r>
        <w:t>klausimu</w:t>
      </w:r>
      <w:r>
        <w:rPr>
          <w:spacing w:val="1"/>
        </w:rPr>
        <w:t xml:space="preserve"> </w:t>
      </w:r>
      <w:r>
        <w:t>diskutuota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Prezidento</w:t>
      </w:r>
      <w:r>
        <w:rPr>
          <w:spacing w:val="1"/>
        </w:rPr>
        <w:t xml:space="preserve"> </w:t>
      </w:r>
      <w:r>
        <w:t>kanceliarija,</w:t>
      </w:r>
      <w:r>
        <w:rPr>
          <w:spacing w:val="1"/>
        </w:rPr>
        <w:t xml:space="preserve"> </w:t>
      </w:r>
      <w:r>
        <w:t>pritarta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atrankos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vertinimo modeliui, pagal kurį nuo 2022 m. sausio 1 d. paskelbtose atrankose į laisvas ar</w:t>
      </w:r>
      <w:r>
        <w:rPr>
          <w:spacing w:val="1"/>
        </w:rPr>
        <w:t xml:space="preserve"> </w:t>
      </w:r>
      <w:r>
        <w:t>atsilaisvinančias teisėjų vietas pretendentų asmeninių būdo ir pažintinių savybių, asmens</w:t>
      </w:r>
      <w:r>
        <w:rPr>
          <w:spacing w:val="1"/>
        </w:rPr>
        <w:t xml:space="preserve"> </w:t>
      </w:r>
      <w:r>
        <w:t>kompetencijų vertinimas pavedamas nepriklausomiems, atitinkamą kvalifikaciją bei patirtį</w:t>
      </w:r>
      <w:r>
        <w:rPr>
          <w:spacing w:val="1"/>
        </w:rPr>
        <w:t xml:space="preserve"> </w:t>
      </w:r>
      <w:r>
        <w:t>turintiems išorės ekspertams, sutvarkytas tokio modelio įgyvendinimą užtikrinantis teisinis</w:t>
      </w:r>
      <w:r>
        <w:rPr>
          <w:spacing w:val="1"/>
        </w:rPr>
        <w:t xml:space="preserve"> </w:t>
      </w:r>
      <w:r>
        <w:t>reglamentavimas.</w:t>
      </w:r>
    </w:p>
    <w:p w14:paraId="6CC8DC16" w14:textId="77777777" w:rsidR="0019750E" w:rsidRDefault="00000000">
      <w:pPr>
        <w:pStyle w:val="Pagrindinistekstas"/>
        <w:spacing w:line="364" w:lineRule="auto"/>
        <w:ind w:right="120"/>
        <w:jc w:val="both"/>
      </w:pPr>
      <w:r>
        <w:t>Teisėjų taryba pritarė siekiui Teismų įstatymo pakeitimais sudaryti sąlygas spartesniam</w:t>
      </w:r>
      <w:r>
        <w:rPr>
          <w:spacing w:val="1"/>
        </w:rPr>
        <w:t xml:space="preserve"> </w:t>
      </w:r>
      <w:r>
        <w:t>teisėjų korpuso papildymui ir galimybei platesniam asmenų ratui pretenduoti į bendrosios</w:t>
      </w:r>
      <w:r>
        <w:rPr>
          <w:spacing w:val="1"/>
        </w:rPr>
        <w:t xml:space="preserve"> </w:t>
      </w:r>
      <w:r>
        <w:t>kompetencijos teismus ar administracinį apygardos teismą. Teisėjų taryba visgi atkreipė</w:t>
      </w:r>
      <w:r>
        <w:rPr>
          <w:spacing w:val="1"/>
        </w:rPr>
        <w:t xml:space="preserve"> </w:t>
      </w:r>
      <w:r>
        <w:t>dėmesį,</w:t>
      </w:r>
      <w:r>
        <w:rPr>
          <w:spacing w:val="1"/>
        </w:rPr>
        <w:t xml:space="preserve"> </w:t>
      </w:r>
      <w:r>
        <w:t>kad</w:t>
      </w:r>
      <w:r>
        <w:rPr>
          <w:spacing w:val="1"/>
        </w:rPr>
        <w:t xml:space="preserve"> </w:t>
      </w:r>
      <w:r>
        <w:t>pakeitimai</w:t>
      </w:r>
      <w:r>
        <w:rPr>
          <w:spacing w:val="1"/>
        </w:rPr>
        <w:t xml:space="preserve"> </w:t>
      </w:r>
      <w:r>
        <w:t>turi</w:t>
      </w:r>
      <w:r>
        <w:rPr>
          <w:spacing w:val="1"/>
        </w:rPr>
        <w:t xml:space="preserve"> </w:t>
      </w:r>
      <w:r>
        <w:t>užtikrinti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aukštesnės instancijos</w:t>
      </w:r>
      <w:r>
        <w:rPr>
          <w:spacing w:val="1"/>
        </w:rPr>
        <w:t xml:space="preserve"> </w:t>
      </w:r>
      <w:r>
        <w:t>teismus</w:t>
      </w:r>
      <w:r>
        <w:rPr>
          <w:spacing w:val="1"/>
        </w:rPr>
        <w:t xml:space="preserve"> </w:t>
      </w:r>
      <w:r>
        <w:t>pretenduojančių</w:t>
      </w:r>
      <w:r>
        <w:rPr>
          <w:spacing w:val="1"/>
        </w:rPr>
        <w:t xml:space="preserve"> </w:t>
      </w:r>
      <w:r>
        <w:t>asmenų aukštą teisinę kvalifikaciją, reikalingą darbui būtent šiuose teismuose. Teismų</w:t>
      </w:r>
      <w:r>
        <w:rPr>
          <w:spacing w:val="1"/>
        </w:rPr>
        <w:t xml:space="preserve"> </w:t>
      </w:r>
      <w:r>
        <w:t>įstatymo pakeitimai įsigaliojo 2023 m. sausio 1 d. Pagal juos į bendrosios kompetencijos</w:t>
      </w:r>
      <w:r>
        <w:rPr>
          <w:spacing w:val="1"/>
        </w:rPr>
        <w:t xml:space="preserve"> </w:t>
      </w:r>
      <w:r>
        <w:t>teismų ar administracinio apygardos teismo teisėjo pareigas nuo šiol galės pretenduoti ne</w:t>
      </w:r>
      <w:r>
        <w:rPr>
          <w:spacing w:val="1"/>
        </w:rPr>
        <w:t xml:space="preserve"> </w:t>
      </w:r>
      <w:r>
        <w:t>mažesnį kaip 10 metų teisinio darbo teisėkūros ar kitose srityse stažą turintys teisininkai,</w:t>
      </w:r>
      <w:r>
        <w:rPr>
          <w:spacing w:val="1"/>
        </w:rPr>
        <w:t xml:space="preserve"> </w:t>
      </w:r>
      <w:r>
        <w:t>taip pat ne mažesnį kaip 10 metų advokato arba prokuroro darbo stažą turintys advokatai ir</w:t>
      </w:r>
      <w:r>
        <w:rPr>
          <w:spacing w:val="-61"/>
        </w:rPr>
        <w:t xml:space="preserve"> </w:t>
      </w:r>
      <w:r>
        <w:t>prokurorai.</w:t>
      </w:r>
    </w:p>
    <w:p w14:paraId="70B0266F" w14:textId="77777777" w:rsidR="0019750E" w:rsidRDefault="00000000">
      <w:pPr>
        <w:pStyle w:val="Pagrindinistekstas"/>
        <w:spacing w:before="6" w:line="364" w:lineRule="auto"/>
        <w:ind w:right="120"/>
        <w:jc w:val="both"/>
      </w:pPr>
      <w:r>
        <w:t>Teisėjų taryba, siekdama palaipsniui reformuoti pretendentų į teisėjus egzamino formą ir</w:t>
      </w:r>
      <w:r>
        <w:rPr>
          <w:spacing w:val="1"/>
        </w:rPr>
        <w:t xml:space="preserve"> </w:t>
      </w:r>
      <w:r>
        <w:t>turinį,</w:t>
      </w:r>
      <w:r>
        <w:rPr>
          <w:spacing w:val="1"/>
        </w:rPr>
        <w:t xml:space="preserve"> </w:t>
      </w:r>
      <w:r>
        <w:t>2024 m.</w:t>
      </w:r>
      <w:r>
        <w:rPr>
          <w:spacing w:val="1"/>
        </w:rPr>
        <w:t xml:space="preserve"> </w:t>
      </w:r>
      <w:r>
        <w:t>pritarė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sausio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įsigaliosiantiems</w:t>
      </w:r>
      <w:r>
        <w:rPr>
          <w:spacing w:val="1"/>
        </w:rPr>
        <w:t xml:space="preserve"> </w:t>
      </w:r>
      <w:r>
        <w:t>pokyčiams.</w:t>
      </w:r>
      <w:r>
        <w:rPr>
          <w:spacing w:val="1"/>
        </w:rPr>
        <w:t xml:space="preserve"> </w:t>
      </w:r>
      <w:r>
        <w:t>Pagal</w:t>
      </w:r>
      <w:r>
        <w:rPr>
          <w:spacing w:val="1"/>
        </w:rPr>
        <w:t xml:space="preserve"> </w:t>
      </w:r>
      <w:r>
        <w:t>juos,</w:t>
      </w:r>
      <w:r>
        <w:rPr>
          <w:spacing w:val="1"/>
        </w:rPr>
        <w:t xml:space="preserve"> </w:t>
      </w:r>
      <w:r>
        <w:t>pretendentų,</w:t>
      </w:r>
      <w:r>
        <w:rPr>
          <w:spacing w:val="1"/>
        </w:rPr>
        <w:t xml:space="preserve"> </w:t>
      </w:r>
      <w:r>
        <w:t>išlaikiusių</w:t>
      </w:r>
      <w:r>
        <w:rPr>
          <w:spacing w:val="1"/>
        </w:rPr>
        <w:t xml:space="preserve"> </w:t>
      </w:r>
      <w:r>
        <w:t>pretendentų</w:t>
      </w:r>
      <w:r>
        <w:rPr>
          <w:spacing w:val="1"/>
        </w:rPr>
        <w:t xml:space="preserve"> </w:t>
      </w:r>
      <w:r>
        <w:t>į</w:t>
      </w:r>
      <w:r>
        <w:rPr>
          <w:spacing w:val="1"/>
        </w:rPr>
        <w:t xml:space="preserve"> </w:t>
      </w:r>
      <w:r>
        <w:t>teisėjus</w:t>
      </w:r>
      <w:r>
        <w:rPr>
          <w:spacing w:val="1"/>
        </w:rPr>
        <w:t xml:space="preserve"> </w:t>
      </w:r>
      <w:r>
        <w:t>egzamino</w:t>
      </w:r>
      <w:r>
        <w:rPr>
          <w:spacing w:val="1"/>
        </w:rPr>
        <w:t xml:space="preserve"> </w:t>
      </w:r>
      <w:r>
        <w:t>teorinę</w:t>
      </w:r>
      <w:r>
        <w:rPr>
          <w:spacing w:val="1"/>
        </w:rPr>
        <w:t xml:space="preserve"> </w:t>
      </w:r>
      <w:r>
        <w:t>dalį</w:t>
      </w:r>
      <w:r>
        <w:rPr>
          <w:spacing w:val="1"/>
        </w:rPr>
        <w:t xml:space="preserve"> </w:t>
      </w:r>
      <w:r>
        <w:t>(testą),</w:t>
      </w:r>
      <w:r>
        <w:rPr>
          <w:spacing w:val="1"/>
        </w:rPr>
        <w:t xml:space="preserve"> </w:t>
      </w:r>
      <w:r>
        <w:t>tačiau</w:t>
      </w:r>
      <w:r>
        <w:rPr>
          <w:spacing w:val="1"/>
        </w:rPr>
        <w:t xml:space="preserve"> </w:t>
      </w:r>
      <w:r>
        <w:t>neišlaikiusių praktinės dalies (užduočių), išlaikytas testas galios vienerius metus, ir per šį</w:t>
      </w:r>
      <w:r>
        <w:rPr>
          <w:spacing w:val="1"/>
        </w:rPr>
        <w:t xml:space="preserve"> </w:t>
      </w:r>
      <w:r>
        <w:t>vienerių metų laikotarpį testą išlaikę asmenys turės galimybę pakartotinai vieną kartą laikyti</w:t>
      </w:r>
      <w:r>
        <w:rPr>
          <w:spacing w:val="-62"/>
        </w:rPr>
        <w:t xml:space="preserve"> </w:t>
      </w:r>
      <w:r>
        <w:t>egzamino</w:t>
      </w:r>
      <w:r>
        <w:rPr>
          <w:spacing w:val="2"/>
        </w:rPr>
        <w:t xml:space="preserve"> </w:t>
      </w:r>
      <w:r>
        <w:t>praktinę</w:t>
      </w:r>
      <w:r>
        <w:rPr>
          <w:spacing w:val="-1"/>
        </w:rPr>
        <w:t xml:space="preserve"> </w:t>
      </w:r>
      <w:r>
        <w:t>dalį.</w:t>
      </w:r>
    </w:p>
    <w:p w14:paraId="30BF66A3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39D14DDD" w14:textId="77777777" w:rsidR="0019750E" w:rsidRDefault="0019750E">
      <w:pPr>
        <w:pStyle w:val="Pagrindinistekstas"/>
        <w:spacing w:before="11"/>
        <w:ind w:left="0"/>
        <w:rPr>
          <w:sz w:val="20"/>
        </w:rPr>
      </w:pPr>
    </w:p>
    <w:p w14:paraId="2DA4D82D" w14:textId="77777777" w:rsidR="0019750E" w:rsidRDefault="00000000">
      <w:pPr>
        <w:pStyle w:val="Pagrindinistekstas"/>
        <w:ind w:left="1084"/>
        <w:rPr>
          <w:sz w:val="20"/>
        </w:rPr>
      </w:pPr>
      <w:r>
        <w:rPr>
          <w:noProof/>
          <w:sz w:val="20"/>
        </w:rPr>
        <w:drawing>
          <wp:inline distT="0" distB="0" distL="0" distR="0" wp14:anchorId="3F799B5A" wp14:editId="3749B379">
            <wp:extent cx="4952965" cy="756285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96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5F55D" w14:textId="77777777" w:rsidR="0019750E" w:rsidRDefault="0019750E">
      <w:pPr>
        <w:pStyle w:val="Pagrindinistekstas"/>
        <w:ind w:left="0"/>
        <w:rPr>
          <w:sz w:val="25"/>
        </w:rPr>
      </w:pPr>
    </w:p>
    <w:p w14:paraId="07A2C169" w14:textId="77777777" w:rsidR="0019750E" w:rsidRDefault="00000000">
      <w:pPr>
        <w:pStyle w:val="Pagrindinistekstas"/>
        <w:spacing w:before="96"/>
        <w:ind w:left="861" w:right="866"/>
        <w:jc w:val="center"/>
      </w:pPr>
      <w:r>
        <w:t>3</w:t>
      </w:r>
      <w:r>
        <w:rPr>
          <w:spacing w:val="6"/>
        </w:rPr>
        <w:t xml:space="preserve"> </w:t>
      </w:r>
      <w:r>
        <w:t>pav.</w:t>
      </w:r>
      <w:r>
        <w:rPr>
          <w:spacing w:val="7"/>
        </w:rPr>
        <w:t xml:space="preserve"> </w:t>
      </w:r>
      <w:r>
        <w:t>Teisėjų</w:t>
      </w:r>
      <w:r>
        <w:rPr>
          <w:spacing w:val="6"/>
        </w:rPr>
        <w:t xml:space="preserve"> </w:t>
      </w:r>
      <w:r>
        <w:t>korpuso</w:t>
      </w:r>
      <w:r>
        <w:rPr>
          <w:spacing w:val="6"/>
        </w:rPr>
        <w:t xml:space="preserve"> </w:t>
      </w:r>
      <w:r>
        <w:t>formavimo</w:t>
      </w:r>
      <w:r>
        <w:rPr>
          <w:spacing w:val="6"/>
        </w:rPr>
        <w:t xml:space="preserve"> </w:t>
      </w:r>
      <w:r>
        <w:t>2020–2024</w:t>
      </w:r>
      <w:r>
        <w:rPr>
          <w:spacing w:val="6"/>
        </w:rPr>
        <w:t xml:space="preserve"> </w:t>
      </w:r>
      <w:r>
        <w:t>m.</w:t>
      </w:r>
      <w:r>
        <w:rPr>
          <w:spacing w:val="6"/>
        </w:rPr>
        <w:t xml:space="preserve"> </w:t>
      </w:r>
      <w:r>
        <w:t>tendencijos</w:t>
      </w:r>
      <w:r>
        <w:rPr>
          <w:spacing w:val="5"/>
        </w:rPr>
        <w:t xml:space="preserve"> </w:t>
      </w:r>
      <w:r>
        <w:t>skaičiais</w:t>
      </w:r>
    </w:p>
    <w:p w14:paraId="09E29DB5" w14:textId="77777777" w:rsidR="0019750E" w:rsidRDefault="0019750E">
      <w:pPr>
        <w:jc w:val="center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55C8E3F2" w14:textId="77777777" w:rsidR="0019750E" w:rsidRDefault="00000000">
      <w:pPr>
        <w:pStyle w:val="Antrat1"/>
        <w:spacing w:before="92" w:line="259" w:lineRule="auto"/>
        <w:ind w:right="129"/>
      </w:pPr>
      <w:bookmarkStart w:id="17" w:name="Teismų_nepriklausomumas:_darbo_užmokesči"/>
      <w:bookmarkStart w:id="18" w:name="_bookmark8"/>
      <w:bookmarkEnd w:id="17"/>
      <w:bookmarkEnd w:id="18"/>
      <w:r>
        <w:lastRenderedPageBreak/>
        <w:t>Teismų nepriklausomumas: darbo užmokesčio didinimas ir kitos gerovės teismuose</w:t>
      </w:r>
      <w:r>
        <w:rPr>
          <w:spacing w:val="-64"/>
        </w:rPr>
        <w:t xml:space="preserve"> </w:t>
      </w:r>
      <w:r>
        <w:t>kūrimo</w:t>
      </w:r>
      <w:r>
        <w:rPr>
          <w:spacing w:val="2"/>
        </w:rPr>
        <w:t xml:space="preserve"> </w:t>
      </w:r>
      <w:r>
        <w:t>priemonės</w:t>
      </w:r>
    </w:p>
    <w:p w14:paraId="16DDA7CA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507AA0F0" w14:textId="77777777" w:rsidR="0019750E" w:rsidRDefault="00000000">
      <w:pPr>
        <w:pStyle w:val="Pagrindinistekstas"/>
        <w:spacing w:before="170" w:line="364" w:lineRule="auto"/>
        <w:ind w:right="116"/>
        <w:jc w:val="both"/>
      </w:pPr>
      <w:r>
        <w:t>Net kelis kartus iš eilės 2021–2022 m. oficialūs kreipimaisi į</w:t>
      </w:r>
      <w:r>
        <w:rPr>
          <w:spacing w:val="1"/>
        </w:rPr>
        <w:t xml:space="preserve"> </w:t>
      </w:r>
      <w:r>
        <w:t>atsakingas institucijas dėl</w:t>
      </w:r>
      <w:r>
        <w:rPr>
          <w:spacing w:val="1"/>
        </w:rPr>
        <w:t xml:space="preserve"> </w:t>
      </w:r>
      <w:r>
        <w:t>papildomo finansavimo skyrimo teisėjų, teismų valstybės tarnautojų ir darbuotojų pagal</w:t>
      </w:r>
      <w:r>
        <w:rPr>
          <w:spacing w:val="1"/>
        </w:rPr>
        <w:t xml:space="preserve"> </w:t>
      </w:r>
      <w:r>
        <w:t>darbo sutartis pareiginių algų koeficientams didinti ir šių pareigybių darbo užmokesčiui</w:t>
      </w:r>
      <w:r>
        <w:rPr>
          <w:spacing w:val="1"/>
        </w:rPr>
        <w:t xml:space="preserve"> </w:t>
      </w:r>
      <w:r>
        <w:t>reikiamų lėšų baigėsi nesėkme. Tiesa, 2022 m. pirmą kartą be trūkumo buvo skirta visa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valstybinėms pensijoms</w:t>
      </w:r>
      <w:r>
        <w:rPr>
          <w:spacing w:val="1"/>
        </w:rPr>
        <w:t xml:space="preserve"> </w:t>
      </w:r>
      <w:r>
        <w:t>mokėti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sistemos informacinių</w:t>
      </w:r>
      <w:r>
        <w:rPr>
          <w:spacing w:val="1"/>
        </w:rPr>
        <w:t xml:space="preserve"> </w:t>
      </w:r>
      <w:r>
        <w:rPr>
          <w:spacing w:val="-1"/>
        </w:rPr>
        <w:t>technologijų</w:t>
      </w:r>
      <w:r>
        <w:rPr>
          <w:spacing w:val="-15"/>
        </w:rPr>
        <w:t xml:space="preserve"> </w:t>
      </w:r>
      <w:r>
        <w:rPr>
          <w:spacing w:val="-1"/>
        </w:rPr>
        <w:t>sutartiniams</w:t>
      </w:r>
      <w:r>
        <w:rPr>
          <w:spacing w:val="-15"/>
        </w:rPr>
        <w:t xml:space="preserve"> </w:t>
      </w:r>
      <w:r>
        <w:rPr>
          <w:spacing w:val="-1"/>
        </w:rPr>
        <w:t>įsipareigojimams</w:t>
      </w:r>
      <w:r>
        <w:rPr>
          <w:spacing w:val="-15"/>
        </w:rPr>
        <w:t xml:space="preserve"> </w:t>
      </w:r>
      <w:r>
        <w:t>vykdyti.</w:t>
      </w:r>
      <w:r>
        <w:rPr>
          <w:spacing w:val="-14"/>
        </w:rPr>
        <w:t xml:space="preserve"> </w:t>
      </w:r>
      <w:r>
        <w:t>Reikšmingi</w:t>
      </w:r>
      <w:r>
        <w:rPr>
          <w:spacing w:val="-11"/>
        </w:rPr>
        <w:t xml:space="preserve"> </w:t>
      </w:r>
      <w:r>
        <w:t>teismų</w:t>
      </w:r>
      <w:r>
        <w:rPr>
          <w:spacing w:val="-15"/>
        </w:rPr>
        <w:t xml:space="preserve"> </w:t>
      </w:r>
      <w:r>
        <w:t>sistemos</w:t>
      </w:r>
      <w:r>
        <w:rPr>
          <w:spacing w:val="-15"/>
        </w:rPr>
        <w:t xml:space="preserve"> </w:t>
      </w:r>
      <w:r>
        <w:t>finansavimo</w:t>
      </w:r>
      <w:r>
        <w:rPr>
          <w:spacing w:val="-61"/>
        </w:rPr>
        <w:t xml:space="preserve"> </w:t>
      </w:r>
      <w:r>
        <w:t>pokyčiai įvyko 2023 m., kai 2023 m. gegužės 25 d. priimtu Lietuvos Respublikos teisėjų</w:t>
      </w:r>
      <w:r>
        <w:rPr>
          <w:spacing w:val="1"/>
        </w:rPr>
        <w:t xml:space="preserve"> </w:t>
      </w:r>
      <w:r>
        <w:t>darbo</w:t>
      </w:r>
      <w:r>
        <w:rPr>
          <w:spacing w:val="-15"/>
        </w:rPr>
        <w:t xml:space="preserve"> </w:t>
      </w:r>
      <w:r>
        <w:t>apmokėjimo</w:t>
      </w:r>
      <w:r>
        <w:rPr>
          <w:spacing w:val="-14"/>
        </w:rPr>
        <w:t xml:space="preserve"> </w:t>
      </w:r>
      <w:r>
        <w:t>įstatymo</w:t>
      </w:r>
      <w:r>
        <w:rPr>
          <w:spacing w:val="-14"/>
        </w:rPr>
        <w:t xml:space="preserve"> </w:t>
      </w:r>
      <w:r>
        <w:t>pakeitimu</w:t>
      </w:r>
      <w:r>
        <w:rPr>
          <w:spacing w:val="-8"/>
        </w:rPr>
        <w:t xml:space="preserve"> </w:t>
      </w:r>
      <w:r>
        <w:t>Nr.</w:t>
      </w:r>
      <w:r>
        <w:rPr>
          <w:spacing w:val="-14"/>
        </w:rPr>
        <w:t xml:space="preserve"> </w:t>
      </w:r>
      <w:r>
        <w:t>X-1771</w:t>
      </w:r>
      <w:r>
        <w:rPr>
          <w:spacing w:val="-14"/>
        </w:rPr>
        <w:t xml:space="preserve"> </w:t>
      </w:r>
      <w:r>
        <w:t>buvo</w:t>
      </w:r>
      <w:r>
        <w:rPr>
          <w:spacing w:val="-14"/>
        </w:rPr>
        <w:t xml:space="preserve"> </w:t>
      </w:r>
      <w:r>
        <w:t>atsižvelgta</w:t>
      </w:r>
      <w:r>
        <w:rPr>
          <w:spacing w:val="-14"/>
        </w:rPr>
        <w:t xml:space="preserve"> </w:t>
      </w:r>
      <w:r>
        <w:t>į</w:t>
      </w:r>
      <w:r>
        <w:rPr>
          <w:spacing w:val="-11"/>
        </w:rPr>
        <w:t xml:space="preserve"> </w:t>
      </w:r>
      <w:r>
        <w:t>Teisėjų</w:t>
      </w:r>
      <w:r>
        <w:rPr>
          <w:spacing w:val="-14"/>
        </w:rPr>
        <w:t xml:space="preserve"> </w:t>
      </w:r>
      <w:r>
        <w:t>tarybos</w:t>
      </w:r>
      <w:r>
        <w:rPr>
          <w:spacing w:val="-14"/>
        </w:rPr>
        <w:t xml:space="preserve"> </w:t>
      </w:r>
      <w:r>
        <w:t>ne</w:t>
      </w:r>
      <w:r>
        <w:rPr>
          <w:spacing w:val="-15"/>
        </w:rPr>
        <w:t xml:space="preserve"> </w:t>
      </w:r>
      <w:r>
        <w:t>kartą</w:t>
      </w:r>
      <w:r>
        <w:rPr>
          <w:spacing w:val="-61"/>
        </w:rPr>
        <w:t xml:space="preserve"> </w:t>
      </w:r>
      <w:r>
        <w:t>deklaruotą poreikį valstybei turėti sisteminį požiūrį į aukščiausių valstybės pareigūnų darbo</w:t>
      </w:r>
      <w:r>
        <w:rPr>
          <w:spacing w:val="1"/>
        </w:rPr>
        <w:t xml:space="preserve"> </w:t>
      </w:r>
      <w:r>
        <w:t>apmokėjimą bei poreikį gerbti konstitucinį valstybės valdžių padalijimo principą. Sulyginus</w:t>
      </w:r>
      <w:r>
        <w:rPr>
          <w:spacing w:val="1"/>
        </w:rPr>
        <w:t xml:space="preserve"> </w:t>
      </w:r>
      <w:r>
        <w:t>Seimo</w:t>
      </w:r>
      <w:r>
        <w:rPr>
          <w:spacing w:val="1"/>
        </w:rPr>
        <w:t xml:space="preserve"> </w:t>
      </w:r>
      <w:r>
        <w:t>Pirmininko,</w:t>
      </w:r>
      <w:r>
        <w:rPr>
          <w:spacing w:val="1"/>
        </w:rPr>
        <w:t xml:space="preserve"> </w:t>
      </w:r>
      <w:r>
        <w:t>Ministro</w:t>
      </w:r>
      <w:r>
        <w:rPr>
          <w:spacing w:val="1"/>
        </w:rPr>
        <w:t xml:space="preserve"> </w:t>
      </w:r>
      <w:r>
        <w:t>Pirmininko,</w:t>
      </w:r>
      <w:r>
        <w:rPr>
          <w:spacing w:val="1"/>
        </w:rPr>
        <w:t xml:space="preserve"> </w:t>
      </w:r>
      <w:r>
        <w:t>Konstitucinio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pirmininko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Aukščiausiojo Teismo pirmininko pareiginės algos koeficientus, atitinkamai nuo šių dydžių</w:t>
      </w:r>
      <w:r>
        <w:rPr>
          <w:spacing w:val="1"/>
        </w:rPr>
        <w:t xml:space="preserve"> </w:t>
      </w:r>
      <w:r>
        <w:t>išdėliota teisėjų (teisėjų pareiginių algų koeficientai padidėjo 2 kartus) ir kitų pareigūnų</w:t>
      </w:r>
      <w:r>
        <w:rPr>
          <w:spacing w:val="1"/>
        </w:rPr>
        <w:t xml:space="preserve"> </w:t>
      </w:r>
      <w:r>
        <w:t>atlyginimų koeficientų sistema. Dėl Teisėjų tarybos nuoseklaus ir kryptingo darbo keliant</w:t>
      </w:r>
      <w:r>
        <w:rPr>
          <w:spacing w:val="1"/>
        </w:rPr>
        <w:t xml:space="preserve"> </w:t>
      </w:r>
      <w:r>
        <w:t>nepakankamo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sistemos</w:t>
      </w:r>
      <w:r>
        <w:rPr>
          <w:spacing w:val="1"/>
        </w:rPr>
        <w:t xml:space="preserve"> </w:t>
      </w:r>
      <w:r>
        <w:t>finansavimo</w:t>
      </w:r>
      <w:r>
        <w:rPr>
          <w:spacing w:val="1"/>
        </w:rPr>
        <w:t xml:space="preserve"> </w:t>
      </w:r>
      <w:r>
        <w:t>problemas,</w:t>
      </w:r>
      <w:r>
        <w:rPr>
          <w:spacing w:val="1"/>
        </w:rPr>
        <w:t xml:space="preserve"> </w:t>
      </w:r>
      <w:r>
        <w:t>pagrindžiant</w:t>
      </w:r>
      <w:r>
        <w:rPr>
          <w:spacing w:val="1"/>
        </w:rPr>
        <w:t xml:space="preserve"> </w:t>
      </w:r>
      <w:r>
        <w:t>poreikį</w:t>
      </w:r>
      <w:r>
        <w:rPr>
          <w:spacing w:val="1"/>
        </w:rPr>
        <w:t xml:space="preserve"> </w:t>
      </w:r>
      <w:r>
        <w:t>jį</w:t>
      </w:r>
      <w:r>
        <w:rPr>
          <w:spacing w:val="1"/>
        </w:rPr>
        <w:t xml:space="preserve"> </w:t>
      </w:r>
      <w:r>
        <w:t>skirti,</w:t>
      </w:r>
      <w:r>
        <w:rPr>
          <w:spacing w:val="1"/>
        </w:rPr>
        <w:t xml:space="preserve"> </w:t>
      </w:r>
      <w:r>
        <w:t>bendradarbiavimo su Vyriausybe ir Finansų ministerija teismams 2024–2026 m. buvo skirta</w:t>
      </w:r>
      <w:r>
        <w:rPr>
          <w:spacing w:val="-61"/>
        </w:rPr>
        <w:t xml:space="preserve"> </w:t>
      </w:r>
      <w:r>
        <w:t xml:space="preserve">27 mln. eurų papildomų asignavimų darbo užmokesčiui, iš jų teisėjų atlyginimams </w:t>
      </w:r>
      <w:r>
        <w:rPr>
          <w:w w:val="160"/>
        </w:rPr>
        <w:t xml:space="preserve">– </w:t>
      </w:r>
      <w:r>
        <w:t>23,5</w:t>
      </w:r>
      <w:r>
        <w:rPr>
          <w:spacing w:val="1"/>
        </w:rPr>
        <w:t xml:space="preserve"> </w:t>
      </w:r>
      <w:r>
        <w:rPr>
          <w:spacing w:val="-1"/>
        </w:rPr>
        <w:t>mln.</w:t>
      </w:r>
      <w:r>
        <w:rPr>
          <w:spacing w:val="-11"/>
        </w:rPr>
        <w:t xml:space="preserve"> </w:t>
      </w:r>
      <w:r>
        <w:rPr>
          <w:spacing w:val="-1"/>
        </w:rPr>
        <w:t>eurų;</w:t>
      </w:r>
      <w:r>
        <w:rPr>
          <w:spacing w:val="-11"/>
        </w:rPr>
        <w:t xml:space="preserve"> </w:t>
      </w:r>
      <w:r>
        <w:rPr>
          <w:spacing w:val="-1"/>
        </w:rPr>
        <w:t>teisėjų</w:t>
      </w:r>
      <w:r>
        <w:rPr>
          <w:spacing w:val="-11"/>
        </w:rPr>
        <w:t xml:space="preserve"> </w:t>
      </w:r>
      <w:r>
        <w:rPr>
          <w:spacing w:val="-1"/>
        </w:rPr>
        <w:t>padėjėjų,</w:t>
      </w:r>
      <w:r>
        <w:rPr>
          <w:spacing w:val="-10"/>
        </w:rPr>
        <w:t xml:space="preserve"> </w:t>
      </w:r>
      <w:r>
        <w:rPr>
          <w:spacing w:val="-1"/>
        </w:rPr>
        <w:t>posėdžių</w:t>
      </w:r>
      <w:r>
        <w:rPr>
          <w:spacing w:val="-11"/>
        </w:rPr>
        <w:t xml:space="preserve"> </w:t>
      </w:r>
      <w:r>
        <w:rPr>
          <w:spacing w:val="-1"/>
        </w:rPr>
        <w:t>sekretorių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teismo</w:t>
      </w:r>
      <w:r>
        <w:rPr>
          <w:spacing w:val="-10"/>
        </w:rPr>
        <w:t xml:space="preserve"> </w:t>
      </w:r>
      <w:r>
        <w:t>psichologų atlyginimams</w:t>
      </w:r>
      <w:r>
        <w:rPr>
          <w:spacing w:val="-5"/>
        </w:rPr>
        <w:t xml:space="preserve"> </w:t>
      </w:r>
      <w:r>
        <w:rPr>
          <w:w w:val="160"/>
        </w:rPr>
        <w:t>–</w:t>
      </w:r>
      <w:r>
        <w:rPr>
          <w:spacing w:val="-49"/>
          <w:w w:val="160"/>
        </w:rPr>
        <w:t xml:space="preserve"> </w:t>
      </w:r>
      <w:r>
        <w:t>3,7</w:t>
      </w:r>
      <w:r>
        <w:rPr>
          <w:spacing w:val="-5"/>
        </w:rPr>
        <w:t xml:space="preserve"> </w:t>
      </w:r>
      <w:r>
        <w:t>mln.</w:t>
      </w:r>
      <w:r>
        <w:rPr>
          <w:spacing w:val="-62"/>
        </w:rPr>
        <w:t xml:space="preserve"> </w:t>
      </w:r>
      <w:r>
        <w:t>eurų. Atsižvelgiant į tai, teisėjų padėjėjų vidutiniai pareiginės algos koeficientai 2024 m.</w:t>
      </w:r>
      <w:r>
        <w:rPr>
          <w:spacing w:val="1"/>
        </w:rPr>
        <w:t xml:space="preserve"> </w:t>
      </w:r>
      <w:r>
        <w:t xml:space="preserve">apygardų teismuose padidėjo 13 proc., apylinkių teismuose </w:t>
      </w:r>
      <w:r>
        <w:rPr>
          <w:w w:val="160"/>
        </w:rPr>
        <w:t xml:space="preserve">– </w:t>
      </w:r>
      <w:r>
        <w:t>14 proc., o teismo posėdžių</w:t>
      </w:r>
      <w:r>
        <w:rPr>
          <w:spacing w:val="1"/>
        </w:rPr>
        <w:t xml:space="preserve"> </w:t>
      </w:r>
      <w:r>
        <w:t>sekretorių</w:t>
      </w:r>
      <w:r>
        <w:rPr>
          <w:spacing w:val="1"/>
        </w:rPr>
        <w:t xml:space="preserve"> </w:t>
      </w:r>
      <w:r>
        <w:t>vidutiniai</w:t>
      </w:r>
      <w:r>
        <w:rPr>
          <w:spacing w:val="1"/>
        </w:rPr>
        <w:t xml:space="preserve"> </w:t>
      </w:r>
      <w:r>
        <w:t>pareiginės</w:t>
      </w:r>
      <w:r>
        <w:rPr>
          <w:spacing w:val="1"/>
        </w:rPr>
        <w:t xml:space="preserve"> </w:t>
      </w:r>
      <w:r>
        <w:t>algos</w:t>
      </w:r>
      <w:r>
        <w:rPr>
          <w:spacing w:val="1"/>
        </w:rPr>
        <w:t xml:space="preserve"> </w:t>
      </w:r>
      <w:r>
        <w:t>koeficientai</w:t>
      </w:r>
      <w:r>
        <w:rPr>
          <w:spacing w:val="1"/>
        </w:rPr>
        <w:t xml:space="preserve"> </w:t>
      </w:r>
      <w:r>
        <w:t>apygardų</w:t>
      </w:r>
      <w:r>
        <w:rPr>
          <w:spacing w:val="1"/>
        </w:rPr>
        <w:t xml:space="preserve"> </w:t>
      </w:r>
      <w:r>
        <w:t>teismuose</w:t>
      </w:r>
      <w:r>
        <w:rPr>
          <w:spacing w:val="1"/>
        </w:rPr>
        <w:t xml:space="preserve"> </w:t>
      </w:r>
      <w:r>
        <w:t>augo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proc.,</w:t>
      </w:r>
      <w:r>
        <w:rPr>
          <w:spacing w:val="1"/>
        </w:rPr>
        <w:t xml:space="preserve"> </w:t>
      </w:r>
      <w:r>
        <w:t xml:space="preserve">apylinkių teismuose </w:t>
      </w:r>
      <w:r>
        <w:rPr>
          <w:w w:val="160"/>
        </w:rPr>
        <w:t xml:space="preserve">– </w:t>
      </w:r>
      <w:r>
        <w:t>19 proc., lyginant su 2023 m. 2024 m. kreipimasis dėl papildomų</w:t>
      </w:r>
      <w:r>
        <w:rPr>
          <w:spacing w:val="1"/>
        </w:rPr>
        <w:t xml:space="preserve"> </w:t>
      </w:r>
      <w:r>
        <w:rPr>
          <w:spacing w:val="-1"/>
        </w:rPr>
        <w:t>asignavimų</w:t>
      </w:r>
      <w:r>
        <w:rPr>
          <w:spacing w:val="-15"/>
        </w:rPr>
        <w:t xml:space="preserve"> </w:t>
      </w:r>
      <w:r>
        <w:rPr>
          <w:spacing w:val="-1"/>
        </w:rPr>
        <w:t>skyrimo</w:t>
      </w:r>
      <w:r>
        <w:rPr>
          <w:spacing w:val="-8"/>
        </w:rPr>
        <w:t xml:space="preserve"> </w:t>
      </w:r>
      <w:r>
        <w:t>teismų</w:t>
      </w:r>
      <w:r>
        <w:rPr>
          <w:spacing w:val="-14"/>
        </w:rPr>
        <w:t xml:space="preserve"> </w:t>
      </w:r>
      <w:r>
        <w:t>valstybės</w:t>
      </w:r>
      <w:r>
        <w:rPr>
          <w:spacing w:val="-15"/>
        </w:rPr>
        <w:t xml:space="preserve"> </w:t>
      </w:r>
      <w:r>
        <w:t>tarnautojų</w:t>
      </w:r>
      <w:r>
        <w:rPr>
          <w:spacing w:val="-15"/>
        </w:rPr>
        <w:t xml:space="preserve"> </w:t>
      </w:r>
      <w:r>
        <w:t>ir</w:t>
      </w:r>
      <w:r>
        <w:rPr>
          <w:spacing w:val="-14"/>
        </w:rPr>
        <w:t xml:space="preserve"> </w:t>
      </w:r>
      <w:r>
        <w:t>darbuotojų</w:t>
      </w:r>
      <w:r>
        <w:rPr>
          <w:spacing w:val="-14"/>
        </w:rPr>
        <w:t xml:space="preserve"> </w:t>
      </w:r>
      <w:r>
        <w:t>pagal</w:t>
      </w:r>
      <w:r>
        <w:rPr>
          <w:spacing w:val="-11"/>
        </w:rPr>
        <w:t xml:space="preserve"> </w:t>
      </w:r>
      <w:r>
        <w:t>darbo</w:t>
      </w:r>
      <w:r>
        <w:rPr>
          <w:spacing w:val="-15"/>
        </w:rPr>
        <w:t xml:space="preserve"> </w:t>
      </w:r>
      <w:r>
        <w:t>sutartis</w:t>
      </w:r>
      <w:r>
        <w:rPr>
          <w:spacing w:val="-5"/>
        </w:rPr>
        <w:t xml:space="preserve"> </w:t>
      </w:r>
      <w:r>
        <w:t>pareiginių</w:t>
      </w:r>
      <w:r>
        <w:rPr>
          <w:spacing w:val="-62"/>
        </w:rPr>
        <w:t xml:space="preserve"> </w:t>
      </w:r>
      <w:r>
        <w:t>algų koeficientams didinti iš esmės grindžiamas ir nauja atlyginimų sistemos koncepcija,</w:t>
      </w:r>
      <w:r>
        <w:rPr>
          <w:spacing w:val="1"/>
        </w:rPr>
        <w:t xml:space="preserve"> </w:t>
      </w:r>
      <w:r>
        <w:t>siekiant</w:t>
      </w:r>
      <w:r>
        <w:rPr>
          <w:spacing w:val="1"/>
        </w:rPr>
        <w:t xml:space="preserve"> </w:t>
      </w:r>
      <w:r>
        <w:t>nustatyti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padėjėjų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posėdžių</w:t>
      </w:r>
      <w:r>
        <w:rPr>
          <w:spacing w:val="1"/>
        </w:rPr>
        <w:t xml:space="preserve"> </w:t>
      </w:r>
      <w:r>
        <w:t>sekretorių</w:t>
      </w:r>
      <w:r>
        <w:rPr>
          <w:spacing w:val="1"/>
        </w:rPr>
        <w:t xml:space="preserve"> </w:t>
      </w:r>
      <w:r>
        <w:t>atlyginimus</w:t>
      </w:r>
      <w:r>
        <w:rPr>
          <w:spacing w:val="1"/>
        </w:rPr>
        <w:t xml:space="preserve"> </w:t>
      </w:r>
      <w:r>
        <w:t>tam</w:t>
      </w:r>
      <w:r>
        <w:rPr>
          <w:spacing w:val="1"/>
        </w:rPr>
        <w:t xml:space="preserve"> </w:t>
      </w:r>
      <w:r>
        <w:t>tikra</w:t>
      </w:r>
      <w:r>
        <w:rPr>
          <w:spacing w:val="1"/>
        </w:rPr>
        <w:t xml:space="preserve"> </w:t>
      </w:r>
      <w:r>
        <w:t>proporcija nuo teisėjo atlyginimo. Tikimasi, kad darbo užmokesčio didėjimas prisidės prie</w:t>
      </w:r>
      <w:r>
        <w:rPr>
          <w:spacing w:val="1"/>
        </w:rPr>
        <w:t xml:space="preserve"> </w:t>
      </w:r>
      <w:r>
        <w:t>teisėjų padėjėjų ir teismo posėdžių sekretorių pareigybių patrauklumo didinimo bei padės į</w:t>
      </w:r>
      <w:r>
        <w:rPr>
          <w:spacing w:val="1"/>
        </w:rPr>
        <w:t xml:space="preserve"> </w:t>
      </w:r>
      <w:r>
        <w:t>teismų</w:t>
      </w:r>
      <w:r>
        <w:rPr>
          <w:spacing w:val="2"/>
        </w:rPr>
        <w:t xml:space="preserve"> </w:t>
      </w:r>
      <w:r>
        <w:t>sistemą</w:t>
      </w:r>
      <w:r>
        <w:rPr>
          <w:spacing w:val="3"/>
        </w:rPr>
        <w:t xml:space="preserve"> </w:t>
      </w:r>
      <w:r>
        <w:t>pritraukti</w:t>
      </w:r>
      <w:r>
        <w:rPr>
          <w:spacing w:val="11"/>
        </w:rPr>
        <w:t xml:space="preserve"> </w:t>
      </w:r>
      <w:r>
        <w:t>žmonių.</w:t>
      </w:r>
    </w:p>
    <w:p w14:paraId="0B7CE5A4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51827EDF" w14:textId="77777777" w:rsidR="0019750E" w:rsidRDefault="0019750E">
      <w:pPr>
        <w:pStyle w:val="Pagrindinistekstas"/>
        <w:spacing w:before="9"/>
        <w:ind w:left="0"/>
        <w:rPr>
          <w:sz w:val="19"/>
        </w:rPr>
      </w:pPr>
    </w:p>
    <w:p w14:paraId="164A16FE" w14:textId="77777777" w:rsidR="0019750E" w:rsidRDefault="00000000">
      <w:pPr>
        <w:pStyle w:val="Pagrindinistekstas"/>
        <w:ind w:left="984"/>
        <w:rPr>
          <w:sz w:val="20"/>
        </w:rPr>
      </w:pPr>
      <w:r>
        <w:rPr>
          <w:noProof/>
          <w:sz w:val="20"/>
        </w:rPr>
        <w:drawing>
          <wp:inline distT="0" distB="0" distL="0" distR="0" wp14:anchorId="2176F264" wp14:editId="6B3D9A1A">
            <wp:extent cx="5095104" cy="4798218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5104" cy="4798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0C9EB" w14:textId="77777777" w:rsidR="0019750E" w:rsidRDefault="0019750E">
      <w:pPr>
        <w:pStyle w:val="Pagrindinistekstas"/>
        <w:spacing w:before="2"/>
        <w:ind w:left="0"/>
        <w:rPr>
          <w:sz w:val="8"/>
        </w:rPr>
      </w:pPr>
    </w:p>
    <w:p w14:paraId="232F0654" w14:textId="77777777" w:rsidR="0019750E" w:rsidRDefault="00000000">
      <w:pPr>
        <w:pStyle w:val="Pagrindinistekstas"/>
        <w:spacing w:before="96"/>
        <w:ind w:left="846" w:right="866"/>
        <w:jc w:val="center"/>
      </w:pPr>
      <w:r>
        <w:t>4</w:t>
      </w:r>
      <w:r>
        <w:rPr>
          <w:spacing w:val="2"/>
        </w:rPr>
        <w:t xml:space="preserve"> </w:t>
      </w:r>
      <w:r>
        <w:t>pav.</w:t>
      </w:r>
      <w:r>
        <w:rPr>
          <w:spacing w:val="7"/>
        </w:rPr>
        <w:t xml:space="preserve"> </w:t>
      </w:r>
      <w:r>
        <w:t>2020–2024</w:t>
      </w:r>
      <w:r>
        <w:rPr>
          <w:spacing w:val="6"/>
        </w:rPr>
        <w:t xml:space="preserve"> </w:t>
      </w:r>
      <w:r>
        <w:t>metų</w:t>
      </w:r>
      <w:r>
        <w:rPr>
          <w:spacing w:val="8"/>
        </w:rPr>
        <w:t xml:space="preserve"> </w:t>
      </w:r>
      <w:r>
        <w:t>bendras</w:t>
      </w:r>
      <w:r>
        <w:rPr>
          <w:spacing w:val="6"/>
        </w:rPr>
        <w:t xml:space="preserve"> </w:t>
      </w:r>
      <w:r>
        <w:t>teismų</w:t>
      </w:r>
      <w:r>
        <w:rPr>
          <w:spacing w:val="12"/>
        </w:rPr>
        <w:t xml:space="preserve"> </w:t>
      </w:r>
      <w:r>
        <w:t>biudžetų</w:t>
      </w:r>
      <w:r>
        <w:rPr>
          <w:spacing w:val="8"/>
        </w:rPr>
        <w:t xml:space="preserve"> </w:t>
      </w:r>
      <w:r>
        <w:t>pokytis</w:t>
      </w:r>
    </w:p>
    <w:p w14:paraId="072D2A75" w14:textId="77777777" w:rsidR="0019750E" w:rsidRDefault="0019750E">
      <w:pPr>
        <w:pStyle w:val="Pagrindinistekstas"/>
        <w:ind w:left="0"/>
        <w:rPr>
          <w:sz w:val="23"/>
        </w:rPr>
      </w:pPr>
    </w:p>
    <w:p w14:paraId="6AC26FAB" w14:textId="77777777" w:rsidR="0019750E" w:rsidRDefault="00000000">
      <w:pPr>
        <w:pStyle w:val="Pagrindinistekstas"/>
        <w:spacing w:line="367" w:lineRule="auto"/>
        <w:ind w:right="115"/>
        <w:jc w:val="both"/>
      </w:pPr>
      <w:r>
        <w:t>Šioje Teisėjų tarybos kadencijoje buvo nuolat vykdomas teisės aktų projektų ir planuojamų</w:t>
      </w:r>
      <w:r>
        <w:rPr>
          <w:spacing w:val="1"/>
        </w:rPr>
        <w:t xml:space="preserve"> </w:t>
      </w:r>
      <w:r>
        <w:t>pokyčių,</w:t>
      </w:r>
      <w:r>
        <w:rPr>
          <w:spacing w:val="-6"/>
        </w:rPr>
        <w:t xml:space="preserve"> </w:t>
      </w:r>
      <w:r>
        <w:t>susijusių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teismų</w:t>
      </w:r>
      <w:r>
        <w:rPr>
          <w:spacing w:val="-6"/>
        </w:rPr>
        <w:t xml:space="preserve"> </w:t>
      </w:r>
      <w:r>
        <w:t>sistema,</w:t>
      </w:r>
      <w:r>
        <w:rPr>
          <w:spacing w:val="-2"/>
        </w:rPr>
        <w:t xml:space="preserve"> </w:t>
      </w:r>
      <w:r>
        <w:t>monitoringas.</w:t>
      </w:r>
      <w:r>
        <w:rPr>
          <w:spacing w:val="-6"/>
        </w:rPr>
        <w:t xml:space="preserve"> </w:t>
      </w:r>
      <w:r>
        <w:t>Stiprinant</w:t>
      </w:r>
      <w:r>
        <w:rPr>
          <w:spacing w:val="-5"/>
        </w:rPr>
        <w:t xml:space="preserve"> </w:t>
      </w:r>
      <w:r>
        <w:t>dialogą</w:t>
      </w:r>
      <w:r>
        <w:rPr>
          <w:spacing w:val="-6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kitomis</w:t>
      </w:r>
      <w:r>
        <w:rPr>
          <w:spacing w:val="-7"/>
        </w:rPr>
        <w:t xml:space="preserve"> </w:t>
      </w:r>
      <w:r>
        <w:t>valdžiomis</w:t>
      </w:r>
      <w:r>
        <w:rPr>
          <w:spacing w:val="-61"/>
        </w:rPr>
        <w:t xml:space="preserve"> </w:t>
      </w:r>
      <w:r>
        <w:t>intensyviai susitikimuose, renginiuose, kuriuose su šalies Prezidentu, Ministre Pirmininke,</w:t>
      </w:r>
      <w:r>
        <w:rPr>
          <w:spacing w:val="1"/>
        </w:rPr>
        <w:t xml:space="preserve"> </w:t>
      </w:r>
      <w:r>
        <w:t>prokuratūros,</w:t>
      </w:r>
      <w:r>
        <w:rPr>
          <w:spacing w:val="-10"/>
        </w:rPr>
        <w:t xml:space="preserve"> </w:t>
      </w:r>
      <w:r>
        <w:t>advokatūros</w:t>
      </w:r>
      <w:r>
        <w:rPr>
          <w:spacing w:val="-11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kitų</w:t>
      </w:r>
      <w:r>
        <w:rPr>
          <w:spacing w:val="-5"/>
        </w:rPr>
        <w:t xml:space="preserve"> </w:t>
      </w:r>
      <w:r>
        <w:t>teisėsaugos</w:t>
      </w:r>
      <w:r>
        <w:rPr>
          <w:spacing w:val="-11"/>
        </w:rPr>
        <w:t xml:space="preserve"> </w:t>
      </w:r>
      <w:r>
        <w:t>institucijų</w:t>
      </w:r>
      <w:r>
        <w:rPr>
          <w:spacing w:val="-5"/>
        </w:rPr>
        <w:t xml:space="preserve"> </w:t>
      </w:r>
      <w:r>
        <w:t>vadovais</w:t>
      </w:r>
      <w:r>
        <w:rPr>
          <w:spacing w:val="4"/>
        </w:rPr>
        <w:t xml:space="preserve"> </w:t>
      </w:r>
      <w:r>
        <w:t>spręstos</w:t>
      </w:r>
      <w:r>
        <w:rPr>
          <w:spacing w:val="-6"/>
        </w:rPr>
        <w:t xml:space="preserve"> </w:t>
      </w:r>
      <w:r>
        <w:t>teismų</w:t>
      </w:r>
      <w:r>
        <w:rPr>
          <w:spacing w:val="-5"/>
        </w:rPr>
        <w:t xml:space="preserve"> </w:t>
      </w:r>
      <w:r>
        <w:t>reformos,</w:t>
      </w:r>
      <w:r>
        <w:rPr>
          <w:spacing w:val="-61"/>
        </w:rPr>
        <w:t xml:space="preserve"> </w:t>
      </w:r>
      <w:r>
        <w:t>teisėjų</w:t>
      </w:r>
      <w:r>
        <w:rPr>
          <w:spacing w:val="-7"/>
        </w:rPr>
        <w:t xml:space="preserve"> </w:t>
      </w:r>
      <w:r>
        <w:t>atrankos</w:t>
      </w:r>
      <w:r>
        <w:rPr>
          <w:spacing w:val="-15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kitos</w:t>
      </w:r>
      <w:r>
        <w:rPr>
          <w:spacing w:val="-7"/>
        </w:rPr>
        <w:t xml:space="preserve"> </w:t>
      </w:r>
      <w:r>
        <w:t>opios</w:t>
      </w:r>
      <w:r>
        <w:rPr>
          <w:spacing w:val="-7"/>
        </w:rPr>
        <w:t xml:space="preserve"> </w:t>
      </w:r>
      <w:r>
        <w:t>teismų</w:t>
      </w:r>
      <w:r>
        <w:rPr>
          <w:spacing w:val="-6"/>
        </w:rPr>
        <w:t xml:space="preserve"> </w:t>
      </w:r>
      <w:r>
        <w:t>sistemos</w:t>
      </w:r>
      <w:r>
        <w:rPr>
          <w:spacing w:val="-7"/>
        </w:rPr>
        <w:t xml:space="preserve"> </w:t>
      </w:r>
      <w:r>
        <w:t>problemos.</w:t>
      </w:r>
      <w:r>
        <w:rPr>
          <w:spacing w:val="-7"/>
        </w:rPr>
        <w:t xml:space="preserve"> </w:t>
      </w:r>
      <w:r>
        <w:t>2021</w:t>
      </w:r>
      <w:r>
        <w:rPr>
          <w:spacing w:val="-6"/>
        </w:rPr>
        <w:t xml:space="preserve"> </w:t>
      </w:r>
      <w:r>
        <w:t>m.</w:t>
      </w:r>
      <w:r>
        <w:rPr>
          <w:spacing w:val="-6"/>
        </w:rPr>
        <w:t xml:space="preserve"> </w:t>
      </w:r>
      <w:r>
        <w:t>spalio</w:t>
      </w:r>
      <w:r>
        <w:rPr>
          <w:spacing w:val="-11"/>
        </w:rPr>
        <w:t xml:space="preserve"> </w:t>
      </w:r>
      <w:r>
        <w:t>20</w:t>
      </w:r>
      <w:r>
        <w:rPr>
          <w:spacing w:val="-7"/>
        </w:rPr>
        <w:t xml:space="preserve"> </w:t>
      </w:r>
      <w:r>
        <w:t>d.</w:t>
      </w:r>
      <w:r>
        <w:rPr>
          <w:spacing w:val="-6"/>
        </w:rPr>
        <w:t xml:space="preserve"> </w:t>
      </w:r>
      <w:r>
        <w:t>Vyriausybės</w:t>
      </w:r>
      <w:r>
        <w:rPr>
          <w:spacing w:val="-61"/>
        </w:rPr>
        <w:t xml:space="preserve"> </w:t>
      </w:r>
      <w:r>
        <w:t>nutarimu buvo patvirtinta 2021–2030 m. Teisingumo sistemos plėtros programa, kuri leis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sistemai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toliau</w:t>
      </w:r>
      <w:r>
        <w:rPr>
          <w:spacing w:val="1"/>
        </w:rPr>
        <w:t xml:space="preserve"> </w:t>
      </w:r>
      <w:r>
        <w:t>inicijuoti</w:t>
      </w:r>
      <w:r>
        <w:rPr>
          <w:spacing w:val="1"/>
        </w:rPr>
        <w:t xml:space="preserve"> </w:t>
      </w:r>
      <w:r>
        <w:t>pažangos</w:t>
      </w:r>
      <w:r>
        <w:rPr>
          <w:spacing w:val="1"/>
        </w:rPr>
        <w:t xml:space="preserve"> </w:t>
      </w:r>
      <w:r>
        <w:t>veiklas,</w:t>
      </w:r>
      <w:r>
        <w:rPr>
          <w:spacing w:val="1"/>
        </w:rPr>
        <w:t xml:space="preserve"> </w:t>
      </w:r>
      <w:r>
        <w:t>kelti</w:t>
      </w:r>
      <w:r>
        <w:rPr>
          <w:spacing w:val="1"/>
        </w:rPr>
        <w:t xml:space="preserve"> </w:t>
      </w:r>
      <w:r>
        <w:t>pokyčių</w:t>
      </w:r>
      <w:r>
        <w:rPr>
          <w:spacing w:val="1"/>
        </w:rPr>
        <w:t xml:space="preserve"> </w:t>
      </w:r>
      <w:r>
        <w:t>poreikį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gauti</w:t>
      </w:r>
      <w:r>
        <w:rPr>
          <w:spacing w:val="1"/>
        </w:rPr>
        <w:t xml:space="preserve"> </w:t>
      </w:r>
      <w:r>
        <w:t>finansavimą</w:t>
      </w:r>
      <w:r>
        <w:rPr>
          <w:spacing w:val="2"/>
        </w:rPr>
        <w:t xml:space="preserve"> </w:t>
      </w:r>
      <w:r>
        <w:t>pokyčiams</w:t>
      </w:r>
      <w:r>
        <w:rPr>
          <w:spacing w:val="2"/>
        </w:rPr>
        <w:t xml:space="preserve"> </w:t>
      </w:r>
      <w:r>
        <w:t>šioje</w:t>
      </w:r>
      <w:r>
        <w:rPr>
          <w:spacing w:val="3"/>
        </w:rPr>
        <w:t xml:space="preserve"> </w:t>
      </w:r>
      <w:r>
        <w:t>srityje.</w:t>
      </w:r>
    </w:p>
    <w:p w14:paraId="4042D08F" w14:textId="77777777" w:rsidR="0019750E" w:rsidRDefault="00000000">
      <w:pPr>
        <w:pStyle w:val="Pagrindinistekstas"/>
        <w:spacing w:line="364" w:lineRule="auto"/>
        <w:ind w:right="126"/>
        <w:jc w:val="both"/>
      </w:pPr>
      <w:r>
        <w:t>Be to, įdėta daug Teisėjų tarybos pastangų, kad būtų sureguliuota mokėjimo už darbą ir</w:t>
      </w:r>
      <w:r>
        <w:rPr>
          <w:spacing w:val="1"/>
        </w:rPr>
        <w:t xml:space="preserve"> </w:t>
      </w:r>
      <w:r>
        <w:t>budėjimą poilsio ir švenčių dienomis bei pavadavimą, priemokų už padidėjusį darbo krūvį</w:t>
      </w:r>
      <w:r>
        <w:rPr>
          <w:spacing w:val="1"/>
        </w:rPr>
        <w:t xml:space="preserve"> </w:t>
      </w:r>
      <w:r>
        <w:t>skyrimo ir mokėjimo bendrosios kompetencijos ir specializuotų teismų teisėjams tvarka.</w:t>
      </w:r>
      <w:r>
        <w:rPr>
          <w:spacing w:val="1"/>
        </w:rPr>
        <w:t xml:space="preserve"> </w:t>
      </w:r>
      <w:r>
        <w:t>2022 m. pateiktame derinti Lietuvos Respublikos teisėjų darbo apmokėjimo įstatymo Nr. X-</w:t>
      </w:r>
      <w:r>
        <w:rPr>
          <w:spacing w:val="-61"/>
        </w:rPr>
        <w:t xml:space="preserve"> </w:t>
      </w:r>
      <w:r>
        <w:rPr>
          <w:spacing w:val="-1"/>
        </w:rPr>
        <w:t>1771</w:t>
      </w:r>
      <w:r>
        <w:rPr>
          <w:spacing w:val="-13"/>
        </w:rPr>
        <w:t xml:space="preserve"> </w:t>
      </w:r>
      <w:r>
        <w:rPr>
          <w:spacing w:val="-1"/>
        </w:rPr>
        <w:t>pakeitimo</w:t>
      </w:r>
      <w:r>
        <w:rPr>
          <w:spacing w:val="-12"/>
        </w:rPr>
        <w:t xml:space="preserve"> </w:t>
      </w:r>
      <w:r>
        <w:t>įstatymo</w:t>
      </w:r>
      <w:r>
        <w:rPr>
          <w:spacing w:val="-12"/>
        </w:rPr>
        <w:t xml:space="preserve"> </w:t>
      </w:r>
      <w:r>
        <w:t>projekte</w:t>
      </w:r>
      <w:r>
        <w:rPr>
          <w:spacing w:val="-12"/>
        </w:rPr>
        <w:t xml:space="preserve"> </w:t>
      </w:r>
      <w:r>
        <w:t>buvo</w:t>
      </w:r>
      <w:r>
        <w:rPr>
          <w:spacing w:val="-16"/>
        </w:rPr>
        <w:t xml:space="preserve"> </w:t>
      </w:r>
      <w:r>
        <w:t>numatyta</w:t>
      </w:r>
      <w:r>
        <w:rPr>
          <w:spacing w:val="-12"/>
        </w:rPr>
        <w:t xml:space="preserve"> </w:t>
      </w:r>
      <w:r>
        <w:t>atsisakyti</w:t>
      </w:r>
      <w:r>
        <w:rPr>
          <w:spacing w:val="-13"/>
        </w:rPr>
        <w:t xml:space="preserve"> </w:t>
      </w:r>
      <w:r>
        <w:t>apmokėjimo</w:t>
      </w:r>
      <w:r>
        <w:rPr>
          <w:spacing w:val="-12"/>
        </w:rPr>
        <w:t xml:space="preserve"> </w:t>
      </w:r>
      <w:r>
        <w:t>už</w:t>
      </w:r>
      <w:r>
        <w:rPr>
          <w:spacing w:val="-14"/>
        </w:rPr>
        <w:t xml:space="preserve"> </w:t>
      </w:r>
      <w:r>
        <w:t>teisėjų</w:t>
      </w:r>
      <w:r>
        <w:rPr>
          <w:spacing w:val="-12"/>
        </w:rPr>
        <w:t xml:space="preserve"> </w:t>
      </w:r>
      <w:r>
        <w:t>budėjimą,</w:t>
      </w:r>
    </w:p>
    <w:p w14:paraId="5E47C4D4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0256F2C7" w14:textId="77777777" w:rsidR="0019750E" w:rsidRDefault="00000000">
      <w:pPr>
        <w:pStyle w:val="Pagrindinistekstas"/>
        <w:spacing w:before="100" w:line="367" w:lineRule="auto"/>
        <w:ind w:right="115"/>
        <w:jc w:val="both"/>
      </w:pPr>
      <w:bookmarkStart w:id="19" w:name="_bookmark9"/>
      <w:bookmarkEnd w:id="19"/>
      <w:r>
        <w:rPr>
          <w:spacing w:val="-1"/>
        </w:rPr>
        <w:lastRenderedPageBreak/>
        <w:t>bet</w:t>
      </w:r>
      <w:r>
        <w:rPr>
          <w:spacing w:val="-11"/>
        </w:rPr>
        <w:t xml:space="preserve"> </w:t>
      </w:r>
      <w:r>
        <w:rPr>
          <w:spacing w:val="-1"/>
        </w:rPr>
        <w:t>Teisėjų</w:t>
      </w:r>
      <w:r>
        <w:rPr>
          <w:spacing w:val="-11"/>
        </w:rPr>
        <w:t xml:space="preserve"> </w:t>
      </w:r>
      <w:r>
        <w:rPr>
          <w:spacing w:val="-1"/>
        </w:rPr>
        <w:t>taryba</w:t>
      </w:r>
      <w:r>
        <w:rPr>
          <w:spacing w:val="-16"/>
        </w:rPr>
        <w:t xml:space="preserve"> </w:t>
      </w:r>
      <w:r>
        <w:rPr>
          <w:spacing w:val="-1"/>
        </w:rPr>
        <w:t>2022</w:t>
      </w:r>
      <w:r>
        <w:rPr>
          <w:spacing w:val="-11"/>
        </w:rPr>
        <w:t xml:space="preserve"> </w:t>
      </w:r>
      <w:r>
        <w:rPr>
          <w:spacing w:val="-1"/>
        </w:rPr>
        <w:t>m.</w:t>
      </w:r>
      <w:r>
        <w:rPr>
          <w:spacing w:val="-11"/>
        </w:rPr>
        <w:t xml:space="preserve"> </w:t>
      </w:r>
      <w:r>
        <w:rPr>
          <w:spacing w:val="-1"/>
        </w:rPr>
        <w:t>liepos</w:t>
      </w:r>
      <w:r>
        <w:rPr>
          <w:spacing w:val="-11"/>
        </w:rPr>
        <w:t xml:space="preserve"> </w:t>
      </w:r>
      <w:r>
        <w:rPr>
          <w:spacing w:val="-1"/>
        </w:rPr>
        <w:t>19</w:t>
      </w:r>
      <w:r>
        <w:rPr>
          <w:spacing w:val="-16"/>
        </w:rPr>
        <w:t xml:space="preserve"> </w:t>
      </w:r>
      <w:r>
        <w:rPr>
          <w:spacing w:val="-1"/>
        </w:rPr>
        <w:t>d.</w:t>
      </w:r>
      <w:r>
        <w:rPr>
          <w:spacing w:val="-11"/>
        </w:rPr>
        <w:t xml:space="preserve"> </w:t>
      </w:r>
      <w:r>
        <w:t>raštu</w:t>
      </w:r>
      <w:r>
        <w:rPr>
          <w:spacing w:val="-11"/>
        </w:rPr>
        <w:t xml:space="preserve"> </w:t>
      </w:r>
      <w:r>
        <w:t>Nr.</w:t>
      </w:r>
      <w:r>
        <w:rPr>
          <w:spacing w:val="-11"/>
        </w:rPr>
        <w:t xml:space="preserve"> </w:t>
      </w:r>
      <w:r>
        <w:t>36P-91-(7.1.10)</w:t>
      </w:r>
      <w:r>
        <w:rPr>
          <w:spacing w:val="-15"/>
        </w:rPr>
        <w:t xml:space="preserve"> </w:t>
      </w:r>
      <w:r>
        <w:t>pateikė</w:t>
      </w:r>
      <w:r>
        <w:rPr>
          <w:spacing w:val="-11"/>
        </w:rPr>
        <w:t xml:space="preserve"> </w:t>
      </w:r>
      <w:r>
        <w:t>pastabas</w:t>
      </w:r>
      <w:r>
        <w:rPr>
          <w:spacing w:val="-8"/>
        </w:rPr>
        <w:t xml:space="preserve"> </w:t>
      </w:r>
      <w:r>
        <w:t>dėl</w:t>
      </w:r>
      <w:r>
        <w:rPr>
          <w:spacing w:val="-7"/>
        </w:rPr>
        <w:t xml:space="preserve"> </w:t>
      </w:r>
      <w:r>
        <w:t>teisės</w:t>
      </w:r>
      <w:r>
        <w:rPr>
          <w:spacing w:val="-62"/>
        </w:rPr>
        <w:t xml:space="preserve"> </w:t>
      </w:r>
      <w:r>
        <w:t>aktų projektų, todėl 2023 m. gegužės 25 d. priimtame Lietuvos Respublikos teisėjų darbo</w:t>
      </w:r>
      <w:r>
        <w:rPr>
          <w:spacing w:val="1"/>
        </w:rPr>
        <w:t xml:space="preserve"> </w:t>
      </w:r>
      <w:r>
        <w:t>apmokėjimo</w:t>
      </w:r>
      <w:r>
        <w:rPr>
          <w:spacing w:val="1"/>
        </w:rPr>
        <w:t xml:space="preserve"> </w:t>
      </w:r>
      <w:r>
        <w:t>įstatymo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X-1771</w:t>
      </w:r>
      <w:r>
        <w:rPr>
          <w:spacing w:val="1"/>
        </w:rPr>
        <w:t xml:space="preserve"> </w:t>
      </w:r>
      <w:r>
        <w:t>pakeitimo</w:t>
      </w:r>
      <w:r>
        <w:rPr>
          <w:spacing w:val="1"/>
        </w:rPr>
        <w:t xml:space="preserve"> </w:t>
      </w:r>
      <w:r>
        <w:t>įstatyme</w:t>
      </w:r>
      <w:r>
        <w:rPr>
          <w:spacing w:val="1"/>
        </w:rPr>
        <w:t xml:space="preserve"> </w:t>
      </w:r>
      <w:r>
        <w:t>apmokėjimas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budėjimą</w:t>
      </w:r>
      <w:r>
        <w:rPr>
          <w:spacing w:val="1"/>
        </w:rPr>
        <w:t xml:space="preserve"> </w:t>
      </w:r>
      <w:r>
        <w:t>išliko</w:t>
      </w:r>
      <w:r>
        <w:rPr>
          <w:spacing w:val="1"/>
        </w:rPr>
        <w:t xml:space="preserve"> </w:t>
      </w:r>
      <w:r>
        <w:t>reglamentuotas</w:t>
      </w:r>
      <w:r>
        <w:rPr>
          <w:spacing w:val="5"/>
        </w:rPr>
        <w:t xml:space="preserve"> </w:t>
      </w:r>
      <w:r>
        <w:t>taip,</w:t>
      </w:r>
      <w:r>
        <w:rPr>
          <w:spacing w:val="3"/>
        </w:rPr>
        <w:t xml:space="preserve"> </w:t>
      </w:r>
      <w:r>
        <w:t>kaip</w:t>
      </w:r>
      <w:r>
        <w:rPr>
          <w:spacing w:val="-1"/>
        </w:rPr>
        <w:t xml:space="preserve"> </w:t>
      </w:r>
      <w:r>
        <w:t>buvo</w:t>
      </w:r>
      <w:r>
        <w:rPr>
          <w:spacing w:val="-2"/>
        </w:rPr>
        <w:t xml:space="preserve"> </w:t>
      </w:r>
      <w:r>
        <w:t>iki</w:t>
      </w:r>
      <w:r>
        <w:rPr>
          <w:spacing w:val="7"/>
        </w:rPr>
        <w:t xml:space="preserve"> </w:t>
      </w:r>
      <w:r>
        <w:t>šio</w:t>
      </w:r>
      <w:r>
        <w:rPr>
          <w:spacing w:val="-2"/>
        </w:rPr>
        <w:t xml:space="preserve"> </w:t>
      </w:r>
      <w:r>
        <w:t>įstatymo</w:t>
      </w:r>
      <w:r>
        <w:rPr>
          <w:spacing w:val="7"/>
        </w:rPr>
        <w:t xml:space="preserve"> </w:t>
      </w:r>
      <w:r>
        <w:t>pakeitimo.</w:t>
      </w:r>
    </w:p>
    <w:p w14:paraId="5CAC7623" w14:textId="77777777" w:rsidR="0019750E" w:rsidRDefault="00000000">
      <w:pPr>
        <w:pStyle w:val="Pagrindinistekstas"/>
        <w:spacing w:line="364" w:lineRule="auto"/>
        <w:ind w:right="115"/>
        <w:jc w:val="both"/>
      </w:pPr>
      <w:r>
        <w:t>Kiekvienais šios Teisėjų tarybos kadencijos metais atlikta daug veiksmų, kuriais siekta</w:t>
      </w:r>
      <w:r>
        <w:rPr>
          <w:spacing w:val="1"/>
        </w:rPr>
        <w:t xml:space="preserve"> </w:t>
      </w:r>
      <w:r>
        <w:t>geresnių sąlygų teisėjų išėjimo į pensiją, darbingumo sumažėjimo ar praradimo atvejais ir</w:t>
      </w:r>
      <w:r>
        <w:rPr>
          <w:spacing w:val="1"/>
        </w:rPr>
        <w:t xml:space="preserve"> </w:t>
      </w:r>
      <w:r>
        <w:rPr>
          <w:spacing w:val="-1"/>
        </w:rPr>
        <w:t xml:space="preserve">kt. 2023 m. sausio 1 d. įsigaliojo Teisėjų valstybinių </w:t>
      </w:r>
      <w:r>
        <w:t xml:space="preserve">pensijų įstatymo pakeitimai </w:t>
      </w:r>
      <w:r>
        <w:rPr>
          <w:w w:val="160"/>
        </w:rPr>
        <w:t xml:space="preserve">– </w:t>
      </w:r>
      <w:r>
        <w:t>įtvirtintas</w:t>
      </w:r>
      <w:r>
        <w:rPr>
          <w:spacing w:val="1"/>
        </w:rPr>
        <w:t xml:space="preserve"> </w:t>
      </w:r>
      <w:r>
        <w:t xml:space="preserve">dar vienas pensijos skyrimo pagrindas </w:t>
      </w:r>
      <w:r>
        <w:rPr>
          <w:w w:val="160"/>
        </w:rPr>
        <w:t xml:space="preserve">– </w:t>
      </w:r>
      <w:r>
        <w:t>kai teisėjas atleidžiamas iš pareigų dėl sveikatos</w:t>
      </w:r>
      <w:r>
        <w:rPr>
          <w:spacing w:val="1"/>
        </w:rPr>
        <w:t xml:space="preserve"> </w:t>
      </w:r>
      <w:r>
        <w:t>būklės, kai suserga nepagydoma ar kita ilgalaike liga, kliudančia eiti teisėjo pareigas. Taip</w:t>
      </w:r>
      <w:r>
        <w:rPr>
          <w:spacing w:val="1"/>
        </w:rPr>
        <w:t xml:space="preserve"> </w:t>
      </w:r>
      <w:r>
        <w:t xml:space="preserve">pat 2024 m. dėl teisėjo, kuriam nustatytas </w:t>
      </w:r>
      <w:proofErr w:type="spellStart"/>
      <w:r>
        <w:t>dalyvumo</w:t>
      </w:r>
      <w:proofErr w:type="spellEnd"/>
      <w:r>
        <w:t xml:space="preserve"> lygis, taip pat vienas augina vaiką iki</w:t>
      </w:r>
      <w:r>
        <w:rPr>
          <w:spacing w:val="1"/>
        </w:rPr>
        <w:t xml:space="preserve"> </w:t>
      </w:r>
      <w:r>
        <w:t>keturiolikos metų arba neįgalų vaiką iki aštuoniolikos metų, taip pat kitų darbo su bylomis</w:t>
      </w:r>
      <w:r>
        <w:rPr>
          <w:spacing w:val="1"/>
        </w:rPr>
        <w:t xml:space="preserve"> </w:t>
      </w:r>
      <w:r>
        <w:t>krūvio mažinimo pagrindų įtvirtinimo Teismų įstatyme parengta ir pateikta Teisėjų tarybos</w:t>
      </w:r>
      <w:r>
        <w:rPr>
          <w:spacing w:val="1"/>
        </w:rPr>
        <w:t xml:space="preserve"> </w:t>
      </w:r>
      <w:r>
        <w:t>nuomonė,</w:t>
      </w:r>
      <w:r>
        <w:rPr>
          <w:spacing w:val="1"/>
        </w:rPr>
        <w:t xml:space="preserve"> </w:t>
      </w:r>
      <w:r>
        <w:t>siūlymai,</w:t>
      </w:r>
      <w:r>
        <w:rPr>
          <w:spacing w:val="1"/>
        </w:rPr>
        <w:t xml:space="preserve"> </w:t>
      </w:r>
      <w:r>
        <w:t>dalyvauta</w:t>
      </w:r>
      <w:r>
        <w:rPr>
          <w:spacing w:val="1"/>
        </w:rPr>
        <w:t xml:space="preserve"> </w:t>
      </w:r>
      <w:r>
        <w:t>Seimo</w:t>
      </w:r>
      <w:r>
        <w:rPr>
          <w:spacing w:val="1"/>
        </w:rPr>
        <w:t xml:space="preserve"> </w:t>
      </w:r>
      <w:r>
        <w:t>komiteto</w:t>
      </w:r>
      <w:r>
        <w:rPr>
          <w:spacing w:val="1"/>
        </w:rPr>
        <w:t xml:space="preserve"> </w:t>
      </w:r>
      <w:r>
        <w:t>posėdžiuose.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rugpjūčio 30 d. nutarimu Nr. 13P-106-(7.1.2) „Dėl Teisėjų tarybos 2019 m. gruodžio 13 d.</w:t>
      </w:r>
      <w:r>
        <w:rPr>
          <w:spacing w:val="1"/>
        </w:rPr>
        <w:t xml:space="preserve"> </w:t>
      </w:r>
      <w:r>
        <w:t>nutarimo</w:t>
      </w:r>
      <w:r>
        <w:rPr>
          <w:spacing w:val="-12"/>
        </w:rPr>
        <w:t xml:space="preserve"> </w:t>
      </w:r>
      <w:r>
        <w:t>Nr.</w:t>
      </w:r>
      <w:r>
        <w:rPr>
          <w:spacing w:val="-12"/>
        </w:rPr>
        <w:t xml:space="preserve"> </w:t>
      </w:r>
      <w:r>
        <w:t>13P-203-(7.1.2)</w:t>
      </w:r>
      <w:r>
        <w:rPr>
          <w:spacing w:val="-11"/>
        </w:rPr>
        <w:t xml:space="preserve"> </w:t>
      </w:r>
      <w:r>
        <w:t>„Dėl</w:t>
      </w:r>
      <w:r>
        <w:rPr>
          <w:spacing w:val="-9"/>
        </w:rPr>
        <w:t xml:space="preserve"> </w:t>
      </w:r>
      <w:r>
        <w:t>Teisėjų</w:t>
      </w:r>
      <w:r>
        <w:rPr>
          <w:spacing w:val="-12"/>
        </w:rPr>
        <w:t xml:space="preserve"> </w:t>
      </w:r>
      <w:r>
        <w:t>darbo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bylomis</w:t>
      </w:r>
      <w:r>
        <w:rPr>
          <w:spacing w:val="-13"/>
        </w:rPr>
        <w:t xml:space="preserve"> </w:t>
      </w:r>
      <w:r>
        <w:t>krūvio</w:t>
      </w:r>
      <w:r>
        <w:rPr>
          <w:spacing w:val="-12"/>
        </w:rPr>
        <w:t xml:space="preserve"> </w:t>
      </w:r>
      <w:r>
        <w:t>mažinimo</w:t>
      </w:r>
      <w:r>
        <w:rPr>
          <w:spacing w:val="-12"/>
        </w:rPr>
        <w:t xml:space="preserve"> </w:t>
      </w:r>
      <w:r>
        <w:t>tvarkos</w:t>
      </w:r>
      <w:r>
        <w:rPr>
          <w:spacing w:val="-12"/>
        </w:rPr>
        <w:t xml:space="preserve"> </w:t>
      </w:r>
      <w:r>
        <w:t>aprašo</w:t>
      </w:r>
      <w:r>
        <w:rPr>
          <w:spacing w:val="-62"/>
        </w:rPr>
        <w:t xml:space="preserve"> </w:t>
      </w:r>
      <w:r>
        <w:t>patvirtinimo“ pakeitimo“ pakeitė Teisėjų darbo su bylomis krūvio mažinimo tvarkos aprašo</w:t>
      </w:r>
      <w:r>
        <w:rPr>
          <w:spacing w:val="1"/>
        </w:rPr>
        <w:t xml:space="preserve"> </w:t>
      </w:r>
      <w:r>
        <w:t>2, 3, 10 ir 17 punktus. Nutarimas parengtas atsižvelgus į tai, kad Lietuvos Respublikos</w:t>
      </w:r>
      <w:r>
        <w:rPr>
          <w:spacing w:val="1"/>
        </w:rPr>
        <w:t xml:space="preserve"> </w:t>
      </w:r>
      <w:r>
        <w:t>Seimas 2024 m. gegužės 9 d. priėmė Lietuvos Respublikos teismų įstatymo Nr. I-480 44</w:t>
      </w:r>
      <w:r>
        <w:rPr>
          <w:vertAlign w:val="superscript"/>
        </w:rPr>
        <w:t>1</w:t>
      </w:r>
      <w:r>
        <w:t>,</w:t>
      </w:r>
      <w:r>
        <w:rPr>
          <w:spacing w:val="1"/>
        </w:rPr>
        <w:t xml:space="preserve"> </w:t>
      </w:r>
      <w:r>
        <w:t>98, 101 straipsnių pakeitimo ir Įstatymo papildymo 44</w:t>
      </w:r>
      <w:r>
        <w:rPr>
          <w:vertAlign w:val="superscript"/>
        </w:rPr>
        <w:t>3</w:t>
      </w:r>
      <w:r>
        <w:t xml:space="preserve"> straipsniu įstatymą Nr. XIV-2613,</w:t>
      </w:r>
      <w:r>
        <w:rPr>
          <w:spacing w:val="1"/>
        </w:rPr>
        <w:t xml:space="preserve"> </w:t>
      </w:r>
      <w:r>
        <w:t>kuriuo</w:t>
      </w:r>
      <w:r>
        <w:rPr>
          <w:spacing w:val="1"/>
        </w:rPr>
        <w:t xml:space="preserve"> </w:t>
      </w:r>
      <w:r>
        <w:t>siekiama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įstatymo</w:t>
      </w:r>
      <w:r>
        <w:rPr>
          <w:spacing w:val="1"/>
        </w:rPr>
        <w:t xml:space="preserve"> </w:t>
      </w:r>
      <w:r>
        <w:t>nuostatas</w:t>
      </w:r>
      <w:r>
        <w:rPr>
          <w:spacing w:val="1"/>
        </w:rPr>
        <w:t xml:space="preserve"> </w:t>
      </w:r>
      <w:r>
        <w:t>suderinti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Respublikos</w:t>
      </w:r>
      <w:r>
        <w:rPr>
          <w:spacing w:val="1"/>
        </w:rPr>
        <w:t xml:space="preserve"> </w:t>
      </w:r>
      <w:r>
        <w:t>darbo</w:t>
      </w:r>
      <w:r>
        <w:rPr>
          <w:spacing w:val="1"/>
        </w:rPr>
        <w:t xml:space="preserve"> </w:t>
      </w:r>
      <w:r>
        <w:t>kodekso nuostatomis ir</w:t>
      </w:r>
      <w:r>
        <w:rPr>
          <w:spacing w:val="2"/>
        </w:rPr>
        <w:t xml:space="preserve"> </w:t>
      </w:r>
      <w:r>
        <w:t>taip</w:t>
      </w:r>
      <w:r>
        <w:rPr>
          <w:spacing w:val="-3"/>
        </w:rPr>
        <w:t xml:space="preserve"> </w:t>
      </w:r>
      <w:r>
        <w:t>užtikrinti</w:t>
      </w:r>
      <w:r>
        <w:rPr>
          <w:spacing w:val="4"/>
        </w:rPr>
        <w:t xml:space="preserve"> </w:t>
      </w:r>
      <w:r>
        <w:t>teisėjams papildomas socialines</w:t>
      </w:r>
      <w:r>
        <w:rPr>
          <w:spacing w:val="-1"/>
        </w:rPr>
        <w:t xml:space="preserve"> </w:t>
      </w:r>
      <w:r>
        <w:t>garantijas.</w:t>
      </w:r>
    </w:p>
    <w:p w14:paraId="5F3CFF3F" w14:textId="77777777" w:rsidR="0019750E" w:rsidRDefault="00000000">
      <w:pPr>
        <w:pStyle w:val="Pagrindinistekstas"/>
        <w:spacing w:before="14" w:line="364" w:lineRule="auto"/>
        <w:ind w:right="121"/>
        <w:jc w:val="both"/>
      </w:pPr>
      <w:r>
        <w:t>Teisėjų ir teismų darbuotojų pasitenkinimą darbu lemia ne tik darbo užmokesčio dydis:</w:t>
      </w:r>
      <w:r>
        <w:rPr>
          <w:spacing w:val="1"/>
        </w:rPr>
        <w:t xml:space="preserve"> </w:t>
      </w:r>
      <w:r>
        <w:rPr>
          <w:spacing w:val="-1"/>
        </w:rPr>
        <w:t>siekiant</w:t>
      </w:r>
      <w:r>
        <w:rPr>
          <w:spacing w:val="-16"/>
        </w:rPr>
        <w:t xml:space="preserve"> </w:t>
      </w:r>
      <w:r>
        <w:rPr>
          <w:spacing w:val="-1"/>
        </w:rPr>
        <w:t>išsiaiškinti</w:t>
      </w:r>
      <w:r>
        <w:rPr>
          <w:spacing w:val="-3"/>
        </w:rPr>
        <w:t xml:space="preserve"> </w:t>
      </w:r>
      <w:r>
        <w:rPr>
          <w:spacing w:val="-1"/>
        </w:rPr>
        <w:t>teisėjų</w:t>
      </w:r>
      <w:r>
        <w:rPr>
          <w:spacing w:val="-5"/>
        </w:rPr>
        <w:t xml:space="preserve"> </w:t>
      </w:r>
      <w:r>
        <w:rPr>
          <w:spacing w:val="-1"/>
        </w:rPr>
        <w:t>ir</w:t>
      </w:r>
      <w:r>
        <w:rPr>
          <w:spacing w:val="-6"/>
        </w:rPr>
        <w:t xml:space="preserve"> </w:t>
      </w:r>
      <w:r>
        <w:rPr>
          <w:spacing w:val="-1"/>
        </w:rPr>
        <w:t>teismo</w:t>
      </w:r>
      <w:r>
        <w:rPr>
          <w:spacing w:val="-6"/>
        </w:rPr>
        <w:t xml:space="preserve"> </w:t>
      </w:r>
      <w:r>
        <w:rPr>
          <w:spacing w:val="-1"/>
        </w:rPr>
        <w:t>darbuotojų</w:t>
      </w:r>
      <w:r>
        <w:rPr>
          <w:spacing w:val="-5"/>
        </w:rPr>
        <w:t xml:space="preserve"> </w:t>
      </w:r>
      <w:r>
        <w:rPr>
          <w:spacing w:val="-1"/>
        </w:rPr>
        <w:t>psichologinės</w:t>
      </w:r>
      <w:r>
        <w:rPr>
          <w:spacing w:val="-7"/>
        </w:rPr>
        <w:t xml:space="preserve"> </w:t>
      </w:r>
      <w:r>
        <w:rPr>
          <w:spacing w:val="-1"/>
        </w:rPr>
        <w:t>gerovės</w:t>
      </w:r>
      <w:r>
        <w:rPr>
          <w:spacing w:val="-11"/>
        </w:rPr>
        <w:t xml:space="preserve"> </w:t>
      </w:r>
      <w:r>
        <w:t>būklę,</w:t>
      </w:r>
      <w:r>
        <w:rPr>
          <w:spacing w:val="-10"/>
        </w:rPr>
        <w:t xml:space="preserve"> </w:t>
      </w:r>
      <w:r>
        <w:t>Teisėjų</w:t>
      </w:r>
      <w:r>
        <w:rPr>
          <w:spacing w:val="-6"/>
        </w:rPr>
        <w:t xml:space="preserve"> </w:t>
      </w:r>
      <w:r>
        <w:t>tarybos</w:t>
      </w:r>
      <w:r>
        <w:rPr>
          <w:spacing w:val="-61"/>
        </w:rPr>
        <w:t xml:space="preserve"> </w:t>
      </w:r>
      <w:r>
        <w:t>iniciatyva 2022 m. buvo organizuotas teisėjų ir teismo darbuotojų psichologinės gerovės</w:t>
      </w:r>
      <w:r>
        <w:rPr>
          <w:spacing w:val="1"/>
        </w:rPr>
        <w:t xml:space="preserve"> </w:t>
      </w:r>
      <w:r>
        <w:t>tyrimas, kurį atliko Vilniaus universiteto prof. dr. G. Valickas. Tyrimo rezultatus ir įžvalgas</w:t>
      </w:r>
      <w:r>
        <w:rPr>
          <w:spacing w:val="1"/>
        </w:rPr>
        <w:t xml:space="preserve"> </w:t>
      </w:r>
      <w:r>
        <w:t>bei rekomendacijas mokslininkas pristatė Teisėjų tarybai bei visai teismų bendruomenei.</w:t>
      </w:r>
      <w:r>
        <w:rPr>
          <w:spacing w:val="1"/>
        </w:rPr>
        <w:t xml:space="preserve"> </w:t>
      </w:r>
      <w:r>
        <w:t>Įgyvendinant Darbo kodekso nuostatas, teismams buvo parengtos Smurto ir priekabiavimo</w:t>
      </w:r>
      <w:r>
        <w:rPr>
          <w:spacing w:val="-61"/>
        </w:rPr>
        <w:t xml:space="preserve"> </w:t>
      </w:r>
      <w:r>
        <w:t>prevencijos politikos rekomendacijos, patvirtintos Teisėjų tarybos 2022 m. lapkričio 25 d.</w:t>
      </w:r>
      <w:r>
        <w:rPr>
          <w:spacing w:val="1"/>
        </w:rPr>
        <w:t xml:space="preserve"> </w:t>
      </w:r>
      <w:r>
        <w:t>nutarimu</w:t>
      </w:r>
      <w:r>
        <w:rPr>
          <w:spacing w:val="-8"/>
        </w:rPr>
        <w:t xml:space="preserve"> </w:t>
      </w:r>
      <w:r>
        <w:t>Nr.</w:t>
      </w:r>
      <w:r>
        <w:rPr>
          <w:spacing w:val="-8"/>
        </w:rPr>
        <w:t xml:space="preserve"> </w:t>
      </w:r>
      <w:r>
        <w:t>13P-222-(7.1.2.)</w:t>
      </w:r>
      <w:r>
        <w:rPr>
          <w:spacing w:val="-7"/>
        </w:rPr>
        <w:t xml:space="preserve"> </w:t>
      </w:r>
      <w:r>
        <w:t>„Dėl</w:t>
      </w:r>
      <w:r>
        <w:rPr>
          <w:spacing w:val="-6"/>
        </w:rPr>
        <w:t xml:space="preserve"> </w:t>
      </w:r>
      <w:r>
        <w:t>pavyzdinės</w:t>
      </w:r>
      <w:r>
        <w:rPr>
          <w:spacing w:val="-13"/>
        </w:rPr>
        <w:t xml:space="preserve"> </w:t>
      </w:r>
      <w:r>
        <w:t>smurto</w:t>
      </w:r>
      <w:r>
        <w:rPr>
          <w:spacing w:val="-8"/>
        </w:rPr>
        <w:t xml:space="preserve"> </w:t>
      </w:r>
      <w:r>
        <w:t>ir</w:t>
      </w:r>
      <w:r>
        <w:rPr>
          <w:spacing w:val="-7"/>
        </w:rPr>
        <w:t xml:space="preserve"> </w:t>
      </w:r>
      <w:r>
        <w:t>priekabiavimo</w:t>
      </w:r>
      <w:r>
        <w:rPr>
          <w:spacing w:val="-8"/>
        </w:rPr>
        <w:t xml:space="preserve"> </w:t>
      </w:r>
      <w:r>
        <w:t>prevencijos</w:t>
      </w:r>
      <w:r>
        <w:rPr>
          <w:spacing w:val="-9"/>
        </w:rPr>
        <w:t xml:space="preserve"> </w:t>
      </w:r>
      <w:r>
        <w:t>politikos</w:t>
      </w:r>
      <w:r>
        <w:rPr>
          <w:spacing w:val="-61"/>
        </w:rPr>
        <w:t xml:space="preserve"> </w:t>
      </w:r>
      <w:r>
        <w:t>teismuose</w:t>
      </w:r>
      <w:r>
        <w:rPr>
          <w:spacing w:val="1"/>
        </w:rPr>
        <w:t xml:space="preserve"> </w:t>
      </w:r>
      <w:r>
        <w:t>patvirtinimo“,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darbuotojams</w:t>
      </w:r>
      <w:r>
        <w:rPr>
          <w:spacing w:val="6"/>
        </w:rPr>
        <w:t xml:space="preserve"> </w:t>
      </w:r>
      <w:r>
        <w:t>šia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organizuoti</w:t>
      </w:r>
      <w:r>
        <w:rPr>
          <w:spacing w:val="5"/>
        </w:rPr>
        <w:t xml:space="preserve"> </w:t>
      </w:r>
      <w:r>
        <w:t>mokymai.</w:t>
      </w:r>
    </w:p>
    <w:p w14:paraId="4218FF42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54056BFB" w14:textId="77777777" w:rsidR="0019750E" w:rsidRDefault="00000000">
      <w:pPr>
        <w:pStyle w:val="Antrat1"/>
        <w:spacing w:before="97"/>
      </w:pPr>
      <w:bookmarkStart w:id="20" w:name="Kvalifikacijos_kėlimas"/>
      <w:bookmarkEnd w:id="20"/>
      <w:r>
        <w:lastRenderedPageBreak/>
        <w:t>Kvalifikacijos</w:t>
      </w:r>
      <w:r>
        <w:rPr>
          <w:spacing w:val="-9"/>
        </w:rPr>
        <w:t xml:space="preserve"> </w:t>
      </w:r>
      <w:r>
        <w:t>kėlimas</w:t>
      </w:r>
    </w:p>
    <w:p w14:paraId="6F0C5053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46727FAE" w14:textId="77777777" w:rsidR="0019750E" w:rsidRDefault="00000000">
      <w:pPr>
        <w:pStyle w:val="Pagrindinistekstas"/>
        <w:spacing w:before="187" w:line="364" w:lineRule="auto"/>
        <w:ind w:right="124"/>
        <w:jc w:val="both"/>
      </w:pPr>
      <w:r>
        <w:t>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prisidėjo</w:t>
      </w:r>
      <w:r>
        <w:rPr>
          <w:spacing w:val="1"/>
        </w:rPr>
        <w:t xml:space="preserve"> </w:t>
      </w:r>
      <w:r>
        <w:t>keliant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kvalifikaciją,</w:t>
      </w:r>
      <w:r>
        <w:rPr>
          <w:spacing w:val="1"/>
        </w:rPr>
        <w:t xml:space="preserve"> </w:t>
      </w:r>
      <w:r>
        <w:t>padėjo</w:t>
      </w:r>
      <w:r>
        <w:rPr>
          <w:spacing w:val="1"/>
        </w:rPr>
        <w:t xml:space="preserve"> </w:t>
      </w:r>
      <w:r>
        <w:t>identifikuoti</w:t>
      </w:r>
      <w:r>
        <w:rPr>
          <w:spacing w:val="1"/>
        </w:rPr>
        <w:t xml:space="preserve"> </w:t>
      </w:r>
      <w:r>
        <w:t>teisėjų</w:t>
      </w:r>
      <w:r>
        <w:rPr>
          <w:spacing w:val="-61"/>
        </w:rPr>
        <w:t xml:space="preserve"> </w:t>
      </w:r>
      <w:r>
        <w:t>mokymo poreikius, rengti išsamias mokymo programas, teikė siūlymus dėl kvalifikuotų</w:t>
      </w:r>
      <w:r>
        <w:rPr>
          <w:spacing w:val="1"/>
        </w:rPr>
        <w:t xml:space="preserve"> </w:t>
      </w:r>
      <w:r>
        <w:t>lektorių.</w:t>
      </w:r>
      <w:r>
        <w:rPr>
          <w:spacing w:val="-4"/>
        </w:rPr>
        <w:t xml:space="preserve"> </w:t>
      </w:r>
      <w:r>
        <w:t>Teisėjų taryba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savo</w:t>
      </w:r>
      <w:r>
        <w:rPr>
          <w:spacing w:val="-4"/>
        </w:rPr>
        <w:t xml:space="preserve"> </w:t>
      </w:r>
      <w:r>
        <w:t>kadenciją</w:t>
      </w:r>
      <w:r>
        <w:rPr>
          <w:spacing w:val="1"/>
        </w:rPr>
        <w:t xml:space="preserve"> </w:t>
      </w:r>
      <w:r>
        <w:t>patvirtino</w:t>
      </w:r>
      <w:r>
        <w:rPr>
          <w:spacing w:val="9"/>
        </w:rPr>
        <w:t xml:space="preserve"> </w:t>
      </w:r>
      <w:r>
        <w:t>177</w:t>
      </w:r>
      <w:r>
        <w:rPr>
          <w:spacing w:val="-4"/>
        </w:rPr>
        <w:t xml:space="preserve"> </w:t>
      </w:r>
      <w:r>
        <w:t>teisėjų</w:t>
      </w:r>
      <w:r>
        <w:rPr>
          <w:spacing w:val="5"/>
        </w:rPr>
        <w:t xml:space="preserve"> </w:t>
      </w:r>
      <w:r>
        <w:t>mokymo</w:t>
      </w:r>
      <w:r>
        <w:rPr>
          <w:spacing w:val="1"/>
        </w:rPr>
        <w:t xml:space="preserve"> </w:t>
      </w:r>
      <w:r>
        <w:t>programas.</w:t>
      </w:r>
    </w:p>
    <w:p w14:paraId="3199160C" w14:textId="77777777" w:rsidR="0019750E" w:rsidRDefault="00000000">
      <w:pPr>
        <w:pStyle w:val="Pagrindinistekstas"/>
        <w:spacing w:before="5" w:line="364" w:lineRule="auto"/>
        <w:ind w:right="120"/>
        <w:jc w:val="both"/>
      </w:pPr>
      <w:r>
        <w:t>2021–2024 m. teismų vadovams skirtuose vadovavimo / lyderystės ugdymo mokymuose</w:t>
      </w:r>
      <w:r>
        <w:rPr>
          <w:spacing w:val="1"/>
        </w:rPr>
        <w:t xml:space="preserve"> </w:t>
      </w:r>
      <w:r>
        <w:t>dalyvavo beveik 300 dalyvių. Siekta stiprinti ne tik teismų vadovų, teisėjų, bet ir teisėjų</w:t>
      </w:r>
      <w:r>
        <w:rPr>
          <w:spacing w:val="1"/>
        </w:rPr>
        <w:t xml:space="preserve"> </w:t>
      </w:r>
      <w:r>
        <w:t>padėjėjų, teismo posėdžių sekretorių ir kito teismo personalo gebėjimus ir kompetencijas:</w:t>
      </w:r>
      <w:r>
        <w:rPr>
          <w:spacing w:val="1"/>
        </w:rPr>
        <w:t xml:space="preserve"> </w:t>
      </w:r>
      <w:r>
        <w:t>įvyko</w:t>
      </w:r>
      <w:r>
        <w:rPr>
          <w:spacing w:val="3"/>
        </w:rPr>
        <w:t xml:space="preserve"> </w:t>
      </w:r>
      <w:r>
        <w:t>daugiau</w:t>
      </w:r>
      <w:r>
        <w:rPr>
          <w:spacing w:val="2"/>
        </w:rPr>
        <w:t xml:space="preserve"> </w:t>
      </w:r>
      <w:r>
        <w:t>kaip</w:t>
      </w:r>
      <w:r>
        <w:rPr>
          <w:spacing w:val="1"/>
        </w:rPr>
        <w:t xml:space="preserve"> </w:t>
      </w:r>
      <w:r>
        <w:t>350</w:t>
      </w:r>
      <w:r>
        <w:rPr>
          <w:spacing w:val="-2"/>
        </w:rPr>
        <w:t xml:space="preserve"> </w:t>
      </w:r>
      <w:r>
        <w:t>kvalifikacijos kėlimo</w:t>
      </w:r>
      <w:r>
        <w:rPr>
          <w:spacing w:val="2"/>
        </w:rPr>
        <w:t xml:space="preserve"> </w:t>
      </w:r>
      <w:r>
        <w:t>renginių,</w:t>
      </w:r>
      <w:r>
        <w:rPr>
          <w:spacing w:val="1"/>
        </w:rPr>
        <w:t xml:space="preserve"> </w:t>
      </w:r>
      <w:r>
        <w:t>beveik</w:t>
      </w:r>
      <w:r>
        <w:rPr>
          <w:spacing w:val="-3"/>
        </w:rPr>
        <w:t xml:space="preserve"> </w:t>
      </w:r>
      <w:r>
        <w:t>18</w:t>
      </w:r>
      <w:r>
        <w:rPr>
          <w:spacing w:val="11"/>
        </w:rPr>
        <w:t xml:space="preserve"> </w:t>
      </w:r>
      <w:r>
        <w:t>300</w:t>
      </w:r>
      <w:r>
        <w:rPr>
          <w:spacing w:val="-2"/>
        </w:rPr>
        <w:t xml:space="preserve"> </w:t>
      </w:r>
      <w:r>
        <w:t>dalyvių</w:t>
      </w:r>
      <w:r>
        <w:rPr>
          <w:vertAlign w:val="superscript"/>
        </w:rPr>
        <w:t>1</w:t>
      </w:r>
      <w:r>
        <w:t>.</w:t>
      </w:r>
    </w:p>
    <w:p w14:paraId="58EF8A0C" w14:textId="77777777" w:rsidR="0019750E" w:rsidRDefault="00000000">
      <w:pPr>
        <w:pStyle w:val="Pagrindinistekstas"/>
        <w:ind w:left="0"/>
        <w:rPr>
          <w:sz w:val="27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354DC4FE" wp14:editId="038B0D55">
            <wp:simplePos x="0" y="0"/>
            <wp:positionH relativeFrom="page">
              <wp:posOffset>1338961</wp:posOffset>
            </wp:positionH>
            <wp:positionV relativeFrom="paragraph">
              <wp:posOffset>218839</wp:posOffset>
            </wp:positionV>
            <wp:extent cx="5618631" cy="2823686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631" cy="2823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8FD755" w14:textId="77777777" w:rsidR="0019750E" w:rsidRDefault="00000000">
      <w:pPr>
        <w:pStyle w:val="Pagrindinistekstas"/>
        <w:spacing w:before="235"/>
        <w:ind w:left="489"/>
      </w:pPr>
      <w:r>
        <w:t>5</w:t>
      </w:r>
      <w:r>
        <w:rPr>
          <w:spacing w:val="6"/>
        </w:rPr>
        <w:t xml:space="preserve"> </w:t>
      </w:r>
      <w:r>
        <w:t>pav.</w:t>
      </w:r>
      <w:r>
        <w:rPr>
          <w:spacing w:val="5"/>
        </w:rPr>
        <w:t xml:space="preserve"> </w:t>
      </w:r>
      <w:r>
        <w:t>Teisėjų</w:t>
      </w:r>
      <w:r>
        <w:rPr>
          <w:spacing w:val="4"/>
        </w:rPr>
        <w:t xml:space="preserve"> </w:t>
      </w:r>
      <w:r>
        <w:t>ir</w:t>
      </w:r>
      <w:r>
        <w:rPr>
          <w:spacing w:val="7"/>
        </w:rPr>
        <w:t xml:space="preserve"> </w:t>
      </w:r>
      <w:r>
        <w:t>teismų</w:t>
      </w:r>
      <w:r>
        <w:rPr>
          <w:spacing w:val="5"/>
        </w:rPr>
        <w:t xml:space="preserve"> </w:t>
      </w:r>
      <w:r>
        <w:t>darbuotojų</w:t>
      </w:r>
      <w:r>
        <w:rPr>
          <w:spacing w:val="4"/>
        </w:rPr>
        <w:t xml:space="preserve"> </w:t>
      </w:r>
      <w:r>
        <w:t>dalyvavimo</w:t>
      </w:r>
      <w:r>
        <w:rPr>
          <w:spacing w:val="5"/>
        </w:rPr>
        <w:t xml:space="preserve"> </w:t>
      </w:r>
      <w:r>
        <w:t>mokymuose</w:t>
      </w:r>
      <w:r>
        <w:rPr>
          <w:spacing w:val="5"/>
        </w:rPr>
        <w:t xml:space="preserve"> </w:t>
      </w:r>
      <w:r>
        <w:t>2020–2024</w:t>
      </w:r>
      <w:r>
        <w:rPr>
          <w:spacing w:val="6"/>
        </w:rPr>
        <w:t xml:space="preserve"> </w:t>
      </w:r>
      <w:r>
        <w:t>m.</w:t>
      </w:r>
      <w:r>
        <w:rPr>
          <w:spacing w:val="5"/>
        </w:rPr>
        <w:t xml:space="preserve"> </w:t>
      </w:r>
      <w:r>
        <w:t>statistika</w:t>
      </w:r>
    </w:p>
    <w:p w14:paraId="4144C413" w14:textId="77777777" w:rsidR="0019750E" w:rsidRDefault="0019750E">
      <w:pPr>
        <w:pStyle w:val="Pagrindinistekstas"/>
        <w:spacing w:before="2"/>
        <w:ind w:left="0"/>
        <w:rPr>
          <w:sz w:val="37"/>
        </w:rPr>
      </w:pPr>
    </w:p>
    <w:p w14:paraId="0622F1D6" w14:textId="77777777" w:rsidR="0019750E" w:rsidRDefault="00000000">
      <w:pPr>
        <w:pStyle w:val="Pagrindinistekstas"/>
        <w:spacing w:line="364" w:lineRule="auto"/>
        <w:ind w:right="117"/>
        <w:jc w:val="both"/>
      </w:pPr>
      <w:r>
        <w:rPr>
          <w:spacing w:val="-1"/>
        </w:rPr>
        <w:t xml:space="preserve">Per 2021 </w:t>
      </w:r>
      <w:r>
        <w:rPr>
          <w:spacing w:val="-1"/>
          <w:w w:val="160"/>
        </w:rPr>
        <w:t xml:space="preserve">– </w:t>
      </w:r>
      <w:r>
        <w:rPr>
          <w:spacing w:val="-1"/>
        </w:rPr>
        <w:t xml:space="preserve">2024 m. laikotarpį buvo suorganizuoti tarptautiniai </w:t>
      </w:r>
      <w:r>
        <w:t>mokymai bendradarbiaujant</w:t>
      </w:r>
      <w:r>
        <w:rPr>
          <w:spacing w:val="1"/>
        </w:rPr>
        <w:t xml:space="preserve"> </w:t>
      </w:r>
      <w:r>
        <w:t>su Europos Žmogaus Teisių Teismo,</w:t>
      </w:r>
      <w:r>
        <w:rPr>
          <w:spacing w:val="1"/>
        </w:rPr>
        <w:t xml:space="preserve"> </w:t>
      </w:r>
      <w:r>
        <w:t>Europos Sąjungos Teisingumo Teismo ir Europos</w:t>
      </w:r>
      <w:r>
        <w:rPr>
          <w:spacing w:val="1"/>
        </w:rPr>
        <w:t xml:space="preserve"> </w:t>
      </w:r>
      <w:r>
        <w:t>Sąjungos Bendrojo Teismo</w:t>
      </w:r>
      <w:r>
        <w:rPr>
          <w:spacing w:val="1"/>
        </w:rPr>
        <w:t xml:space="preserve"> </w:t>
      </w:r>
      <w:r>
        <w:t>teisėjais, JAV ambasada, vyko tiksliniai tarptautiniai mokymai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psichologams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lektoriams.</w:t>
      </w:r>
      <w:r>
        <w:rPr>
          <w:spacing w:val="1"/>
        </w:rPr>
        <w:t xml:space="preserve"> </w:t>
      </w:r>
      <w:r>
        <w:t>Teisėjai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darbuotojai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dalyvavo</w:t>
      </w:r>
      <w:r>
        <w:rPr>
          <w:spacing w:val="1"/>
        </w:rPr>
        <w:t xml:space="preserve"> </w:t>
      </w:r>
      <w:r>
        <w:t>Europos teisminio mokymo tinklo (EJTN) ir Europos teisės akademijos (ERA) mokymuose.</w:t>
      </w:r>
      <w:r>
        <w:rPr>
          <w:spacing w:val="-6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šį</w:t>
      </w:r>
      <w:r>
        <w:rPr>
          <w:spacing w:val="1"/>
        </w:rPr>
        <w:t xml:space="preserve"> </w:t>
      </w:r>
      <w:r>
        <w:t>laikotarpį</w:t>
      </w:r>
      <w:r>
        <w:rPr>
          <w:spacing w:val="1"/>
        </w:rPr>
        <w:t xml:space="preserve"> </w:t>
      </w:r>
      <w:r>
        <w:t>tarptautiniuose</w:t>
      </w:r>
      <w:r>
        <w:rPr>
          <w:spacing w:val="1"/>
        </w:rPr>
        <w:t xml:space="preserve"> </w:t>
      </w:r>
      <w:r>
        <w:t>mokymuose</w:t>
      </w:r>
      <w:r>
        <w:rPr>
          <w:spacing w:val="1"/>
        </w:rPr>
        <w:t xml:space="preserve"> </w:t>
      </w:r>
      <w:r>
        <w:t>sudalyvavo</w:t>
      </w:r>
      <w:r>
        <w:rPr>
          <w:spacing w:val="1"/>
        </w:rPr>
        <w:t xml:space="preserve"> </w:t>
      </w:r>
      <w:r>
        <w:t>920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teismo</w:t>
      </w:r>
      <w:r>
        <w:rPr>
          <w:spacing w:val="1"/>
        </w:rPr>
        <w:t xml:space="preserve"> </w:t>
      </w:r>
      <w:r>
        <w:t>darbuotojai.</w:t>
      </w:r>
    </w:p>
    <w:p w14:paraId="05A4458F" w14:textId="77777777" w:rsidR="0019750E" w:rsidRDefault="00000000">
      <w:pPr>
        <w:pStyle w:val="Pagrindinistekstas"/>
        <w:spacing w:before="4" w:line="369" w:lineRule="auto"/>
        <w:ind w:right="123"/>
        <w:jc w:val="both"/>
      </w:pPr>
      <w:r>
        <w:t>Surinkus ir apibendrinus užsienio praktiką, susijusią su teisėjų egzaminu, Teisėjų taryba</w:t>
      </w:r>
      <w:r>
        <w:rPr>
          <w:spacing w:val="1"/>
        </w:rPr>
        <w:t xml:space="preserve"> </w:t>
      </w:r>
      <w:r>
        <w:t>svarsto</w:t>
      </w:r>
      <w:r>
        <w:rPr>
          <w:spacing w:val="52"/>
        </w:rPr>
        <w:t xml:space="preserve"> </w:t>
      </w:r>
      <w:r>
        <w:t>įvesti</w:t>
      </w:r>
      <w:r>
        <w:rPr>
          <w:spacing w:val="59"/>
        </w:rPr>
        <w:t xml:space="preserve"> </w:t>
      </w:r>
      <w:r>
        <w:t>bendrą</w:t>
      </w:r>
      <w:r>
        <w:rPr>
          <w:spacing w:val="56"/>
        </w:rPr>
        <w:t xml:space="preserve"> </w:t>
      </w:r>
      <w:r>
        <w:t>teisėjų</w:t>
      </w:r>
      <w:r>
        <w:rPr>
          <w:spacing w:val="56"/>
        </w:rPr>
        <w:t xml:space="preserve"> </w:t>
      </w:r>
      <w:r>
        <w:t>ir</w:t>
      </w:r>
      <w:r>
        <w:rPr>
          <w:spacing w:val="53"/>
        </w:rPr>
        <w:t xml:space="preserve"> </w:t>
      </w:r>
      <w:r>
        <w:t>kitų</w:t>
      </w:r>
      <w:r>
        <w:rPr>
          <w:spacing w:val="56"/>
        </w:rPr>
        <w:t xml:space="preserve"> </w:t>
      </w:r>
      <w:r>
        <w:t>teisinių</w:t>
      </w:r>
      <w:r>
        <w:rPr>
          <w:spacing w:val="51"/>
        </w:rPr>
        <w:t xml:space="preserve"> </w:t>
      </w:r>
      <w:r>
        <w:t>profesijų</w:t>
      </w:r>
      <w:r>
        <w:rPr>
          <w:spacing w:val="56"/>
        </w:rPr>
        <w:t xml:space="preserve"> </w:t>
      </w:r>
      <w:r>
        <w:t>(pvz.,</w:t>
      </w:r>
      <w:r>
        <w:rPr>
          <w:spacing w:val="56"/>
        </w:rPr>
        <w:t xml:space="preserve"> </w:t>
      </w:r>
      <w:r>
        <w:t>prokurorų)</w:t>
      </w:r>
      <w:r>
        <w:rPr>
          <w:spacing w:val="52"/>
        </w:rPr>
        <w:t xml:space="preserve"> </w:t>
      </w:r>
      <w:r>
        <w:t>egzaminą,</w:t>
      </w:r>
      <w:r>
        <w:rPr>
          <w:spacing w:val="56"/>
        </w:rPr>
        <w:t xml:space="preserve"> </w:t>
      </w:r>
      <w:r>
        <w:t>atlikti</w:t>
      </w:r>
    </w:p>
    <w:p w14:paraId="0A0D35E0" w14:textId="77777777" w:rsidR="0019750E" w:rsidRDefault="0019750E">
      <w:pPr>
        <w:pStyle w:val="Pagrindinistekstas"/>
        <w:ind w:left="0"/>
        <w:rPr>
          <w:sz w:val="20"/>
        </w:rPr>
      </w:pPr>
    </w:p>
    <w:p w14:paraId="37D88B52" w14:textId="2CF26DA6" w:rsidR="0019750E" w:rsidRDefault="00910D15">
      <w:pPr>
        <w:pStyle w:val="Pagrindinistekstas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88B2D2E" wp14:editId="1513A01E">
                <wp:simplePos x="0" y="0"/>
                <wp:positionH relativeFrom="page">
                  <wp:posOffset>1079500</wp:posOffset>
                </wp:positionH>
                <wp:positionV relativeFrom="paragraph">
                  <wp:posOffset>197485</wp:posOffset>
                </wp:positionV>
                <wp:extent cx="1829435" cy="6350"/>
                <wp:effectExtent l="0" t="0" r="0" b="0"/>
                <wp:wrapTopAndBottom/>
                <wp:docPr id="8956069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56719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DAB0D" id="Rectangle 2" o:spid="_x0000_s1026" style="position:absolute;margin-left:85pt;margin-top:15.55pt;width:144.05pt;height:.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" fillcolor="#567194" stroked="f">
                <w10:wrap type="topAndBottom" anchorx="page"/>
              </v:rect>
            </w:pict>
          </mc:Fallback>
        </mc:AlternateContent>
      </w:r>
    </w:p>
    <w:p w14:paraId="0965A46E" w14:textId="77777777" w:rsidR="0019750E" w:rsidRDefault="00000000">
      <w:pPr>
        <w:spacing w:before="74"/>
        <w:ind w:left="119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2"/>
          <w:sz w:val="20"/>
        </w:rPr>
        <w:t xml:space="preserve"> </w:t>
      </w:r>
      <w:r>
        <w:rPr>
          <w:sz w:val="20"/>
        </w:rPr>
        <w:t>Tas</w:t>
      </w:r>
      <w:r>
        <w:rPr>
          <w:spacing w:val="-2"/>
          <w:sz w:val="20"/>
        </w:rPr>
        <w:t xml:space="preserve"> </w:t>
      </w:r>
      <w:r>
        <w:rPr>
          <w:sz w:val="20"/>
        </w:rPr>
        <w:t>pats</w:t>
      </w:r>
      <w:r>
        <w:rPr>
          <w:spacing w:val="-2"/>
          <w:sz w:val="20"/>
        </w:rPr>
        <w:t xml:space="preserve"> </w:t>
      </w:r>
      <w:r>
        <w:rPr>
          <w:sz w:val="20"/>
        </w:rPr>
        <w:t>asmuo gali</w:t>
      </w:r>
      <w:r>
        <w:rPr>
          <w:spacing w:val="6"/>
          <w:sz w:val="20"/>
        </w:rPr>
        <w:t xml:space="preserve"> </w:t>
      </w:r>
      <w:r>
        <w:rPr>
          <w:sz w:val="20"/>
        </w:rPr>
        <w:t>būti</w:t>
      </w:r>
      <w:r>
        <w:rPr>
          <w:spacing w:val="5"/>
          <w:sz w:val="20"/>
        </w:rPr>
        <w:t xml:space="preserve"> </w:t>
      </w:r>
      <w:r>
        <w:rPr>
          <w:sz w:val="20"/>
        </w:rPr>
        <w:t>keleto</w:t>
      </w:r>
      <w:r>
        <w:rPr>
          <w:spacing w:val="-8"/>
          <w:sz w:val="20"/>
        </w:rPr>
        <w:t xml:space="preserve"> </w:t>
      </w:r>
      <w:r>
        <w:rPr>
          <w:sz w:val="20"/>
        </w:rPr>
        <w:t>mokymų</w:t>
      </w:r>
      <w:r>
        <w:rPr>
          <w:spacing w:val="-4"/>
          <w:sz w:val="20"/>
        </w:rPr>
        <w:t xml:space="preserve"> </w:t>
      </w:r>
      <w:r>
        <w:rPr>
          <w:sz w:val="20"/>
        </w:rPr>
        <w:t>dalyvis.</w:t>
      </w:r>
    </w:p>
    <w:p w14:paraId="1B61C90F" w14:textId="77777777" w:rsidR="0019750E" w:rsidRDefault="0019750E">
      <w:pPr>
        <w:rPr>
          <w:sz w:val="20"/>
        </w:rPr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116B07AA" w14:textId="77777777" w:rsidR="0019750E" w:rsidRDefault="00000000">
      <w:pPr>
        <w:pStyle w:val="Pagrindinistekstas"/>
        <w:spacing w:before="100" w:line="369" w:lineRule="auto"/>
        <w:ind w:right="134"/>
        <w:jc w:val="both"/>
      </w:pPr>
      <w:r>
        <w:lastRenderedPageBreak/>
        <w:t>egzamino</w:t>
      </w:r>
      <w:r>
        <w:rPr>
          <w:spacing w:val="1"/>
        </w:rPr>
        <w:t xml:space="preserve"> </w:t>
      </w:r>
      <w:r>
        <w:t>turinio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formos</w:t>
      </w:r>
      <w:r>
        <w:rPr>
          <w:spacing w:val="1"/>
        </w:rPr>
        <w:t xml:space="preserve"> </w:t>
      </w:r>
      <w:r>
        <w:t>reformą</w:t>
      </w:r>
      <w:r>
        <w:rPr>
          <w:spacing w:val="1"/>
        </w:rPr>
        <w:t xml:space="preserve"> </w:t>
      </w:r>
      <w:r>
        <w:t>(svarstoma</w:t>
      </w:r>
      <w:r>
        <w:rPr>
          <w:spacing w:val="1"/>
        </w:rPr>
        <w:t xml:space="preserve"> </w:t>
      </w:r>
      <w:r>
        <w:t>galimybė</w:t>
      </w:r>
      <w:r>
        <w:rPr>
          <w:spacing w:val="1"/>
        </w:rPr>
        <w:t xml:space="preserve"> </w:t>
      </w:r>
      <w:r>
        <w:t>atsisakyti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imti</w:t>
      </w:r>
      <w:r>
        <w:rPr>
          <w:spacing w:val="1"/>
        </w:rPr>
        <w:t xml:space="preserve"> </w:t>
      </w:r>
      <w:r>
        <w:t>tikrinti</w:t>
      </w:r>
      <w:r>
        <w:rPr>
          <w:spacing w:val="1"/>
        </w:rPr>
        <w:t xml:space="preserve"> </w:t>
      </w:r>
      <w:r>
        <w:t>bendruosius</w:t>
      </w:r>
      <w:r>
        <w:rPr>
          <w:spacing w:val="2"/>
        </w:rPr>
        <w:t xml:space="preserve"> </w:t>
      </w:r>
      <w:r>
        <w:t>teisininkų</w:t>
      </w:r>
      <w:r>
        <w:rPr>
          <w:spacing w:val="-1"/>
        </w:rPr>
        <w:t xml:space="preserve"> </w:t>
      </w:r>
      <w:r>
        <w:t>gebėjimus</w:t>
      </w:r>
      <w:r>
        <w:rPr>
          <w:spacing w:val="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pan.).</w:t>
      </w:r>
    </w:p>
    <w:p w14:paraId="5211B59C" w14:textId="77777777" w:rsidR="0019750E" w:rsidRDefault="00000000">
      <w:pPr>
        <w:pStyle w:val="Pagrindinistekstas"/>
        <w:spacing w:line="364" w:lineRule="auto"/>
        <w:ind w:right="121"/>
        <w:jc w:val="both"/>
      </w:pPr>
      <w:r>
        <w:t>Teisėjų tarybos iniciatyva Lietuvoje lankėsi Europos Žmogaus Teisių Teismo pirmininkas</w:t>
      </w:r>
      <w:r>
        <w:rPr>
          <w:spacing w:val="1"/>
        </w:rPr>
        <w:t xml:space="preserve"> </w:t>
      </w:r>
      <w:proofErr w:type="spellStart"/>
      <w:r>
        <w:t>Robertʼas</w:t>
      </w:r>
      <w:proofErr w:type="spellEnd"/>
      <w:r>
        <w:rPr>
          <w:spacing w:val="1"/>
        </w:rPr>
        <w:t xml:space="preserve"> </w:t>
      </w:r>
      <w:proofErr w:type="spellStart"/>
      <w:r>
        <w:t>Spano</w:t>
      </w:r>
      <w:proofErr w:type="spellEnd"/>
      <w:r>
        <w:t>,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suorganizuotos</w:t>
      </w:r>
      <w:r>
        <w:rPr>
          <w:spacing w:val="1"/>
        </w:rPr>
        <w:t xml:space="preserve"> </w:t>
      </w:r>
      <w:r>
        <w:t>tarptautinės</w:t>
      </w:r>
      <w:r>
        <w:rPr>
          <w:spacing w:val="1"/>
        </w:rPr>
        <w:t xml:space="preserve"> </w:t>
      </w:r>
      <w:r>
        <w:t>konferencijos</w:t>
      </w:r>
      <w:r>
        <w:rPr>
          <w:spacing w:val="1"/>
        </w:rPr>
        <w:t xml:space="preserve"> </w:t>
      </w:r>
      <w:r>
        <w:t>„Teismai</w:t>
      </w:r>
      <w:r>
        <w:rPr>
          <w:spacing w:val="1"/>
        </w:rPr>
        <w:t xml:space="preserve"> </w:t>
      </w:r>
      <w:r>
        <w:t>šių</w:t>
      </w:r>
      <w:r>
        <w:rPr>
          <w:spacing w:val="1"/>
        </w:rPr>
        <w:t xml:space="preserve"> </w:t>
      </w:r>
      <w:r>
        <w:t>dienų</w:t>
      </w:r>
      <w:r>
        <w:rPr>
          <w:spacing w:val="1"/>
        </w:rPr>
        <w:t xml:space="preserve"> </w:t>
      </w:r>
      <w:r>
        <w:t xml:space="preserve">demokratijoje. Ar </w:t>
      </w:r>
      <w:r>
        <w:rPr>
          <w:rFonts w:ascii="Arial" w:hAnsi="Arial"/>
          <w:i/>
        </w:rPr>
        <w:t xml:space="preserve">de facto </w:t>
      </w:r>
      <w:r>
        <w:t xml:space="preserve">sutampa su </w:t>
      </w:r>
      <w:r>
        <w:rPr>
          <w:rFonts w:ascii="Arial" w:hAnsi="Arial"/>
          <w:i/>
        </w:rPr>
        <w:t>de jure</w:t>
      </w:r>
      <w:r>
        <w:t>?“; „Europos Sąjungos ir nacionalinių teismų</w:t>
      </w:r>
      <w:r>
        <w:rPr>
          <w:spacing w:val="1"/>
        </w:rPr>
        <w:t xml:space="preserve"> </w:t>
      </w:r>
      <w:r>
        <w:t>bendradarbiavimas:</w:t>
      </w:r>
      <w:r>
        <w:rPr>
          <w:spacing w:val="1"/>
        </w:rPr>
        <w:t xml:space="preserve"> </w:t>
      </w:r>
      <w:r>
        <w:t>patirtis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perspektyvos“;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nepriklausomumas:</w:t>
      </w:r>
      <w:r>
        <w:rPr>
          <w:spacing w:val="1"/>
        </w:rPr>
        <w:t xml:space="preserve"> </w:t>
      </w:r>
      <w:r>
        <w:t>realybė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siekiamybė</w:t>
      </w:r>
      <w:r>
        <w:rPr>
          <w:spacing w:val="2"/>
        </w:rPr>
        <w:t xml:space="preserve"> </w:t>
      </w:r>
      <w:r>
        <w:t>”;</w:t>
      </w:r>
      <w:r>
        <w:rPr>
          <w:spacing w:val="3"/>
        </w:rPr>
        <w:t xml:space="preserve"> </w:t>
      </w:r>
      <w:r>
        <w:t>„Teisėjų</w:t>
      </w:r>
      <w:r>
        <w:rPr>
          <w:spacing w:val="6"/>
        </w:rPr>
        <w:t xml:space="preserve"> </w:t>
      </w:r>
      <w:r>
        <w:t>profesinė</w:t>
      </w:r>
      <w:r>
        <w:rPr>
          <w:spacing w:val="-1"/>
        </w:rPr>
        <w:t xml:space="preserve"> </w:t>
      </w:r>
      <w:r>
        <w:t>etika“.</w:t>
      </w:r>
    </w:p>
    <w:p w14:paraId="0C710C00" w14:textId="77777777" w:rsidR="0019750E" w:rsidRDefault="00000000">
      <w:pPr>
        <w:pStyle w:val="Antrat1"/>
        <w:spacing w:before="224"/>
      </w:pPr>
      <w:bookmarkStart w:id="21" w:name="Tarptautinis_bendradarbiavimas"/>
      <w:bookmarkStart w:id="22" w:name="_bookmark10"/>
      <w:bookmarkEnd w:id="21"/>
      <w:bookmarkEnd w:id="22"/>
      <w:r>
        <w:rPr>
          <w:spacing w:val="-1"/>
        </w:rPr>
        <w:t>Tarptautinis</w:t>
      </w:r>
      <w:r>
        <w:rPr>
          <w:spacing w:val="-7"/>
        </w:rPr>
        <w:t xml:space="preserve"> </w:t>
      </w:r>
      <w:r>
        <w:t>bendradarbiavimas</w:t>
      </w:r>
    </w:p>
    <w:p w14:paraId="67E605CF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7E79BDAC" w14:textId="77777777" w:rsidR="0019750E" w:rsidRDefault="00000000">
      <w:pPr>
        <w:pStyle w:val="Pagrindinistekstas"/>
        <w:spacing w:before="154" w:line="364" w:lineRule="auto"/>
        <w:ind w:right="126"/>
        <w:jc w:val="both"/>
      </w:pPr>
      <w:r>
        <w:t>Teisėjų taryba, siekdama užtikrinti, kad Lietuvos teismų sistema būtų moderni, efektyvi ir</w:t>
      </w:r>
      <w:r>
        <w:rPr>
          <w:spacing w:val="1"/>
        </w:rPr>
        <w:t xml:space="preserve"> </w:t>
      </w:r>
      <w:r>
        <w:t>atitiktų</w:t>
      </w:r>
      <w:r>
        <w:rPr>
          <w:spacing w:val="1"/>
        </w:rPr>
        <w:t xml:space="preserve"> </w:t>
      </w:r>
      <w:r>
        <w:t>aukščiausius</w:t>
      </w:r>
      <w:r>
        <w:rPr>
          <w:spacing w:val="1"/>
        </w:rPr>
        <w:t xml:space="preserve"> </w:t>
      </w:r>
      <w:r>
        <w:t>tarptautinius</w:t>
      </w:r>
      <w:r>
        <w:rPr>
          <w:spacing w:val="1"/>
        </w:rPr>
        <w:t xml:space="preserve"> </w:t>
      </w:r>
      <w:r>
        <w:t>standartus,</w:t>
      </w:r>
      <w:r>
        <w:rPr>
          <w:spacing w:val="1"/>
        </w:rPr>
        <w:t xml:space="preserve"> </w:t>
      </w:r>
      <w:r>
        <w:t>visos</w:t>
      </w:r>
      <w:r>
        <w:rPr>
          <w:spacing w:val="1"/>
        </w:rPr>
        <w:t xml:space="preserve"> </w:t>
      </w:r>
      <w:r>
        <w:t>kadencijos</w:t>
      </w:r>
      <w:r>
        <w:rPr>
          <w:spacing w:val="1"/>
        </w:rPr>
        <w:t xml:space="preserve"> </w:t>
      </w:r>
      <w:r>
        <w:t>metu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vykdė</w:t>
      </w:r>
      <w:r>
        <w:rPr>
          <w:spacing w:val="1"/>
        </w:rPr>
        <w:t xml:space="preserve"> </w:t>
      </w:r>
      <w:r>
        <w:t>tarptautinį</w:t>
      </w:r>
      <w:r>
        <w:rPr>
          <w:spacing w:val="1"/>
        </w:rPr>
        <w:t xml:space="preserve"> </w:t>
      </w:r>
      <w:r>
        <w:t>bendradarbiavimą.</w:t>
      </w:r>
    </w:p>
    <w:p w14:paraId="1F6E69C5" w14:textId="77777777" w:rsidR="0019750E" w:rsidRDefault="00000000">
      <w:pPr>
        <w:pStyle w:val="Pagrindinistekstas"/>
        <w:spacing w:line="367" w:lineRule="auto"/>
        <w:ind w:right="118"/>
        <w:jc w:val="both"/>
      </w:pPr>
      <w:r>
        <w:t>Teisėjų</w:t>
      </w:r>
      <w:r>
        <w:rPr>
          <w:spacing w:val="-16"/>
        </w:rPr>
        <w:t xml:space="preserve"> </w:t>
      </w:r>
      <w:r>
        <w:t>tarybos</w:t>
      </w:r>
      <w:r>
        <w:rPr>
          <w:spacing w:val="-16"/>
        </w:rPr>
        <w:t xml:space="preserve"> </w:t>
      </w:r>
      <w:r>
        <w:t>pirmininkė</w:t>
      </w:r>
      <w:r>
        <w:rPr>
          <w:spacing w:val="-15"/>
        </w:rPr>
        <w:t xml:space="preserve"> </w:t>
      </w:r>
      <w:r>
        <w:t>2021</w:t>
      </w:r>
      <w:r>
        <w:rPr>
          <w:spacing w:val="-16"/>
        </w:rPr>
        <w:t xml:space="preserve"> </w:t>
      </w:r>
      <w:r>
        <w:t>m.</w:t>
      </w:r>
      <w:r>
        <w:rPr>
          <w:spacing w:val="-16"/>
        </w:rPr>
        <w:t xml:space="preserve"> </w:t>
      </w:r>
      <w:r>
        <w:t>kovo</w:t>
      </w:r>
      <w:r>
        <w:rPr>
          <w:spacing w:val="-11"/>
        </w:rPr>
        <w:t xml:space="preserve"> </w:t>
      </w:r>
      <w:r>
        <w:t>mėn.</w:t>
      </w:r>
      <w:r>
        <w:rPr>
          <w:spacing w:val="-16"/>
        </w:rPr>
        <w:t xml:space="preserve"> </w:t>
      </w:r>
      <w:r>
        <w:t>pasisakė</w:t>
      </w:r>
      <w:r>
        <w:rPr>
          <w:spacing w:val="-15"/>
        </w:rPr>
        <w:t xml:space="preserve"> </w:t>
      </w:r>
      <w:r>
        <w:t>Europos</w:t>
      </w:r>
      <w:r>
        <w:rPr>
          <w:spacing w:val="-16"/>
        </w:rPr>
        <w:t xml:space="preserve"> </w:t>
      </w:r>
      <w:r>
        <w:t>Parlamento</w:t>
      </w:r>
      <w:r>
        <w:rPr>
          <w:spacing w:val="-15"/>
        </w:rPr>
        <w:t xml:space="preserve"> </w:t>
      </w:r>
      <w:r>
        <w:t>Piliečių</w:t>
      </w:r>
      <w:r>
        <w:rPr>
          <w:spacing w:val="-15"/>
        </w:rPr>
        <w:t xml:space="preserve"> </w:t>
      </w:r>
      <w:r>
        <w:t>laisvių,</w:t>
      </w:r>
      <w:r>
        <w:rPr>
          <w:spacing w:val="-62"/>
        </w:rPr>
        <w:t xml:space="preserve"> </w:t>
      </w:r>
      <w:r>
        <w:rPr>
          <w:spacing w:val="-1"/>
        </w:rPr>
        <w:t>teisingumo</w:t>
      </w:r>
      <w:r>
        <w:rPr>
          <w:spacing w:val="-6"/>
        </w:rPr>
        <w:t xml:space="preserve"> </w:t>
      </w:r>
      <w:r>
        <w:rPr>
          <w:spacing w:val="-1"/>
        </w:rPr>
        <w:t>ir</w:t>
      </w:r>
      <w:r>
        <w:rPr>
          <w:spacing w:val="-10"/>
        </w:rPr>
        <w:t xml:space="preserve"> </w:t>
      </w:r>
      <w:r>
        <w:rPr>
          <w:spacing w:val="-1"/>
        </w:rPr>
        <w:t>vidaus</w:t>
      </w:r>
      <w:r>
        <w:rPr>
          <w:spacing w:val="-11"/>
        </w:rPr>
        <w:t xml:space="preserve"> </w:t>
      </w:r>
      <w:r>
        <w:rPr>
          <w:spacing w:val="-1"/>
        </w:rPr>
        <w:t>reikalų</w:t>
      </w:r>
      <w:r>
        <w:rPr>
          <w:spacing w:val="-10"/>
        </w:rPr>
        <w:t xml:space="preserve"> </w:t>
      </w:r>
      <w:r>
        <w:rPr>
          <w:spacing w:val="-1"/>
        </w:rPr>
        <w:t>(LIBE)</w:t>
      </w:r>
      <w:r>
        <w:rPr>
          <w:spacing w:val="-10"/>
        </w:rPr>
        <w:t xml:space="preserve"> </w:t>
      </w:r>
      <w:r>
        <w:rPr>
          <w:spacing w:val="-1"/>
        </w:rPr>
        <w:t>komiteto</w:t>
      </w:r>
      <w:r>
        <w:rPr>
          <w:spacing w:val="-10"/>
        </w:rPr>
        <w:t xml:space="preserve"> </w:t>
      </w:r>
      <w:r>
        <w:rPr>
          <w:spacing w:val="-1"/>
        </w:rPr>
        <w:t>ir</w:t>
      </w:r>
      <w:r>
        <w:rPr>
          <w:spacing w:val="-15"/>
        </w:rPr>
        <w:t xml:space="preserve"> </w:t>
      </w:r>
      <w:r>
        <w:rPr>
          <w:spacing w:val="-1"/>
        </w:rPr>
        <w:t>Užsienio</w:t>
      </w:r>
      <w:r>
        <w:rPr>
          <w:spacing w:val="-10"/>
        </w:rPr>
        <w:t xml:space="preserve"> </w:t>
      </w:r>
      <w:r>
        <w:rPr>
          <w:spacing w:val="-1"/>
        </w:rPr>
        <w:t>reikalų</w:t>
      </w:r>
      <w:r>
        <w:rPr>
          <w:spacing w:val="-6"/>
        </w:rPr>
        <w:t xml:space="preserve"> </w:t>
      </w:r>
      <w:r>
        <w:rPr>
          <w:spacing w:val="-1"/>
        </w:rPr>
        <w:t>(AFET)</w:t>
      </w:r>
      <w:r>
        <w:rPr>
          <w:spacing w:val="-10"/>
        </w:rPr>
        <w:t xml:space="preserve"> </w:t>
      </w:r>
      <w:r>
        <w:t>susitikime</w:t>
      </w:r>
      <w:r>
        <w:rPr>
          <w:spacing w:val="-5"/>
        </w:rPr>
        <w:t xml:space="preserve"> </w:t>
      </w:r>
      <w:r>
        <w:t>dėl</w:t>
      </w:r>
      <w:r>
        <w:rPr>
          <w:spacing w:val="-3"/>
        </w:rPr>
        <w:t xml:space="preserve"> </w:t>
      </w:r>
      <w:r>
        <w:t>Rusijos</w:t>
      </w:r>
      <w:r>
        <w:rPr>
          <w:spacing w:val="-61"/>
        </w:rPr>
        <w:t xml:space="preserve"> </w:t>
      </w:r>
      <w:r>
        <w:t>Federacijos</w:t>
      </w:r>
      <w:r>
        <w:rPr>
          <w:spacing w:val="1"/>
        </w:rPr>
        <w:t xml:space="preserve"> </w:t>
      </w:r>
      <w:r>
        <w:t>priimto</w:t>
      </w:r>
      <w:r>
        <w:rPr>
          <w:spacing w:val="1"/>
        </w:rPr>
        <w:t xml:space="preserve"> </w:t>
      </w:r>
      <w:r>
        <w:t>sprendimo</w:t>
      </w:r>
      <w:r>
        <w:rPr>
          <w:spacing w:val="1"/>
        </w:rPr>
        <w:t xml:space="preserve"> </w:t>
      </w:r>
      <w:r>
        <w:t>pradėti</w:t>
      </w:r>
      <w:r>
        <w:rPr>
          <w:spacing w:val="1"/>
        </w:rPr>
        <w:t xml:space="preserve"> </w:t>
      </w:r>
      <w:r>
        <w:t>baudžiamąjį</w:t>
      </w:r>
      <w:r>
        <w:rPr>
          <w:spacing w:val="1"/>
        </w:rPr>
        <w:t xml:space="preserve"> </w:t>
      </w:r>
      <w:r>
        <w:t>persekiojimą</w:t>
      </w:r>
      <w:r>
        <w:rPr>
          <w:spacing w:val="1"/>
        </w:rPr>
        <w:t xml:space="preserve"> </w:t>
      </w:r>
      <w:r>
        <w:t>Sausio</w:t>
      </w:r>
      <w:r>
        <w:rPr>
          <w:spacing w:val="1"/>
        </w:rPr>
        <w:t xml:space="preserve"> </w:t>
      </w:r>
      <w:r>
        <w:t>13-osios</w:t>
      </w:r>
      <w:r>
        <w:rPr>
          <w:spacing w:val="1"/>
        </w:rPr>
        <w:t xml:space="preserve"> </w:t>
      </w:r>
      <w:r>
        <w:t>bylą</w:t>
      </w:r>
      <w:r>
        <w:rPr>
          <w:spacing w:val="1"/>
        </w:rPr>
        <w:t xml:space="preserve"> </w:t>
      </w:r>
      <w:r>
        <w:t>nagrinėjusiems</w:t>
      </w:r>
      <w:r>
        <w:rPr>
          <w:spacing w:val="1"/>
        </w:rPr>
        <w:t xml:space="preserve"> </w:t>
      </w:r>
      <w:r>
        <w:t>teisėjams.</w:t>
      </w:r>
    </w:p>
    <w:p w14:paraId="69DC6ED3" w14:textId="77777777" w:rsidR="0019750E" w:rsidRDefault="00000000">
      <w:pPr>
        <w:pStyle w:val="Pagrindinistekstas"/>
        <w:spacing w:line="364" w:lineRule="auto"/>
        <w:ind w:right="126"/>
        <w:jc w:val="both"/>
      </w:pPr>
      <w:r>
        <w:t>2021 m. Teisėjų tarybos vadovybė du kartus susitiko su Europos Komisijos Vicepirmininke</w:t>
      </w:r>
      <w:r>
        <w:rPr>
          <w:spacing w:val="1"/>
        </w:rPr>
        <w:t xml:space="preserve"> </w:t>
      </w:r>
      <w:proofErr w:type="spellStart"/>
      <w:r>
        <w:t>Věra</w:t>
      </w:r>
      <w:proofErr w:type="spellEnd"/>
      <w:r>
        <w:rPr>
          <w:spacing w:val="-5"/>
        </w:rPr>
        <w:t xml:space="preserve"> </w:t>
      </w:r>
      <w:proofErr w:type="spellStart"/>
      <w:r>
        <w:t>Jourová</w:t>
      </w:r>
      <w:proofErr w:type="spellEnd"/>
      <w:r>
        <w:t>.</w:t>
      </w:r>
      <w:r>
        <w:rPr>
          <w:spacing w:val="-5"/>
        </w:rPr>
        <w:t xml:space="preserve"> </w:t>
      </w:r>
      <w:r>
        <w:t>Susitikimų</w:t>
      </w:r>
      <w:r>
        <w:rPr>
          <w:spacing w:val="-1"/>
        </w:rPr>
        <w:t xml:space="preserve"> </w:t>
      </w:r>
      <w:r>
        <w:t>metu</w:t>
      </w:r>
      <w:r>
        <w:rPr>
          <w:spacing w:val="-5"/>
        </w:rPr>
        <w:t xml:space="preserve"> </w:t>
      </w:r>
      <w:r>
        <w:t>buvo</w:t>
      </w:r>
      <w:r>
        <w:rPr>
          <w:spacing w:val="-5"/>
        </w:rPr>
        <w:t xml:space="preserve"> </w:t>
      </w:r>
      <w:r>
        <w:t>aptarta</w:t>
      </w:r>
      <w:r>
        <w:rPr>
          <w:spacing w:val="-5"/>
        </w:rPr>
        <w:t xml:space="preserve"> </w:t>
      </w:r>
      <w:r>
        <w:t>Sausio</w:t>
      </w:r>
      <w:r>
        <w:rPr>
          <w:spacing w:val="-9"/>
        </w:rPr>
        <w:t xml:space="preserve"> </w:t>
      </w:r>
      <w:r>
        <w:t>13-osios</w:t>
      </w:r>
      <w:r>
        <w:rPr>
          <w:spacing w:val="-5"/>
        </w:rPr>
        <w:t xml:space="preserve"> </w:t>
      </w:r>
      <w:r>
        <w:t>byla</w:t>
      </w:r>
      <w:r>
        <w:rPr>
          <w:spacing w:val="-10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jos</w:t>
      </w:r>
      <w:r>
        <w:rPr>
          <w:spacing w:val="-5"/>
        </w:rPr>
        <w:t xml:space="preserve"> </w:t>
      </w:r>
      <w:r>
        <w:t>reikšmė</w:t>
      </w:r>
      <w:r>
        <w:rPr>
          <w:spacing w:val="-5"/>
        </w:rPr>
        <w:t xml:space="preserve"> </w:t>
      </w:r>
      <w:r>
        <w:t>Lietuvai</w:t>
      </w:r>
      <w:r>
        <w:rPr>
          <w:spacing w:val="-7"/>
        </w:rPr>
        <w:t xml:space="preserve"> </w:t>
      </w:r>
      <w:r>
        <w:t>bei</w:t>
      </w:r>
      <w:r>
        <w:rPr>
          <w:spacing w:val="-61"/>
        </w:rPr>
        <w:t xml:space="preserve"> </w:t>
      </w:r>
      <w:r>
        <w:t>Lietuvos teisėjams, ES demokratija ir jos apsauga nuo išorinio kišimosi, taip pat ir Rusijos;</w:t>
      </w:r>
      <w:r>
        <w:rPr>
          <w:spacing w:val="1"/>
        </w:rPr>
        <w:t xml:space="preserve"> </w:t>
      </w:r>
      <w:r>
        <w:t>kova su dezinformacija; rinkimų teisės užtikrinimas ir apsauga; teisės viršenybė; teismų</w:t>
      </w:r>
      <w:r>
        <w:rPr>
          <w:spacing w:val="1"/>
        </w:rPr>
        <w:t xml:space="preserve"> </w:t>
      </w:r>
      <w:r>
        <w:t>nepriklausomumas</w:t>
      </w:r>
      <w:r>
        <w:rPr>
          <w:spacing w:val="1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teisių</w:t>
      </w:r>
      <w:r>
        <w:rPr>
          <w:spacing w:val="-1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lygių</w:t>
      </w:r>
      <w:r>
        <w:rPr>
          <w:spacing w:val="2"/>
        </w:rPr>
        <w:t xml:space="preserve"> </w:t>
      </w:r>
      <w:r>
        <w:t>galimybių</w:t>
      </w:r>
      <w:r>
        <w:rPr>
          <w:spacing w:val="3"/>
        </w:rPr>
        <w:t xml:space="preserve"> </w:t>
      </w:r>
      <w:r>
        <w:t>užtikrinimas.</w:t>
      </w:r>
    </w:p>
    <w:p w14:paraId="489480B3" w14:textId="77777777" w:rsidR="0019750E" w:rsidRDefault="00000000">
      <w:pPr>
        <w:pStyle w:val="Pagrindinistekstas"/>
        <w:spacing w:before="4" w:line="364" w:lineRule="auto"/>
        <w:ind w:right="119"/>
        <w:jc w:val="both"/>
      </w:pPr>
      <w:r>
        <w:t>Teisėjų tarybos nariai dalyvavo Europos teismų tarybų tinklo (ENCJ), Europos teisminio</w:t>
      </w:r>
      <w:r>
        <w:rPr>
          <w:spacing w:val="1"/>
        </w:rPr>
        <w:t xml:space="preserve"> </w:t>
      </w:r>
      <w:r>
        <w:t>tinklo</w:t>
      </w:r>
      <w:r>
        <w:rPr>
          <w:spacing w:val="1"/>
        </w:rPr>
        <w:t xml:space="preserve"> </w:t>
      </w:r>
      <w:r>
        <w:t>(EJN),</w:t>
      </w:r>
      <w:r>
        <w:rPr>
          <w:spacing w:val="1"/>
        </w:rPr>
        <w:t xml:space="preserve"> </w:t>
      </w:r>
      <w:r>
        <w:t>Konsultacinės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(CCJE)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Europos</w:t>
      </w:r>
      <w:r>
        <w:rPr>
          <w:spacing w:val="1"/>
        </w:rPr>
        <w:t xml:space="preserve"> </w:t>
      </w:r>
      <w:r>
        <w:t>Komisijos</w:t>
      </w:r>
      <w:r>
        <w:rPr>
          <w:spacing w:val="1"/>
        </w:rPr>
        <w:t xml:space="preserve"> </w:t>
      </w:r>
      <w:r>
        <w:t>efektyvesniam</w:t>
      </w:r>
      <w:r>
        <w:rPr>
          <w:spacing w:val="-6"/>
        </w:rPr>
        <w:t xml:space="preserve"> </w:t>
      </w:r>
      <w:r>
        <w:t>teisingumui</w:t>
      </w:r>
      <w:r>
        <w:rPr>
          <w:spacing w:val="7"/>
        </w:rPr>
        <w:t xml:space="preserve"> </w:t>
      </w:r>
      <w:r>
        <w:t>(CEPEJ)</w:t>
      </w:r>
      <w:r>
        <w:rPr>
          <w:spacing w:val="4"/>
        </w:rPr>
        <w:t xml:space="preserve"> </w:t>
      </w:r>
      <w:r>
        <w:t>veikloje.</w:t>
      </w:r>
    </w:p>
    <w:p w14:paraId="041A2A06" w14:textId="77777777" w:rsidR="0019750E" w:rsidRDefault="00000000">
      <w:pPr>
        <w:pStyle w:val="Pagrindinistekstas"/>
        <w:spacing w:line="367" w:lineRule="auto"/>
        <w:ind w:right="123"/>
        <w:jc w:val="both"/>
      </w:pPr>
      <w:r>
        <w:t>2021 m. Teisėjų taryba buvo išrinkta į ENCJ Vykdomąją valdybą, o tų pačių metų rudenį</w:t>
      </w:r>
      <w:r>
        <w:rPr>
          <w:spacing w:val="1"/>
        </w:rPr>
        <w:t xml:space="preserve"> </w:t>
      </w:r>
      <w:r>
        <w:t>Vilniuje</w:t>
      </w:r>
      <w:r>
        <w:rPr>
          <w:spacing w:val="-11"/>
        </w:rPr>
        <w:t xml:space="preserve"> </w:t>
      </w:r>
      <w:r>
        <w:t>įvyko</w:t>
      </w:r>
      <w:r>
        <w:rPr>
          <w:spacing w:val="-11"/>
        </w:rPr>
        <w:t xml:space="preserve"> </w:t>
      </w:r>
      <w:r>
        <w:t>neeilinė</w:t>
      </w:r>
      <w:r>
        <w:rPr>
          <w:spacing w:val="-11"/>
        </w:rPr>
        <w:t xml:space="preserve"> </w:t>
      </w:r>
      <w:r>
        <w:t>ENCJ</w:t>
      </w:r>
      <w:r>
        <w:rPr>
          <w:spacing w:val="-12"/>
        </w:rPr>
        <w:t xml:space="preserve"> </w:t>
      </w:r>
      <w:r>
        <w:t>Generalinė</w:t>
      </w:r>
      <w:r>
        <w:rPr>
          <w:spacing w:val="-10"/>
        </w:rPr>
        <w:t xml:space="preserve"> </w:t>
      </w:r>
      <w:r>
        <w:t>asamblėja.</w:t>
      </w:r>
      <w:r>
        <w:rPr>
          <w:spacing w:val="48"/>
        </w:rPr>
        <w:t xml:space="preserve"> </w:t>
      </w:r>
      <w:r>
        <w:t>2022</w:t>
      </w:r>
      <w:r>
        <w:rPr>
          <w:spacing w:val="-11"/>
        </w:rPr>
        <w:t xml:space="preserve"> </w:t>
      </w:r>
      <w:r>
        <w:t>m.</w:t>
      </w:r>
      <w:r>
        <w:rPr>
          <w:spacing w:val="-11"/>
        </w:rPr>
        <w:t xml:space="preserve"> </w:t>
      </w:r>
      <w:r>
        <w:t>dvejų</w:t>
      </w:r>
      <w:r>
        <w:rPr>
          <w:spacing w:val="-6"/>
        </w:rPr>
        <w:t xml:space="preserve"> </w:t>
      </w:r>
      <w:r>
        <w:t>metų</w:t>
      </w:r>
      <w:r>
        <w:rPr>
          <w:spacing w:val="-10"/>
        </w:rPr>
        <w:t xml:space="preserve"> </w:t>
      </w:r>
      <w:r>
        <w:t>laikotarpiui</w:t>
      </w:r>
      <w:r>
        <w:rPr>
          <w:spacing w:val="-12"/>
        </w:rPr>
        <w:t xml:space="preserve"> </w:t>
      </w:r>
      <w:r>
        <w:t>Teisėjų</w:t>
      </w:r>
      <w:r>
        <w:rPr>
          <w:spacing w:val="-61"/>
        </w:rPr>
        <w:t xml:space="preserve"> </w:t>
      </w:r>
      <w:r>
        <w:t>tarybos atstovas buvo išrinktas ENCJ Prezidentu. Nuo 2024 m. birželio Lietuvos Teisėjų</w:t>
      </w:r>
      <w:r>
        <w:rPr>
          <w:spacing w:val="1"/>
        </w:rPr>
        <w:t xml:space="preserve"> </w:t>
      </w:r>
      <w:r>
        <w:t>taryba ir vėl yra ENCJ Vykdomosios valdybos narė. ENCJ darbo grupės, kuriose Teisėjų</w:t>
      </w:r>
      <w:r>
        <w:rPr>
          <w:spacing w:val="1"/>
        </w:rPr>
        <w:t xml:space="preserve"> </w:t>
      </w:r>
      <w:r>
        <w:t>taryba</w:t>
      </w:r>
      <w:r>
        <w:rPr>
          <w:spacing w:val="1"/>
        </w:rPr>
        <w:t xml:space="preserve"> </w:t>
      </w:r>
      <w:r>
        <w:t>aktyviai</w:t>
      </w:r>
      <w:r>
        <w:rPr>
          <w:spacing w:val="1"/>
        </w:rPr>
        <w:t xml:space="preserve"> </w:t>
      </w:r>
      <w:r>
        <w:t>dalyvavo:</w:t>
      </w:r>
      <w:r>
        <w:rPr>
          <w:spacing w:val="1"/>
        </w:rPr>
        <w:t xml:space="preserve"> </w:t>
      </w:r>
      <w:r>
        <w:t>„Teisėjų</w:t>
      </w:r>
      <w:r>
        <w:rPr>
          <w:spacing w:val="1"/>
        </w:rPr>
        <w:t xml:space="preserve"> </w:t>
      </w:r>
      <w:r>
        <w:t>nepriklausomumas,</w:t>
      </w:r>
      <w:r>
        <w:rPr>
          <w:spacing w:val="1"/>
        </w:rPr>
        <w:t xml:space="preserve"> </w:t>
      </w:r>
      <w:r>
        <w:t>atskaitingumas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teisingumo</w:t>
      </w:r>
      <w:r>
        <w:rPr>
          <w:spacing w:val="1"/>
        </w:rPr>
        <w:t xml:space="preserve"> </w:t>
      </w:r>
      <w:r>
        <w:t>kokybė“,</w:t>
      </w:r>
      <w:r>
        <w:rPr>
          <w:spacing w:val="-5"/>
        </w:rPr>
        <w:t xml:space="preserve"> </w:t>
      </w:r>
      <w:r>
        <w:t>„ENCJ</w:t>
      </w:r>
      <w:r>
        <w:rPr>
          <w:spacing w:val="-1"/>
        </w:rPr>
        <w:t xml:space="preserve"> </w:t>
      </w:r>
      <w:r>
        <w:t>skaitmeninio</w:t>
      </w:r>
      <w:r>
        <w:rPr>
          <w:spacing w:val="-1"/>
        </w:rPr>
        <w:t xml:space="preserve"> </w:t>
      </w:r>
      <w:r>
        <w:t>teisingumo</w:t>
      </w:r>
      <w:r>
        <w:rPr>
          <w:spacing w:val="-1"/>
        </w:rPr>
        <w:t xml:space="preserve"> </w:t>
      </w:r>
      <w:r>
        <w:t>forumas“,</w:t>
      </w:r>
      <w:r>
        <w:rPr>
          <w:spacing w:val="-1"/>
        </w:rPr>
        <w:t xml:space="preserve"> </w:t>
      </w:r>
      <w:r>
        <w:t>„Teisėjo</w:t>
      </w:r>
      <w:r>
        <w:rPr>
          <w:spacing w:val="-1"/>
        </w:rPr>
        <w:t xml:space="preserve"> </w:t>
      </w:r>
      <w:r>
        <w:t>karjeros</w:t>
      </w:r>
      <w:r>
        <w:rPr>
          <w:spacing w:val="-2"/>
        </w:rPr>
        <w:t xml:space="preserve"> </w:t>
      </w:r>
      <w:r>
        <w:t>patrauklumas“</w:t>
      </w:r>
      <w:bookmarkStart w:id="23" w:name="_bookmark11"/>
      <w:bookmarkEnd w:id="23"/>
      <w:r>
        <w:t>.</w:t>
      </w:r>
    </w:p>
    <w:p w14:paraId="7ACAD73B" w14:textId="77777777" w:rsidR="0019750E" w:rsidRDefault="0019750E">
      <w:pPr>
        <w:spacing w:line="367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52AFF555" w14:textId="77777777" w:rsidR="0019750E" w:rsidRDefault="00000000">
      <w:pPr>
        <w:pStyle w:val="Antrat1"/>
        <w:spacing w:before="97"/>
      </w:pPr>
      <w:bookmarkStart w:id="24" w:name="Teismų_komunikacijos_stiprinimas_ir_pasi"/>
      <w:bookmarkEnd w:id="24"/>
      <w:r>
        <w:lastRenderedPageBreak/>
        <w:t>Teismų</w:t>
      </w:r>
      <w:r>
        <w:rPr>
          <w:spacing w:val="-9"/>
        </w:rPr>
        <w:t xml:space="preserve"> </w:t>
      </w:r>
      <w:r>
        <w:t>komunikacijos</w:t>
      </w:r>
      <w:r>
        <w:rPr>
          <w:spacing w:val="-7"/>
        </w:rPr>
        <w:t xml:space="preserve"> </w:t>
      </w:r>
      <w:r>
        <w:t>stiprinimas</w:t>
      </w:r>
      <w:r>
        <w:rPr>
          <w:spacing w:val="-1"/>
        </w:rPr>
        <w:t xml:space="preserve"> </w:t>
      </w:r>
      <w:r>
        <w:t>ir</w:t>
      </w:r>
      <w:r>
        <w:rPr>
          <w:spacing w:val="-8"/>
        </w:rPr>
        <w:t xml:space="preserve"> </w:t>
      </w:r>
      <w:r>
        <w:t>pasitikėjimo</w:t>
      </w:r>
      <w:r>
        <w:rPr>
          <w:spacing w:val="-4"/>
        </w:rPr>
        <w:t xml:space="preserve"> </w:t>
      </w:r>
      <w:r>
        <w:t>teismais</w:t>
      </w:r>
      <w:r>
        <w:rPr>
          <w:spacing w:val="-5"/>
        </w:rPr>
        <w:t xml:space="preserve"> </w:t>
      </w:r>
      <w:r>
        <w:t>didinimas</w:t>
      </w:r>
    </w:p>
    <w:p w14:paraId="4363A44E" w14:textId="77777777" w:rsidR="0019750E" w:rsidRDefault="0019750E">
      <w:pPr>
        <w:pStyle w:val="Pagrindinistekstas"/>
        <w:ind w:left="0"/>
        <w:rPr>
          <w:rFonts w:ascii="Arial"/>
          <w:b/>
          <w:sz w:val="26"/>
        </w:rPr>
      </w:pPr>
    </w:p>
    <w:p w14:paraId="60A329CA" w14:textId="77777777" w:rsidR="0019750E" w:rsidRDefault="00000000">
      <w:pPr>
        <w:pStyle w:val="Pagrindinistekstas"/>
        <w:spacing w:before="187" w:line="364" w:lineRule="auto"/>
        <w:ind w:right="116"/>
        <w:jc w:val="both"/>
      </w:pPr>
      <w:r>
        <w:rPr>
          <w:spacing w:val="-1"/>
        </w:rPr>
        <w:t>Siekdama</w:t>
      </w:r>
      <w:r>
        <w:rPr>
          <w:spacing w:val="-9"/>
        </w:rPr>
        <w:t xml:space="preserve"> </w:t>
      </w:r>
      <w:r>
        <w:rPr>
          <w:spacing w:val="-1"/>
        </w:rPr>
        <w:t>ilgalaikio</w:t>
      </w:r>
      <w:r>
        <w:rPr>
          <w:spacing w:val="-10"/>
        </w:rPr>
        <w:t xml:space="preserve"> </w:t>
      </w:r>
      <w:r>
        <w:rPr>
          <w:spacing w:val="-1"/>
        </w:rPr>
        <w:t>ir</w:t>
      </w:r>
      <w:r>
        <w:rPr>
          <w:spacing w:val="-10"/>
        </w:rPr>
        <w:t xml:space="preserve"> </w:t>
      </w:r>
      <w:r>
        <w:rPr>
          <w:spacing w:val="-1"/>
        </w:rPr>
        <w:t>tvaraus</w:t>
      </w:r>
      <w:r>
        <w:rPr>
          <w:spacing w:val="-10"/>
        </w:rPr>
        <w:t xml:space="preserve"> </w:t>
      </w:r>
      <w:r>
        <w:rPr>
          <w:spacing w:val="-1"/>
        </w:rPr>
        <w:t>teismų</w:t>
      </w:r>
      <w:r>
        <w:rPr>
          <w:spacing w:val="-10"/>
        </w:rPr>
        <w:t xml:space="preserve"> </w:t>
      </w:r>
      <w:r>
        <w:rPr>
          <w:spacing w:val="-1"/>
        </w:rPr>
        <w:t>autoriteto</w:t>
      </w:r>
      <w:r>
        <w:rPr>
          <w:spacing w:val="-14"/>
        </w:rPr>
        <w:t xml:space="preserve"> </w:t>
      </w:r>
      <w:r>
        <w:rPr>
          <w:spacing w:val="-1"/>
        </w:rPr>
        <w:t>formavimo</w:t>
      </w:r>
      <w:r>
        <w:rPr>
          <w:spacing w:val="-10"/>
        </w:rPr>
        <w:t xml:space="preserve"> </w:t>
      </w:r>
      <w:r>
        <w:rPr>
          <w:spacing w:val="-1"/>
        </w:rPr>
        <w:t>ir</w:t>
      </w:r>
      <w:r>
        <w:rPr>
          <w:spacing w:val="-9"/>
        </w:rPr>
        <w:t xml:space="preserve"> </w:t>
      </w:r>
      <w:r>
        <w:rPr>
          <w:spacing w:val="-1"/>
        </w:rPr>
        <w:t>pasitikėjimo</w:t>
      </w:r>
      <w:r>
        <w:rPr>
          <w:spacing w:val="-10"/>
        </w:rPr>
        <w:t xml:space="preserve"> </w:t>
      </w:r>
      <w:r>
        <w:t>teismais</w:t>
      </w:r>
      <w:r>
        <w:rPr>
          <w:spacing w:val="-10"/>
        </w:rPr>
        <w:t xml:space="preserve"> </w:t>
      </w:r>
      <w:r>
        <w:t>stiprinimo,</w:t>
      </w:r>
      <w:r>
        <w:rPr>
          <w:spacing w:val="-61"/>
        </w:rPr>
        <w:t xml:space="preserve"> </w:t>
      </w:r>
      <w:r>
        <w:t xml:space="preserve">Teisėjų taryba 2021 m. spalio 1 d. patvirtino 2021–2024 m. </w:t>
      </w:r>
      <w:r>
        <w:rPr>
          <w:rFonts w:ascii="Arial" w:hAnsi="Arial"/>
          <w:b/>
        </w:rPr>
        <w:t>Lietuvos teismų sistemos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komunikacijos strategiją </w:t>
      </w:r>
      <w:r>
        <w:t>ir jos įgyvendinimo priemonių planą. Jame daug dėmesio skirta</w:t>
      </w:r>
      <w:r>
        <w:rPr>
          <w:spacing w:val="1"/>
        </w:rPr>
        <w:t xml:space="preserve"> </w:t>
      </w:r>
      <w:r>
        <w:t>ne tik išorinės komunikacijos priemonėms ir veikloms, bet ir vidinei komunikacijai, taip pat</w:t>
      </w:r>
      <w:r>
        <w:rPr>
          <w:spacing w:val="1"/>
        </w:rPr>
        <w:t xml:space="preserve"> </w:t>
      </w:r>
      <w:r>
        <w:t>pasitelktos ir kelios naujos tikslų realizavimo priemonės, išsikelti tikslai didinti visuomenės</w:t>
      </w:r>
      <w:r>
        <w:rPr>
          <w:spacing w:val="1"/>
        </w:rPr>
        <w:t xml:space="preserve"> </w:t>
      </w:r>
      <w:r>
        <w:t>pasitikėjimą Lietuvos teismais, kaip teisingumą vykdančia institucija, plėtoti koordinuotą,</w:t>
      </w:r>
      <w:r>
        <w:rPr>
          <w:spacing w:val="1"/>
        </w:rPr>
        <w:t xml:space="preserve"> </w:t>
      </w:r>
      <w:r>
        <w:t>pamatuotą komunikaciją teismų sistemoje, vykdyti bendras komunikacines priemones bei</w:t>
      </w:r>
      <w:r>
        <w:rPr>
          <w:spacing w:val="1"/>
        </w:rPr>
        <w:t xml:space="preserve"> </w:t>
      </w:r>
      <w:r>
        <w:t>stiprinti</w:t>
      </w:r>
      <w:r>
        <w:rPr>
          <w:spacing w:val="5"/>
        </w:rPr>
        <w:t xml:space="preserve"> </w:t>
      </w:r>
      <w:r>
        <w:t>vidinę</w:t>
      </w:r>
      <w:r>
        <w:rPr>
          <w:spacing w:val="2"/>
        </w:rPr>
        <w:t xml:space="preserve"> </w:t>
      </w:r>
      <w:r>
        <w:t>komunikaciją</w:t>
      </w:r>
      <w:r>
        <w:rPr>
          <w:spacing w:val="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organizacinę</w:t>
      </w:r>
      <w:r>
        <w:rPr>
          <w:spacing w:val="3"/>
        </w:rPr>
        <w:t xml:space="preserve"> </w:t>
      </w:r>
      <w:r>
        <w:t>kultūrą</w:t>
      </w:r>
      <w:r>
        <w:rPr>
          <w:spacing w:val="2"/>
        </w:rPr>
        <w:t xml:space="preserve"> </w:t>
      </w:r>
      <w:r>
        <w:t>teismuose.</w:t>
      </w:r>
    </w:p>
    <w:p w14:paraId="6E8701F9" w14:textId="77777777" w:rsidR="0019750E" w:rsidRDefault="00000000">
      <w:pPr>
        <w:pStyle w:val="Pagrindinistekstas"/>
        <w:spacing w:line="364" w:lineRule="auto"/>
        <w:ind w:right="116"/>
        <w:jc w:val="both"/>
      </w:pPr>
      <w:r>
        <w:t>Įgyvendindama strategines veiklos kryptis komunikacijos srityje Teisėjų taryba inicijavo</w:t>
      </w:r>
      <w:r>
        <w:rPr>
          <w:spacing w:val="1"/>
        </w:rPr>
        <w:t xml:space="preserve"> </w:t>
      </w:r>
      <w:r>
        <w:t>priemones ir veiklas viešų duomenų apie teismų veiklą prieinamumo didinimui visuomenei</w:t>
      </w:r>
      <w:r>
        <w:rPr>
          <w:spacing w:val="1"/>
        </w:rPr>
        <w:t xml:space="preserve"> </w:t>
      </w:r>
      <w:r>
        <w:t>bei</w:t>
      </w:r>
      <w:r>
        <w:rPr>
          <w:spacing w:val="1"/>
        </w:rPr>
        <w:t xml:space="preserve"> </w:t>
      </w:r>
      <w:r>
        <w:t>visuomenės</w:t>
      </w:r>
      <w:r>
        <w:rPr>
          <w:spacing w:val="1"/>
        </w:rPr>
        <w:t xml:space="preserve"> </w:t>
      </w:r>
      <w:r>
        <w:t>informavimo</w:t>
      </w:r>
      <w:r>
        <w:rPr>
          <w:spacing w:val="1"/>
        </w:rPr>
        <w:t xml:space="preserve"> </w:t>
      </w:r>
      <w:r>
        <w:t>priemonių</w:t>
      </w:r>
      <w:r>
        <w:rPr>
          <w:spacing w:val="1"/>
        </w:rPr>
        <w:t xml:space="preserve"> </w:t>
      </w:r>
      <w:r>
        <w:t>atstovams.</w:t>
      </w:r>
      <w:r>
        <w:rPr>
          <w:spacing w:val="1"/>
        </w:rPr>
        <w:t xml:space="preserve"> </w:t>
      </w:r>
      <w:r>
        <w:t>Didžiausi</w:t>
      </w:r>
      <w:r>
        <w:rPr>
          <w:spacing w:val="1"/>
        </w:rPr>
        <w:t xml:space="preserve"> </w:t>
      </w:r>
      <w:r>
        <w:t>duomenų</w:t>
      </w:r>
      <w:r>
        <w:rPr>
          <w:spacing w:val="1"/>
        </w:rPr>
        <w:t xml:space="preserve"> </w:t>
      </w:r>
      <w:r>
        <w:t>masyvai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teismus</w:t>
      </w:r>
      <w:r>
        <w:rPr>
          <w:spacing w:val="1"/>
        </w:rPr>
        <w:t xml:space="preserve"> </w:t>
      </w:r>
      <w:r>
        <w:t>visuomenei</w:t>
      </w:r>
      <w:r>
        <w:rPr>
          <w:spacing w:val="1"/>
        </w:rPr>
        <w:t xml:space="preserve"> </w:t>
      </w:r>
      <w:r>
        <w:t>atverti</w:t>
      </w:r>
      <w:r>
        <w:rPr>
          <w:spacing w:val="1"/>
        </w:rPr>
        <w:t xml:space="preserve"> </w:t>
      </w:r>
      <w:r>
        <w:t>sukūrus</w:t>
      </w:r>
      <w:r>
        <w:rPr>
          <w:spacing w:val="1"/>
        </w:rPr>
        <w:t xml:space="preserve"> </w:t>
      </w:r>
      <w:r>
        <w:t>interaktyvias</w:t>
      </w:r>
      <w:r>
        <w:rPr>
          <w:spacing w:val="1"/>
        </w:rPr>
        <w:t xml:space="preserve"> </w:t>
      </w:r>
      <w:r>
        <w:t>švieslentes</w:t>
      </w:r>
      <w:r>
        <w:rPr>
          <w:spacing w:val="1"/>
        </w:rPr>
        <w:t xml:space="preserve"> </w:t>
      </w:r>
      <w:r>
        <w:t>projekte</w:t>
      </w:r>
      <w:r>
        <w:rPr>
          <w:spacing w:val="1"/>
        </w:rPr>
        <w:t xml:space="preserve"> </w:t>
      </w:r>
      <w:r>
        <w:t>„</w:t>
      </w:r>
      <w:hyperlink r:id="rId15">
        <w:r w:rsidR="0019750E">
          <w:rPr>
            <w:rFonts w:ascii="Arial" w:hAnsi="Arial"/>
            <w:b/>
          </w:rPr>
          <w:t>Atviri</w:t>
        </w:r>
      </w:hyperlink>
      <w:r>
        <w:rPr>
          <w:rFonts w:ascii="Arial" w:hAnsi="Arial"/>
          <w:b/>
          <w:spacing w:val="1"/>
        </w:rPr>
        <w:t xml:space="preserve"> </w:t>
      </w:r>
      <w:hyperlink r:id="rId16">
        <w:r w:rsidR="0019750E">
          <w:rPr>
            <w:rFonts w:ascii="Arial" w:hAnsi="Arial"/>
            <w:b/>
          </w:rPr>
          <w:t>teismai</w:t>
        </w:r>
        <w:r w:rsidR="0019750E">
          <w:t>“</w:t>
        </w:r>
      </w:hyperlink>
      <w:r>
        <w:t>.</w:t>
      </w:r>
      <w:r>
        <w:rPr>
          <w:spacing w:val="1"/>
        </w:rPr>
        <w:t xml:space="preserve"> </w:t>
      </w:r>
      <w:r>
        <w:t>Sukurtos</w:t>
      </w:r>
      <w:r>
        <w:rPr>
          <w:spacing w:val="1"/>
        </w:rPr>
        <w:t xml:space="preserve"> </w:t>
      </w:r>
      <w:r>
        <w:t>švieslentės leidžia</w:t>
      </w:r>
      <w:r>
        <w:rPr>
          <w:spacing w:val="1"/>
        </w:rPr>
        <w:t xml:space="preserve"> </w:t>
      </w:r>
      <w:r>
        <w:t>išsamiau</w:t>
      </w:r>
      <w:r>
        <w:rPr>
          <w:spacing w:val="1"/>
        </w:rPr>
        <w:t xml:space="preserve"> </w:t>
      </w:r>
      <w:r>
        <w:t>susipažinti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Lietuvos</w:t>
      </w:r>
      <w:r>
        <w:rPr>
          <w:spacing w:val="1"/>
        </w:rPr>
        <w:t xml:space="preserve"> </w:t>
      </w:r>
      <w:r>
        <w:t>teismų</w:t>
      </w:r>
      <w:r>
        <w:rPr>
          <w:spacing w:val="1"/>
        </w:rPr>
        <w:t xml:space="preserve"> </w:t>
      </w:r>
      <w:r>
        <w:t>veiklos</w:t>
      </w:r>
      <w:r>
        <w:rPr>
          <w:spacing w:val="1"/>
        </w:rPr>
        <w:t xml:space="preserve"> </w:t>
      </w:r>
      <w:r>
        <w:t>rodikliais, surasti ne tik statistinius duomenis apie gautas ir išnagrinėtas bylas visuose</w:t>
      </w:r>
      <w:r>
        <w:rPr>
          <w:spacing w:val="1"/>
        </w:rPr>
        <w:t xml:space="preserve"> </w:t>
      </w:r>
      <w:r>
        <w:t>teismuose,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specializacijas,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informaciją</w:t>
      </w:r>
      <w:r>
        <w:rPr>
          <w:spacing w:val="1"/>
        </w:rPr>
        <w:t xml:space="preserve"> </w:t>
      </w:r>
      <w:r>
        <w:t>apie</w:t>
      </w:r>
      <w:r>
        <w:rPr>
          <w:spacing w:val="1"/>
        </w:rPr>
        <w:t xml:space="preserve"> </w:t>
      </w:r>
      <w:r>
        <w:t>teismams</w:t>
      </w:r>
      <w:r>
        <w:rPr>
          <w:spacing w:val="1"/>
        </w:rPr>
        <w:t xml:space="preserve"> </w:t>
      </w:r>
      <w:r>
        <w:t>skirtas</w:t>
      </w:r>
      <w:r>
        <w:rPr>
          <w:spacing w:val="1"/>
        </w:rPr>
        <w:t xml:space="preserve"> </w:t>
      </w:r>
      <w:r>
        <w:t>lėšas,</w:t>
      </w:r>
      <w:r>
        <w:rPr>
          <w:spacing w:val="1"/>
        </w:rPr>
        <w:t xml:space="preserve"> </w:t>
      </w:r>
      <w:r>
        <w:t>jų</w:t>
      </w:r>
      <w:r>
        <w:rPr>
          <w:spacing w:val="1"/>
        </w:rPr>
        <w:t xml:space="preserve"> </w:t>
      </w:r>
      <w:r>
        <w:t>panaudojimą,</w:t>
      </w:r>
      <w:r>
        <w:rPr>
          <w:spacing w:val="1"/>
        </w:rPr>
        <w:t xml:space="preserve"> </w:t>
      </w:r>
      <w:r>
        <w:t>teisėjų</w:t>
      </w:r>
      <w:r>
        <w:rPr>
          <w:spacing w:val="3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teismuose</w:t>
      </w:r>
      <w:r>
        <w:rPr>
          <w:spacing w:val="3"/>
        </w:rPr>
        <w:t xml:space="preserve"> </w:t>
      </w:r>
      <w:r>
        <w:t>dirbančių</w:t>
      </w:r>
      <w:r>
        <w:rPr>
          <w:spacing w:val="-2"/>
        </w:rPr>
        <w:t xml:space="preserve"> </w:t>
      </w:r>
      <w:r>
        <w:t>darbuotojų</w:t>
      </w:r>
      <w:r>
        <w:rPr>
          <w:spacing w:val="3"/>
        </w:rPr>
        <w:t xml:space="preserve"> </w:t>
      </w:r>
      <w:r>
        <w:t>skaičių</w:t>
      </w:r>
      <w:r>
        <w:rPr>
          <w:spacing w:val="-2"/>
        </w:rPr>
        <w:t xml:space="preserve"> </w:t>
      </w:r>
      <w:r>
        <w:t>ir</w:t>
      </w:r>
      <w:r>
        <w:rPr>
          <w:spacing w:val="3"/>
        </w:rPr>
        <w:t xml:space="preserve"> </w:t>
      </w:r>
      <w:r>
        <w:t>kt.</w:t>
      </w:r>
    </w:p>
    <w:p w14:paraId="4C639442" w14:textId="77777777" w:rsidR="0019750E" w:rsidRDefault="00000000">
      <w:pPr>
        <w:pStyle w:val="Pagrindinistekstas"/>
        <w:spacing w:line="364" w:lineRule="auto"/>
        <w:ind w:right="115"/>
        <w:jc w:val="both"/>
      </w:pPr>
      <w:r>
        <w:t>Tęsiant komunikacijos priemones, didinančias teismų atvirumą, buvo organizuoti Teisėjų</w:t>
      </w:r>
      <w:r>
        <w:rPr>
          <w:spacing w:val="1"/>
        </w:rPr>
        <w:t xml:space="preserve"> </w:t>
      </w:r>
      <w:r>
        <w:t>tarybos</w:t>
      </w:r>
      <w:r>
        <w:rPr>
          <w:spacing w:val="-12"/>
        </w:rPr>
        <w:t xml:space="preserve"> </w:t>
      </w:r>
      <w:r>
        <w:t>narių</w:t>
      </w:r>
      <w:r>
        <w:rPr>
          <w:spacing w:val="-1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žiniasklaidos</w:t>
      </w:r>
      <w:r>
        <w:rPr>
          <w:spacing w:val="-7"/>
        </w:rPr>
        <w:t xml:space="preserve"> </w:t>
      </w:r>
      <w:r>
        <w:t>atstovų</w:t>
      </w:r>
      <w:r>
        <w:rPr>
          <w:spacing w:val="-6"/>
        </w:rPr>
        <w:t xml:space="preserve"> </w:t>
      </w:r>
      <w:r>
        <w:t>darbiniai</w:t>
      </w:r>
      <w:r>
        <w:rPr>
          <w:spacing w:val="-11"/>
        </w:rPr>
        <w:t xml:space="preserve"> </w:t>
      </w:r>
      <w:r>
        <w:t>susitikimai,</w:t>
      </w:r>
      <w:r>
        <w:rPr>
          <w:spacing w:val="-7"/>
        </w:rPr>
        <w:t xml:space="preserve"> </w:t>
      </w:r>
      <w:r>
        <w:t>praktinė</w:t>
      </w:r>
      <w:r>
        <w:rPr>
          <w:spacing w:val="-11"/>
        </w:rPr>
        <w:t xml:space="preserve"> </w:t>
      </w:r>
      <w:r>
        <w:t>tarptautinė</w:t>
      </w:r>
      <w:r>
        <w:rPr>
          <w:spacing w:val="-11"/>
        </w:rPr>
        <w:t xml:space="preserve"> </w:t>
      </w:r>
      <w:r>
        <w:t>diskusija</w:t>
      </w:r>
      <w:r>
        <w:rPr>
          <w:spacing w:val="-6"/>
        </w:rPr>
        <w:t xml:space="preserve"> </w:t>
      </w:r>
      <w:r>
        <w:t>apie</w:t>
      </w:r>
      <w:r>
        <w:rPr>
          <w:spacing w:val="-62"/>
        </w:rPr>
        <w:t xml:space="preserve"> </w:t>
      </w:r>
      <w:r>
        <w:t>asmens duomenų apsaugą.</w:t>
      </w:r>
      <w:r>
        <w:rPr>
          <w:spacing w:val="1"/>
        </w:rPr>
        <w:t xml:space="preserve"> </w:t>
      </w:r>
      <w:r>
        <w:t>Užtikrinant teismų veiklos skaidrumą bei</w:t>
      </w:r>
      <w:r>
        <w:rPr>
          <w:spacing w:val="1"/>
        </w:rPr>
        <w:t xml:space="preserve"> </w:t>
      </w:r>
      <w:r>
        <w:t>siekiant</w:t>
      </w:r>
      <w:r>
        <w:rPr>
          <w:spacing w:val="1"/>
        </w:rPr>
        <w:t xml:space="preserve"> </w:t>
      </w:r>
      <w:r>
        <w:t>sudaryti</w:t>
      </w:r>
      <w:r>
        <w:rPr>
          <w:spacing w:val="1"/>
        </w:rPr>
        <w:t xml:space="preserve"> </w:t>
      </w:r>
      <w:r>
        <w:t>viešosios informacijos rengėjams ir skleidėjams sąlygas gauti objektyvią informaciją apie</w:t>
      </w:r>
      <w:r>
        <w:rPr>
          <w:spacing w:val="1"/>
        </w:rPr>
        <w:t xml:space="preserve"> </w:t>
      </w:r>
      <w:r>
        <w:t>teismų</w:t>
      </w:r>
      <w:r>
        <w:rPr>
          <w:spacing w:val="-15"/>
        </w:rPr>
        <w:t xml:space="preserve"> </w:t>
      </w:r>
      <w:r>
        <w:t>veiklą,</w:t>
      </w:r>
      <w:r>
        <w:rPr>
          <w:spacing w:val="-15"/>
        </w:rPr>
        <w:t xml:space="preserve"> </w:t>
      </w:r>
      <w:r>
        <w:t>2024</w:t>
      </w:r>
      <w:r>
        <w:rPr>
          <w:spacing w:val="-15"/>
        </w:rPr>
        <w:t xml:space="preserve"> </w:t>
      </w:r>
      <w:r>
        <w:t>m.</w:t>
      </w:r>
      <w:r>
        <w:rPr>
          <w:spacing w:val="-15"/>
        </w:rPr>
        <w:t xml:space="preserve"> </w:t>
      </w:r>
      <w:r>
        <w:t>gegužės</w:t>
      </w:r>
      <w:r>
        <w:rPr>
          <w:spacing w:val="-15"/>
        </w:rPr>
        <w:t xml:space="preserve"> </w:t>
      </w:r>
      <w:r>
        <w:t>31</w:t>
      </w:r>
      <w:r>
        <w:rPr>
          <w:spacing w:val="-15"/>
        </w:rPr>
        <w:t xml:space="preserve"> </w:t>
      </w:r>
      <w:r>
        <w:t>d.</w:t>
      </w:r>
      <w:r>
        <w:rPr>
          <w:spacing w:val="-15"/>
        </w:rPr>
        <w:t xml:space="preserve"> </w:t>
      </w:r>
      <w:r>
        <w:t>Teisėjų</w:t>
      </w:r>
      <w:r>
        <w:rPr>
          <w:spacing w:val="-15"/>
        </w:rPr>
        <w:t xml:space="preserve"> </w:t>
      </w:r>
      <w:r>
        <w:t>tarybos</w:t>
      </w:r>
      <w:r>
        <w:rPr>
          <w:spacing w:val="-15"/>
        </w:rPr>
        <w:t xml:space="preserve"> </w:t>
      </w:r>
      <w:r>
        <w:t>nutarimu</w:t>
      </w:r>
      <w:r>
        <w:rPr>
          <w:spacing w:val="-13"/>
        </w:rPr>
        <w:t xml:space="preserve"> </w:t>
      </w:r>
      <w:r>
        <w:t>patvirtintos</w:t>
      </w:r>
      <w:r>
        <w:rPr>
          <w:spacing w:val="-15"/>
        </w:rPr>
        <w:t xml:space="preserve"> </w:t>
      </w:r>
      <w:r>
        <w:t>naujos</w:t>
      </w:r>
      <w:r>
        <w:rPr>
          <w:spacing w:val="-15"/>
        </w:rPr>
        <w:t xml:space="preserve"> </w:t>
      </w:r>
      <w:r>
        <w:t>redakcijos</w:t>
      </w:r>
      <w:r>
        <w:rPr>
          <w:spacing w:val="-61"/>
        </w:rPr>
        <w:t xml:space="preserve"> </w:t>
      </w:r>
      <w:r>
        <w:t>Informacijos teikimo apie teismų veiklą ir bylas teikimo taisyklės. Realizavus organizacines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technines</w:t>
      </w:r>
      <w:r>
        <w:rPr>
          <w:spacing w:val="1"/>
        </w:rPr>
        <w:t xml:space="preserve"> </w:t>
      </w:r>
      <w:r>
        <w:t>galimybes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 posėdžius</w:t>
      </w:r>
      <w:r>
        <w:rPr>
          <w:spacing w:val="1"/>
        </w:rPr>
        <w:t xml:space="preserve"> </w:t>
      </w:r>
      <w:r>
        <w:t>pradėjus</w:t>
      </w:r>
      <w:r>
        <w:rPr>
          <w:spacing w:val="1"/>
        </w:rPr>
        <w:t xml:space="preserve"> </w:t>
      </w:r>
      <w:r>
        <w:t>transliuoti</w:t>
      </w:r>
      <w:r>
        <w:rPr>
          <w:spacing w:val="1"/>
        </w:rPr>
        <w:t xml:space="preserve"> </w:t>
      </w:r>
      <w:r>
        <w:t>tiesiogiai,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pastaruosius</w:t>
      </w:r>
      <w:r>
        <w:rPr>
          <w:spacing w:val="1"/>
        </w:rPr>
        <w:t xml:space="preserve"> </w:t>
      </w:r>
      <w:r>
        <w:t>kelerius</w:t>
      </w:r>
      <w:r>
        <w:rPr>
          <w:spacing w:val="1"/>
        </w:rPr>
        <w:t xml:space="preserve"> </w:t>
      </w:r>
      <w:r>
        <w:t>nuosekliai</w:t>
      </w:r>
      <w:r>
        <w:rPr>
          <w:spacing w:val="1"/>
        </w:rPr>
        <w:t xml:space="preserve"> </w:t>
      </w:r>
      <w:r>
        <w:t>augo</w:t>
      </w:r>
      <w:r>
        <w:rPr>
          <w:spacing w:val="1"/>
        </w:rPr>
        <w:t xml:space="preserve"> </w:t>
      </w:r>
      <w:r>
        <w:t>„Lietuvos</w:t>
      </w:r>
      <w:r>
        <w:rPr>
          <w:spacing w:val="1"/>
        </w:rPr>
        <w:t xml:space="preserve"> </w:t>
      </w:r>
      <w:r>
        <w:t>teismų“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Youtube</w:t>
      </w:r>
      <w:proofErr w:type="spellEnd"/>
      <w:r>
        <w:rPr>
          <w:rFonts w:ascii="Arial" w:hAnsi="Arial"/>
          <w:i/>
        </w:rPr>
        <w:t xml:space="preserve"> </w:t>
      </w:r>
      <w:r>
        <w:t>paskyroje</w:t>
      </w:r>
      <w:r>
        <w:rPr>
          <w:spacing w:val="1"/>
        </w:rPr>
        <w:t xml:space="preserve"> </w:t>
      </w:r>
      <w:r>
        <w:t>transliuotų</w:t>
      </w:r>
      <w:r>
        <w:rPr>
          <w:spacing w:val="1"/>
        </w:rPr>
        <w:t xml:space="preserve"> </w:t>
      </w:r>
      <w:r>
        <w:t>peržiūrų skaičius, tokios naujovės leido plačiau susipažinti su Teisėjų tarybos veikla ne tik</w:t>
      </w:r>
      <w:r>
        <w:rPr>
          <w:spacing w:val="1"/>
        </w:rPr>
        <w:t xml:space="preserve"> </w:t>
      </w:r>
      <w:r>
        <w:t>teismų</w:t>
      </w:r>
      <w:r>
        <w:rPr>
          <w:spacing w:val="2"/>
        </w:rPr>
        <w:t xml:space="preserve"> </w:t>
      </w:r>
      <w:r>
        <w:t>bendruomenei,</w:t>
      </w:r>
      <w:r>
        <w:rPr>
          <w:spacing w:val="-1"/>
        </w:rPr>
        <w:t xml:space="preserve"> </w:t>
      </w:r>
      <w:r>
        <w:t>bet</w:t>
      </w:r>
      <w:r>
        <w:rPr>
          <w:spacing w:val="-1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visuomenei.</w:t>
      </w:r>
    </w:p>
    <w:p w14:paraId="233B89E9" w14:textId="77777777" w:rsidR="0019750E" w:rsidRDefault="0019750E">
      <w:pPr>
        <w:spacing w:line="364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3E2672A2" w14:textId="77777777" w:rsidR="0019750E" w:rsidRDefault="0019750E">
      <w:pPr>
        <w:pStyle w:val="Pagrindinistekstas"/>
        <w:spacing w:before="1" w:after="1"/>
        <w:ind w:left="0"/>
        <w:rPr>
          <w:sz w:val="15"/>
        </w:rPr>
      </w:pPr>
    </w:p>
    <w:p w14:paraId="64087329" w14:textId="77777777" w:rsidR="0019750E" w:rsidRDefault="00000000">
      <w:pPr>
        <w:pStyle w:val="Pagrindinistekstas"/>
        <w:ind w:left="717"/>
        <w:rPr>
          <w:sz w:val="20"/>
        </w:rPr>
      </w:pPr>
      <w:r>
        <w:rPr>
          <w:noProof/>
          <w:sz w:val="20"/>
        </w:rPr>
        <w:drawing>
          <wp:inline distT="0" distB="0" distL="0" distR="0" wp14:anchorId="5E50F322" wp14:editId="628C4CBF">
            <wp:extent cx="5223784" cy="450342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3784" cy="450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6E295" w14:textId="77777777" w:rsidR="0019750E" w:rsidRDefault="0019750E">
      <w:pPr>
        <w:pStyle w:val="Pagrindinistekstas"/>
        <w:spacing w:before="5"/>
        <w:ind w:left="0"/>
        <w:rPr>
          <w:sz w:val="17"/>
        </w:rPr>
      </w:pPr>
    </w:p>
    <w:p w14:paraId="5B9F3D2D" w14:textId="77777777" w:rsidR="0019750E" w:rsidRDefault="00000000">
      <w:pPr>
        <w:pStyle w:val="Pagrindinistekstas"/>
        <w:spacing w:before="96"/>
        <w:ind w:left="856" w:right="866"/>
        <w:jc w:val="center"/>
      </w:pPr>
      <w:r>
        <w:t>6</w:t>
      </w:r>
      <w:r>
        <w:rPr>
          <w:spacing w:val="9"/>
        </w:rPr>
        <w:t xml:space="preserve"> </w:t>
      </w:r>
      <w:r>
        <w:t>pav.</w:t>
      </w:r>
      <w:r>
        <w:rPr>
          <w:spacing w:val="8"/>
        </w:rPr>
        <w:t xml:space="preserve"> </w:t>
      </w:r>
      <w:r>
        <w:t>2021–2024</w:t>
      </w:r>
      <w:r>
        <w:rPr>
          <w:spacing w:val="8"/>
        </w:rPr>
        <w:t xml:space="preserve"> </w:t>
      </w:r>
      <w:r>
        <w:t>metų</w:t>
      </w:r>
      <w:r>
        <w:rPr>
          <w:spacing w:val="9"/>
        </w:rPr>
        <w:t xml:space="preserve"> </w:t>
      </w:r>
      <w:r>
        <w:t>išorinė</w:t>
      </w:r>
      <w:r>
        <w:rPr>
          <w:spacing w:val="8"/>
        </w:rPr>
        <w:t xml:space="preserve"> </w:t>
      </w:r>
      <w:r>
        <w:t>komunikacija</w:t>
      </w:r>
    </w:p>
    <w:p w14:paraId="06FAD964" w14:textId="77777777" w:rsidR="0019750E" w:rsidRDefault="0019750E">
      <w:pPr>
        <w:pStyle w:val="Pagrindinistekstas"/>
        <w:spacing w:before="7"/>
        <w:ind w:left="0"/>
        <w:rPr>
          <w:sz w:val="36"/>
        </w:rPr>
      </w:pPr>
    </w:p>
    <w:p w14:paraId="60729656" w14:textId="77777777" w:rsidR="0019750E" w:rsidRDefault="00000000">
      <w:pPr>
        <w:pStyle w:val="Pagrindinistekstas"/>
        <w:spacing w:line="369" w:lineRule="auto"/>
        <w:ind w:right="117"/>
        <w:jc w:val="both"/>
      </w:pPr>
      <w:r>
        <w:t>Stiprinant teismų komunikaciją pasitelkti ekspertai, kurie padėjo stiprinti Teisėjų tarybos</w:t>
      </w:r>
      <w:r>
        <w:rPr>
          <w:spacing w:val="1"/>
        </w:rPr>
        <w:t xml:space="preserve"> </w:t>
      </w:r>
      <w:r>
        <w:t>narių strateginės</w:t>
      </w:r>
      <w:r>
        <w:rPr>
          <w:spacing w:val="-4"/>
        </w:rPr>
        <w:t xml:space="preserve"> </w:t>
      </w:r>
      <w:r>
        <w:t>komunikacijos,</w:t>
      </w:r>
      <w:r>
        <w:rPr>
          <w:spacing w:val="1"/>
        </w:rPr>
        <w:t xml:space="preserve"> </w:t>
      </w:r>
      <w:r>
        <w:t>krizių valdymo</w:t>
      </w:r>
      <w:r>
        <w:rPr>
          <w:spacing w:val="1"/>
        </w:rPr>
        <w:t xml:space="preserve"> </w:t>
      </w:r>
      <w:r>
        <w:t>komunikacijos srityje gebėjimus.</w:t>
      </w:r>
    </w:p>
    <w:p w14:paraId="26FE463F" w14:textId="77777777" w:rsidR="0019750E" w:rsidRDefault="00000000">
      <w:pPr>
        <w:pStyle w:val="Pagrindinistekstas"/>
        <w:spacing w:line="364" w:lineRule="auto"/>
        <w:ind w:right="139"/>
        <w:jc w:val="both"/>
      </w:pPr>
      <w:r>
        <w:t>Kiekvienais</w:t>
      </w:r>
      <w:r>
        <w:rPr>
          <w:spacing w:val="1"/>
        </w:rPr>
        <w:t xml:space="preserve"> </w:t>
      </w:r>
      <w:r>
        <w:t>šios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kadencijos</w:t>
      </w:r>
      <w:r>
        <w:rPr>
          <w:spacing w:val="1"/>
        </w:rPr>
        <w:t xml:space="preserve"> </w:t>
      </w:r>
      <w:r>
        <w:t>metais</w:t>
      </w:r>
      <w:r>
        <w:rPr>
          <w:spacing w:val="1"/>
        </w:rPr>
        <w:t xml:space="preserve"> </w:t>
      </w:r>
      <w:r>
        <w:t>organizuoti</w:t>
      </w:r>
      <w:r>
        <w:rPr>
          <w:spacing w:val="1"/>
        </w:rPr>
        <w:t xml:space="preserve"> </w:t>
      </w:r>
      <w:r>
        <w:t>viešojo</w:t>
      </w:r>
      <w:r>
        <w:rPr>
          <w:spacing w:val="1"/>
        </w:rPr>
        <w:t xml:space="preserve"> </w:t>
      </w:r>
      <w:r>
        <w:t>kalbėjimo,</w:t>
      </w:r>
      <w:r>
        <w:rPr>
          <w:spacing w:val="-61"/>
        </w:rPr>
        <w:t xml:space="preserve"> </w:t>
      </w:r>
      <w:r>
        <w:t>bendravimo</w:t>
      </w:r>
      <w:r>
        <w:rPr>
          <w:spacing w:val="-2"/>
        </w:rPr>
        <w:t xml:space="preserve"> </w:t>
      </w:r>
      <w:r>
        <w:t>su žiniasklaida mokymai</w:t>
      </w:r>
      <w:r>
        <w:rPr>
          <w:spacing w:val="2"/>
        </w:rPr>
        <w:t xml:space="preserve"> </w:t>
      </w:r>
      <w:r>
        <w:t>teisėjams,</w:t>
      </w:r>
      <w:r>
        <w:rPr>
          <w:spacing w:val="-1"/>
        </w:rPr>
        <w:t xml:space="preserve"> </w:t>
      </w:r>
      <w:r>
        <w:t>apmokyta beveik</w:t>
      </w:r>
      <w:r>
        <w:rPr>
          <w:spacing w:val="1"/>
        </w:rPr>
        <w:t xml:space="preserve"> </w:t>
      </w:r>
      <w:r>
        <w:t>pusantro</w:t>
      </w:r>
      <w:r>
        <w:rPr>
          <w:spacing w:val="-1"/>
        </w:rPr>
        <w:t xml:space="preserve"> </w:t>
      </w:r>
      <w:r>
        <w:t>šimto</w:t>
      </w:r>
      <w:r>
        <w:rPr>
          <w:spacing w:val="-1"/>
        </w:rPr>
        <w:t xml:space="preserve"> </w:t>
      </w:r>
      <w:r>
        <w:t>teisėjų.</w:t>
      </w:r>
    </w:p>
    <w:p w14:paraId="03D9B309" w14:textId="77777777" w:rsidR="0019750E" w:rsidRDefault="00000000">
      <w:pPr>
        <w:pStyle w:val="Pagrindinistekstas"/>
        <w:spacing w:line="367" w:lineRule="auto"/>
        <w:ind w:right="117"/>
        <w:jc w:val="both"/>
      </w:pPr>
      <w:r>
        <w:t>Didindama</w:t>
      </w:r>
      <w:r>
        <w:rPr>
          <w:spacing w:val="-10"/>
        </w:rPr>
        <w:t xml:space="preserve"> </w:t>
      </w:r>
      <w:r>
        <w:t>vidinę</w:t>
      </w:r>
      <w:r>
        <w:rPr>
          <w:spacing w:val="-10"/>
        </w:rPr>
        <w:t xml:space="preserve"> </w:t>
      </w:r>
      <w:r>
        <w:t>komunikaciją</w:t>
      </w:r>
      <w:r>
        <w:rPr>
          <w:spacing w:val="-10"/>
        </w:rPr>
        <w:t xml:space="preserve"> </w:t>
      </w:r>
      <w:r>
        <w:t>ir</w:t>
      </w:r>
      <w:r>
        <w:rPr>
          <w:spacing w:val="-9"/>
        </w:rPr>
        <w:t xml:space="preserve"> </w:t>
      </w:r>
      <w:r>
        <w:t>bendravimą</w:t>
      </w:r>
      <w:r>
        <w:rPr>
          <w:spacing w:val="-5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teismais</w:t>
      </w:r>
      <w:r>
        <w:rPr>
          <w:spacing w:val="-11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teisėjais,</w:t>
      </w:r>
      <w:r>
        <w:rPr>
          <w:spacing w:val="-10"/>
        </w:rPr>
        <w:t xml:space="preserve"> </w:t>
      </w:r>
      <w:r>
        <w:t>Teisėjų</w:t>
      </w:r>
      <w:r>
        <w:rPr>
          <w:spacing w:val="-10"/>
        </w:rPr>
        <w:t xml:space="preserve"> </w:t>
      </w:r>
      <w:r>
        <w:t>taryba</w:t>
      </w:r>
      <w:r>
        <w:rPr>
          <w:spacing w:val="-9"/>
        </w:rPr>
        <w:t xml:space="preserve"> </w:t>
      </w:r>
      <w:r>
        <w:t>numatė</w:t>
      </w:r>
      <w:r>
        <w:rPr>
          <w:spacing w:val="-61"/>
        </w:rPr>
        <w:t xml:space="preserve"> </w:t>
      </w:r>
      <w:r>
        <w:t xml:space="preserve">vieną iš priemonių </w:t>
      </w:r>
      <w:r>
        <w:rPr>
          <w:w w:val="160"/>
        </w:rPr>
        <w:t xml:space="preserve">– </w:t>
      </w:r>
      <w:r>
        <w:t>periodiškus išvažiuojamuosius susitikimus. Per šį laikotarpį Teisėjų</w:t>
      </w:r>
      <w:r>
        <w:rPr>
          <w:spacing w:val="1"/>
        </w:rPr>
        <w:t xml:space="preserve"> </w:t>
      </w:r>
      <w:r>
        <w:t>tarybos nariai kasmet aplankydavo ne mažiau kaip 3 teismus per metus, juose vykdavo ne</w:t>
      </w:r>
      <w:r>
        <w:rPr>
          <w:spacing w:val="1"/>
        </w:rPr>
        <w:t xml:space="preserve"> </w:t>
      </w:r>
      <w:r>
        <w:t>tik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tarybos</w:t>
      </w:r>
      <w:r>
        <w:rPr>
          <w:spacing w:val="1"/>
        </w:rPr>
        <w:t xml:space="preserve"> </w:t>
      </w:r>
      <w:r>
        <w:t>posėdžiai,</w:t>
      </w:r>
      <w:r>
        <w:rPr>
          <w:spacing w:val="1"/>
        </w:rPr>
        <w:t xml:space="preserve"> </w:t>
      </w:r>
      <w:r>
        <w:t>bet</w:t>
      </w:r>
      <w:r>
        <w:rPr>
          <w:spacing w:val="1"/>
        </w:rPr>
        <w:t xml:space="preserve"> </w:t>
      </w:r>
      <w:r>
        <w:t>ir</w:t>
      </w:r>
      <w:r>
        <w:rPr>
          <w:spacing w:val="1"/>
        </w:rPr>
        <w:t xml:space="preserve"> </w:t>
      </w:r>
      <w:r>
        <w:t>susitikimai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teisėjų</w:t>
      </w:r>
      <w:r>
        <w:rPr>
          <w:spacing w:val="1"/>
        </w:rPr>
        <w:t xml:space="preserve"> </w:t>
      </w:r>
      <w:r>
        <w:t>bendruomene.</w:t>
      </w:r>
      <w:r>
        <w:rPr>
          <w:spacing w:val="1"/>
        </w:rPr>
        <w:t xml:space="preserve"> </w:t>
      </w:r>
      <w:r>
        <w:t>Minėtuose</w:t>
      </w:r>
      <w:r>
        <w:rPr>
          <w:spacing w:val="1"/>
        </w:rPr>
        <w:t xml:space="preserve"> </w:t>
      </w:r>
      <w:r>
        <w:t>susitikimuose Teisėjų tarybos nariai pristatydavo naujausias iniciatyvas bei veiklas, kaip</w:t>
      </w:r>
      <w:r>
        <w:rPr>
          <w:spacing w:val="1"/>
        </w:rPr>
        <w:t xml:space="preserve"> </w:t>
      </w:r>
      <w:r>
        <w:t>užtikrinti</w:t>
      </w:r>
      <w:r>
        <w:rPr>
          <w:spacing w:val="6"/>
        </w:rPr>
        <w:t xml:space="preserve"> </w:t>
      </w:r>
      <w:r>
        <w:t>teismų</w:t>
      </w:r>
      <w:r>
        <w:rPr>
          <w:spacing w:val="2"/>
        </w:rPr>
        <w:t xml:space="preserve"> </w:t>
      </w:r>
      <w:r>
        <w:t>ir</w:t>
      </w:r>
      <w:r>
        <w:rPr>
          <w:spacing w:val="4"/>
        </w:rPr>
        <w:t xml:space="preserve"> </w:t>
      </w:r>
      <w:r>
        <w:t>teisėjų</w:t>
      </w:r>
      <w:r>
        <w:rPr>
          <w:spacing w:val="2"/>
        </w:rPr>
        <w:t xml:space="preserve"> </w:t>
      </w:r>
      <w:r>
        <w:t>nepriklausomumą.</w:t>
      </w:r>
    </w:p>
    <w:p w14:paraId="51B61312" w14:textId="77777777" w:rsidR="0019750E" w:rsidRDefault="00000000">
      <w:pPr>
        <w:pStyle w:val="Pagrindinistekstas"/>
        <w:spacing w:line="367" w:lineRule="auto"/>
        <w:ind w:right="120"/>
        <w:jc w:val="both"/>
      </w:pPr>
      <w:r>
        <w:t>Siekdama didinti pasitikėjimą teismais Teisėjų taryba 2022 m. priėmė Lietuvos teismų</w:t>
      </w:r>
      <w:r>
        <w:rPr>
          <w:spacing w:val="1"/>
        </w:rPr>
        <w:t xml:space="preserve"> </w:t>
      </w:r>
      <w:r>
        <w:t>sistemos</w:t>
      </w:r>
      <w:r>
        <w:rPr>
          <w:spacing w:val="1"/>
        </w:rPr>
        <w:t xml:space="preserve"> </w:t>
      </w:r>
      <w:r>
        <w:t>korupcijos</w:t>
      </w:r>
      <w:r>
        <w:rPr>
          <w:spacing w:val="1"/>
        </w:rPr>
        <w:t xml:space="preserve"> </w:t>
      </w:r>
      <w:r>
        <w:t>prevencijos</w:t>
      </w:r>
      <w:r>
        <w:rPr>
          <w:spacing w:val="1"/>
        </w:rPr>
        <w:t xml:space="preserve"> </w:t>
      </w:r>
      <w:r>
        <w:t>veiksmų</w:t>
      </w:r>
      <w:r>
        <w:rPr>
          <w:spacing w:val="1"/>
        </w:rPr>
        <w:t xml:space="preserve"> </w:t>
      </w:r>
      <w:r>
        <w:t>planą,</w:t>
      </w:r>
      <w:r>
        <w:rPr>
          <w:spacing w:val="1"/>
        </w:rPr>
        <w:t xml:space="preserve"> </w:t>
      </w:r>
      <w:r>
        <w:t>buvo</w:t>
      </w:r>
      <w:r>
        <w:rPr>
          <w:spacing w:val="1"/>
        </w:rPr>
        <w:t xml:space="preserve"> </w:t>
      </w:r>
      <w:r>
        <w:t>įsteigta</w:t>
      </w:r>
      <w:r>
        <w:rPr>
          <w:spacing w:val="1"/>
        </w:rPr>
        <w:t xml:space="preserve"> </w:t>
      </w:r>
      <w:r>
        <w:t>centrinio</w:t>
      </w:r>
      <w:r>
        <w:rPr>
          <w:spacing w:val="1"/>
        </w:rPr>
        <w:t xml:space="preserve"> </w:t>
      </w:r>
      <w:r>
        <w:t>už</w:t>
      </w:r>
      <w:r>
        <w:rPr>
          <w:spacing w:val="1"/>
        </w:rPr>
        <w:t xml:space="preserve"> </w:t>
      </w:r>
      <w:r>
        <w:t>korupcijai</w:t>
      </w:r>
      <w:r>
        <w:rPr>
          <w:spacing w:val="1"/>
        </w:rPr>
        <w:t xml:space="preserve"> </w:t>
      </w:r>
      <w:r>
        <w:t>atsparios aplinkos kūrimą visoje teismų sistemoje atsakingo subjekto pareigybė, o 2023 m.</w:t>
      </w:r>
      <w:r>
        <w:rPr>
          <w:spacing w:val="-61"/>
        </w:rPr>
        <w:t xml:space="preserve"> </w:t>
      </w:r>
      <w:r>
        <w:t>teismų</w:t>
      </w:r>
      <w:r>
        <w:rPr>
          <w:spacing w:val="26"/>
        </w:rPr>
        <w:t xml:space="preserve"> </w:t>
      </w:r>
      <w:r>
        <w:t>kovos</w:t>
      </w:r>
      <w:r>
        <w:rPr>
          <w:spacing w:val="27"/>
        </w:rPr>
        <w:t xml:space="preserve"> </w:t>
      </w:r>
      <w:r>
        <w:t>su</w:t>
      </w:r>
      <w:r>
        <w:rPr>
          <w:spacing w:val="27"/>
        </w:rPr>
        <w:t xml:space="preserve"> </w:t>
      </w:r>
      <w:r>
        <w:t>korupcija</w:t>
      </w:r>
      <w:r>
        <w:rPr>
          <w:spacing w:val="26"/>
        </w:rPr>
        <w:t xml:space="preserve"> </w:t>
      </w:r>
      <w:r>
        <w:t>programa</w:t>
      </w:r>
      <w:r>
        <w:rPr>
          <w:spacing w:val="27"/>
        </w:rPr>
        <w:t xml:space="preserve"> </w:t>
      </w:r>
      <w:r>
        <w:t>tapo</w:t>
      </w:r>
      <w:r>
        <w:rPr>
          <w:spacing w:val="27"/>
        </w:rPr>
        <w:t xml:space="preserve"> </w:t>
      </w:r>
      <w:r>
        <w:t>nacionalinių</w:t>
      </w:r>
      <w:r>
        <w:rPr>
          <w:spacing w:val="27"/>
        </w:rPr>
        <w:t xml:space="preserve"> </w:t>
      </w:r>
      <w:r>
        <w:t>strateginio</w:t>
      </w:r>
      <w:r>
        <w:rPr>
          <w:spacing w:val="26"/>
        </w:rPr>
        <w:t xml:space="preserve"> </w:t>
      </w:r>
      <w:r>
        <w:t>planavimo</w:t>
      </w:r>
      <w:r>
        <w:rPr>
          <w:spacing w:val="27"/>
        </w:rPr>
        <w:t xml:space="preserve"> </w:t>
      </w:r>
      <w:r>
        <w:t>dokumentų,</w:t>
      </w:r>
    </w:p>
    <w:p w14:paraId="51067939" w14:textId="77777777" w:rsidR="0019750E" w:rsidRDefault="0019750E">
      <w:pPr>
        <w:spacing w:line="367" w:lineRule="auto"/>
        <w:jc w:val="both"/>
        <w:sectPr w:rsidR="0019750E">
          <w:pgSz w:w="11910" w:h="16840"/>
          <w:pgMar w:top="1580" w:right="440" w:bottom="460" w:left="1580" w:header="0" w:footer="279" w:gutter="0"/>
          <w:cols w:space="1296"/>
        </w:sectPr>
      </w:pPr>
    </w:p>
    <w:p w14:paraId="006557D4" w14:textId="77777777" w:rsidR="0019750E" w:rsidRDefault="00000000">
      <w:pPr>
        <w:pStyle w:val="Pagrindinistekstas"/>
        <w:spacing w:before="100" w:line="364" w:lineRule="auto"/>
        <w:ind w:right="128"/>
        <w:jc w:val="both"/>
      </w:pPr>
      <w:r>
        <w:lastRenderedPageBreak/>
        <w:t>kuriais kovojama su korupcija šalyje, sudėtine dalimi, pagal kurios priemonių vykdymą</w:t>
      </w:r>
      <w:r>
        <w:rPr>
          <w:spacing w:val="1"/>
        </w:rPr>
        <w:t xml:space="preserve"> </w:t>
      </w:r>
      <w:r>
        <w:t>skaičiuojama valstybės pažanga kovoje su korupcija. 2023 m. sukurtos ir į teisėjų mokymo</w:t>
      </w:r>
      <w:r>
        <w:rPr>
          <w:spacing w:val="1"/>
        </w:rPr>
        <w:t xml:space="preserve"> </w:t>
      </w:r>
      <w:r>
        <w:t>programas (įvadinę ir periodines) diegtos teisėjų antikorupcinio sąmoningumo didinimo</w:t>
      </w:r>
      <w:r>
        <w:rPr>
          <w:spacing w:val="1"/>
        </w:rPr>
        <w:t xml:space="preserve"> </w:t>
      </w:r>
      <w:r>
        <w:t>mokymų programos, 2023 ir 2024 m. atlikti Lietuvos teismų korupcijos (ne)tolerancijos</w:t>
      </w:r>
      <w:r>
        <w:rPr>
          <w:spacing w:val="1"/>
        </w:rPr>
        <w:t xml:space="preserve"> </w:t>
      </w:r>
      <w:r>
        <w:t>tyrimai.</w:t>
      </w:r>
    </w:p>
    <w:sectPr w:rsidR="0019750E">
      <w:pgSz w:w="11910" w:h="16840"/>
      <w:pgMar w:top="1580" w:right="440" w:bottom="460" w:left="1580" w:header="0" w:footer="27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E1EDE9" w14:textId="77777777" w:rsidR="00EA3BE6" w:rsidRDefault="00EA3BE6">
      <w:r>
        <w:separator/>
      </w:r>
    </w:p>
  </w:endnote>
  <w:endnote w:type="continuationSeparator" w:id="0">
    <w:p w14:paraId="44DCC784" w14:textId="77777777" w:rsidR="00EA3BE6" w:rsidRDefault="00EA3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86B6E" w14:textId="06D86A6C" w:rsidR="0019750E" w:rsidRDefault="00910D15">
    <w:pPr>
      <w:pStyle w:val="Pagrindinistekstas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D27039E" wp14:editId="47C5B5B3">
              <wp:simplePos x="0" y="0"/>
              <wp:positionH relativeFrom="page">
                <wp:posOffset>7014845</wp:posOffset>
              </wp:positionH>
              <wp:positionV relativeFrom="page">
                <wp:posOffset>10375265</wp:posOffset>
              </wp:positionV>
              <wp:extent cx="227330" cy="175260"/>
              <wp:effectExtent l="0" t="0" r="0" b="0"/>
              <wp:wrapNone/>
              <wp:docPr id="20788339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2A9ED" w14:textId="77777777" w:rsidR="0019750E" w:rsidRDefault="00000000">
                          <w:pPr>
                            <w:spacing w:before="17"/>
                            <w:ind w:left="60"/>
                            <w:rPr>
                              <w:sz w:val="2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sz w:val="2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703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35pt;margin-top:816.95pt;width:17.9pt;height:13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" filled="f" stroked="f">
              <v:textbox inset="0,0,0,0">
                <w:txbxContent>
                  <w:p w14:paraId="3CC2A9ED" w14:textId="77777777" w:rsidR="0019750E" w:rsidRDefault="00000000">
                    <w:pPr>
                      <w:spacing w:before="17"/>
                      <w:ind w:left="60"/>
                      <w:rPr>
                        <w:sz w:val="21"/>
                      </w:rPr>
                    </w:pPr>
                    <w:r>
                      <w:fldChar w:fldCharType="begin"/>
                    </w:r>
                    <w:r>
                      <w:rPr>
                        <w:color w:val="7E7E7E"/>
                        <w:sz w:val="2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3A8388" w14:textId="77777777" w:rsidR="00EA3BE6" w:rsidRDefault="00EA3BE6">
      <w:r>
        <w:separator/>
      </w:r>
    </w:p>
  </w:footnote>
  <w:footnote w:type="continuationSeparator" w:id="0">
    <w:p w14:paraId="696A22DB" w14:textId="77777777" w:rsidR="00EA3BE6" w:rsidRDefault="00EA3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1142F"/>
    <w:multiLevelType w:val="hybridMultilevel"/>
    <w:tmpl w:val="FC10AD20"/>
    <w:lvl w:ilvl="0" w:tplc="3FEA6E7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w w:val="100"/>
        <w:sz w:val="24"/>
        <w:szCs w:val="24"/>
        <w:lang w:val="lt-LT" w:eastAsia="en-US" w:bidi="ar-SA"/>
      </w:rPr>
    </w:lvl>
    <w:lvl w:ilvl="1" w:tplc="404E71EC">
      <w:start w:val="1"/>
      <w:numFmt w:val="decimal"/>
      <w:lvlText w:val="%2."/>
      <w:lvlJc w:val="left"/>
      <w:pPr>
        <w:ind w:left="1382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lt-LT" w:eastAsia="en-US" w:bidi="ar-SA"/>
      </w:rPr>
    </w:lvl>
    <w:lvl w:ilvl="2" w:tplc="FC6EA670">
      <w:numFmt w:val="bullet"/>
      <w:lvlText w:val="•"/>
      <w:lvlJc w:val="left"/>
      <w:pPr>
        <w:ind w:left="1380" w:hanging="360"/>
      </w:pPr>
      <w:rPr>
        <w:rFonts w:hint="default"/>
        <w:lang w:val="lt-LT" w:eastAsia="en-US" w:bidi="ar-SA"/>
      </w:rPr>
    </w:lvl>
    <w:lvl w:ilvl="3" w:tplc="A8846FBA">
      <w:numFmt w:val="bullet"/>
      <w:lvlText w:val="•"/>
      <w:lvlJc w:val="left"/>
      <w:pPr>
        <w:ind w:left="2160" w:hanging="360"/>
      </w:pPr>
      <w:rPr>
        <w:rFonts w:hint="default"/>
        <w:lang w:val="lt-LT" w:eastAsia="en-US" w:bidi="ar-SA"/>
      </w:rPr>
    </w:lvl>
    <w:lvl w:ilvl="4" w:tplc="CE4A7A60">
      <w:numFmt w:val="bullet"/>
      <w:lvlText w:val="•"/>
      <w:lvlJc w:val="left"/>
      <w:pPr>
        <w:ind w:left="3263" w:hanging="360"/>
      </w:pPr>
      <w:rPr>
        <w:rFonts w:hint="default"/>
        <w:lang w:val="lt-LT" w:eastAsia="en-US" w:bidi="ar-SA"/>
      </w:rPr>
    </w:lvl>
    <w:lvl w:ilvl="5" w:tplc="5486FF18">
      <w:numFmt w:val="bullet"/>
      <w:lvlText w:val="•"/>
      <w:lvlJc w:val="left"/>
      <w:pPr>
        <w:ind w:left="4366" w:hanging="360"/>
      </w:pPr>
      <w:rPr>
        <w:rFonts w:hint="default"/>
        <w:lang w:val="lt-LT" w:eastAsia="en-US" w:bidi="ar-SA"/>
      </w:rPr>
    </w:lvl>
    <w:lvl w:ilvl="6" w:tplc="FE267C9E">
      <w:numFmt w:val="bullet"/>
      <w:lvlText w:val="•"/>
      <w:lvlJc w:val="left"/>
      <w:pPr>
        <w:ind w:left="5470" w:hanging="360"/>
      </w:pPr>
      <w:rPr>
        <w:rFonts w:hint="default"/>
        <w:lang w:val="lt-LT" w:eastAsia="en-US" w:bidi="ar-SA"/>
      </w:rPr>
    </w:lvl>
    <w:lvl w:ilvl="7" w:tplc="2A28A7CA">
      <w:numFmt w:val="bullet"/>
      <w:lvlText w:val="•"/>
      <w:lvlJc w:val="left"/>
      <w:pPr>
        <w:ind w:left="6573" w:hanging="360"/>
      </w:pPr>
      <w:rPr>
        <w:rFonts w:hint="default"/>
        <w:lang w:val="lt-LT" w:eastAsia="en-US" w:bidi="ar-SA"/>
      </w:rPr>
    </w:lvl>
    <w:lvl w:ilvl="8" w:tplc="71FC4614">
      <w:numFmt w:val="bullet"/>
      <w:lvlText w:val="•"/>
      <w:lvlJc w:val="left"/>
      <w:pPr>
        <w:ind w:left="7677" w:hanging="360"/>
      </w:pPr>
      <w:rPr>
        <w:rFonts w:hint="default"/>
        <w:lang w:val="lt-LT" w:eastAsia="en-US" w:bidi="ar-SA"/>
      </w:rPr>
    </w:lvl>
  </w:abstractNum>
  <w:num w:numId="1" w16cid:durableId="43537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0E"/>
    <w:rsid w:val="0019750E"/>
    <w:rsid w:val="002718F7"/>
    <w:rsid w:val="00464276"/>
    <w:rsid w:val="00752C81"/>
    <w:rsid w:val="007E2475"/>
    <w:rsid w:val="00873C30"/>
    <w:rsid w:val="00910D15"/>
    <w:rsid w:val="00A648D9"/>
    <w:rsid w:val="00B728A6"/>
    <w:rsid w:val="00EA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54710"/>
  <w15:docId w15:val="{2B93E3F5-719F-464D-B479-0C1677F4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Microsoft Sans Serif" w:eastAsia="Microsoft Sans Serif" w:hAnsi="Microsoft Sans Serif" w:cs="Microsoft Sans Serif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left="119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urinys1">
    <w:name w:val="toc 1"/>
    <w:basedOn w:val="prastasis"/>
    <w:uiPriority w:val="1"/>
    <w:qFormat/>
    <w:pPr>
      <w:spacing w:before="242"/>
      <w:ind w:left="119"/>
    </w:pPr>
    <w:rPr>
      <w:sz w:val="24"/>
      <w:szCs w:val="24"/>
    </w:rPr>
  </w:style>
  <w:style w:type="paragraph" w:styleId="Turinys2">
    <w:name w:val="toc 2"/>
    <w:basedOn w:val="prastasis"/>
    <w:uiPriority w:val="1"/>
    <w:qFormat/>
    <w:pPr>
      <w:spacing w:before="242"/>
      <w:ind w:left="657"/>
    </w:pPr>
    <w:rPr>
      <w:sz w:val="24"/>
      <w:szCs w:val="24"/>
    </w:rPr>
  </w:style>
  <w:style w:type="paragraph" w:styleId="Pagrindinistekstas">
    <w:name w:val="Body Text"/>
    <w:basedOn w:val="prastasis"/>
    <w:uiPriority w:val="1"/>
    <w:qFormat/>
    <w:pPr>
      <w:ind w:left="119"/>
    </w:pPr>
    <w:rPr>
      <w:sz w:val="24"/>
      <w:szCs w:val="24"/>
    </w:rPr>
  </w:style>
  <w:style w:type="paragraph" w:styleId="Pavadinimas">
    <w:name w:val="Title"/>
    <w:basedOn w:val="prastasis"/>
    <w:uiPriority w:val="10"/>
    <w:qFormat/>
    <w:pPr>
      <w:spacing w:line="945" w:lineRule="exact"/>
      <w:ind w:left="2681" w:right="2221"/>
      <w:jc w:val="center"/>
    </w:pPr>
    <w:rPr>
      <w:rFonts w:ascii="Trebuchet MS" w:eastAsia="Trebuchet MS" w:hAnsi="Trebuchet MS" w:cs="Trebuchet MS"/>
      <w:b/>
      <w:bCs/>
      <w:sz w:val="90"/>
      <w:szCs w:val="90"/>
    </w:rPr>
  </w:style>
  <w:style w:type="paragraph" w:styleId="Sraopastraipa">
    <w:name w:val="List Paragraph"/>
    <w:basedOn w:val="prastasis"/>
    <w:uiPriority w:val="1"/>
    <w:qFormat/>
    <w:pPr>
      <w:ind w:left="840" w:hanging="361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https://statistika-ntalt.hub.arcgis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s://statistika-ntalt.hub.arcgis.com/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teismai.l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4691</Words>
  <Characters>26743</Characters>
  <Application>Microsoft Office Word</Application>
  <DocSecurity>0</DocSecurity>
  <Lines>222</Lines>
  <Paragraphs>62</Paragraphs>
  <ScaleCrop>false</ScaleCrop>
  <Company/>
  <LinksUpToDate>false</LinksUpToDate>
  <CharactersWithSpaces>31372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Ustilaitė</dc:creator>
  <cp:lastModifiedBy>Ina Kalvaitienė</cp:lastModifiedBy>
  <cp:revision>3</cp:revision>
  <dcterms:created xsi:type="dcterms:W3CDTF">2024-09-23T05:54:00Z</dcterms:created>
  <dcterms:modified xsi:type="dcterms:W3CDTF">2024-10-09T08:13:00Z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2024-09-23T00:00:00Z</vt:filetime>
  </property>
</Properties>
</file>