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5FB5D244" w:rsidR="00AD296E" w:rsidRDefault="004B075B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5D506540" wp14:editId="70492D53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E95FA" w14:textId="77777777" w:rsidR="004B075B" w:rsidRPr="00CD3CEA" w:rsidRDefault="004B075B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2FCF152B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635F72">
        <w:rPr>
          <w:rFonts w:ascii="Arial" w:hAnsi="Arial" w:cs="Arial"/>
          <w:sz w:val="24"/>
        </w:rPr>
        <w:t>DOVILĘ SANAČINIENĘ</w:t>
      </w:r>
    </w:p>
    <w:p w14:paraId="51A9126C" w14:textId="7A28B2CF" w:rsidR="00541C29" w:rsidRPr="00CD3CEA" w:rsidRDefault="00635F72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VILNIAUS REGIONO</w:t>
      </w:r>
      <w:r w:rsidR="00D376F8" w:rsidRPr="00CD3CEA">
        <w:rPr>
          <w:rFonts w:ascii="Arial" w:hAnsi="Arial" w:cs="Arial"/>
          <w:sz w:val="24"/>
        </w:rPr>
        <w:t xml:space="preserve"> APYLINKĖS TEISMO </w:t>
      </w:r>
      <w:r w:rsidR="006B6D63">
        <w:rPr>
          <w:rFonts w:ascii="Arial" w:hAnsi="Arial" w:cs="Arial"/>
          <w:sz w:val="24"/>
        </w:rPr>
        <w:t>ŠALČININKŲ</w:t>
      </w:r>
      <w:r w:rsidR="00D376F8" w:rsidRPr="00CD3CEA">
        <w:rPr>
          <w:rFonts w:ascii="Arial" w:hAnsi="Arial" w:cs="Arial"/>
          <w:sz w:val="24"/>
        </w:rPr>
        <w:t xml:space="preserve"> 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39A08340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C2332E">
        <w:rPr>
          <w:rFonts w:ascii="Arial" w:hAnsi="Arial" w:cs="Arial"/>
        </w:rPr>
        <w:t>lapkričio 15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E451F">
        <w:rPr>
          <w:rFonts w:ascii="Arial" w:hAnsi="Arial" w:cs="Arial"/>
        </w:rPr>
        <w:t>166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7B003AC1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DC4E51">
        <w:rPr>
          <w:rFonts w:ascii="Arial" w:hAnsi="Arial" w:cs="Arial"/>
          <w:b w:val="0"/>
          <w:bCs/>
          <w:sz w:val="24"/>
        </w:rPr>
        <w:t>202</w:t>
      </w:r>
      <w:r w:rsidR="0050526B" w:rsidRPr="00DC4E51">
        <w:rPr>
          <w:rFonts w:ascii="Arial" w:hAnsi="Arial" w:cs="Arial"/>
          <w:b w:val="0"/>
          <w:bCs/>
          <w:sz w:val="24"/>
        </w:rPr>
        <w:t>4</w:t>
      </w:r>
      <w:r w:rsidR="001869ED" w:rsidRPr="00DC4E51">
        <w:rPr>
          <w:rFonts w:ascii="Arial" w:hAnsi="Arial" w:cs="Arial"/>
          <w:b w:val="0"/>
          <w:bCs/>
          <w:sz w:val="24"/>
        </w:rPr>
        <w:t xml:space="preserve"> m. </w:t>
      </w:r>
      <w:r w:rsidR="00C2332E" w:rsidRPr="00DC4E51">
        <w:rPr>
          <w:rFonts w:ascii="Arial" w:hAnsi="Arial" w:cs="Arial"/>
          <w:b w:val="0"/>
          <w:bCs/>
          <w:sz w:val="24"/>
        </w:rPr>
        <w:t xml:space="preserve">lapkričio </w:t>
      </w:r>
      <w:r w:rsidR="00037E1C" w:rsidRPr="00DC4E51">
        <w:rPr>
          <w:rFonts w:ascii="Arial" w:hAnsi="Arial" w:cs="Arial"/>
          <w:b w:val="0"/>
          <w:bCs/>
          <w:sz w:val="24"/>
        </w:rPr>
        <w:t>12</w:t>
      </w:r>
      <w:r w:rsidR="00D57667" w:rsidRPr="00DC4E51">
        <w:rPr>
          <w:rFonts w:ascii="Arial" w:hAnsi="Arial" w:cs="Arial"/>
          <w:b w:val="0"/>
          <w:bCs/>
          <w:sz w:val="24"/>
        </w:rPr>
        <w:t xml:space="preserve"> </w:t>
      </w:r>
      <w:r w:rsidR="001869ED" w:rsidRPr="00DC4E51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DC4E51">
        <w:rPr>
          <w:rFonts w:ascii="Arial" w:hAnsi="Arial" w:cs="Arial"/>
          <w:b w:val="0"/>
          <w:bCs/>
          <w:sz w:val="24"/>
        </w:rPr>
        <w:br/>
        <w:t xml:space="preserve">Nr. </w:t>
      </w:r>
      <w:r w:rsidR="00DC4E51" w:rsidRPr="00DC4E51">
        <w:rPr>
          <w:rFonts w:ascii="Arial" w:hAnsi="Arial" w:cs="Arial"/>
          <w:b w:val="0"/>
          <w:bCs/>
          <w:sz w:val="24"/>
        </w:rPr>
        <w:t xml:space="preserve">1K-135 </w:t>
      </w:r>
      <w:r w:rsidRPr="00DC4E51">
        <w:rPr>
          <w:rFonts w:ascii="Arial" w:hAnsi="Arial" w:cs="Arial"/>
          <w:b w:val="0"/>
          <w:sz w:val="24"/>
        </w:rPr>
        <w:t xml:space="preserve">„Dėl </w:t>
      </w:r>
      <w:r w:rsidR="00FE0E1C" w:rsidRPr="00DC4E51">
        <w:rPr>
          <w:rFonts w:ascii="Arial" w:hAnsi="Arial" w:cs="Arial"/>
          <w:b w:val="0"/>
          <w:sz w:val="24"/>
        </w:rPr>
        <w:t>Lietuvos Respublikos Prezidento 2024 m. lapkričio</w:t>
      </w:r>
      <w:r w:rsidR="00FE0E1C" w:rsidRPr="00A02BA2">
        <w:rPr>
          <w:rFonts w:ascii="Arial" w:hAnsi="Arial" w:cs="Arial"/>
          <w:b w:val="0"/>
          <w:sz w:val="24"/>
        </w:rPr>
        <w:t xml:space="preserve"> 6 d. dekreto </w:t>
      </w:r>
      <w:r w:rsidR="00FE0E1C" w:rsidRPr="00A02BA2">
        <w:rPr>
          <w:rFonts w:ascii="Arial" w:hAnsi="Arial" w:cs="Arial"/>
          <w:b w:val="0"/>
          <w:bCs/>
          <w:sz w:val="24"/>
        </w:rPr>
        <w:t xml:space="preserve">1K-134 „Dėl </w:t>
      </w:r>
      <w:r w:rsidRPr="00A02BA2">
        <w:rPr>
          <w:rFonts w:ascii="Arial" w:hAnsi="Arial" w:cs="Arial"/>
          <w:b w:val="0"/>
          <w:sz w:val="24"/>
        </w:rPr>
        <w:t>kreipimosi į Teisėjų tarybą“</w:t>
      </w:r>
      <w:r w:rsidR="00FE0E1C">
        <w:rPr>
          <w:rFonts w:ascii="Arial" w:hAnsi="Arial" w:cs="Arial"/>
          <w:b w:val="0"/>
          <w:sz w:val="24"/>
        </w:rPr>
        <w:t xml:space="preserve"> pakeitimo“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635F72">
        <w:rPr>
          <w:rFonts w:ascii="Arial" w:hAnsi="Arial" w:cs="Arial"/>
          <w:b w:val="0"/>
          <w:bCs/>
          <w:sz w:val="24"/>
        </w:rPr>
        <w:t>kovo 18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635F72">
        <w:rPr>
          <w:rFonts w:ascii="Arial" w:hAnsi="Arial" w:cs="Arial"/>
          <w:b w:val="0"/>
          <w:bCs/>
          <w:sz w:val="24"/>
        </w:rPr>
        <w:t>Dovilę Sanačinienę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</w:t>
      </w:r>
      <w:r w:rsidR="006B6D63" w:rsidRPr="006B6D63">
        <w:rPr>
          <w:rFonts w:ascii="Arial" w:hAnsi="Arial" w:cs="Arial"/>
          <w:b w:val="0"/>
          <w:bCs/>
          <w:sz w:val="24"/>
        </w:rPr>
        <w:t xml:space="preserve">įvertinusi Pretendentų į teisėjus atrankos komisijos sudarytą kandidatų į </w:t>
      </w:r>
      <w:r w:rsidR="006B6D63">
        <w:rPr>
          <w:rFonts w:ascii="Arial" w:hAnsi="Arial" w:cs="Arial"/>
          <w:b w:val="0"/>
          <w:bCs/>
          <w:sz w:val="24"/>
        </w:rPr>
        <w:t>Vilniaus regiono apylinkės</w:t>
      </w:r>
      <w:r w:rsidR="006B6D63" w:rsidRPr="006B6D63">
        <w:rPr>
          <w:rFonts w:ascii="Arial" w:hAnsi="Arial" w:cs="Arial"/>
          <w:b w:val="0"/>
          <w:bCs/>
          <w:sz w:val="24"/>
        </w:rPr>
        <w:t xml:space="preserve"> teismo </w:t>
      </w:r>
      <w:r w:rsidR="006B6D63">
        <w:rPr>
          <w:rFonts w:ascii="Arial" w:hAnsi="Arial" w:cs="Arial"/>
          <w:b w:val="0"/>
          <w:bCs/>
          <w:sz w:val="24"/>
        </w:rPr>
        <w:t>Šalčininkų</w:t>
      </w:r>
      <w:r w:rsidR="006B6D63" w:rsidRPr="006B6D63">
        <w:rPr>
          <w:rFonts w:ascii="Arial" w:hAnsi="Arial" w:cs="Arial"/>
          <w:b w:val="0"/>
          <w:bCs/>
          <w:sz w:val="24"/>
        </w:rPr>
        <w:t xml:space="preserve"> rūmų teisėjus sąrašą</w:t>
      </w:r>
      <w:r w:rsidR="006B6D63">
        <w:rPr>
          <w:rFonts w:ascii="Arial" w:hAnsi="Arial" w:cs="Arial"/>
          <w:b w:val="0"/>
          <w:bCs/>
          <w:sz w:val="24"/>
        </w:rPr>
        <w:t xml:space="preserve">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635F72">
        <w:rPr>
          <w:rFonts w:ascii="Arial" w:hAnsi="Arial" w:cs="Arial"/>
          <w:b w:val="0"/>
          <w:bCs/>
          <w:sz w:val="24"/>
        </w:rPr>
        <w:t>Dovilės Sanačinienės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2034DDF6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635F72">
        <w:rPr>
          <w:rFonts w:ascii="Arial" w:hAnsi="Arial" w:cs="Arial"/>
          <w:b/>
          <w:bCs/>
        </w:rPr>
        <w:t>DOVILĘ SANAČINIENĘ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635F72">
        <w:rPr>
          <w:rFonts w:ascii="Arial" w:hAnsi="Arial" w:cs="Arial"/>
        </w:rPr>
        <w:t xml:space="preserve">Vilniaus regiono </w:t>
      </w:r>
      <w:r w:rsidR="00F917AC" w:rsidRPr="00CD3CEA">
        <w:rPr>
          <w:rFonts w:ascii="Arial" w:hAnsi="Arial" w:cs="Arial"/>
        </w:rPr>
        <w:t xml:space="preserve">apylinkės teismo </w:t>
      </w:r>
      <w:r w:rsidR="006B6D63">
        <w:rPr>
          <w:rFonts w:ascii="Arial" w:hAnsi="Arial" w:cs="Arial"/>
        </w:rPr>
        <w:t>Šalčininkų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B075B" w:rsidRPr="00CD3CEA" w14:paraId="6DD318DB" w14:textId="77777777" w:rsidTr="00575196">
        <w:tc>
          <w:tcPr>
            <w:tcW w:w="6946" w:type="dxa"/>
          </w:tcPr>
          <w:p w14:paraId="16E62323" w14:textId="77777777" w:rsidR="004B075B" w:rsidRPr="00CD3CEA" w:rsidRDefault="004B075B" w:rsidP="00575196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ė</w:t>
            </w:r>
          </w:p>
          <w:p w14:paraId="15DEABE4" w14:textId="77777777" w:rsidR="004B075B" w:rsidRPr="00CD3CEA" w:rsidRDefault="004B075B" w:rsidP="00575196">
            <w:pPr>
              <w:spacing w:line="276" w:lineRule="auto"/>
              <w:rPr>
                <w:rFonts w:ascii="Arial" w:hAnsi="Arial" w:cs="Arial"/>
              </w:rPr>
            </w:pPr>
          </w:p>
          <w:p w14:paraId="1A7509D2" w14:textId="77777777" w:rsidR="004B075B" w:rsidRPr="00CD3CEA" w:rsidRDefault="004B075B" w:rsidP="0057519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1706756A" w14:textId="77777777" w:rsidR="004B075B" w:rsidRPr="00CD3CEA" w:rsidRDefault="004B075B" w:rsidP="005751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4B075B" w:rsidRPr="00CD3CEA" w14:paraId="796C4375" w14:textId="77777777" w:rsidTr="00575196">
        <w:tc>
          <w:tcPr>
            <w:tcW w:w="6946" w:type="dxa"/>
            <w:hideMark/>
          </w:tcPr>
          <w:p w14:paraId="566D6FFC" w14:textId="77777777" w:rsidR="004B075B" w:rsidRPr="00CD3CEA" w:rsidRDefault="004B075B" w:rsidP="00575196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3F6DFC13" w14:textId="77777777" w:rsidR="004B075B" w:rsidRPr="00CD3CEA" w:rsidRDefault="004B075B" w:rsidP="005751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C9E8" w14:textId="77777777" w:rsidR="002C2B97" w:rsidRDefault="002C2B97">
      <w:r>
        <w:separator/>
      </w:r>
    </w:p>
  </w:endnote>
  <w:endnote w:type="continuationSeparator" w:id="0">
    <w:p w14:paraId="7F169C2C" w14:textId="77777777" w:rsidR="002C2B97" w:rsidRDefault="002C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86ED6" w14:textId="77777777" w:rsidR="002C2B97" w:rsidRDefault="002C2B97">
      <w:r>
        <w:separator/>
      </w:r>
    </w:p>
  </w:footnote>
  <w:footnote w:type="continuationSeparator" w:id="0">
    <w:p w14:paraId="7926AD13" w14:textId="77777777" w:rsidR="002C2B97" w:rsidRDefault="002C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7B2F2" w14:textId="5D5D4F3D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37E1C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2652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497F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05FD7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2B97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5ED2"/>
    <w:rsid w:val="004A6CBD"/>
    <w:rsid w:val="004B075B"/>
    <w:rsid w:val="004B1A97"/>
    <w:rsid w:val="004B6F0A"/>
    <w:rsid w:val="004C2E6A"/>
    <w:rsid w:val="004C3B53"/>
    <w:rsid w:val="004C5CCD"/>
    <w:rsid w:val="004D5682"/>
    <w:rsid w:val="004D5DAC"/>
    <w:rsid w:val="004D7442"/>
    <w:rsid w:val="004D752C"/>
    <w:rsid w:val="004E4B36"/>
    <w:rsid w:val="004E4EF2"/>
    <w:rsid w:val="004E5CDC"/>
    <w:rsid w:val="004F042A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6424F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5F72"/>
    <w:rsid w:val="00637205"/>
    <w:rsid w:val="00637359"/>
    <w:rsid w:val="006428D6"/>
    <w:rsid w:val="0064318F"/>
    <w:rsid w:val="0064624F"/>
    <w:rsid w:val="00646CDC"/>
    <w:rsid w:val="006479AE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B6D63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6F6C0F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451F"/>
    <w:rsid w:val="007E73EF"/>
    <w:rsid w:val="007E7DCB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C7E84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468C"/>
    <w:rsid w:val="009D60B2"/>
    <w:rsid w:val="009E002C"/>
    <w:rsid w:val="009E549F"/>
    <w:rsid w:val="009F1F0A"/>
    <w:rsid w:val="009F68BF"/>
    <w:rsid w:val="009F7164"/>
    <w:rsid w:val="00A007A3"/>
    <w:rsid w:val="00A02350"/>
    <w:rsid w:val="00A02BA2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6074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4BF2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2F7A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CE3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84C"/>
    <w:rsid w:val="00C97AD0"/>
    <w:rsid w:val="00CA05E2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4E51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55E0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0E1C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14</cp:revision>
  <cp:lastPrinted>2024-11-12T12:59:00Z</cp:lastPrinted>
  <dcterms:created xsi:type="dcterms:W3CDTF">2024-11-06T11:28:00Z</dcterms:created>
  <dcterms:modified xsi:type="dcterms:W3CDTF">2024-11-15T12:03:00Z</dcterms:modified>
</cp:coreProperties>
</file>