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11199D24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7C5A1A">
        <w:rPr>
          <w:rStyle w:val="Paprastas"/>
          <w:rFonts w:ascii="Arial" w:hAnsi="Arial" w:cs="Arial"/>
        </w:rPr>
        <w:t>DONATĄ ŠIMKUTĘ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48E4049F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7C5A1A">
        <w:rPr>
          <w:rStyle w:val="Paprastas"/>
          <w:rFonts w:ascii="Arial" w:hAnsi="Arial" w:cs="Arial"/>
        </w:rPr>
        <w:t xml:space="preserve">VILNIAUS REGIONO </w:t>
      </w:r>
      <w:r w:rsidR="00BC3110">
        <w:rPr>
          <w:rStyle w:val="Paprastas"/>
          <w:rFonts w:ascii="Arial" w:hAnsi="Arial" w:cs="Arial"/>
        </w:rPr>
        <w:t>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7C5A1A">
        <w:rPr>
          <w:rStyle w:val="Paprastas"/>
          <w:rFonts w:ascii="Arial" w:hAnsi="Arial" w:cs="Arial"/>
        </w:rPr>
        <w:t>ŠVENČIONIŲ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7C5A1A">
        <w:rPr>
          <w:rStyle w:val="Paprastas"/>
          <w:rFonts w:ascii="Arial" w:hAnsi="Arial" w:cs="Arial"/>
        </w:rPr>
        <w:t>TELŠIŲ</w:t>
      </w:r>
      <w:r w:rsidR="00F83404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7C5A1A">
        <w:rPr>
          <w:rStyle w:val="Paprastas"/>
          <w:rFonts w:ascii="Arial" w:hAnsi="Arial" w:cs="Arial"/>
        </w:rPr>
        <w:t>MAŽEIKIŲ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35E7B8E8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7C5A1A">
        <w:rPr>
          <w:rFonts w:ascii="Arial" w:hAnsi="Arial" w:cs="Arial"/>
        </w:rPr>
        <w:t xml:space="preserve">lapkričio </w:t>
      </w:r>
      <w:r w:rsidR="00C2002C">
        <w:rPr>
          <w:rFonts w:ascii="Arial" w:hAnsi="Arial" w:cs="Arial"/>
        </w:rPr>
        <w:t>29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279ED">
        <w:rPr>
          <w:rFonts w:ascii="Arial" w:hAnsi="Arial" w:cs="Arial"/>
        </w:rPr>
        <w:t>175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042E3B4A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 xml:space="preserve">2024 m. </w:t>
      </w:r>
      <w:r w:rsidR="00F6053D" w:rsidRPr="00F6053D">
        <w:rPr>
          <w:rFonts w:ascii="Arial" w:hAnsi="Arial" w:cs="Arial"/>
          <w:bCs/>
        </w:rPr>
        <w:t>lapkričio 27</w:t>
      </w:r>
      <w:r w:rsidR="00F6053D" w:rsidRPr="00F6053D">
        <w:rPr>
          <w:rFonts w:ascii="Arial" w:hAnsi="Arial" w:cs="Arial"/>
        </w:rPr>
        <w:t xml:space="preserve"> d. dekretą Nr. 1K-</w:t>
      </w:r>
      <w:r w:rsidR="00F6053D" w:rsidRPr="00F6053D">
        <w:rPr>
          <w:rFonts w:ascii="Arial" w:hAnsi="Arial" w:cs="Arial"/>
          <w:bCs/>
        </w:rPr>
        <w:t>167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5F29B7">
        <w:rPr>
          <w:rFonts w:ascii="Arial" w:hAnsi="Arial" w:cs="Arial"/>
        </w:rPr>
        <w:t xml:space="preserve">Vilniaus regiono </w:t>
      </w:r>
      <w:r w:rsidR="00A11D3B" w:rsidRPr="0023605B">
        <w:rPr>
          <w:rFonts w:ascii="Arial" w:hAnsi="Arial" w:cs="Arial"/>
        </w:rPr>
        <w:t xml:space="preserve">apylinkės teismo </w:t>
      </w:r>
      <w:r w:rsidR="005F29B7">
        <w:rPr>
          <w:rFonts w:ascii="Arial" w:hAnsi="Arial" w:cs="Arial"/>
        </w:rPr>
        <w:t>Švenčionių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5F29B7">
        <w:rPr>
          <w:rFonts w:ascii="Arial" w:hAnsi="Arial" w:cs="Arial"/>
        </w:rPr>
        <w:t>Donatos Šimkutės</w:t>
      </w:r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F83404">
        <w:rPr>
          <w:rFonts w:ascii="Arial" w:hAnsi="Arial" w:cs="Arial"/>
        </w:rPr>
        <w:t>4</w:t>
      </w:r>
      <w:r w:rsidR="00BC3110">
        <w:rPr>
          <w:rFonts w:ascii="Arial" w:hAnsi="Arial" w:cs="Arial"/>
        </w:rPr>
        <w:t xml:space="preserve"> m. </w:t>
      </w:r>
      <w:r w:rsidR="00712EC2">
        <w:rPr>
          <w:rFonts w:ascii="Arial" w:hAnsi="Arial" w:cs="Arial"/>
        </w:rPr>
        <w:t>lapkričio 8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F83404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535A8218" w14:textId="051C16F9" w:rsidR="00B472EF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5F29B7">
        <w:rPr>
          <w:rFonts w:ascii="Arial" w:hAnsi="Arial" w:cs="Arial"/>
          <w:b/>
          <w:bCs/>
        </w:rPr>
        <w:t>DONATĄ ŠIMKUTĘ</w:t>
      </w:r>
      <w:r w:rsidR="0023605B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>iš Vilniaus regiono apylinkės teismo Švenčionių rūmų į Telšių apylinkės teismo Mažeikių rūmus</w:t>
      </w:r>
      <w:r w:rsidR="005F29B7">
        <w:rPr>
          <w:rFonts w:ascii="Arial" w:hAnsi="Arial" w:cs="Arial"/>
        </w:rPr>
        <w:t>.</w:t>
      </w:r>
    </w:p>
    <w:p w14:paraId="44E0FDC8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C2002C" w:rsidRPr="004D0218" w14:paraId="1025DF37" w14:textId="77777777" w:rsidTr="009A54AC">
        <w:tc>
          <w:tcPr>
            <w:tcW w:w="6911" w:type="dxa"/>
          </w:tcPr>
          <w:p w14:paraId="51AE4221" w14:textId="77777777" w:rsidR="00C2002C" w:rsidRPr="004D0218" w:rsidRDefault="00C2002C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52BBA24" w14:textId="77777777" w:rsidR="00C2002C" w:rsidRPr="004D0218" w:rsidRDefault="00C2002C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1990BBDD" w14:textId="77777777" w:rsidR="00C2002C" w:rsidRDefault="00C2002C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6083DD62" w14:textId="77777777" w:rsidR="00C2002C" w:rsidRDefault="00C2002C" w:rsidP="009A54AC">
            <w:pPr>
              <w:rPr>
                <w:rFonts w:ascii="Arial" w:hAnsi="Arial"/>
                <w:color w:val="000000"/>
              </w:rPr>
            </w:pPr>
          </w:p>
          <w:p w14:paraId="3DD0D91C" w14:textId="77777777" w:rsidR="00C2002C" w:rsidRPr="004D0218" w:rsidRDefault="00C2002C" w:rsidP="009A54AC">
            <w:pPr>
              <w:rPr>
                <w:color w:val="000000"/>
              </w:rPr>
            </w:pPr>
          </w:p>
        </w:tc>
      </w:tr>
      <w:tr w:rsidR="00C2002C" w:rsidRPr="004D0218" w14:paraId="090673CC" w14:textId="77777777" w:rsidTr="009A54AC">
        <w:tc>
          <w:tcPr>
            <w:tcW w:w="6911" w:type="dxa"/>
          </w:tcPr>
          <w:p w14:paraId="17F104DE" w14:textId="77777777" w:rsidR="00C2002C" w:rsidRPr="004D0218" w:rsidRDefault="00C2002C" w:rsidP="009A54AC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145481DB" w14:textId="77777777" w:rsidR="00C2002C" w:rsidRPr="004D0218" w:rsidRDefault="00C2002C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9A2F7" w14:textId="77777777" w:rsidR="00215CE9" w:rsidRDefault="00215CE9" w:rsidP="00FB37A8">
      <w:r>
        <w:separator/>
      </w:r>
    </w:p>
  </w:endnote>
  <w:endnote w:type="continuationSeparator" w:id="0">
    <w:p w14:paraId="5A389549" w14:textId="77777777" w:rsidR="00215CE9" w:rsidRDefault="00215CE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CEDE" w14:textId="77777777" w:rsidR="00215CE9" w:rsidRDefault="00215CE9" w:rsidP="00FB37A8">
      <w:r>
        <w:separator/>
      </w:r>
    </w:p>
  </w:footnote>
  <w:footnote w:type="continuationSeparator" w:id="0">
    <w:p w14:paraId="1D823422" w14:textId="77777777" w:rsidR="00215CE9" w:rsidRDefault="00215CE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1801"/>
    <w:rsid w:val="001E31DA"/>
    <w:rsid w:val="001E41B2"/>
    <w:rsid w:val="00215CE9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522C7"/>
    <w:rsid w:val="0056638D"/>
    <w:rsid w:val="00577A14"/>
    <w:rsid w:val="005972BD"/>
    <w:rsid w:val="005A60FD"/>
    <w:rsid w:val="005D2E5A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41A2D"/>
    <w:rsid w:val="00647AB2"/>
    <w:rsid w:val="0065134D"/>
    <w:rsid w:val="00652581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30BF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51F97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E13DD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1410"/>
    <w:rsid w:val="00EA30DA"/>
    <w:rsid w:val="00EA74B7"/>
    <w:rsid w:val="00EB0496"/>
    <w:rsid w:val="00EB59BC"/>
    <w:rsid w:val="00EB690B"/>
    <w:rsid w:val="00EC0920"/>
    <w:rsid w:val="00F05135"/>
    <w:rsid w:val="00F12E67"/>
    <w:rsid w:val="00F138B3"/>
    <w:rsid w:val="00F20E6B"/>
    <w:rsid w:val="00F3283F"/>
    <w:rsid w:val="00F3290B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8</cp:revision>
  <dcterms:created xsi:type="dcterms:W3CDTF">2024-11-22T12:30:00Z</dcterms:created>
  <dcterms:modified xsi:type="dcterms:W3CDTF">2024-11-29T11:48:00Z</dcterms:modified>
</cp:coreProperties>
</file>