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50000BA6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585C0E">
        <w:rPr>
          <w:rFonts w:ascii="Arial" w:hAnsi="Arial" w:cs="Arial"/>
          <w:sz w:val="24"/>
        </w:rPr>
        <w:t>DEIMANTĘ MONTVYDAITĘ</w:t>
      </w:r>
    </w:p>
    <w:p w14:paraId="51A9126C" w14:textId="7A23986E" w:rsidR="00541C29" w:rsidRPr="00CD3CEA" w:rsidRDefault="00585C0E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TELŠIŲ</w:t>
      </w:r>
      <w:r w:rsidR="00C411EC"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TELŠIŲ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B2A1AAF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AD63BE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3153CA">
        <w:rPr>
          <w:rFonts w:ascii="Arial" w:hAnsi="Arial" w:cs="Arial"/>
        </w:rPr>
        <w:t>22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273E37D1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 xml:space="preserve">Nr. </w:t>
      </w:r>
      <w:r w:rsidR="001869ED" w:rsidRPr="0046568D">
        <w:rPr>
          <w:rFonts w:ascii="Arial" w:hAnsi="Arial" w:cs="Arial"/>
          <w:b w:val="0"/>
          <w:bCs/>
          <w:sz w:val="24"/>
        </w:rPr>
        <w:t>1K-</w:t>
      </w:r>
      <w:r w:rsidR="00C2332E" w:rsidRPr="0046568D">
        <w:rPr>
          <w:rFonts w:ascii="Arial" w:hAnsi="Arial" w:cs="Arial"/>
          <w:b w:val="0"/>
          <w:bCs/>
          <w:sz w:val="24"/>
        </w:rPr>
        <w:t>1</w:t>
      </w:r>
      <w:r w:rsidR="0046568D" w:rsidRPr="0046568D">
        <w:rPr>
          <w:rFonts w:ascii="Arial" w:hAnsi="Arial" w:cs="Arial"/>
          <w:b w:val="0"/>
          <w:bCs/>
          <w:sz w:val="24"/>
        </w:rPr>
        <w:t>99</w:t>
      </w:r>
      <w:r w:rsidR="001869ED" w:rsidRPr="0046568D">
        <w:rPr>
          <w:rFonts w:ascii="Arial" w:hAnsi="Arial" w:cs="Arial"/>
          <w:b w:val="0"/>
          <w:bCs/>
          <w:sz w:val="24"/>
        </w:rPr>
        <w:t xml:space="preserve"> </w:t>
      </w:r>
      <w:r w:rsidRPr="0046568D">
        <w:rPr>
          <w:rFonts w:ascii="Arial" w:hAnsi="Arial" w:cs="Arial"/>
          <w:b w:val="0"/>
          <w:sz w:val="24"/>
        </w:rPr>
        <w:t>„Dė</w:t>
      </w:r>
      <w:r w:rsidRPr="00CD3CEA">
        <w:rPr>
          <w:rFonts w:ascii="Arial" w:hAnsi="Arial" w:cs="Arial"/>
          <w:b w:val="0"/>
          <w:sz w:val="24"/>
        </w:rPr>
        <w:t>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5D6846">
        <w:rPr>
          <w:rFonts w:ascii="Arial" w:hAnsi="Arial" w:cs="Arial"/>
          <w:b w:val="0"/>
          <w:bCs/>
          <w:sz w:val="24"/>
        </w:rPr>
        <w:t xml:space="preserve">lapkričio 11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585C0E">
        <w:rPr>
          <w:rFonts w:ascii="Arial" w:hAnsi="Arial" w:cs="Arial"/>
          <w:b w:val="0"/>
          <w:bCs/>
          <w:sz w:val="24"/>
        </w:rPr>
        <w:t>Deimantę Montvydaitę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85C0E">
        <w:rPr>
          <w:rFonts w:ascii="Arial" w:hAnsi="Arial" w:cs="Arial"/>
          <w:b w:val="0"/>
          <w:bCs/>
          <w:sz w:val="24"/>
        </w:rPr>
        <w:t>Telšių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585C0E">
        <w:rPr>
          <w:rFonts w:ascii="Arial" w:hAnsi="Arial" w:cs="Arial"/>
          <w:b w:val="0"/>
          <w:bCs/>
          <w:sz w:val="24"/>
        </w:rPr>
        <w:t>Telšių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585C0E">
        <w:rPr>
          <w:rFonts w:ascii="Arial" w:hAnsi="Arial" w:cs="Arial"/>
          <w:b w:val="0"/>
          <w:bCs/>
          <w:sz w:val="24"/>
        </w:rPr>
        <w:t>Deimantės Montvydaitės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7D6136B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585C0E">
        <w:rPr>
          <w:rFonts w:ascii="Arial" w:hAnsi="Arial" w:cs="Arial"/>
        </w:rPr>
        <w:t>DEIMANTĘ MONTVYDAITĘ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585C0E">
        <w:rPr>
          <w:rFonts w:ascii="Arial" w:hAnsi="Arial" w:cs="Arial"/>
        </w:rPr>
        <w:t>Telšių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585C0E">
        <w:rPr>
          <w:rFonts w:ascii="Arial" w:hAnsi="Arial" w:cs="Arial"/>
        </w:rPr>
        <w:t>Telšių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55A95" w:rsidRPr="00D55A95" w14:paraId="2D8984F4" w14:textId="77777777" w:rsidTr="00D55A95">
        <w:tc>
          <w:tcPr>
            <w:tcW w:w="6946" w:type="dxa"/>
          </w:tcPr>
          <w:p w14:paraId="55519FEE" w14:textId="670252A5" w:rsidR="00D55A95" w:rsidRPr="00D55A95" w:rsidRDefault="00AD63BE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140A95A2" w14:textId="77777777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51B25E4" w14:textId="4BCC8A90" w:rsidR="00D55A95" w:rsidRPr="00D55A95" w:rsidRDefault="00AD63BE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D55A95" w:rsidRPr="00D55A95" w14:paraId="2CD17332" w14:textId="77777777" w:rsidTr="00D55A95">
        <w:tc>
          <w:tcPr>
            <w:tcW w:w="6946" w:type="dxa"/>
            <w:hideMark/>
          </w:tcPr>
          <w:p w14:paraId="0FBE587D" w14:textId="70C7FB93" w:rsidR="00D55A95" w:rsidRPr="00D55A95" w:rsidRDefault="00D55A95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Sekretor</w:t>
            </w:r>
            <w:r w:rsidR="001330E3">
              <w:rPr>
                <w:rFonts w:ascii="Arial" w:hAnsi="Arial" w:cs="Arial"/>
              </w:rPr>
              <w:t>ė</w:t>
            </w:r>
          </w:p>
        </w:tc>
        <w:tc>
          <w:tcPr>
            <w:tcW w:w="2849" w:type="dxa"/>
            <w:hideMark/>
          </w:tcPr>
          <w:p w14:paraId="145570B4" w14:textId="1124A3E5" w:rsidR="00D55A95" w:rsidRPr="00D55A95" w:rsidRDefault="001330E3" w:rsidP="00D55A95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7A3D1BC7" w14:textId="77777777" w:rsidR="00D55A95" w:rsidRPr="00D55A95" w:rsidRDefault="00D55A95" w:rsidP="00D55A95">
      <w:pPr>
        <w:pStyle w:val="Pagrindinistekstas"/>
        <w:rPr>
          <w:rFonts w:ascii="Arial" w:hAnsi="Arial" w:cs="Arial"/>
        </w:rPr>
      </w:pPr>
    </w:p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FBF4" w14:textId="77777777" w:rsidR="00904809" w:rsidRDefault="00904809">
      <w:r>
        <w:separator/>
      </w:r>
    </w:p>
  </w:endnote>
  <w:endnote w:type="continuationSeparator" w:id="0">
    <w:p w14:paraId="1C3A4246" w14:textId="77777777" w:rsidR="00904809" w:rsidRDefault="0090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7C6A" w14:textId="77777777" w:rsidR="00904809" w:rsidRDefault="00904809">
      <w:r>
        <w:separator/>
      </w:r>
    </w:p>
  </w:footnote>
  <w:footnote w:type="continuationSeparator" w:id="0">
    <w:p w14:paraId="19B8DC7A" w14:textId="77777777" w:rsidR="00904809" w:rsidRDefault="0090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153CA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568D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4809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3BE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013"/>
    <w:rsid w:val="00BD7EC6"/>
    <w:rsid w:val="00BE530A"/>
    <w:rsid w:val="00BF357F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2F8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5F8D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1A7C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2025-01-09T12:31:00Z</dcterms:created>
  <dcterms:modified xsi:type="dcterms:W3CDTF">2025-01-21T15:34:00Z</dcterms:modified>
</cp:coreProperties>
</file>