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85D98" w14:textId="77777777" w:rsidR="00C43E81" w:rsidRPr="000131D1" w:rsidRDefault="00C43E81" w:rsidP="00214A99">
      <w:pPr>
        <w:pStyle w:val="Data"/>
        <w:jc w:val="left"/>
        <w:rPr>
          <w:rFonts w:ascii="Arial" w:hAnsi="Arial" w:cs="Arial"/>
        </w:rPr>
      </w:pPr>
    </w:p>
    <w:p w14:paraId="1C4EAFF0" w14:textId="50FD1DAF" w:rsidR="008B757C" w:rsidRDefault="008B757C" w:rsidP="00C43E81">
      <w:pPr>
        <w:pStyle w:val="Pavadinimas"/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inline distT="0" distB="0" distL="0" distR="0" wp14:anchorId="3AF4FB49" wp14:editId="76F5DBC5">
            <wp:extent cx="731520" cy="762000"/>
            <wp:effectExtent l="0" t="0" r="0" b="0"/>
            <wp:docPr id="192746548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4B4EC8" w14:textId="6BA7B81A" w:rsidR="00C43E81" w:rsidRPr="000131D1" w:rsidRDefault="00C43E81" w:rsidP="00C43E81">
      <w:pPr>
        <w:pStyle w:val="Pavadinimas"/>
        <w:spacing w:line="480" w:lineRule="auto"/>
        <w:rPr>
          <w:rFonts w:ascii="Arial" w:hAnsi="Arial" w:cs="Arial"/>
          <w:sz w:val="24"/>
        </w:rPr>
      </w:pPr>
      <w:r w:rsidRPr="000131D1">
        <w:rPr>
          <w:rFonts w:ascii="Arial" w:hAnsi="Arial" w:cs="Arial"/>
          <w:sz w:val="24"/>
        </w:rPr>
        <w:t>TEISĖJŲ TARYBA</w:t>
      </w:r>
    </w:p>
    <w:p w14:paraId="201A4233" w14:textId="77777777" w:rsidR="00C43E81" w:rsidRPr="000131D1" w:rsidRDefault="00C43E81" w:rsidP="00C43E81">
      <w:pPr>
        <w:pStyle w:val="Pavadinimas"/>
        <w:spacing w:line="240" w:lineRule="auto"/>
        <w:rPr>
          <w:rFonts w:ascii="Arial" w:hAnsi="Arial" w:cs="Arial"/>
          <w:sz w:val="24"/>
        </w:rPr>
      </w:pPr>
      <w:r w:rsidRPr="000131D1">
        <w:rPr>
          <w:rFonts w:ascii="Arial" w:hAnsi="Arial" w:cs="Arial"/>
          <w:sz w:val="24"/>
        </w:rPr>
        <w:t>NUTARIMAS</w:t>
      </w:r>
    </w:p>
    <w:p w14:paraId="2A6A559A" w14:textId="77777777" w:rsidR="00C43E81" w:rsidRPr="000131D1" w:rsidRDefault="00C43E81" w:rsidP="00C43E81">
      <w:pPr>
        <w:pStyle w:val="Pavadinimas"/>
        <w:spacing w:line="240" w:lineRule="auto"/>
        <w:rPr>
          <w:rFonts w:ascii="Arial" w:hAnsi="Arial" w:cs="Arial"/>
          <w:sz w:val="24"/>
        </w:rPr>
      </w:pPr>
      <w:r w:rsidRPr="000131D1">
        <w:rPr>
          <w:rFonts w:ascii="Arial" w:hAnsi="Arial" w:cs="Arial"/>
          <w:sz w:val="24"/>
        </w:rPr>
        <w:t>DĖL TEISĖJŲ GARBĖS TEISMO SUDĖTIES</w:t>
      </w:r>
    </w:p>
    <w:p w14:paraId="4C62BBD4" w14:textId="77777777" w:rsidR="00C43E81" w:rsidRPr="000131D1" w:rsidRDefault="00C43E81" w:rsidP="00C43E81">
      <w:pPr>
        <w:pStyle w:val="Pavadinimas"/>
        <w:rPr>
          <w:rFonts w:ascii="Arial" w:hAnsi="Arial" w:cs="Arial"/>
          <w:b w:val="0"/>
          <w:sz w:val="24"/>
        </w:rPr>
      </w:pPr>
    </w:p>
    <w:p w14:paraId="02CC876A" w14:textId="2D07F248" w:rsidR="00C43E81" w:rsidRPr="000131D1" w:rsidRDefault="003856D4" w:rsidP="00C43E81">
      <w:pPr>
        <w:pStyle w:val="Pagrindiniotekstotrauka"/>
        <w:jc w:val="center"/>
        <w:rPr>
          <w:rFonts w:ascii="Arial" w:hAnsi="Arial" w:cs="Arial"/>
          <w:szCs w:val="24"/>
        </w:rPr>
      </w:pPr>
      <w:r w:rsidRPr="000131D1">
        <w:rPr>
          <w:rFonts w:ascii="Arial" w:hAnsi="Arial" w:cs="Arial"/>
          <w:szCs w:val="24"/>
        </w:rPr>
        <w:t>20</w:t>
      </w:r>
      <w:r w:rsidR="00214A99" w:rsidRPr="000131D1">
        <w:rPr>
          <w:rFonts w:ascii="Arial" w:hAnsi="Arial" w:cs="Arial"/>
          <w:szCs w:val="24"/>
          <w:lang w:val="en-US"/>
        </w:rPr>
        <w:t>2</w:t>
      </w:r>
      <w:r w:rsidR="000131D1">
        <w:rPr>
          <w:rFonts w:ascii="Arial" w:hAnsi="Arial" w:cs="Arial"/>
          <w:szCs w:val="24"/>
          <w:lang w:val="en-US"/>
        </w:rPr>
        <w:t>5</w:t>
      </w:r>
      <w:r w:rsidRPr="000131D1">
        <w:rPr>
          <w:rFonts w:ascii="Arial" w:hAnsi="Arial" w:cs="Arial"/>
          <w:szCs w:val="24"/>
        </w:rPr>
        <w:t xml:space="preserve"> m. sausio </w:t>
      </w:r>
      <w:r w:rsidR="000131D1">
        <w:rPr>
          <w:rFonts w:ascii="Arial" w:hAnsi="Arial" w:cs="Arial"/>
          <w:szCs w:val="24"/>
        </w:rPr>
        <w:t>10</w:t>
      </w:r>
      <w:r w:rsidR="00C43E81" w:rsidRPr="000131D1">
        <w:rPr>
          <w:rFonts w:ascii="Arial" w:hAnsi="Arial" w:cs="Arial"/>
          <w:szCs w:val="24"/>
        </w:rPr>
        <w:t xml:space="preserve"> d. Nr. 13P-</w:t>
      </w:r>
      <w:r w:rsidR="00DD69B8">
        <w:rPr>
          <w:rFonts w:ascii="Arial" w:hAnsi="Arial" w:cs="Arial"/>
          <w:szCs w:val="24"/>
        </w:rPr>
        <w:t>7</w:t>
      </w:r>
      <w:r w:rsidR="00C43E81" w:rsidRPr="000131D1">
        <w:rPr>
          <w:rFonts w:ascii="Arial" w:hAnsi="Arial" w:cs="Arial"/>
          <w:szCs w:val="24"/>
        </w:rPr>
        <w:t>-(7.1.2</w:t>
      </w:r>
      <w:r w:rsidR="003C591C">
        <w:rPr>
          <w:rFonts w:ascii="Arial" w:hAnsi="Arial" w:cs="Arial"/>
          <w:szCs w:val="24"/>
        </w:rPr>
        <w:t>.E</w:t>
      </w:r>
      <w:r w:rsidR="00C43E81" w:rsidRPr="000131D1">
        <w:rPr>
          <w:rFonts w:ascii="Arial" w:hAnsi="Arial" w:cs="Arial"/>
          <w:szCs w:val="24"/>
        </w:rPr>
        <w:t>)</w:t>
      </w:r>
    </w:p>
    <w:p w14:paraId="7B73A759" w14:textId="77777777" w:rsidR="00C43E81" w:rsidRPr="000131D1" w:rsidRDefault="00C43E81" w:rsidP="00C43E81">
      <w:pPr>
        <w:pStyle w:val="Pavadinimas"/>
        <w:spacing w:line="240" w:lineRule="auto"/>
        <w:rPr>
          <w:rFonts w:ascii="Arial" w:hAnsi="Arial" w:cs="Arial"/>
          <w:b w:val="0"/>
          <w:sz w:val="24"/>
        </w:rPr>
      </w:pPr>
      <w:r w:rsidRPr="000131D1">
        <w:rPr>
          <w:rFonts w:ascii="Arial" w:hAnsi="Arial" w:cs="Arial"/>
          <w:b w:val="0"/>
          <w:sz w:val="24"/>
        </w:rPr>
        <w:t>Vilnius</w:t>
      </w:r>
    </w:p>
    <w:p w14:paraId="1EE80A3B" w14:textId="77777777" w:rsidR="00C43E81" w:rsidRPr="000131D1" w:rsidRDefault="00C43E81" w:rsidP="00C43E81">
      <w:pPr>
        <w:pStyle w:val="Pavadinimas"/>
        <w:rPr>
          <w:rFonts w:ascii="Arial" w:hAnsi="Arial" w:cs="Arial"/>
          <w:sz w:val="24"/>
        </w:rPr>
      </w:pPr>
    </w:p>
    <w:p w14:paraId="46DD3E71" w14:textId="10AE960C" w:rsidR="00B84DE8" w:rsidRPr="000131D1" w:rsidRDefault="00C43E81" w:rsidP="008B1693">
      <w:pPr>
        <w:pStyle w:val="Pavadinimas"/>
        <w:spacing w:line="240" w:lineRule="auto"/>
        <w:ind w:firstLine="720"/>
        <w:jc w:val="both"/>
        <w:rPr>
          <w:rFonts w:ascii="Arial" w:hAnsi="Arial" w:cs="Arial"/>
          <w:b w:val="0"/>
          <w:sz w:val="24"/>
        </w:rPr>
      </w:pPr>
      <w:r w:rsidRPr="000131D1">
        <w:rPr>
          <w:rFonts w:ascii="Arial" w:hAnsi="Arial" w:cs="Arial"/>
          <w:b w:val="0"/>
          <w:sz w:val="24"/>
        </w:rPr>
        <w:t>Vadovaudamasi Lietuvos Respublikos teismų įsta</w:t>
      </w:r>
      <w:r w:rsidR="00853B29" w:rsidRPr="000131D1">
        <w:rPr>
          <w:rFonts w:ascii="Arial" w:hAnsi="Arial" w:cs="Arial"/>
          <w:b w:val="0"/>
          <w:sz w:val="24"/>
        </w:rPr>
        <w:t xml:space="preserve">tymo 120 straipsnio 10 punktu, </w:t>
      </w:r>
      <w:r w:rsidRPr="000131D1">
        <w:rPr>
          <w:rFonts w:ascii="Arial" w:hAnsi="Arial" w:cs="Arial"/>
          <w:b w:val="0"/>
          <w:sz w:val="24"/>
        </w:rPr>
        <w:t xml:space="preserve">            122 straipsnio 2 dalimi, </w:t>
      </w:r>
      <w:r w:rsidR="00853B29" w:rsidRPr="000131D1">
        <w:rPr>
          <w:rFonts w:ascii="Arial" w:hAnsi="Arial" w:cs="Arial"/>
          <w:b w:val="0"/>
          <w:sz w:val="24"/>
        </w:rPr>
        <w:t xml:space="preserve">atsižvelgdama į </w:t>
      </w:r>
      <w:r w:rsidR="00062D21" w:rsidRPr="000131D1">
        <w:rPr>
          <w:rFonts w:ascii="Arial" w:hAnsi="Arial" w:cs="Arial"/>
          <w:b w:val="0"/>
          <w:sz w:val="24"/>
        </w:rPr>
        <w:t>Lietuvos Respublikos Prezidento</w:t>
      </w:r>
      <w:r w:rsidR="000131D1">
        <w:rPr>
          <w:rFonts w:ascii="Arial" w:hAnsi="Arial" w:cs="Arial"/>
          <w:b w:val="0"/>
          <w:sz w:val="24"/>
        </w:rPr>
        <w:t xml:space="preserve"> </w:t>
      </w:r>
      <w:r w:rsidR="003D6514">
        <w:rPr>
          <w:rFonts w:ascii="Arial" w:hAnsi="Arial" w:cs="Arial"/>
          <w:b w:val="0"/>
          <w:sz w:val="24"/>
        </w:rPr>
        <w:br/>
      </w:r>
      <w:r w:rsidR="008B757C">
        <w:rPr>
          <w:rFonts w:ascii="Arial" w:hAnsi="Arial" w:cs="Arial"/>
          <w:b w:val="0"/>
          <w:sz w:val="24"/>
        </w:rPr>
        <w:t xml:space="preserve">2025 m. </w:t>
      </w:r>
      <w:r w:rsidR="00984D9C">
        <w:rPr>
          <w:rFonts w:ascii="Arial" w:hAnsi="Arial" w:cs="Arial"/>
          <w:b w:val="0"/>
          <w:sz w:val="24"/>
        </w:rPr>
        <w:t>sausio 9 d. dekretą Nr. 1K-197</w:t>
      </w:r>
      <w:r w:rsidR="003856D4" w:rsidRPr="000131D1">
        <w:rPr>
          <w:rFonts w:ascii="Arial" w:hAnsi="Arial" w:cs="Arial"/>
          <w:b w:val="0"/>
          <w:sz w:val="24"/>
        </w:rPr>
        <w:t xml:space="preserve"> </w:t>
      </w:r>
      <w:r w:rsidR="00490B00" w:rsidRPr="000131D1">
        <w:rPr>
          <w:rFonts w:ascii="Arial" w:hAnsi="Arial" w:cs="Arial"/>
          <w:b w:val="0"/>
          <w:sz w:val="24"/>
        </w:rPr>
        <w:t>„Dėl</w:t>
      </w:r>
      <w:r w:rsidR="00C2378E">
        <w:rPr>
          <w:rFonts w:ascii="Arial" w:hAnsi="Arial" w:cs="Arial"/>
          <w:b w:val="0"/>
          <w:sz w:val="24"/>
        </w:rPr>
        <w:t xml:space="preserve"> T</w:t>
      </w:r>
      <w:r w:rsidR="00984D9C">
        <w:rPr>
          <w:rFonts w:ascii="Arial" w:hAnsi="Arial" w:cs="Arial"/>
          <w:b w:val="0"/>
          <w:sz w:val="24"/>
        </w:rPr>
        <w:t>eisėjų garbės teismo narių skyrimo</w:t>
      </w:r>
      <w:r w:rsidR="00490B00" w:rsidRPr="000131D1">
        <w:rPr>
          <w:rFonts w:ascii="Arial" w:hAnsi="Arial" w:cs="Arial"/>
          <w:b w:val="0"/>
          <w:sz w:val="24"/>
        </w:rPr>
        <w:t>“</w:t>
      </w:r>
      <w:r w:rsidR="00062D21" w:rsidRPr="000131D1">
        <w:rPr>
          <w:rFonts w:ascii="Arial" w:hAnsi="Arial" w:cs="Arial"/>
          <w:b w:val="0"/>
          <w:sz w:val="24"/>
        </w:rPr>
        <w:t xml:space="preserve">, </w:t>
      </w:r>
      <w:r w:rsidR="00214A99" w:rsidRPr="000131D1">
        <w:rPr>
          <w:rFonts w:ascii="Arial" w:hAnsi="Arial" w:cs="Arial"/>
          <w:b w:val="0"/>
          <w:sz w:val="24"/>
        </w:rPr>
        <w:t xml:space="preserve">Lietuvos Respublikos Seimo Pirmininko </w:t>
      </w:r>
      <w:r w:rsidR="000131D1">
        <w:rPr>
          <w:rFonts w:ascii="Arial" w:hAnsi="Arial" w:cs="Arial"/>
          <w:b w:val="0"/>
          <w:sz w:val="24"/>
        </w:rPr>
        <w:t xml:space="preserve">2024 m. gruodžio </w:t>
      </w:r>
      <w:r w:rsidR="00C2378E">
        <w:rPr>
          <w:rFonts w:ascii="Arial" w:hAnsi="Arial" w:cs="Arial"/>
          <w:b w:val="0"/>
          <w:sz w:val="24"/>
        </w:rPr>
        <w:t>20</w:t>
      </w:r>
      <w:r w:rsidR="000131D1">
        <w:rPr>
          <w:rFonts w:ascii="Arial" w:hAnsi="Arial" w:cs="Arial"/>
          <w:b w:val="0"/>
          <w:sz w:val="24"/>
        </w:rPr>
        <w:t xml:space="preserve"> d. potvarkį Nr. PP-16</w:t>
      </w:r>
      <w:r w:rsidR="00214A99" w:rsidRPr="000131D1">
        <w:rPr>
          <w:rFonts w:ascii="Arial" w:hAnsi="Arial" w:cs="Arial"/>
          <w:b w:val="0"/>
          <w:sz w:val="24"/>
        </w:rPr>
        <w:t xml:space="preserve"> „Dėl </w:t>
      </w:r>
      <w:r w:rsidR="000131D1">
        <w:rPr>
          <w:rFonts w:ascii="Arial" w:hAnsi="Arial" w:cs="Arial"/>
          <w:b w:val="0"/>
          <w:sz w:val="24"/>
        </w:rPr>
        <w:t>Teisėjų garbės teismo narių skyrimo</w:t>
      </w:r>
      <w:r w:rsidR="00214A99" w:rsidRPr="000131D1">
        <w:rPr>
          <w:rFonts w:ascii="Arial" w:hAnsi="Arial" w:cs="Arial"/>
          <w:b w:val="0"/>
          <w:sz w:val="24"/>
        </w:rPr>
        <w:t>“,</w:t>
      </w:r>
      <w:r w:rsidR="000131D1">
        <w:rPr>
          <w:rFonts w:ascii="Arial" w:hAnsi="Arial" w:cs="Arial"/>
          <w:b w:val="0"/>
          <w:sz w:val="24"/>
        </w:rPr>
        <w:t xml:space="preserve"> </w:t>
      </w:r>
      <w:r w:rsidR="004C460C" w:rsidRPr="000131D1">
        <w:rPr>
          <w:rFonts w:ascii="Arial" w:hAnsi="Arial" w:cs="Arial"/>
          <w:b w:val="0"/>
          <w:sz w:val="24"/>
        </w:rPr>
        <w:t>Teisėjų taryba</w:t>
      </w:r>
      <w:r w:rsidRPr="000131D1">
        <w:rPr>
          <w:rFonts w:ascii="Arial" w:hAnsi="Arial" w:cs="Arial"/>
          <w:b w:val="0"/>
          <w:sz w:val="24"/>
        </w:rPr>
        <w:t xml:space="preserve"> n u t a r i a:</w:t>
      </w:r>
    </w:p>
    <w:p w14:paraId="30B15A0E" w14:textId="77777777" w:rsidR="00B84DE8" w:rsidRPr="000131D1" w:rsidRDefault="005E0E68" w:rsidP="008B1693">
      <w:pPr>
        <w:pStyle w:val="Pavadinimas"/>
        <w:spacing w:line="240" w:lineRule="auto"/>
        <w:ind w:firstLine="567"/>
        <w:jc w:val="both"/>
        <w:rPr>
          <w:rFonts w:ascii="Arial" w:hAnsi="Arial" w:cs="Arial"/>
          <w:b w:val="0"/>
          <w:sz w:val="24"/>
        </w:rPr>
      </w:pPr>
      <w:r w:rsidRPr="000131D1">
        <w:rPr>
          <w:rFonts w:ascii="Arial" w:hAnsi="Arial" w:cs="Arial"/>
          <w:b w:val="0"/>
          <w:sz w:val="24"/>
        </w:rPr>
        <w:t>1. Skirti Teisėjų garbės teismo nariais:</w:t>
      </w:r>
    </w:p>
    <w:p w14:paraId="1ED89F3C" w14:textId="4B195CA8" w:rsidR="00B84DE8" w:rsidRPr="000131D1" w:rsidRDefault="005E0E68" w:rsidP="008B1693">
      <w:pPr>
        <w:pStyle w:val="Pavadinimas"/>
        <w:spacing w:line="240" w:lineRule="auto"/>
        <w:ind w:firstLine="567"/>
        <w:jc w:val="both"/>
        <w:rPr>
          <w:rFonts w:ascii="Arial" w:hAnsi="Arial" w:cs="Arial"/>
          <w:b w:val="0"/>
          <w:sz w:val="24"/>
        </w:rPr>
      </w:pPr>
      <w:r w:rsidRPr="000131D1">
        <w:rPr>
          <w:rFonts w:ascii="Arial" w:hAnsi="Arial" w:cs="Arial"/>
          <w:b w:val="0"/>
          <w:sz w:val="24"/>
        </w:rPr>
        <w:t>1.1.</w:t>
      </w:r>
      <w:r w:rsidR="00B80CD0">
        <w:rPr>
          <w:rFonts w:ascii="Arial" w:hAnsi="Arial" w:cs="Arial"/>
          <w:b w:val="0"/>
          <w:sz w:val="24"/>
        </w:rPr>
        <w:t xml:space="preserve"> Godą Ambrasaitę-Balynienę </w:t>
      </w:r>
      <w:r w:rsidR="002116A4" w:rsidRPr="000131D1">
        <w:rPr>
          <w:rFonts w:ascii="Arial" w:hAnsi="Arial" w:cs="Arial"/>
          <w:b w:val="0"/>
          <w:sz w:val="24"/>
        </w:rPr>
        <w:t>– Lietuvos Aukščiausiojo Teismo teisėją</w:t>
      </w:r>
      <w:r w:rsidR="00186414" w:rsidRPr="000131D1">
        <w:rPr>
          <w:rFonts w:ascii="Arial" w:hAnsi="Arial" w:cs="Arial"/>
          <w:b w:val="0"/>
          <w:sz w:val="24"/>
        </w:rPr>
        <w:t>.</w:t>
      </w:r>
      <w:r w:rsidRPr="000131D1">
        <w:rPr>
          <w:rFonts w:ascii="Arial" w:hAnsi="Arial" w:cs="Arial"/>
          <w:b w:val="0"/>
          <w:sz w:val="24"/>
        </w:rPr>
        <w:t xml:space="preserve"> </w:t>
      </w:r>
    </w:p>
    <w:p w14:paraId="77617398" w14:textId="6E0BE3FF" w:rsidR="00B84DE8" w:rsidRPr="000131D1" w:rsidRDefault="005E0E68" w:rsidP="008B1693">
      <w:pPr>
        <w:pStyle w:val="Pavadinimas"/>
        <w:spacing w:line="240" w:lineRule="auto"/>
        <w:ind w:firstLine="567"/>
        <w:jc w:val="both"/>
        <w:rPr>
          <w:rFonts w:ascii="Arial" w:hAnsi="Arial" w:cs="Arial"/>
          <w:b w:val="0"/>
          <w:sz w:val="24"/>
        </w:rPr>
      </w:pPr>
      <w:r w:rsidRPr="000131D1">
        <w:rPr>
          <w:rFonts w:ascii="Arial" w:hAnsi="Arial" w:cs="Arial"/>
          <w:b w:val="0"/>
          <w:sz w:val="24"/>
        </w:rPr>
        <w:t>1.2.</w:t>
      </w:r>
      <w:r w:rsidR="00186414" w:rsidRPr="000131D1">
        <w:rPr>
          <w:rFonts w:ascii="Arial" w:hAnsi="Arial" w:cs="Arial"/>
          <w:b w:val="0"/>
          <w:sz w:val="24"/>
        </w:rPr>
        <w:t xml:space="preserve"> </w:t>
      </w:r>
      <w:r w:rsidR="00B80CD0">
        <w:rPr>
          <w:rFonts w:ascii="Arial" w:hAnsi="Arial" w:cs="Arial"/>
          <w:b w:val="0"/>
          <w:sz w:val="24"/>
        </w:rPr>
        <w:t>Jolantą Čepukėnienę</w:t>
      </w:r>
      <w:r w:rsidR="002116A4" w:rsidRPr="000131D1">
        <w:rPr>
          <w:rFonts w:ascii="Arial" w:hAnsi="Arial" w:cs="Arial"/>
          <w:b w:val="0"/>
          <w:sz w:val="24"/>
        </w:rPr>
        <w:t xml:space="preserve"> – Lietuvos apeliacinio teismo teisėją</w:t>
      </w:r>
      <w:r w:rsidRPr="000131D1">
        <w:rPr>
          <w:rFonts w:ascii="Arial" w:hAnsi="Arial" w:cs="Arial"/>
          <w:b w:val="0"/>
          <w:sz w:val="24"/>
        </w:rPr>
        <w:t>.</w:t>
      </w:r>
    </w:p>
    <w:p w14:paraId="709C9443" w14:textId="5B2D9DA5" w:rsidR="00B84DE8" w:rsidRPr="000131D1" w:rsidRDefault="005E0E68" w:rsidP="008B1693">
      <w:pPr>
        <w:pStyle w:val="Pavadinimas"/>
        <w:spacing w:line="240" w:lineRule="auto"/>
        <w:ind w:firstLine="567"/>
        <w:jc w:val="both"/>
        <w:rPr>
          <w:rFonts w:ascii="Arial" w:hAnsi="Arial" w:cs="Arial"/>
          <w:b w:val="0"/>
          <w:sz w:val="24"/>
        </w:rPr>
      </w:pPr>
      <w:r w:rsidRPr="000131D1">
        <w:rPr>
          <w:rFonts w:ascii="Arial" w:hAnsi="Arial" w:cs="Arial"/>
          <w:b w:val="0"/>
          <w:sz w:val="24"/>
        </w:rPr>
        <w:t>1.3.</w:t>
      </w:r>
      <w:r w:rsidR="00861ED8" w:rsidRPr="000131D1">
        <w:rPr>
          <w:rFonts w:ascii="Arial" w:hAnsi="Arial" w:cs="Arial"/>
          <w:b w:val="0"/>
          <w:sz w:val="24"/>
        </w:rPr>
        <w:t xml:space="preserve"> </w:t>
      </w:r>
      <w:r w:rsidR="00B80CD0">
        <w:rPr>
          <w:rFonts w:ascii="Arial" w:hAnsi="Arial" w:cs="Arial"/>
          <w:b w:val="0"/>
          <w:sz w:val="24"/>
        </w:rPr>
        <w:t xml:space="preserve">Laimutį Alechnavičių </w:t>
      </w:r>
      <w:r w:rsidR="008F4EEB" w:rsidRPr="000131D1">
        <w:rPr>
          <w:rFonts w:ascii="Arial" w:hAnsi="Arial" w:cs="Arial"/>
          <w:b w:val="0"/>
          <w:sz w:val="24"/>
        </w:rPr>
        <w:t xml:space="preserve">– Lietuvos </w:t>
      </w:r>
      <w:r w:rsidR="002116A4" w:rsidRPr="000131D1">
        <w:rPr>
          <w:rFonts w:ascii="Arial" w:hAnsi="Arial" w:cs="Arial"/>
          <w:b w:val="0"/>
          <w:sz w:val="24"/>
        </w:rPr>
        <w:t>vyriausiojo administracinio teismo teisėją</w:t>
      </w:r>
      <w:r w:rsidR="00186414" w:rsidRPr="000131D1">
        <w:rPr>
          <w:rFonts w:ascii="Arial" w:hAnsi="Arial" w:cs="Arial"/>
          <w:b w:val="0"/>
          <w:sz w:val="24"/>
        </w:rPr>
        <w:t>.</w:t>
      </w:r>
    </w:p>
    <w:p w14:paraId="1372E090" w14:textId="391DA6BD" w:rsidR="001228C4" w:rsidRDefault="005E0E68" w:rsidP="001228C4">
      <w:pPr>
        <w:pStyle w:val="Pavadinimas"/>
        <w:spacing w:line="240" w:lineRule="auto"/>
        <w:ind w:firstLine="567"/>
        <w:jc w:val="both"/>
        <w:rPr>
          <w:rFonts w:ascii="Arial" w:hAnsi="Arial" w:cs="Arial"/>
          <w:b w:val="0"/>
          <w:sz w:val="24"/>
        </w:rPr>
      </w:pPr>
      <w:bookmarkStart w:id="0" w:name="_Hlk187401357"/>
      <w:r w:rsidRPr="000131D1">
        <w:rPr>
          <w:rFonts w:ascii="Arial" w:hAnsi="Arial" w:cs="Arial"/>
          <w:b w:val="0"/>
          <w:sz w:val="24"/>
        </w:rPr>
        <w:t>1.4</w:t>
      </w:r>
      <w:r w:rsidR="0048183E" w:rsidRPr="000131D1">
        <w:rPr>
          <w:rFonts w:ascii="Arial" w:hAnsi="Arial" w:cs="Arial"/>
          <w:b w:val="0"/>
          <w:sz w:val="24"/>
        </w:rPr>
        <w:t>.</w:t>
      </w:r>
      <w:r w:rsidR="00214A99" w:rsidRPr="000131D1">
        <w:rPr>
          <w:rFonts w:ascii="Arial" w:hAnsi="Arial" w:cs="Arial"/>
          <w:b w:val="0"/>
          <w:sz w:val="24"/>
        </w:rPr>
        <w:t xml:space="preserve"> </w:t>
      </w:r>
      <w:r w:rsidR="001228C4" w:rsidRPr="001228C4">
        <w:rPr>
          <w:rFonts w:ascii="Arial" w:hAnsi="Arial" w:cs="Arial"/>
          <w:b w:val="0"/>
          <w:sz w:val="24"/>
        </w:rPr>
        <w:t>Dianą Labokaitę – Kauno apygardos teismo teisėją.</w:t>
      </w:r>
    </w:p>
    <w:p w14:paraId="4DF13F16" w14:textId="541AD7CA" w:rsidR="00B84DE8" w:rsidRPr="000131D1" w:rsidRDefault="005E0E68" w:rsidP="008B1693">
      <w:pPr>
        <w:pStyle w:val="Pavadinimas"/>
        <w:spacing w:line="240" w:lineRule="auto"/>
        <w:ind w:firstLine="567"/>
        <w:jc w:val="both"/>
        <w:rPr>
          <w:rFonts w:ascii="Arial" w:hAnsi="Arial" w:cs="Arial"/>
          <w:b w:val="0"/>
          <w:sz w:val="24"/>
        </w:rPr>
      </w:pPr>
      <w:r w:rsidRPr="000131D1">
        <w:rPr>
          <w:rFonts w:ascii="Arial" w:hAnsi="Arial" w:cs="Arial"/>
          <w:b w:val="0"/>
          <w:sz w:val="24"/>
        </w:rPr>
        <w:t>1.</w:t>
      </w:r>
      <w:r w:rsidR="0019778F">
        <w:rPr>
          <w:rFonts w:ascii="Arial" w:hAnsi="Arial" w:cs="Arial"/>
          <w:b w:val="0"/>
          <w:sz w:val="24"/>
        </w:rPr>
        <w:t>5</w:t>
      </w:r>
      <w:r w:rsidRPr="000131D1">
        <w:rPr>
          <w:rFonts w:ascii="Arial" w:hAnsi="Arial" w:cs="Arial"/>
          <w:b w:val="0"/>
          <w:sz w:val="24"/>
        </w:rPr>
        <w:t>.</w:t>
      </w:r>
      <w:r w:rsidR="00214A99" w:rsidRPr="000131D1">
        <w:rPr>
          <w:rFonts w:ascii="Arial" w:hAnsi="Arial" w:cs="Arial"/>
          <w:b w:val="0"/>
          <w:sz w:val="24"/>
        </w:rPr>
        <w:t xml:space="preserve"> </w:t>
      </w:r>
      <w:r w:rsidR="001228C4">
        <w:rPr>
          <w:rFonts w:ascii="Arial" w:hAnsi="Arial" w:cs="Arial"/>
          <w:b w:val="0"/>
          <w:sz w:val="24"/>
        </w:rPr>
        <w:t>Vitą Valeckaitę</w:t>
      </w:r>
      <w:r w:rsidR="00214A99" w:rsidRPr="000131D1">
        <w:rPr>
          <w:rFonts w:ascii="Arial" w:hAnsi="Arial" w:cs="Arial"/>
          <w:b w:val="0"/>
          <w:sz w:val="24"/>
        </w:rPr>
        <w:t xml:space="preserve"> </w:t>
      </w:r>
      <w:r w:rsidR="001228C4">
        <w:rPr>
          <w:rFonts w:ascii="Arial" w:hAnsi="Arial" w:cs="Arial"/>
          <w:b w:val="0"/>
          <w:sz w:val="24"/>
        </w:rPr>
        <w:t>– Regionų apygardos administracinio teismo</w:t>
      </w:r>
      <w:r w:rsidR="00214A99" w:rsidRPr="000131D1">
        <w:rPr>
          <w:rFonts w:ascii="Arial" w:hAnsi="Arial" w:cs="Arial"/>
          <w:b w:val="0"/>
          <w:sz w:val="24"/>
        </w:rPr>
        <w:t xml:space="preserve"> teisėją</w:t>
      </w:r>
      <w:r w:rsidR="0048183E" w:rsidRPr="000131D1">
        <w:rPr>
          <w:rFonts w:ascii="Arial" w:hAnsi="Arial" w:cs="Arial"/>
          <w:b w:val="0"/>
          <w:sz w:val="24"/>
        </w:rPr>
        <w:t>.</w:t>
      </w:r>
    </w:p>
    <w:p w14:paraId="61DEB9E1" w14:textId="26606944" w:rsidR="001228C4" w:rsidRPr="000131D1" w:rsidRDefault="001228C4" w:rsidP="008B1693">
      <w:pPr>
        <w:pStyle w:val="Pavadinimas"/>
        <w:spacing w:line="240" w:lineRule="auto"/>
        <w:ind w:firstLine="567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1.</w:t>
      </w:r>
      <w:r w:rsidR="0019778F">
        <w:rPr>
          <w:rFonts w:ascii="Arial" w:hAnsi="Arial" w:cs="Arial"/>
          <w:b w:val="0"/>
          <w:sz w:val="24"/>
        </w:rPr>
        <w:t>6</w:t>
      </w:r>
      <w:r>
        <w:rPr>
          <w:rFonts w:ascii="Arial" w:hAnsi="Arial" w:cs="Arial"/>
          <w:b w:val="0"/>
          <w:sz w:val="24"/>
        </w:rPr>
        <w:t>. Giedrę Jakštienę – Kauno apylinkės teismo Kauno rūmų teisėją.</w:t>
      </w:r>
    </w:p>
    <w:bookmarkEnd w:id="0"/>
    <w:p w14:paraId="278661BF" w14:textId="77777777" w:rsidR="00B84DE8" w:rsidRPr="000131D1" w:rsidRDefault="005E0E68" w:rsidP="008B1693">
      <w:pPr>
        <w:pStyle w:val="Pavadinimas"/>
        <w:spacing w:line="240" w:lineRule="auto"/>
        <w:ind w:firstLine="567"/>
        <w:jc w:val="both"/>
        <w:rPr>
          <w:rFonts w:ascii="Arial" w:hAnsi="Arial" w:cs="Arial"/>
          <w:b w:val="0"/>
          <w:sz w:val="24"/>
        </w:rPr>
      </w:pPr>
      <w:r w:rsidRPr="000131D1">
        <w:rPr>
          <w:rFonts w:ascii="Arial" w:hAnsi="Arial" w:cs="Arial"/>
          <w:b w:val="0"/>
          <w:sz w:val="24"/>
        </w:rPr>
        <w:t xml:space="preserve">2. Nustatyti, kad </w:t>
      </w:r>
      <w:r w:rsidR="00225DF2" w:rsidRPr="000131D1">
        <w:rPr>
          <w:rFonts w:ascii="Arial" w:hAnsi="Arial" w:cs="Arial"/>
          <w:b w:val="0"/>
          <w:sz w:val="24"/>
        </w:rPr>
        <w:t xml:space="preserve">paskirtų </w:t>
      </w:r>
      <w:r w:rsidR="00E447E7" w:rsidRPr="000131D1">
        <w:rPr>
          <w:rFonts w:ascii="Arial" w:hAnsi="Arial" w:cs="Arial"/>
          <w:b w:val="0"/>
          <w:sz w:val="24"/>
        </w:rPr>
        <w:t>Teisėjų garbės teism</w:t>
      </w:r>
      <w:r w:rsidRPr="000131D1">
        <w:rPr>
          <w:rFonts w:ascii="Arial" w:hAnsi="Arial" w:cs="Arial"/>
          <w:b w:val="0"/>
          <w:sz w:val="24"/>
        </w:rPr>
        <w:t xml:space="preserve">o </w:t>
      </w:r>
      <w:r w:rsidR="00225DF2" w:rsidRPr="000131D1">
        <w:rPr>
          <w:rFonts w:ascii="Arial" w:hAnsi="Arial" w:cs="Arial"/>
          <w:b w:val="0"/>
          <w:sz w:val="24"/>
        </w:rPr>
        <w:t xml:space="preserve">narių </w:t>
      </w:r>
      <w:r w:rsidRPr="000131D1">
        <w:rPr>
          <w:rFonts w:ascii="Arial" w:hAnsi="Arial" w:cs="Arial"/>
          <w:b w:val="0"/>
          <w:sz w:val="24"/>
        </w:rPr>
        <w:t xml:space="preserve">sudėtis </w:t>
      </w:r>
      <w:r w:rsidR="00A34A2C" w:rsidRPr="000131D1">
        <w:rPr>
          <w:rFonts w:ascii="Arial" w:hAnsi="Arial" w:cs="Arial"/>
          <w:b w:val="0"/>
          <w:sz w:val="24"/>
        </w:rPr>
        <w:t xml:space="preserve">Teisėjų tarybos įgaliojimų laikui </w:t>
      </w:r>
      <w:r w:rsidRPr="000131D1">
        <w:rPr>
          <w:rFonts w:ascii="Arial" w:hAnsi="Arial" w:cs="Arial"/>
          <w:b w:val="0"/>
          <w:sz w:val="24"/>
        </w:rPr>
        <w:t>yra</w:t>
      </w:r>
      <w:r w:rsidR="00C43E81" w:rsidRPr="000131D1">
        <w:rPr>
          <w:rFonts w:ascii="Arial" w:hAnsi="Arial" w:cs="Arial"/>
          <w:b w:val="0"/>
          <w:sz w:val="24"/>
        </w:rPr>
        <w:t xml:space="preserve">: </w:t>
      </w:r>
    </w:p>
    <w:p w14:paraId="6960A943" w14:textId="745455FC" w:rsidR="00B84DE8" w:rsidRPr="000131D1" w:rsidRDefault="00B75D4D" w:rsidP="008B1693">
      <w:pPr>
        <w:pStyle w:val="Pavadinimas"/>
        <w:spacing w:line="240" w:lineRule="auto"/>
        <w:ind w:firstLine="567"/>
        <w:jc w:val="both"/>
        <w:rPr>
          <w:rFonts w:ascii="Arial" w:hAnsi="Arial" w:cs="Arial"/>
          <w:b w:val="0"/>
          <w:sz w:val="24"/>
        </w:rPr>
      </w:pPr>
      <w:r w:rsidRPr="000131D1">
        <w:rPr>
          <w:rFonts w:ascii="Arial" w:hAnsi="Arial" w:cs="Arial"/>
          <w:b w:val="0"/>
          <w:sz w:val="24"/>
        </w:rPr>
        <w:t>2.</w:t>
      </w:r>
      <w:r w:rsidR="00C43E81" w:rsidRPr="000131D1">
        <w:rPr>
          <w:rFonts w:ascii="Arial" w:hAnsi="Arial" w:cs="Arial"/>
          <w:b w:val="0"/>
          <w:sz w:val="24"/>
        </w:rPr>
        <w:t>1.</w:t>
      </w:r>
      <w:r w:rsidR="00214A99" w:rsidRPr="000131D1">
        <w:rPr>
          <w:rFonts w:ascii="Arial" w:hAnsi="Arial" w:cs="Arial"/>
          <w:b w:val="0"/>
          <w:sz w:val="24"/>
        </w:rPr>
        <w:t xml:space="preserve"> </w:t>
      </w:r>
      <w:r w:rsidR="00B80CD0">
        <w:rPr>
          <w:rFonts w:ascii="Arial" w:hAnsi="Arial" w:cs="Arial"/>
          <w:b w:val="0"/>
          <w:sz w:val="24"/>
        </w:rPr>
        <w:t>Goda Ambrasaitė-Balynienė</w:t>
      </w:r>
      <w:r w:rsidR="00214A99" w:rsidRPr="000131D1">
        <w:rPr>
          <w:rFonts w:ascii="Arial" w:hAnsi="Arial" w:cs="Arial"/>
          <w:b w:val="0"/>
          <w:sz w:val="24"/>
        </w:rPr>
        <w:t xml:space="preserve"> </w:t>
      </w:r>
      <w:r w:rsidR="00C43E81" w:rsidRPr="000131D1">
        <w:rPr>
          <w:rFonts w:ascii="Arial" w:hAnsi="Arial" w:cs="Arial"/>
          <w:b w:val="0"/>
          <w:sz w:val="24"/>
        </w:rPr>
        <w:t>– Lietu</w:t>
      </w:r>
      <w:r w:rsidR="000070D1" w:rsidRPr="000131D1">
        <w:rPr>
          <w:rFonts w:ascii="Arial" w:hAnsi="Arial" w:cs="Arial"/>
          <w:b w:val="0"/>
          <w:sz w:val="24"/>
        </w:rPr>
        <w:t>v</w:t>
      </w:r>
      <w:r w:rsidR="003856D4" w:rsidRPr="000131D1">
        <w:rPr>
          <w:rFonts w:ascii="Arial" w:hAnsi="Arial" w:cs="Arial"/>
          <w:b w:val="0"/>
          <w:sz w:val="24"/>
        </w:rPr>
        <w:t>os Aukščiausiojo Teismo teis</w:t>
      </w:r>
      <w:r w:rsidR="00186414" w:rsidRPr="000131D1">
        <w:rPr>
          <w:rFonts w:ascii="Arial" w:hAnsi="Arial" w:cs="Arial"/>
          <w:b w:val="0"/>
          <w:sz w:val="24"/>
        </w:rPr>
        <w:t>ėja</w:t>
      </w:r>
      <w:r w:rsidR="00C43E81" w:rsidRPr="000131D1">
        <w:rPr>
          <w:rFonts w:ascii="Arial" w:hAnsi="Arial" w:cs="Arial"/>
          <w:b w:val="0"/>
          <w:sz w:val="24"/>
        </w:rPr>
        <w:t>.</w:t>
      </w:r>
    </w:p>
    <w:p w14:paraId="3C4A571E" w14:textId="1BF845E0" w:rsidR="00B84DE8" w:rsidRPr="000131D1" w:rsidRDefault="00B75D4D" w:rsidP="008B1693">
      <w:pPr>
        <w:pStyle w:val="Pavadinimas"/>
        <w:spacing w:line="240" w:lineRule="auto"/>
        <w:ind w:firstLine="567"/>
        <w:jc w:val="both"/>
        <w:rPr>
          <w:rFonts w:ascii="Arial" w:hAnsi="Arial" w:cs="Arial"/>
          <w:b w:val="0"/>
          <w:sz w:val="24"/>
        </w:rPr>
      </w:pPr>
      <w:r w:rsidRPr="000131D1">
        <w:rPr>
          <w:rFonts w:ascii="Arial" w:hAnsi="Arial" w:cs="Arial"/>
          <w:b w:val="0"/>
          <w:sz w:val="24"/>
        </w:rPr>
        <w:t>2.</w:t>
      </w:r>
      <w:r w:rsidR="00186414" w:rsidRPr="000131D1">
        <w:rPr>
          <w:rFonts w:ascii="Arial" w:hAnsi="Arial" w:cs="Arial"/>
          <w:b w:val="0"/>
          <w:sz w:val="24"/>
        </w:rPr>
        <w:t>2.</w:t>
      </w:r>
      <w:r w:rsidR="00214A99" w:rsidRPr="000131D1">
        <w:rPr>
          <w:rFonts w:ascii="Arial" w:hAnsi="Arial" w:cs="Arial"/>
          <w:b w:val="0"/>
          <w:sz w:val="24"/>
        </w:rPr>
        <w:t xml:space="preserve"> </w:t>
      </w:r>
      <w:r w:rsidR="00B80CD0">
        <w:rPr>
          <w:rFonts w:ascii="Arial" w:hAnsi="Arial" w:cs="Arial"/>
          <w:b w:val="0"/>
          <w:sz w:val="24"/>
        </w:rPr>
        <w:t xml:space="preserve">Jolanta Čepukėnienė </w:t>
      </w:r>
      <w:r w:rsidR="00C43E81" w:rsidRPr="000131D1">
        <w:rPr>
          <w:rFonts w:ascii="Arial" w:hAnsi="Arial" w:cs="Arial"/>
          <w:b w:val="0"/>
          <w:sz w:val="24"/>
        </w:rPr>
        <w:t>– Lie</w:t>
      </w:r>
      <w:r w:rsidR="000070D1" w:rsidRPr="000131D1">
        <w:rPr>
          <w:rFonts w:ascii="Arial" w:hAnsi="Arial" w:cs="Arial"/>
          <w:b w:val="0"/>
          <w:sz w:val="24"/>
        </w:rPr>
        <w:t>t</w:t>
      </w:r>
      <w:r w:rsidR="00186414" w:rsidRPr="000131D1">
        <w:rPr>
          <w:rFonts w:ascii="Arial" w:hAnsi="Arial" w:cs="Arial"/>
          <w:b w:val="0"/>
          <w:sz w:val="24"/>
        </w:rPr>
        <w:t>uvos apeliacinio teismo teisėja</w:t>
      </w:r>
      <w:r w:rsidR="00C43E81" w:rsidRPr="000131D1">
        <w:rPr>
          <w:rFonts w:ascii="Arial" w:hAnsi="Arial" w:cs="Arial"/>
          <w:b w:val="0"/>
          <w:sz w:val="24"/>
        </w:rPr>
        <w:t>.</w:t>
      </w:r>
    </w:p>
    <w:p w14:paraId="601C595F" w14:textId="77777777" w:rsidR="001228C4" w:rsidRDefault="008C313A" w:rsidP="001228C4">
      <w:pPr>
        <w:pStyle w:val="Pavadinimas"/>
        <w:spacing w:line="240" w:lineRule="auto"/>
        <w:ind w:firstLine="567"/>
        <w:jc w:val="both"/>
        <w:rPr>
          <w:rFonts w:ascii="Arial" w:hAnsi="Arial" w:cs="Arial"/>
          <w:b w:val="0"/>
          <w:sz w:val="24"/>
        </w:rPr>
      </w:pPr>
      <w:r w:rsidRPr="000131D1">
        <w:rPr>
          <w:rFonts w:ascii="Arial" w:hAnsi="Arial" w:cs="Arial"/>
          <w:b w:val="0"/>
          <w:sz w:val="24"/>
        </w:rPr>
        <w:t>2.3.</w:t>
      </w:r>
      <w:r w:rsidR="00B80CD0">
        <w:rPr>
          <w:rFonts w:ascii="Arial" w:hAnsi="Arial" w:cs="Arial"/>
          <w:b w:val="0"/>
          <w:sz w:val="24"/>
        </w:rPr>
        <w:t xml:space="preserve"> Laimutis Alechnavičius</w:t>
      </w:r>
      <w:r w:rsidRPr="000131D1">
        <w:rPr>
          <w:rFonts w:ascii="Arial" w:hAnsi="Arial" w:cs="Arial"/>
          <w:b w:val="0"/>
          <w:sz w:val="24"/>
        </w:rPr>
        <w:t xml:space="preserve"> – Lietuvos vyriausiojo administracinio teismo teisėjas.</w:t>
      </w:r>
    </w:p>
    <w:p w14:paraId="54320B98" w14:textId="77777777" w:rsidR="00976042" w:rsidRDefault="001228C4" w:rsidP="00976042">
      <w:pPr>
        <w:pStyle w:val="Pavadinimas"/>
        <w:spacing w:line="240" w:lineRule="auto"/>
        <w:ind w:firstLine="567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2.4.</w:t>
      </w:r>
      <w:r w:rsidRPr="001228C4">
        <w:rPr>
          <w:rFonts w:ascii="Arial" w:hAnsi="Arial" w:cs="Arial"/>
          <w:b w:val="0"/>
          <w:sz w:val="24"/>
        </w:rPr>
        <w:t xml:space="preserve"> Dian</w:t>
      </w:r>
      <w:r w:rsidR="00976042">
        <w:rPr>
          <w:rFonts w:ascii="Arial" w:hAnsi="Arial" w:cs="Arial"/>
          <w:b w:val="0"/>
          <w:sz w:val="24"/>
        </w:rPr>
        <w:t>a</w:t>
      </w:r>
      <w:r w:rsidRPr="001228C4">
        <w:rPr>
          <w:rFonts w:ascii="Arial" w:hAnsi="Arial" w:cs="Arial"/>
          <w:b w:val="0"/>
          <w:sz w:val="24"/>
        </w:rPr>
        <w:t xml:space="preserve"> Labokait</w:t>
      </w:r>
      <w:r w:rsidR="00976042">
        <w:rPr>
          <w:rFonts w:ascii="Arial" w:hAnsi="Arial" w:cs="Arial"/>
          <w:b w:val="0"/>
          <w:sz w:val="24"/>
        </w:rPr>
        <w:t>ė</w:t>
      </w:r>
      <w:r w:rsidRPr="001228C4">
        <w:rPr>
          <w:rFonts w:ascii="Arial" w:hAnsi="Arial" w:cs="Arial"/>
          <w:b w:val="0"/>
          <w:sz w:val="24"/>
        </w:rPr>
        <w:t xml:space="preserve"> – Kauno apygardos teismo teisėj</w:t>
      </w:r>
      <w:r w:rsidR="00976042">
        <w:rPr>
          <w:rFonts w:ascii="Arial" w:hAnsi="Arial" w:cs="Arial"/>
          <w:b w:val="0"/>
          <w:sz w:val="24"/>
        </w:rPr>
        <w:t>a</w:t>
      </w:r>
      <w:r w:rsidRPr="001228C4">
        <w:rPr>
          <w:rFonts w:ascii="Arial" w:hAnsi="Arial" w:cs="Arial"/>
          <w:b w:val="0"/>
          <w:sz w:val="24"/>
        </w:rPr>
        <w:t>.</w:t>
      </w:r>
    </w:p>
    <w:p w14:paraId="28335F54" w14:textId="7F5CD0E7" w:rsidR="00976042" w:rsidRDefault="00976042" w:rsidP="00976042">
      <w:pPr>
        <w:pStyle w:val="Pavadinimas"/>
        <w:spacing w:line="240" w:lineRule="auto"/>
        <w:ind w:firstLine="567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2.</w:t>
      </w:r>
      <w:r w:rsidR="0019778F">
        <w:rPr>
          <w:rFonts w:ascii="Arial" w:hAnsi="Arial" w:cs="Arial"/>
          <w:b w:val="0"/>
          <w:sz w:val="24"/>
        </w:rPr>
        <w:t>5</w:t>
      </w:r>
      <w:r>
        <w:rPr>
          <w:rFonts w:ascii="Arial" w:hAnsi="Arial" w:cs="Arial"/>
          <w:b w:val="0"/>
          <w:sz w:val="24"/>
        </w:rPr>
        <w:t xml:space="preserve">. </w:t>
      </w:r>
      <w:r w:rsidR="001228C4" w:rsidRPr="001228C4">
        <w:rPr>
          <w:rFonts w:ascii="Arial" w:hAnsi="Arial" w:cs="Arial"/>
          <w:b w:val="0"/>
          <w:sz w:val="24"/>
        </w:rPr>
        <w:t>Vit</w:t>
      </w:r>
      <w:r>
        <w:rPr>
          <w:rFonts w:ascii="Arial" w:hAnsi="Arial" w:cs="Arial"/>
          <w:b w:val="0"/>
          <w:sz w:val="24"/>
        </w:rPr>
        <w:t>a</w:t>
      </w:r>
      <w:r w:rsidR="001228C4" w:rsidRPr="001228C4">
        <w:rPr>
          <w:rFonts w:ascii="Arial" w:hAnsi="Arial" w:cs="Arial"/>
          <w:b w:val="0"/>
          <w:sz w:val="24"/>
        </w:rPr>
        <w:t xml:space="preserve"> Valeckait</w:t>
      </w:r>
      <w:r>
        <w:rPr>
          <w:rFonts w:ascii="Arial" w:hAnsi="Arial" w:cs="Arial"/>
          <w:b w:val="0"/>
          <w:sz w:val="24"/>
        </w:rPr>
        <w:t>ė</w:t>
      </w:r>
      <w:r w:rsidR="001228C4" w:rsidRPr="001228C4">
        <w:rPr>
          <w:rFonts w:ascii="Arial" w:hAnsi="Arial" w:cs="Arial"/>
          <w:b w:val="0"/>
          <w:sz w:val="24"/>
        </w:rPr>
        <w:t xml:space="preserve"> – Regionų apygardos administracinio teismo teisėj</w:t>
      </w:r>
      <w:r>
        <w:rPr>
          <w:rFonts w:ascii="Arial" w:hAnsi="Arial" w:cs="Arial"/>
          <w:b w:val="0"/>
          <w:sz w:val="24"/>
        </w:rPr>
        <w:t>a</w:t>
      </w:r>
      <w:r w:rsidR="001228C4" w:rsidRPr="001228C4">
        <w:rPr>
          <w:rFonts w:ascii="Arial" w:hAnsi="Arial" w:cs="Arial"/>
          <w:b w:val="0"/>
          <w:sz w:val="24"/>
        </w:rPr>
        <w:t>.</w:t>
      </w:r>
      <w:r>
        <w:rPr>
          <w:rFonts w:ascii="Arial" w:hAnsi="Arial" w:cs="Arial"/>
          <w:b w:val="0"/>
          <w:sz w:val="24"/>
        </w:rPr>
        <w:t xml:space="preserve"> </w:t>
      </w:r>
    </w:p>
    <w:p w14:paraId="637273A1" w14:textId="43E7BA13" w:rsidR="001228C4" w:rsidRPr="000131D1" w:rsidRDefault="00976042" w:rsidP="001228C4">
      <w:pPr>
        <w:pStyle w:val="Pavadinimas"/>
        <w:spacing w:line="240" w:lineRule="auto"/>
        <w:ind w:firstLine="567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2</w:t>
      </w:r>
      <w:r w:rsidR="001228C4" w:rsidRPr="001228C4">
        <w:rPr>
          <w:rFonts w:ascii="Arial" w:hAnsi="Arial" w:cs="Arial"/>
          <w:b w:val="0"/>
          <w:sz w:val="24"/>
        </w:rPr>
        <w:t>.</w:t>
      </w:r>
      <w:r w:rsidR="0019778F">
        <w:rPr>
          <w:rFonts w:ascii="Arial" w:hAnsi="Arial" w:cs="Arial"/>
          <w:b w:val="0"/>
          <w:sz w:val="24"/>
        </w:rPr>
        <w:t>6</w:t>
      </w:r>
      <w:r w:rsidR="001228C4" w:rsidRPr="001228C4">
        <w:rPr>
          <w:rFonts w:ascii="Arial" w:hAnsi="Arial" w:cs="Arial"/>
          <w:b w:val="0"/>
          <w:sz w:val="24"/>
        </w:rPr>
        <w:t>. Giedr</w:t>
      </w:r>
      <w:r>
        <w:rPr>
          <w:rFonts w:ascii="Arial" w:hAnsi="Arial" w:cs="Arial"/>
          <w:b w:val="0"/>
          <w:sz w:val="24"/>
        </w:rPr>
        <w:t>ė</w:t>
      </w:r>
      <w:r w:rsidR="001228C4" w:rsidRPr="001228C4">
        <w:rPr>
          <w:rFonts w:ascii="Arial" w:hAnsi="Arial" w:cs="Arial"/>
          <w:b w:val="0"/>
          <w:sz w:val="24"/>
        </w:rPr>
        <w:t xml:space="preserve"> Jakštien</w:t>
      </w:r>
      <w:r>
        <w:rPr>
          <w:rFonts w:ascii="Arial" w:hAnsi="Arial" w:cs="Arial"/>
          <w:b w:val="0"/>
          <w:sz w:val="24"/>
        </w:rPr>
        <w:t>ė</w:t>
      </w:r>
      <w:r w:rsidR="001228C4" w:rsidRPr="001228C4">
        <w:rPr>
          <w:rFonts w:ascii="Arial" w:hAnsi="Arial" w:cs="Arial"/>
          <w:b w:val="0"/>
          <w:sz w:val="24"/>
        </w:rPr>
        <w:t xml:space="preserve"> – Kauno apylinkės teismo Kauno rūmų teisėj</w:t>
      </w:r>
      <w:r>
        <w:rPr>
          <w:rFonts w:ascii="Arial" w:hAnsi="Arial" w:cs="Arial"/>
          <w:b w:val="0"/>
          <w:sz w:val="24"/>
        </w:rPr>
        <w:t>a</w:t>
      </w:r>
      <w:r w:rsidR="001228C4" w:rsidRPr="001228C4">
        <w:rPr>
          <w:rFonts w:ascii="Arial" w:hAnsi="Arial" w:cs="Arial"/>
          <w:b w:val="0"/>
          <w:sz w:val="24"/>
        </w:rPr>
        <w:t>.</w:t>
      </w:r>
    </w:p>
    <w:p w14:paraId="41701944" w14:textId="5D96AC0F" w:rsidR="00B84DE8" w:rsidRPr="00EA46B0" w:rsidRDefault="00B75D4D" w:rsidP="008B1693">
      <w:pPr>
        <w:ind w:firstLine="567"/>
        <w:jc w:val="both"/>
        <w:rPr>
          <w:rFonts w:ascii="Arial" w:hAnsi="Arial" w:cs="Arial"/>
        </w:rPr>
      </w:pPr>
      <w:r w:rsidRPr="00EA46B0">
        <w:rPr>
          <w:rFonts w:ascii="Arial" w:hAnsi="Arial" w:cs="Arial"/>
        </w:rPr>
        <w:t>2.</w:t>
      </w:r>
      <w:r w:rsidR="008C313A" w:rsidRPr="00EA46B0">
        <w:rPr>
          <w:rFonts w:ascii="Arial" w:hAnsi="Arial" w:cs="Arial"/>
        </w:rPr>
        <w:t>7</w:t>
      </w:r>
      <w:r w:rsidR="00EA46B0" w:rsidRPr="00EA46B0">
        <w:rPr>
          <w:rFonts w:ascii="Arial" w:hAnsi="Arial" w:cs="Arial"/>
        </w:rPr>
        <w:t>.</w:t>
      </w:r>
      <w:r w:rsidR="004C7D75" w:rsidRPr="00EA46B0">
        <w:rPr>
          <w:rFonts w:ascii="Arial" w:hAnsi="Arial" w:cs="Arial"/>
        </w:rPr>
        <w:t xml:space="preserve"> </w:t>
      </w:r>
      <w:r w:rsidR="00A735D1">
        <w:rPr>
          <w:rFonts w:ascii="Arial" w:hAnsi="Arial" w:cs="Arial"/>
        </w:rPr>
        <w:t xml:space="preserve">Prof. dr. (HP) </w:t>
      </w:r>
      <w:r w:rsidR="004C7D75" w:rsidRPr="00EA46B0">
        <w:rPr>
          <w:rFonts w:ascii="Arial" w:hAnsi="Arial" w:cs="Arial"/>
        </w:rPr>
        <w:t xml:space="preserve">Egidijus Kūris </w:t>
      </w:r>
      <w:r w:rsidR="0037067D" w:rsidRPr="00EA46B0">
        <w:rPr>
          <w:rFonts w:ascii="Arial" w:hAnsi="Arial" w:cs="Arial"/>
        </w:rPr>
        <w:t>–</w:t>
      </w:r>
      <w:r w:rsidR="00276F66" w:rsidRPr="00EA46B0">
        <w:rPr>
          <w:rFonts w:ascii="Arial" w:hAnsi="Arial" w:cs="Arial"/>
        </w:rPr>
        <w:t xml:space="preserve"> </w:t>
      </w:r>
      <w:r w:rsidR="000070D1" w:rsidRPr="00EA46B0">
        <w:rPr>
          <w:rFonts w:ascii="Arial" w:hAnsi="Arial" w:cs="Arial"/>
        </w:rPr>
        <w:t>Lietuvos Respublikos Prezidento paskirta</w:t>
      </w:r>
      <w:r w:rsidR="0014513F" w:rsidRPr="00EA46B0">
        <w:rPr>
          <w:rFonts w:ascii="Arial" w:hAnsi="Arial" w:cs="Arial"/>
        </w:rPr>
        <w:t>s</w:t>
      </w:r>
      <w:r w:rsidR="000070D1" w:rsidRPr="00EA46B0">
        <w:rPr>
          <w:rFonts w:ascii="Arial" w:hAnsi="Arial" w:cs="Arial"/>
        </w:rPr>
        <w:t xml:space="preserve"> visuomenės atstov</w:t>
      </w:r>
      <w:r w:rsidR="0014513F" w:rsidRPr="00EA46B0">
        <w:rPr>
          <w:rFonts w:ascii="Arial" w:hAnsi="Arial" w:cs="Arial"/>
        </w:rPr>
        <w:t>as</w:t>
      </w:r>
      <w:r w:rsidR="00007C00" w:rsidRPr="00EA46B0">
        <w:rPr>
          <w:rFonts w:ascii="Arial" w:hAnsi="Arial" w:cs="Arial"/>
        </w:rPr>
        <w:t>.</w:t>
      </w:r>
    </w:p>
    <w:p w14:paraId="04860A57" w14:textId="4DEFA73C" w:rsidR="00B84DE8" w:rsidRPr="00EA46B0" w:rsidRDefault="00C821D8" w:rsidP="008B1693">
      <w:pPr>
        <w:ind w:firstLine="567"/>
        <w:jc w:val="both"/>
        <w:rPr>
          <w:rFonts w:ascii="Arial" w:hAnsi="Arial" w:cs="Arial"/>
        </w:rPr>
      </w:pPr>
      <w:r w:rsidRPr="00EA46B0">
        <w:rPr>
          <w:rFonts w:ascii="Arial" w:hAnsi="Arial" w:cs="Arial"/>
        </w:rPr>
        <w:t>2.</w:t>
      </w:r>
      <w:r w:rsidR="008C313A" w:rsidRPr="00EA46B0">
        <w:rPr>
          <w:rFonts w:ascii="Arial" w:hAnsi="Arial" w:cs="Arial"/>
        </w:rPr>
        <w:t>8</w:t>
      </w:r>
      <w:r w:rsidR="0037067D" w:rsidRPr="00EA46B0">
        <w:rPr>
          <w:rFonts w:ascii="Arial" w:hAnsi="Arial" w:cs="Arial"/>
        </w:rPr>
        <w:t>.</w:t>
      </w:r>
      <w:bookmarkStart w:id="1" w:name="_Hlk61972881"/>
      <w:r w:rsidR="004C7D75" w:rsidRPr="00EA46B0">
        <w:rPr>
          <w:rFonts w:ascii="Arial" w:hAnsi="Arial" w:cs="Arial"/>
        </w:rPr>
        <w:t xml:space="preserve"> Ramu</w:t>
      </w:r>
      <w:r w:rsidR="008F56C4">
        <w:rPr>
          <w:rFonts w:ascii="Arial" w:hAnsi="Arial" w:cs="Arial"/>
        </w:rPr>
        <w:t>t</w:t>
      </w:r>
      <w:r w:rsidR="004C7D75" w:rsidRPr="00EA46B0">
        <w:rPr>
          <w:rFonts w:ascii="Arial" w:hAnsi="Arial" w:cs="Arial"/>
        </w:rPr>
        <w:t xml:space="preserve">ė Ruškytė </w:t>
      </w:r>
      <w:r w:rsidR="0037067D" w:rsidRPr="00EA46B0">
        <w:rPr>
          <w:rFonts w:ascii="Arial" w:hAnsi="Arial" w:cs="Arial"/>
        </w:rPr>
        <w:t>–</w:t>
      </w:r>
      <w:r w:rsidR="008F4EEB" w:rsidRPr="00EA46B0">
        <w:rPr>
          <w:rFonts w:ascii="Arial" w:hAnsi="Arial" w:cs="Arial"/>
        </w:rPr>
        <w:t xml:space="preserve"> </w:t>
      </w:r>
      <w:bookmarkEnd w:id="1"/>
      <w:r w:rsidR="000070D1" w:rsidRPr="00EA46B0">
        <w:rPr>
          <w:rFonts w:ascii="Arial" w:hAnsi="Arial" w:cs="Arial"/>
        </w:rPr>
        <w:t>Lietuvos Respublikos Prezident</w:t>
      </w:r>
      <w:r w:rsidR="00007C00" w:rsidRPr="00EA46B0">
        <w:rPr>
          <w:rFonts w:ascii="Arial" w:hAnsi="Arial" w:cs="Arial"/>
        </w:rPr>
        <w:t>o paskirta visuomenės atstov</w:t>
      </w:r>
      <w:r w:rsidR="00825B27" w:rsidRPr="00EA46B0">
        <w:rPr>
          <w:rFonts w:ascii="Arial" w:hAnsi="Arial" w:cs="Arial"/>
        </w:rPr>
        <w:t>ė</w:t>
      </w:r>
      <w:r w:rsidR="00007C00" w:rsidRPr="00EA46B0">
        <w:rPr>
          <w:rFonts w:ascii="Arial" w:hAnsi="Arial" w:cs="Arial"/>
        </w:rPr>
        <w:t>.</w:t>
      </w:r>
    </w:p>
    <w:p w14:paraId="25476DC5" w14:textId="633884C7" w:rsidR="00007C00" w:rsidRPr="00EA46B0" w:rsidRDefault="00007C00" w:rsidP="008B1693">
      <w:pPr>
        <w:ind w:firstLine="567"/>
        <w:jc w:val="both"/>
        <w:rPr>
          <w:rFonts w:ascii="Arial" w:hAnsi="Arial" w:cs="Arial"/>
        </w:rPr>
      </w:pPr>
      <w:r w:rsidRPr="00EA46B0">
        <w:rPr>
          <w:rFonts w:ascii="Arial" w:hAnsi="Arial" w:cs="Arial"/>
        </w:rPr>
        <w:t>2.9.</w:t>
      </w:r>
      <w:r w:rsidR="00781EB7" w:rsidRPr="00EA46B0">
        <w:rPr>
          <w:rFonts w:ascii="Arial" w:hAnsi="Arial" w:cs="Arial"/>
        </w:rPr>
        <w:t xml:space="preserve"> </w:t>
      </w:r>
      <w:r w:rsidR="00A735D1">
        <w:rPr>
          <w:rFonts w:ascii="Arial" w:hAnsi="Arial" w:cs="Arial"/>
        </w:rPr>
        <w:t xml:space="preserve">Prof. dr. </w:t>
      </w:r>
      <w:r w:rsidR="000131D1" w:rsidRPr="00EA46B0">
        <w:rPr>
          <w:rFonts w:ascii="Arial" w:hAnsi="Arial" w:cs="Arial"/>
        </w:rPr>
        <w:t xml:space="preserve">Jonas Prapiestis </w:t>
      </w:r>
      <w:r w:rsidR="0014513F" w:rsidRPr="00EA46B0">
        <w:rPr>
          <w:rFonts w:ascii="Arial" w:hAnsi="Arial" w:cs="Arial"/>
        </w:rPr>
        <w:t xml:space="preserve">– </w:t>
      </w:r>
      <w:r w:rsidRPr="00EA46B0">
        <w:rPr>
          <w:rFonts w:ascii="Arial" w:hAnsi="Arial" w:cs="Arial"/>
        </w:rPr>
        <w:t xml:space="preserve">Lietuvos Respublikos Seimo Pirmininko </w:t>
      </w:r>
      <w:r w:rsidR="0014513F" w:rsidRPr="00EA46B0">
        <w:rPr>
          <w:rFonts w:ascii="Arial" w:hAnsi="Arial" w:cs="Arial"/>
        </w:rPr>
        <w:t>pa</w:t>
      </w:r>
      <w:r w:rsidRPr="00EA46B0">
        <w:rPr>
          <w:rFonts w:ascii="Arial" w:hAnsi="Arial" w:cs="Arial"/>
        </w:rPr>
        <w:t>skir</w:t>
      </w:r>
      <w:r w:rsidR="0014513F" w:rsidRPr="00EA46B0">
        <w:rPr>
          <w:rFonts w:ascii="Arial" w:hAnsi="Arial" w:cs="Arial"/>
        </w:rPr>
        <w:t xml:space="preserve">tas </w:t>
      </w:r>
      <w:r w:rsidRPr="00EA46B0">
        <w:rPr>
          <w:rFonts w:ascii="Arial" w:hAnsi="Arial" w:cs="Arial"/>
        </w:rPr>
        <w:t>visuomenės atstovas.</w:t>
      </w:r>
    </w:p>
    <w:p w14:paraId="404AE0F4" w14:textId="7AA0E01E" w:rsidR="004C460C" w:rsidRPr="00EA46B0" w:rsidRDefault="004C460C" w:rsidP="008B1693">
      <w:pPr>
        <w:ind w:firstLine="567"/>
        <w:jc w:val="both"/>
        <w:rPr>
          <w:rFonts w:ascii="Arial" w:hAnsi="Arial" w:cs="Arial"/>
        </w:rPr>
      </w:pPr>
      <w:r w:rsidRPr="00EA46B0">
        <w:rPr>
          <w:rFonts w:ascii="Arial" w:hAnsi="Arial" w:cs="Arial"/>
        </w:rPr>
        <w:t>2.10.</w:t>
      </w:r>
      <w:r w:rsidR="003D6514">
        <w:rPr>
          <w:rFonts w:ascii="Arial" w:hAnsi="Arial" w:cs="Arial"/>
        </w:rPr>
        <w:t xml:space="preserve"> </w:t>
      </w:r>
      <w:r w:rsidR="00A735D1">
        <w:rPr>
          <w:rFonts w:ascii="Arial" w:hAnsi="Arial" w:cs="Arial"/>
        </w:rPr>
        <w:t xml:space="preserve">Prof. dr. </w:t>
      </w:r>
      <w:r w:rsidR="000131D1" w:rsidRPr="00EA46B0">
        <w:rPr>
          <w:rFonts w:ascii="Arial" w:hAnsi="Arial" w:cs="Arial"/>
        </w:rPr>
        <w:t>Snieguolė Matulienė</w:t>
      </w:r>
      <w:r w:rsidRPr="00EA46B0">
        <w:rPr>
          <w:rFonts w:ascii="Arial" w:hAnsi="Arial" w:cs="Arial"/>
        </w:rPr>
        <w:t xml:space="preserve"> </w:t>
      </w:r>
      <w:r w:rsidR="0014513F" w:rsidRPr="00EA46B0">
        <w:rPr>
          <w:rFonts w:ascii="Arial" w:hAnsi="Arial" w:cs="Arial"/>
        </w:rPr>
        <w:t xml:space="preserve">– </w:t>
      </w:r>
      <w:r w:rsidRPr="00EA46B0">
        <w:rPr>
          <w:rFonts w:ascii="Arial" w:hAnsi="Arial" w:cs="Arial"/>
        </w:rPr>
        <w:t xml:space="preserve">Lietuvos Respublikos Seimo Pirmininko </w:t>
      </w:r>
      <w:r w:rsidR="0014513F" w:rsidRPr="00EA46B0">
        <w:rPr>
          <w:rFonts w:ascii="Arial" w:hAnsi="Arial" w:cs="Arial"/>
        </w:rPr>
        <w:t>paskirta</w:t>
      </w:r>
      <w:r w:rsidRPr="00EA46B0">
        <w:rPr>
          <w:rFonts w:ascii="Arial" w:hAnsi="Arial" w:cs="Arial"/>
        </w:rPr>
        <w:t xml:space="preserve"> visuomenės atstov</w:t>
      </w:r>
      <w:r w:rsidR="000131D1" w:rsidRPr="00EA46B0">
        <w:rPr>
          <w:rFonts w:ascii="Arial" w:hAnsi="Arial" w:cs="Arial"/>
        </w:rPr>
        <w:t>ė</w:t>
      </w:r>
      <w:r w:rsidRPr="00EA46B0">
        <w:rPr>
          <w:rFonts w:ascii="Arial" w:hAnsi="Arial" w:cs="Arial"/>
        </w:rPr>
        <w:t>.</w:t>
      </w:r>
    </w:p>
    <w:p w14:paraId="13A4C7EF" w14:textId="3DC32721" w:rsidR="00B84DE8" w:rsidRPr="000131D1" w:rsidRDefault="00C821D8" w:rsidP="008B1693">
      <w:pPr>
        <w:ind w:firstLine="567"/>
        <w:jc w:val="both"/>
        <w:rPr>
          <w:rFonts w:ascii="Arial" w:hAnsi="Arial" w:cs="Arial"/>
        </w:rPr>
      </w:pPr>
      <w:r w:rsidRPr="000131D1">
        <w:rPr>
          <w:rFonts w:ascii="Arial" w:hAnsi="Arial" w:cs="Arial"/>
        </w:rPr>
        <w:t xml:space="preserve">3. </w:t>
      </w:r>
      <w:r w:rsidR="00021CED" w:rsidRPr="000131D1">
        <w:rPr>
          <w:rFonts w:ascii="Arial" w:hAnsi="Arial" w:cs="Arial"/>
        </w:rPr>
        <w:t>S</w:t>
      </w:r>
      <w:r w:rsidR="005253B3" w:rsidRPr="000131D1">
        <w:rPr>
          <w:rFonts w:ascii="Arial" w:hAnsi="Arial" w:cs="Arial"/>
        </w:rPr>
        <w:t xml:space="preserve">kirti </w:t>
      </w:r>
      <w:r w:rsidR="00021CED" w:rsidRPr="000131D1">
        <w:rPr>
          <w:rFonts w:ascii="Arial" w:hAnsi="Arial" w:cs="Arial"/>
        </w:rPr>
        <w:t>Teisėjų garbės teismo pirminink</w:t>
      </w:r>
      <w:r w:rsidR="0019778F">
        <w:rPr>
          <w:rFonts w:ascii="Arial" w:hAnsi="Arial" w:cs="Arial"/>
        </w:rPr>
        <w:t>e Lietuvos Aukščiausiojo Teismo teisėją Godą Ambrasaitę-Balynienę.</w:t>
      </w:r>
    </w:p>
    <w:p w14:paraId="54F25CF5" w14:textId="77777777" w:rsidR="00976042" w:rsidRPr="000131D1" w:rsidRDefault="00976042" w:rsidP="008E64A2">
      <w:pPr>
        <w:pStyle w:val="Pavadinimas"/>
        <w:spacing w:line="240" w:lineRule="auto"/>
        <w:jc w:val="both"/>
        <w:rPr>
          <w:rFonts w:ascii="Arial" w:hAnsi="Arial" w:cs="Arial"/>
          <w:b w:val="0"/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C43E81" w:rsidRPr="000131D1" w14:paraId="495BC71C" w14:textId="77777777" w:rsidTr="001C4B63">
        <w:tc>
          <w:tcPr>
            <w:tcW w:w="7308" w:type="dxa"/>
          </w:tcPr>
          <w:p w14:paraId="2DD3A11C" w14:textId="0CC5B930" w:rsidR="00C43E81" w:rsidRPr="000131D1" w:rsidRDefault="00C43E81" w:rsidP="008E64A2">
            <w:pPr>
              <w:rPr>
                <w:rFonts w:ascii="Arial" w:hAnsi="Arial" w:cs="Arial"/>
              </w:rPr>
            </w:pPr>
            <w:r w:rsidRPr="000131D1">
              <w:rPr>
                <w:rFonts w:ascii="Arial" w:hAnsi="Arial" w:cs="Arial"/>
              </w:rPr>
              <w:t>Pirminink</w:t>
            </w:r>
            <w:r w:rsidR="0014513F" w:rsidRPr="000131D1">
              <w:rPr>
                <w:rFonts w:ascii="Arial" w:hAnsi="Arial" w:cs="Arial"/>
              </w:rPr>
              <w:t>ė</w:t>
            </w:r>
          </w:p>
        </w:tc>
        <w:tc>
          <w:tcPr>
            <w:tcW w:w="2490" w:type="dxa"/>
          </w:tcPr>
          <w:p w14:paraId="181474D4" w14:textId="77777777" w:rsidR="00C43E81" w:rsidRDefault="008B757C" w:rsidP="008E64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Danguolė Bublienė</w:t>
            </w:r>
          </w:p>
          <w:p w14:paraId="58943901" w14:textId="3D262726" w:rsidR="003C591C" w:rsidRPr="000131D1" w:rsidRDefault="003C591C" w:rsidP="008E64A2">
            <w:pPr>
              <w:rPr>
                <w:rFonts w:ascii="Arial" w:hAnsi="Arial" w:cs="Arial"/>
              </w:rPr>
            </w:pPr>
          </w:p>
        </w:tc>
      </w:tr>
      <w:tr w:rsidR="00C43E81" w:rsidRPr="000131D1" w14:paraId="3AC43B57" w14:textId="77777777" w:rsidTr="001C4B63">
        <w:tc>
          <w:tcPr>
            <w:tcW w:w="7308" w:type="dxa"/>
          </w:tcPr>
          <w:p w14:paraId="3928763A" w14:textId="77777777" w:rsidR="00E14EB1" w:rsidRPr="000131D1" w:rsidRDefault="00E14EB1" w:rsidP="008E64A2">
            <w:pPr>
              <w:rPr>
                <w:rFonts w:ascii="Arial" w:hAnsi="Arial" w:cs="Arial"/>
              </w:rPr>
            </w:pPr>
          </w:p>
          <w:p w14:paraId="60F25EA7" w14:textId="195E8350" w:rsidR="00C43E81" w:rsidRPr="000131D1" w:rsidRDefault="008B1693" w:rsidP="008E64A2">
            <w:pPr>
              <w:rPr>
                <w:rFonts w:ascii="Arial" w:hAnsi="Arial" w:cs="Arial"/>
              </w:rPr>
            </w:pPr>
            <w:r w:rsidRPr="000131D1">
              <w:rPr>
                <w:rFonts w:ascii="Arial" w:hAnsi="Arial" w:cs="Arial"/>
              </w:rPr>
              <w:t>Sekretor</w:t>
            </w:r>
            <w:r w:rsidR="000131D1">
              <w:rPr>
                <w:rFonts w:ascii="Arial" w:hAnsi="Arial" w:cs="Arial"/>
              </w:rPr>
              <w:t>ė</w:t>
            </w:r>
            <w:r w:rsidRPr="000131D1">
              <w:rPr>
                <w:rFonts w:ascii="Arial" w:hAnsi="Arial" w:cs="Arial"/>
              </w:rPr>
              <w:t xml:space="preserve"> </w:t>
            </w:r>
          </w:p>
          <w:p w14:paraId="4D261292" w14:textId="77777777" w:rsidR="00C43E81" w:rsidRPr="000131D1" w:rsidRDefault="00C43E81" w:rsidP="008E64A2">
            <w:pPr>
              <w:rPr>
                <w:rFonts w:ascii="Arial" w:hAnsi="Arial" w:cs="Arial"/>
              </w:rPr>
            </w:pPr>
          </w:p>
        </w:tc>
        <w:tc>
          <w:tcPr>
            <w:tcW w:w="2490" w:type="dxa"/>
          </w:tcPr>
          <w:p w14:paraId="70195087" w14:textId="77777777" w:rsidR="00E14EB1" w:rsidRDefault="00E14EB1" w:rsidP="008E64A2">
            <w:pPr>
              <w:rPr>
                <w:rFonts w:ascii="Arial" w:hAnsi="Arial" w:cs="Arial"/>
              </w:rPr>
            </w:pPr>
          </w:p>
          <w:p w14:paraId="48A34614" w14:textId="363DD4D3" w:rsidR="008B757C" w:rsidRPr="000131D1" w:rsidRDefault="008B757C" w:rsidP="008E64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Viktorija Šelmienė</w:t>
            </w:r>
          </w:p>
        </w:tc>
      </w:tr>
      <w:tr w:rsidR="00C43E81" w14:paraId="2D03874B" w14:textId="77777777" w:rsidTr="001C4B63">
        <w:tc>
          <w:tcPr>
            <w:tcW w:w="7308" w:type="dxa"/>
          </w:tcPr>
          <w:p w14:paraId="15255CCA" w14:textId="77777777" w:rsidR="00C43E81" w:rsidRDefault="00C43E81" w:rsidP="001C4B63"/>
        </w:tc>
        <w:tc>
          <w:tcPr>
            <w:tcW w:w="2490" w:type="dxa"/>
          </w:tcPr>
          <w:p w14:paraId="55655F3D" w14:textId="77777777" w:rsidR="00C43E81" w:rsidRDefault="00C43E81" w:rsidP="001C4B63"/>
        </w:tc>
      </w:tr>
    </w:tbl>
    <w:p w14:paraId="7B6A23CE" w14:textId="77777777" w:rsidR="00320034" w:rsidRDefault="00320034" w:rsidP="00AB343E"/>
    <w:sectPr w:rsidR="00320034" w:rsidSect="00B1607D">
      <w:headerReference w:type="firs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96708" w14:textId="77777777" w:rsidR="00CF1E52" w:rsidRDefault="00CF1E52" w:rsidP="00B1607D">
      <w:r>
        <w:separator/>
      </w:r>
    </w:p>
  </w:endnote>
  <w:endnote w:type="continuationSeparator" w:id="0">
    <w:p w14:paraId="26DCD14E" w14:textId="77777777" w:rsidR="00CF1E52" w:rsidRDefault="00CF1E52" w:rsidP="00B16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5F2EE" w14:textId="77777777" w:rsidR="00CF1E52" w:rsidRDefault="00CF1E52" w:rsidP="00B1607D">
      <w:r>
        <w:separator/>
      </w:r>
    </w:p>
  </w:footnote>
  <w:footnote w:type="continuationSeparator" w:id="0">
    <w:p w14:paraId="36C38FE4" w14:textId="77777777" w:rsidR="00CF1E52" w:rsidRDefault="00CF1E52" w:rsidP="00B16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46332" w14:textId="0B6C50B4" w:rsidR="007668FD" w:rsidRPr="000131D1" w:rsidRDefault="00214A99">
    <w:pPr>
      <w:pStyle w:val="Antrats"/>
      <w:rPr>
        <w:rFonts w:ascii="Arial" w:hAnsi="Arial" w:cs="Arial"/>
        <w:b/>
      </w:rPr>
    </w:pPr>
    <w:r>
      <w:rPr>
        <w:b/>
      </w:rPr>
      <w:tab/>
    </w:r>
    <w:r>
      <w:rPr>
        <w:b/>
      </w:rPr>
      <w:tab/>
    </w:r>
    <w:r w:rsidR="00754676" w:rsidRPr="000131D1">
      <w:rPr>
        <w:rFonts w:ascii="Arial" w:hAnsi="Arial" w:cs="Arial"/>
        <w:b/>
      </w:rPr>
      <w:tab/>
    </w:r>
    <w:r w:rsidR="00754676" w:rsidRPr="000131D1">
      <w:rPr>
        <w:rFonts w:ascii="Arial" w:hAnsi="Arial" w:cs="Arial"/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81"/>
    <w:rsid w:val="000070D1"/>
    <w:rsid w:val="000077AD"/>
    <w:rsid w:val="00007C00"/>
    <w:rsid w:val="000131D1"/>
    <w:rsid w:val="00021CED"/>
    <w:rsid w:val="000534F3"/>
    <w:rsid w:val="00062D21"/>
    <w:rsid w:val="00074E88"/>
    <w:rsid w:val="000F363D"/>
    <w:rsid w:val="001214B2"/>
    <w:rsid w:val="001228C4"/>
    <w:rsid w:val="00126922"/>
    <w:rsid w:val="0014513F"/>
    <w:rsid w:val="00157679"/>
    <w:rsid w:val="00174402"/>
    <w:rsid w:val="00175536"/>
    <w:rsid w:val="00177F4B"/>
    <w:rsid w:val="00186414"/>
    <w:rsid w:val="0019778F"/>
    <w:rsid w:val="001A4A61"/>
    <w:rsid w:val="001E58A4"/>
    <w:rsid w:val="001F2E24"/>
    <w:rsid w:val="001F5140"/>
    <w:rsid w:val="002116A4"/>
    <w:rsid w:val="00214A99"/>
    <w:rsid w:val="00225DF2"/>
    <w:rsid w:val="002619C3"/>
    <w:rsid w:val="00276F66"/>
    <w:rsid w:val="00280429"/>
    <w:rsid w:val="00283A60"/>
    <w:rsid w:val="002E666F"/>
    <w:rsid w:val="00320034"/>
    <w:rsid w:val="003526A4"/>
    <w:rsid w:val="0037067D"/>
    <w:rsid w:val="00382A3B"/>
    <w:rsid w:val="003856D4"/>
    <w:rsid w:val="003909A8"/>
    <w:rsid w:val="003C591C"/>
    <w:rsid w:val="003D6514"/>
    <w:rsid w:val="00410F8E"/>
    <w:rsid w:val="00447A1F"/>
    <w:rsid w:val="0048183E"/>
    <w:rsid w:val="00490B00"/>
    <w:rsid w:val="00495731"/>
    <w:rsid w:val="004A70FA"/>
    <w:rsid w:val="004C1551"/>
    <w:rsid w:val="004C460C"/>
    <w:rsid w:val="004C7D75"/>
    <w:rsid w:val="005253B3"/>
    <w:rsid w:val="00547AD8"/>
    <w:rsid w:val="005C04FB"/>
    <w:rsid w:val="005D7B8A"/>
    <w:rsid w:val="005E0E68"/>
    <w:rsid w:val="00603023"/>
    <w:rsid w:val="0060512A"/>
    <w:rsid w:val="00612377"/>
    <w:rsid w:val="006148A5"/>
    <w:rsid w:val="0066681C"/>
    <w:rsid w:val="0068629F"/>
    <w:rsid w:val="006916C1"/>
    <w:rsid w:val="006975E1"/>
    <w:rsid w:val="006D4E95"/>
    <w:rsid w:val="00712D34"/>
    <w:rsid w:val="00731BDF"/>
    <w:rsid w:val="00734C15"/>
    <w:rsid w:val="00754676"/>
    <w:rsid w:val="007668FD"/>
    <w:rsid w:val="00781EB7"/>
    <w:rsid w:val="007E3BF1"/>
    <w:rsid w:val="007F20B4"/>
    <w:rsid w:val="00825B27"/>
    <w:rsid w:val="00842E8A"/>
    <w:rsid w:val="00853B29"/>
    <w:rsid w:val="00861ED8"/>
    <w:rsid w:val="008836EF"/>
    <w:rsid w:val="008969AA"/>
    <w:rsid w:val="008B1693"/>
    <w:rsid w:val="008B757C"/>
    <w:rsid w:val="008C313A"/>
    <w:rsid w:val="008D56A6"/>
    <w:rsid w:val="008E64A2"/>
    <w:rsid w:val="008F4EEB"/>
    <w:rsid w:val="008F56C4"/>
    <w:rsid w:val="009203B4"/>
    <w:rsid w:val="009348DC"/>
    <w:rsid w:val="009514DE"/>
    <w:rsid w:val="00956426"/>
    <w:rsid w:val="00976042"/>
    <w:rsid w:val="00984D9C"/>
    <w:rsid w:val="009B1AC9"/>
    <w:rsid w:val="009F5E91"/>
    <w:rsid w:val="00A34A2C"/>
    <w:rsid w:val="00A735D1"/>
    <w:rsid w:val="00AA28B7"/>
    <w:rsid w:val="00AB343E"/>
    <w:rsid w:val="00AC5E40"/>
    <w:rsid w:val="00AE3730"/>
    <w:rsid w:val="00B14C01"/>
    <w:rsid w:val="00B1607D"/>
    <w:rsid w:val="00B5271C"/>
    <w:rsid w:val="00B571EE"/>
    <w:rsid w:val="00B655B6"/>
    <w:rsid w:val="00B75D4D"/>
    <w:rsid w:val="00B80CD0"/>
    <w:rsid w:val="00B84DE8"/>
    <w:rsid w:val="00BA1A2F"/>
    <w:rsid w:val="00BA209D"/>
    <w:rsid w:val="00BE0351"/>
    <w:rsid w:val="00C16CFE"/>
    <w:rsid w:val="00C2378E"/>
    <w:rsid w:val="00C43E81"/>
    <w:rsid w:val="00C46D55"/>
    <w:rsid w:val="00C5362B"/>
    <w:rsid w:val="00C821D8"/>
    <w:rsid w:val="00CC5202"/>
    <w:rsid w:val="00CD3649"/>
    <w:rsid w:val="00CF1E52"/>
    <w:rsid w:val="00CF61D4"/>
    <w:rsid w:val="00D4233F"/>
    <w:rsid w:val="00D94EA3"/>
    <w:rsid w:val="00DA1833"/>
    <w:rsid w:val="00DD69B8"/>
    <w:rsid w:val="00DE100E"/>
    <w:rsid w:val="00DF6F58"/>
    <w:rsid w:val="00DF79C9"/>
    <w:rsid w:val="00E14EB1"/>
    <w:rsid w:val="00E25E6A"/>
    <w:rsid w:val="00E447E7"/>
    <w:rsid w:val="00EA46B0"/>
    <w:rsid w:val="00EC1419"/>
    <w:rsid w:val="00ED219E"/>
    <w:rsid w:val="00ED598B"/>
    <w:rsid w:val="00EE273A"/>
    <w:rsid w:val="00F1169B"/>
    <w:rsid w:val="00F60731"/>
    <w:rsid w:val="00F710B8"/>
    <w:rsid w:val="00F949D8"/>
    <w:rsid w:val="00FA4A04"/>
    <w:rsid w:val="00FB2881"/>
    <w:rsid w:val="00FB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98591"/>
  <w15:docId w15:val="{FF582199-C8A6-473C-B18E-6377623B1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43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semiHidden/>
    <w:rsid w:val="00C43E8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C43E81"/>
    <w:rPr>
      <w:rFonts w:ascii="Times New Roman" w:eastAsia="Times New Roman" w:hAnsi="Times New Roman" w:cs="Times New Roman"/>
      <w:sz w:val="24"/>
      <w:szCs w:val="24"/>
    </w:rPr>
  </w:style>
  <w:style w:type="paragraph" w:styleId="Data">
    <w:name w:val="Date"/>
    <w:basedOn w:val="Antrats"/>
    <w:link w:val="DataDiagrama"/>
    <w:semiHidden/>
    <w:rsid w:val="00C43E8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semiHidden/>
    <w:rsid w:val="00C43E81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C43E81"/>
    <w:pPr>
      <w:spacing w:before="40" w:after="40"/>
      <w:ind w:firstLine="1247"/>
      <w:jc w:val="both"/>
    </w:pPr>
  </w:style>
  <w:style w:type="paragraph" w:styleId="Pavadinimas">
    <w:name w:val="Title"/>
    <w:basedOn w:val="prastasis"/>
    <w:link w:val="PavadinimasDiagrama"/>
    <w:qFormat/>
    <w:rsid w:val="00C43E81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C43E81"/>
    <w:rPr>
      <w:rFonts w:ascii="Tahoma" w:eastAsia="Times New Roman" w:hAnsi="Tahoma" w:cs="Times New Roman"/>
      <w:b/>
      <w:sz w:val="28"/>
      <w:szCs w:val="24"/>
    </w:rPr>
  </w:style>
  <w:style w:type="paragraph" w:styleId="Pagrindiniotekstotrauka">
    <w:name w:val="Body Text Indent"/>
    <w:basedOn w:val="prastasis"/>
    <w:link w:val="PagrindiniotekstotraukaDiagrama"/>
    <w:semiHidden/>
    <w:rsid w:val="00C43E81"/>
    <w:pPr>
      <w:ind w:firstLine="720"/>
      <w:jc w:val="both"/>
    </w:pPr>
    <w:rPr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C43E81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43E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43E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43E81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43E8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43E81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B5271C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5271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9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1D2076-3350-4A90-B98D-2054758A2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Alina Dokutovičienė</cp:lastModifiedBy>
  <cp:revision>25</cp:revision>
  <cp:lastPrinted>2017-01-27T13:40:00Z</cp:lastPrinted>
  <dcterms:created xsi:type="dcterms:W3CDTF">2025-01-10T08:17:00Z</dcterms:created>
  <dcterms:modified xsi:type="dcterms:W3CDTF">2025-01-14T09:25:00Z</dcterms:modified>
</cp:coreProperties>
</file>