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1050D" w14:textId="77777777" w:rsidR="00EB5ADF" w:rsidRPr="00A62200" w:rsidRDefault="00EB5ADF" w:rsidP="00EB5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lt-LT"/>
        </w:rPr>
      </w:pPr>
    </w:p>
    <w:p w14:paraId="5FA19055" w14:textId="48ABD6E5" w:rsidR="00FB41B3" w:rsidRPr="00A62200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4"/>
          <w:szCs w:val="24"/>
          <w:lang w:eastAsia="lt-LT"/>
        </w:rPr>
      </w:pPr>
      <w:r w:rsidRPr="00A62200">
        <w:rPr>
          <w:rFonts w:eastAsia="Times New Roman" w:cstheme="minorHAnsi"/>
          <w:b/>
          <w:bCs/>
          <w:sz w:val="24"/>
          <w:szCs w:val="24"/>
          <w:lang w:eastAsia="lt-LT"/>
        </w:rPr>
        <w:t xml:space="preserve">MOKYMŲ </w:t>
      </w:r>
      <w:r w:rsidR="00FB41B3" w:rsidRPr="00A62200">
        <w:rPr>
          <w:rFonts w:eastAsia="Times New Roman" w:cstheme="minorHAnsi"/>
          <w:b/>
          <w:bCs/>
          <w:sz w:val="24"/>
          <w:szCs w:val="24"/>
          <w:lang w:eastAsia="lt-LT"/>
        </w:rPr>
        <w:t>„</w:t>
      </w:r>
      <w:r w:rsidR="00A62200" w:rsidRPr="00A62200">
        <w:rPr>
          <w:rFonts w:eastAsia="Times New Roman" w:cstheme="minorHAnsi"/>
          <w:b/>
          <w:bCs/>
          <w:sz w:val="24"/>
          <w:szCs w:val="24"/>
          <w:lang w:eastAsia="lt-LT"/>
        </w:rPr>
        <w:t>NAUJAUSIO BK IR BPK REGULIAVIMO PRISTATYMAS IR PROBLEMATIKA</w:t>
      </w:r>
      <w:r w:rsidR="00FB41B3" w:rsidRPr="00A62200">
        <w:rPr>
          <w:rFonts w:eastAsia="Times New Roman" w:cstheme="minorHAnsi"/>
          <w:b/>
          <w:bCs/>
          <w:sz w:val="24"/>
          <w:szCs w:val="24"/>
          <w:lang w:eastAsia="lt-LT"/>
        </w:rPr>
        <w:t>“</w:t>
      </w:r>
    </w:p>
    <w:p w14:paraId="59429C71" w14:textId="2ECF3E9B" w:rsidR="00EB5ADF" w:rsidRPr="00A62200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4"/>
          <w:szCs w:val="24"/>
          <w:lang w:eastAsia="lt-LT"/>
        </w:rPr>
      </w:pPr>
      <w:r w:rsidRPr="00A62200">
        <w:rPr>
          <w:rFonts w:eastAsia="Times New Roman" w:cstheme="minorHAnsi"/>
          <w:b/>
          <w:bCs/>
          <w:sz w:val="24"/>
          <w:szCs w:val="24"/>
          <w:lang w:eastAsia="lt-LT"/>
        </w:rPr>
        <w:t xml:space="preserve">VALANDINĖ PROGRAMA </w:t>
      </w:r>
    </w:p>
    <w:p w14:paraId="6B7873B0" w14:textId="77777777" w:rsidR="00EB5ADF" w:rsidRPr="00A62200" w:rsidRDefault="00EB5ADF" w:rsidP="00EB5ADF">
      <w:pPr>
        <w:tabs>
          <w:tab w:val="center" w:pos="7001"/>
          <w:tab w:val="left" w:pos="8175"/>
          <w:tab w:val="left" w:pos="10800"/>
        </w:tabs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  <w:lang w:eastAsia="lt-LT"/>
        </w:rPr>
      </w:pPr>
    </w:p>
    <w:p w14:paraId="06FB2293" w14:textId="77777777" w:rsidR="00EB5ADF" w:rsidRPr="00A62200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Cs/>
          <w:sz w:val="24"/>
          <w:szCs w:val="24"/>
          <w:lang w:eastAsia="lt-LT"/>
        </w:rPr>
      </w:pPr>
    </w:p>
    <w:p w14:paraId="6B6A09C9" w14:textId="77777777" w:rsidR="00EB5ADF" w:rsidRPr="00A62200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  <w:sz w:val="24"/>
          <w:szCs w:val="24"/>
          <w:lang w:eastAsia="lt-LT"/>
        </w:rPr>
      </w:pPr>
      <w:r w:rsidRPr="00A62200">
        <w:rPr>
          <w:rFonts w:eastAsia="Times New Roman" w:cstheme="minorHAnsi"/>
          <w:b/>
          <w:color w:val="000000"/>
          <w:sz w:val="24"/>
          <w:szCs w:val="24"/>
          <w:lang w:eastAsia="lt-LT"/>
        </w:rPr>
        <w:t>P R O G R A M A</w:t>
      </w:r>
    </w:p>
    <w:p w14:paraId="5E06608D" w14:textId="77777777" w:rsidR="00EB5ADF" w:rsidRPr="00A62200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Cs/>
          <w:sz w:val="24"/>
          <w:szCs w:val="24"/>
          <w:lang w:eastAsia="lt-LT"/>
        </w:rPr>
      </w:pPr>
    </w:p>
    <w:p w14:paraId="35B2D6DE" w14:textId="1EFFE1F5" w:rsidR="00EB5ADF" w:rsidRPr="00A62200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  <w:lang w:eastAsia="lt-LT"/>
        </w:rPr>
      </w:pPr>
      <w:r w:rsidRPr="00A62200">
        <w:rPr>
          <w:rFonts w:eastAsia="Times New Roman" w:cstheme="minorHAnsi"/>
          <w:sz w:val="24"/>
          <w:szCs w:val="24"/>
          <w:lang w:eastAsia="lt-LT"/>
        </w:rPr>
        <w:t>202</w:t>
      </w:r>
      <w:r w:rsidR="00A62200" w:rsidRPr="00A62200">
        <w:rPr>
          <w:rFonts w:eastAsia="Times New Roman" w:cstheme="minorHAnsi"/>
          <w:sz w:val="24"/>
          <w:szCs w:val="24"/>
          <w:lang w:eastAsia="lt-LT"/>
        </w:rPr>
        <w:t>5</w:t>
      </w:r>
      <w:r w:rsidRPr="00A62200">
        <w:rPr>
          <w:rFonts w:eastAsia="Times New Roman" w:cstheme="minorHAnsi"/>
          <w:sz w:val="24"/>
          <w:szCs w:val="24"/>
          <w:lang w:eastAsia="lt-LT"/>
        </w:rPr>
        <w:t xml:space="preserve"> m. </w:t>
      </w:r>
      <w:r w:rsidR="00A62200" w:rsidRPr="00A62200">
        <w:rPr>
          <w:rFonts w:eastAsia="Times New Roman" w:cstheme="minorHAnsi"/>
          <w:sz w:val="24"/>
          <w:szCs w:val="24"/>
          <w:lang w:eastAsia="lt-LT"/>
        </w:rPr>
        <w:t>vasario</w:t>
      </w:r>
      <w:r w:rsidRPr="00A62200">
        <w:rPr>
          <w:rFonts w:eastAsia="Times New Roman" w:cstheme="minorHAnsi"/>
          <w:sz w:val="24"/>
          <w:szCs w:val="24"/>
          <w:lang w:eastAsia="lt-LT"/>
        </w:rPr>
        <w:t xml:space="preserve"> </w:t>
      </w:r>
      <w:r w:rsidR="00A62200" w:rsidRPr="00A62200">
        <w:rPr>
          <w:rFonts w:eastAsia="Times New Roman" w:cstheme="minorHAnsi"/>
          <w:sz w:val="24"/>
          <w:szCs w:val="24"/>
          <w:lang w:eastAsia="lt-LT"/>
        </w:rPr>
        <w:t>25</w:t>
      </w:r>
      <w:r w:rsidRPr="00A62200">
        <w:rPr>
          <w:rFonts w:eastAsia="Times New Roman" w:cstheme="minorHAnsi"/>
          <w:sz w:val="24"/>
          <w:szCs w:val="24"/>
          <w:lang w:eastAsia="lt-LT"/>
        </w:rPr>
        <w:t xml:space="preserve"> d.</w:t>
      </w:r>
    </w:p>
    <w:p w14:paraId="66B54CC3" w14:textId="77777777" w:rsidR="008C5740" w:rsidRPr="00A62200" w:rsidRDefault="008C5740" w:rsidP="008C5740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eastAsia="Times New Roman" w:cstheme="minorHAnsi"/>
          <w:color w:val="000000"/>
          <w:sz w:val="24"/>
          <w:szCs w:val="24"/>
          <w:lang w:eastAsia="lt-LT"/>
        </w:rPr>
      </w:pPr>
      <w:r w:rsidRPr="00A62200">
        <w:rPr>
          <w:rFonts w:eastAsia="Times New Roman" w:cstheme="minorHAnsi"/>
          <w:color w:val="000000"/>
          <w:sz w:val="24"/>
          <w:szCs w:val="24"/>
          <w:lang w:eastAsia="lt-LT"/>
        </w:rPr>
        <w:t>Nacionalinė teismų administracija L. Sapiegos g. 15, Vilnius, konferencijų salė.</w:t>
      </w:r>
    </w:p>
    <w:p w14:paraId="2C863290" w14:textId="77777777" w:rsidR="00EB5ADF" w:rsidRPr="00A62200" w:rsidRDefault="00EB5ADF" w:rsidP="00EB5ADF">
      <w:pPr>
        <w:suppressAutoHyphens/>
        <w:autoSpaceDN w:val="0"/>
        <w:spacing w:after="0" w:line="240" w:lineRule="auto"/>
        <w:ind w:right="-262"/>
        <w:textAlignment w:val="baseline"/>
        <w:rPr>
          <w:rFonts w:eastAsia="Times New Roman" w:cstheme="minorHAnsi"/>
          <w:color w:val="000000"/>
          <w:sz w:val="24"/>
          <w:szCs w:val="24"/>
          <w:lang w:eastAsia="lt-LT"/>
        </w:rPr>
      </w:pPr>
    </w:p>
    <w:p w14:paraId="334E778F" w14:textId="77777777" w:rsidR="00EB5ADF" w:rsidRPr="00A62200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eastAsia="Times New Roman" w:cstheme="minorHAnsi"/>
          <w:color w:val="000000"/>
          <w:sz w:val="24"/>
          <w:szCs w:val="24"/>
          <w:lang w:eastAsia="lt-LT"/>
        </w:rPr>
      </w:pPr>
    </w:p>
    <w:p w14:paraId="644D7A18" w14:textId="77777777" w:rsidR="00EB5ADF" w:rsidRPr="00A62200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eastAsia="Times New Roman" w:cstheme="minorHAnsi"/>
          <w:color w:val="000000"/>
          <w:sz w:val="24"/>
          <w:szCs w:val="24"/>
          <w:lang w:eastAsia="lt-LT"/>
        </w:rPr>
      </w:pPr>
    </w:p>
    <w:p w14:paraId="0B51E00F" w14:textId="77777777" w:rsidR="00EB5ADF" w:rsidRPr="00A62200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eastAsia="Times New Roman" w:cstheme="minorHAnsi"/>
          <w:color w:val="000000"/>
          <w:sz w:val="24"/>
          <w:szCs w:val="24"/>
          <w:lang w:eastAsia="lt-LT"/>
        </w:rPr>
      </w:pPr>
    </w:p>
    <w:tbl>
      <w:tblPr>
        <w:tblW w:w="9632" w:type="dxa"/>
        <w:tblInd w:w="-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2"/>
      </w:tblGrid>
      <w:tr w:rsidR="00EB5ADF" w:rsidRPr="00A62200" w14:paraId="6099C4CF" w14:textId="77777777" w:rsidTr="00416E27">
        <w:tc>
          <w:tcPr>
            <w:tcW w:w="96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84207" w14:textId="4F7C3386" w:rsidR="00EB5ADF" w:rsidRPr="00A62200" w:rsidRDefault="00EB5ADF" w:rsidP="00CF5325">
            <w:pPr>
              <w:ind w:right="-1080"/>
              <w:rPr>
                <w:rFonts w:eastAsia="Times New Roman" w:cstheme="minorHAnsi"/>
                <w:i/>
                <w:sz w:val="24"/>
                <w:szCs w:val="24"/>
                <w:lang w:eastAsia="lt-LT"/>
              </w:rPr>
            </w:pPr>
            <w:r w:rsidRPr="00A62200">
              <w:rPr>
                <w:rFonts w:eastAsia="Times New Roman" w:cstheme="minorHAnsi"/>
                <w:i/>
                <w:iCs/>
                <w:sz w:val="24"/>
                <w:szCs w:val="24"/>
                <w:lang w:eastAsia="lt-LT"/>
              </w:rPr>
              <w:t>Lektor</w:t>
            </w:r>
            <w:r w:rsidR="00FB41B3" w:rsidRPr="00A62200">
              <w:rPr>
                <w:rFonts w:eastAsia="Times New Roman" w:cstheme="minorHAnsi"/>
                <w:i/>
                <w:iCs/>
                <w:sz w:val="24"/>
                <w:szCs w:val="24"/>
                <w:lang w:eastAsia="lt-LT"/>
              </w:rPr>
              <w:t>ius</w:t>
            </w:r>
            <w:r w:rsidRPr="00A62200">
              <w:rPr>
                <w:rFonts w:eastAsia="Times New Roman" w:cstheme="minorHAnsi"/>
                <w:i/>
                <w:iCs/>
                <w:sz w:val="24"/>
                <w:szCs w:val="24"/>
                <w:lang w:eastAsia="lt-LT"/>
              </w:rPr>
              <w:t xml:space="preserve"> –</w:t>
            </w:r>
            <w:r w:rsidRPr="00A62200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FB41B3" w:rsidRPr="00A62200">
              <w:rPr>
                <w:rFonts w:eastAsia="Times New Roman" w:cstheme="minorHAnsi"/>
                <w:b/>
                <w:sz w:val="24"/>
                <w:szCs w:val="24"/>
                <w:lang w:eastAsia="lt-LT"/>
              </w:rPr>
              <w:t xml:space="preserve">prof. habil. dr. </w:t>
            </w:r>
            <w:r w:rsidR="00FB41B3" w:rsidRPr="00A62200">
              <w:rPr>
                <w:rFonts w:eastAsia="Times New Roman" w:cstheme="minorHAnsi"/>
                <w:b/>
                <w:color w:val="000000"/>
                <w:sz w:val="24"/>
                <w:szCs w:val="24"/>
                <w:lang w:eastAsia="lt-LT"/>
              </w:rPr>
              <w:t>Gintaras Švedas</w:t>
            </w:r>
            <w:r w:rsidR="008B76A9" w:rsidRPr="00A62200">
              <w:rPr>
                <w:rFonts w:eastAsia="Times New Roman" w:cstheme="minorHAnsi"/>
                <w:b/>
                <w:color w:val="000000"/>
                <w:sz w:val="24"/>
                <w:szCs w:val="24"/>
                <w:lang w:eastAsia="lt-LT"/>
              </w:rPr>
              <w:t>,</w:t>
            </w:r>
            <w:r w:rsidRPr="00A62200">
              <w:rPr>
                <w:rFonts w:eastAsia="Times New Roman" w:cstheme="minorHAnsi"/>
                <w:b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416E27" w:rsidRPr="00A62200">
              <w:rPr>
                <w:rFonts w:eastAsia="Times New Roman" w:cstheme="minorHAnsi"/>
                <w:bCs/>
                <w:i/>
                <w:sz w:val="24"/>
                <w:szCs w:val="24"/>
                <w:lang w:eastAsia="lt-LT"/>
              </w:rPr>
              <w:t>Vilniaus universiteto Teisės fakulteto prodekanas administravimui</w:t>
            </w:r>
            <w:r w:rsidR="00CF5325" w:rsidRPr="00A62200">
              <w:rPr>
                <w:rFonts w:eastAsia="Times New Roman" w:cstheme="minorHAnsi"/>
                <w:bCs/>
                <w:i/>
                <w:sz w:val="24"/>
                <w:szCs w:val="24"/>
                <w:lang w:eastAsia="lt-LT"/>
              </w:rPr>
              <w:t>,</w:t>
            </w:r>
            <w:r w:rsidR="00416E27" w:rsidRPr="00A62200">
              <w:rPr>
                <w:rFonts w:eastAsia="Times New Roman" w:cstheme="minorHAnsi"/>
                <w:bCs/>
                <w:i/>
                <w:sz w:val="24"/>
                <w:szCs w:val="24"/>
                <w:lang w:eastAsia="lt-LT"/>
              </w:rPr>
              <w:t xml:space="preserve"> Baudžiamosios </w:t>
            </w:r>
            <w:r w:rsidR="00416E27" w:rsidRPr="00A62200">
              <w:rPr>
                <w:rFonts w:eastAsia="Times New Roman" w:cstheme="minorHAnsi"/>
                <w:i/>
                <w:sz w:val="24"/>
                <w:szCs w:val="24"/>
                <w:lang w:eastAsia="lt-LT"/>
              </w:rPr>
              <w:t>justicijos katedros profesorius</w:t>
            </w:r>
            <w:r w:rsidR="00CF5325" w:rsidRPr="00A62200">
              <w:rPr>
                <w:rFonts w:eastAsia="Times New Roman" w:cstheme="minorHAnsi"/>
                <w:i/>
                <w:sz w:val="24"/>
                <w:szCs w:val="24"/>
                <w:lang w:eastAsia="lt-LT"/>
              </w:rPr>
              <w:t>.</w:t>
            </w:r>
          </w:p>
        </w:tc>
      </w:tr>
    </w:tbl>
    <w:p w14:paraId="717D808C" w14:textId="77777777" w:rsidR="00EB5ADF" w:rsidRPr="00A62200" w:rsidRDefault="00EB5ADF" w:rsidP="00EB5ADF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u w:val="single"/>
          <w:lang w:eastAsia="lt-LT"/>
        </w:rPr>
      </w:pPr>
    </w:p>
    <w:tbl>
      <w:tblPr>
        <w:tblStyle w:val="viesusspalvinimas1parykinimas1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EB5ADF" w:rsidRPr="00A62200" w14:paraId="2C6A6CAD" w14:textId="77777777" w:rsidTr="00C574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6B97B0F" w14:textId="1A062F48" w:rsidR="00EB5ADF" w:rsidRPr="00A62200" w:rsidRDefault="00EB5ADF" w:rsidP="00C57475">
            <w:pPr>
              <w:spacing w:line="276" w:lineRule="auto"/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</w:pPr>
            <w:r w:rsidRPr="00A62200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0</w:t>
            </w:r>
            <w:r w:rsidR="008C5740" w:rsidRPr="00A62200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9</w:t>
            </w:r>
            <w:r w:rsidRPr="00A62200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:</w:t>
            </w:r>
            <w:r w:rsidR="00F23DFC" w:rsidRPr="00A62200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0</w:t>
            </w:r>
            <w:r w:rsidR="00C56206" w:rsidRPr="00A62200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0</w:t>
            </w:r>
            <w:r w:rsidRPr="00A62200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–</w:t>
            </w:r>
            <w:r w:rsidR="00F23DFC" w:rsidRPr="00A62200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9</w:t>
            </w:r>
            <w:r w:rsidRPr="00A62200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:</w:t>
            </w:r>
            <w:r w:rsidR="00F23DFC" w:rsidRPr="00A62200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3</w:t>
            </w:r>
            <w:r w:rsidRPr="00A62200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0</w:t>
            </w:r>
          </w:p>
        </w:tc>
        <w:tc>
          <w:tcPr>
            <w:tcW w:w="7715" w:type="dxa"/>
            <w:vAlign w:val="center"/>
          </w:tcPr>
          <w:p w14:paraId="7DB7A864" w14:textId="124058D3" w:rsidR="008C5740" w:rsidRPr="00A62200" w:rsidRDefault="008C5740" w:rsidP="008C574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</w:rPr>
            </w:pPr>
            <w:r w:rsidRPr="00A62200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</w:rPr>
              <w:t>Dalyvių registracija. Pasitikimo kava</w:t>
            </w:r>
            <w:r w:rsidR="008B76A9" w:rsidRPr="00A62200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</w:rPr>
              <w:t>/arbata</w:t>
            </w:r>
            <w:r w:rsidRPr="00A62200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  <w:p w14:paraId="1E43DC62" w14:textId="77777777" w:rsidR="00EB5ADF" w:rsidRPr="00A62200" w:rsidRDefault="00EB5ADF" w:rsidP="00C5747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EB5ADF" w:rsidRPr="00A62200" w14:paraId="2F9C38C8" w14:textId="77777777" w:rsidTr="00C5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9D7F0DB" w14:textId="34009159" w:rsidR="00EB5ADF" w:rsidRPr="00A62200" w:rsidRDefault="00F23DFC" w:rsidP="00C57475">
            <w:pPr>
              <w:spacing w:line="276" w:lineRule="auto"/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</w:pPr>
            <w:r w:rsidRPr="00A62200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9</w:t>
            </w:r>
            <w:r w:rsidR="0023522C" w:rsidRPr="00A62200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:</w:t>
            </w:r>
            <w:r w:rsidRPr="00A62200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3</w:t>
            </w:r>
            <w:r w:rsidR="00EB5ADF" w:rsidRPr="00A62200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0–1</w:t>
            </w:r>
            <w:r w:rsidR="008C5740" w:rsidRPr="00A62200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1</w:t>
            </w:r>
            <w:r w:rsidR="00EB5ADF" w:rsidRPr="00A62200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:</w:t>
            </w:r>
            <w:r w:rsidRPr="00A62200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0</w:t>
            </w:r>
            <w:r w:rsidR="0023522C" w:rsidRPr="00A62200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0</w:t>
            </w:r>
          </w:p>
        </w:tc>
        <w:tc>
          <w:tcPr>
            <w:tcW w:w="7715" w:type="dxa"/>
            <w:vAlign w:val="center"/>
          </w:tcPr>
          <w:p w14:paraId="58EB6EEB" w14:textId="77777777" w:rsidR="00EB5ADF" w:rsidRPr="00A62200" w:rsidRDefault="00A62200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A62200">
              <w:rPr>
                <w:rFonts w:asciiTheme="minorHAnsi" w:hAnsiTheme="minorHAnsi" w:cstheme="minorHAnsi"/>
                <w:sz w:val="24"/>
                <w:szCs w:val="24"/>
              </w:rPr>
              <w:t>Naujausio BK ir BPK reguliavimo pristatymas ir problematika</w:t>
            </w:r>
            <w:r w:rsidRPr="00A6220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6442715" w14:textId="0B17C402" w:rsidR="00A62200" w:rsidRPr="00A62200" w:rsidRDefault="00A62200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5ADF" w:rsidRPr="00A62200" w14:paraId="1782928E" w14:textId="77777777" w:rsidTr="00C57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73B16B8" w14:textId="2719C1B3" w:rsidR="00EB5ADF" w:rsidRPr="00A62200" w:rsidRDefault="00EB5ADF" w:rsidP="00C57475">
            <w:pPr>
              <w:spacing w:line="276" w:lineRule="auto"/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</w:pPr>
            <w:r w:rsidRPr="00A62200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1</w:t>
            </w:r>
            <w:r w:rsidR="008C5740" w:rsidRPr="00A62200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1</w:t>
            </w:r>
            <w:r w:rsidRPr="00A62200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:</w:t>
            </w:r>
            <w:r w:rsidR="00F23DFC" w:rsidRPr="00A62200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0</w:t>
            </w:r>
            <w:r w:rsidRPr="00A62200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0–1</w:t>
            </w:r>
            <w:r w:rsidR="008C5740" w:rsidRPr="00A62200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1</w:t>
            </w:r>
            <w:r w:rsidRPr="00A62200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:</w:t>
            </w:r>
            <w:r w:rsidR="00F23DFC" w:rsidRPr="00A62200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1</w:t>
            </w:r>
            <w:r w:rsidR="0023522C" w:rsidRPr="00A62200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5</w:t>
            </w:r>
          </w:p>
        </w:tc>
        <w:tc>
          <w:tcPr>
            <w:tcW w:w="7715" w:type="dxa"/>
            <w:vAlign w:val="center"/>
          </w:tcPr>
          <w:p w14:paraId="50E33DF3" w14:textId="462B4C3C" w:rsidR="00EB5ADF" w:rsidRPr="00A62200" w:rsidRDefault="00EB5ADF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A6220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Pertrauka</w:t>
            </w:r>
          </w:p>
          <w:p w14:paraId="38CC7A74" w14:textId="77777777" w:rsidR="00EB5ADF" w:rsidRPr="00A62200" w:rsidRDefault="00EB5ADF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EB5ADF" w:rsidRPr="00A62200" w14:paraId="323D8720" w14:textId="77777777" w:rsidTr="00C5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73CFFF8" w14:textId="06C105BC" w:rsidR="00EB5ADF" w:rsidRPr="00A62200" w:rsidRDefault="00EB5ADF" w:rsidP="00C57475">
            <w:pPr>
              <w:spacing w:line="276" w:lineRule="auto"/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</w:pPr>
            <w:r w:rsidRPr="00A62200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1</w:t>
            </w:r>
            <w:r w:rsidR="008C5740" w:rsidRPr="00A62200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1</w:t>
            </w:r>
            <w:r w:rsidRPr="00A62200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:</w:t>
            </w:r>
            <w:r w:rsidR="00F23DFC" w:rsidRPr="00A62200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1</w:t>
            </w:r>
            <w:r w:rsidRPr="00A62200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5–1</w:t>
            </w:r>
            <w:r w:rsidR="0055071D" w:rsidRPr="00A62200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2</w:t>
            </w:r>
            <w:r w:rsidRPr="00A62200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:</w:t>
            </w:r>
            <w:r w:rsidR="00A62200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45</w:t>
            </w:r>
          </w:p>
        </w:tc>
        <w:tc>
          <w:tcPr>
            <w:tcW w:w="7715" w:type="dxa"/>
            <w:vAlign w:val="center"/>
          </w:tcPr>
          <w:p w14:paraId="4A349147" w14:textId="77777777" w:rsidR="00EB5ADF" w:rsidRPr="00A62200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A62200">
              <w:rPr>
                <w:rFonts w:asciiTheme="minorHAnsi" w:hAnsiTheme="minorHAnsi" w:cstheme="minorHAnsi"/>
                <w:sz w:val="24"/>
                <w:szCs w:val="24"/>
              </w:rPr>
              <w:t>Paskaitos tęsinys</w:t>
            </w:r>
          </w:p>
          <w:p w14:paraId="5DB635DF" w14:textId="77777777" w:rsidR="00EB5ADF" w:rsidRPr="00A62200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1FF1933" w14:textId="32767253" w:rsidR="0012664F" w:rsidRPr="00A62200" w:rsidRDefault="0012664F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i/>
          <w:color w:val="365F91"/>
          <w:sz w:val="24"/>
          <w:szCs w:val="24"/>
          <w:lang w:eastAsia="lt-LT"/>
        </w:rPr>
      </w:pPr>
    </w:p>
    <w:p w14:paraId="26479F2E" w14:textId="10009920" w:rsidR="00EB5ADF" w:rsidRPr="00A62200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color w:val="000000"/>
          <w:sz w:val="24"/>
          <w:szCs w:val="24"/>
          <w:lang w:eastAsia="lt-LT"/>
        </w:rPr>
      </w:pPr>
      <w:r w:rsidRPr="00A62200">
        <w:rPr>
          <w:rFonts w:eastAsia="Times New Roman" w:cstheme="minorHAnsi"/>
          <w:b/>
          <w:color w:val="000000"/>
          <w:sz w:val="24"/>
          <w:szCs w:val="24"/>
          <w:lang w:eastAsia="lt-LT"/>
        </w:rPr>
        <w:t>Anketų pildymas.</w:t>
      </w:r>
    </w:p>
    <w:p w14:paraId="24B27C75" w14:textId="77777777" w:rsidR="00EB5ADF" w:rsidRPr="00A62200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color w:val="000000"/>
          <w:sz w:val="24"/>
          <w:szCs w:val="24"/>
          <w:lang w:eastAsia="lt-LT"/>
        </w:rPr>
      </w:pPr>
    </w:p>
    <w:p w14:paraId="6E5D58B0" w14:textId="77777777" w:rsidR="00EB5ADF" w:rsidRPr="00A62200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  <w:r w:rsidRPr="00A62200"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  <w:t>Programa gali keistis.</w:t>
      </w:r>
    </w:p>
    <w:p w14:paraId="0E203D05" w14:textId="77777777" w:rsidR="00EB5ADF" w:rsidRPr="00A62200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05D19DA5" w14:textId="77777777" w:rsidR="00EB5ADF" w:rsidRPr="00A62200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56C59F61" w14:textId="768034FC" w:rsidR="008A6D99" w:rsidRPr="00A62200" w:rsidRDefault="008A6D99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2F7DA534" w14:textId="023786E6" w:rsidR="008A6D99" w:rsidRPr="00A62200" w:rsidRDefault="008A6D99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273ED237" w14:textId="3013455A" w:rsidR="008A6D99" w:rsidRPr="00A62200" w:rsidRDefault="008A6D99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6E584F1B" w14:textId="4CDFAE9A" w:rsidR="008A6D99" w:rsidRPr="00A62200" w:rsidRDefault="008A6D99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3C3A2416" w14:textId="77777777" w:rsidR="008A6D99" w:rsidRPr="00A62200" w:rsidRDefault="008A6D99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656C5788" w14:textId="77777777" w:rsidR="00EB5ADF" w:rsidRPr="00A62200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0866F50B" w14:textId="77777777" w:rsidR="00EB5ADF" w:rsidRPr="00A62200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70D36B67" w14:textId="77777777" w:rsidR="00EB5ADF" w:rsidRPr="00A62200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EB5ADF" w:rsidRPr="00A62200" w14:paraId="0274212D" w14:textId="77777777" w:rsidTr="00D410FE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C4866" w14:textId="77777777" w:rsidR="00EB5ADF" w:rsidRPr="00A62200" w:rsidRDefault="00EB5ADF" w:rsidP="00EB5ADF">
            <w:pPr>
              <w:spacing w:after="0" w:line="240" w:lineRule="auto"/>
              <w:ind w:left="72" w:hanging="72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6220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lt-LT"/>
              </w:rPr>
              <w:t xml:space="preserve">Mokymų organizatorius: </w:t>
            </w:r>
          </w:p>
          <w:p w14:paraId="2D02662B" w14:textId="77777777" w:rsidR="00EB5ADF" w:rsidRPr="00A62200" w:rsidRDefault="00EB5ADF" w:rsidP="00EB5ADF">
            <w:pPr>
              <w:spacing w:after="0" w:line="240" w:lineRule="auto"/>
              <w:ind w:left="72" w:hanging="72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6220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lt-LT"/>
              </w:rPr>
              <w:t>Nacionalinė teismų administracija</w:t>
            </w:r>
          </w:p>
          <w:p w14:paraId="501655DD" w14:textId="77777777" w:rsidR="00EB5ADF" w:rsidRPr="00A62200" w:rsidRDefault="00EB5ADF" w:rsidP="00EB5ADF">
            <w:pPr>
              <w:spacing w:after="0" w:line="240" w:lineRule="auto"/>
              <w:ind w:left="72" w:right="-262" w:hanging="72"/>
              <w:jc w:val="center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A6220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lt-LT"/>
              </w:rPr>
              <w:t>Kontaktai ir telefonai:</w:t>
            </w:r>
          </w:p>
          <w:p w14:paraId="03E8DBC0" w14:textId="77777777" w:rsidR="00EB5ADF" w:rsidRPr="00A62200" w:rsidRDefault="00EB5ADF" w:rsidP="00EB5ADF">
            <w:pPr>
              <w:spacing w:after="0" w:line="240" w:lineRule="auto"/>
              <w:ind w:left="72" w:right="-108" w:hanging="72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A62200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Dalyvių sąrašai, mokymų organizavimas: Mokymų ir tarptautinio bendradarbiavimo skyriaus </w:t>
            </w:r>
          </w:p>
          <w:p w14:paraId="17430DC6" w14:textId="71F345D5" w:rsidR="00EB5ADF" w:rsidRPr="00A62200" w:rsidRDefault="00EB5ADF" w:rsidP="00EB5ADF">
            <w:pPr>
              <w:spacing w:after="0" w:line="240" w:lineRule="auto"/>
              <w:ind w:left="72" w:right="-108" w:hanging="72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A62200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Mokymų organizavimo specialistė </w:t>
            </w:r>
            <w:r w:rsidR="00272521" w:rsidRPr="00A62200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Vaida Kazlauskienė</w:t>
            </w:r>
            <w:r w:rsidRPr="00A62200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, tel. </w:t>
            </w:r>
            <w:r w:rsidR="00C204FB" w:rsidRPr="00A62200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+</w:t>
            </w:r>
            <w:r w:rsidR="00C204FB" w:rsidRPr="00A62200">
              <w:rPr>
                <w:rFonts w:eastAsia="Calibri" w:cstheme="minorHAnsi"/>
                <w:color w:val="6C6D70"/>
                <w:sz w:val="24"/>
                <w:szCs w:val="24"/>
                <w:lang w:eastAsia="en-GB"/>
              </w:rPr>
              <w:t>37060485756</w:t>
            </w:r>
            <w:r w:rsidRPr="00A62200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, el. paštas </w:t>
            </w:r>
            <w:hyperlink r:id="rId6" w:history="1">
              <w:r w:rsidR="0061135F" w:rsidRPr="00A62200">
                <w:rPr>
                  <w:rStyle w:val="Hipersaitas"/>
                  <w:rFonts w:eastAsia="Times New Roman" w:cstheme="minorHAnsi"/>
                  <w:sz w:val="24"/>
                  <w:szCs w:val="24"/>
                  <w:lang w:eastAsia="lt-LT"/>
                </w:rPr>
                <w:t>vaida.kazlauskiene@teismai.lt</w:t>
              </w:r>
            </w:hyperlink>
            <w:r w:rsidRPr="00A62200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EB5ADF" w:rsidRPr="00A62200" w14:paraId="1CC6E3BE" w14:textId="77777777" w:rsidTr="00D410FE">
        <w:trPr>
          <w:trHeight w:val="117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97053" w14:textId="3C4E5351" w:rsidR="00EB5ADF" w:rsidRPr="00A62200" w:rsidRDefault="00EB5ADF" w:rsidP="00EB5A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151BB45C" w14:textId="77777777" w:rsidR="00EB5ADF" w:rsidRPr="00A62200" w:rsidRDefault="00EB5ADF" w:rsidP="00EB5ADF">
      <w:pPr>
        <w:spacing w:after="0" w:line="240" w:lineRule="auto"/>
        <w:rPr>
          <w:rFonts w:eastAsia="Times New Roman" w:cstheme="minorHAnsi"/>
          <w:sz w:val="24"/>
          <w:szCs w:val="24"/>
          <w:lang w:eastAsia="lt-LT"/>
        </w:rPr>
      </w:pPr>
    </w:p>
    <w:p w14:paraId="3C9343EC" w14:textId="77777777" w:rsidR="00524B2B" w:rsidRPr="00A62200" w:rsidRDefault="00524B2B">
      <w:pPr>
        <w:rPr>
          <w:rFonts w:cstheme="minorHAnsi"/>
          <w:sz w:val="24"/>
          <w:szCs w:val="24"/>
        </w:rPr>
      </w:pPr>
    </w:p>
    <w:sectPr w:rsidR="00524B2B" w:rsidRPr="00A62200" w:rsidSect="008773D2">
      <w:headerReference w:type="default" r:id="rId7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600C7" w14:textId="77777777" w:rsidR="00EB5ADF" w:rsidRDefault="00EB5ADF" w:rsidP="00EB5ADF">
      <w:pPr>
        <w:spacing w:after="0" w:line="240" w:lineRule="auto"/>
      </w:pPr>
      <w:r>
        <w:separator/>
      </w:r>
    </w:p>
  </w:endnote>
  <w:endnote w:type="continuationSeparator" w:id="0">
    <w:p w14:paraId="305E95D5" w14:textId="77777777" w:rsidR="00EB5ADF" w:rsidRDefault="00EB5ADF" w:rsidP="00EB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F5830" w14:textId="77777777" w:rsidR="00EB5ADF" w:rsidRDefault="00EB5ADF" w:rsidP="00EB5ADF">
      <w:pPr>
        <w:spacing w:after="0" w:line="240" w:lineRule="auto"/>
      </w:pPr>
      <w:r>
        <w:separator/>
      </w:r>
    </w:p>
  </w:footnote>
  <w:footnote w:type="continuationSeparator" w:id="0">
    <w:p w14:paraId="704F7232" w14:textId="77777777" w:rsidR="00EB5ADF" w:rsidRDefault="00EB5ADF" w:rsidP="00EB5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2FA12" w14:textId="77777777" w:rsidR="00F23DFC" w:rsidRPr="007213F3" w:rsidRDefault="0061135F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38A07DC6" w14:textId="77777777" w:rsidR="00F23DFC" w:rsidRPr="00EA07A2" w:rsidRDefault="00F23DF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DF"/>
    <w:rsid w:val="0012664F"/>
    <w:rsid w:val="001621F2"/>
    <w:rsid w:val="00167410"/>
    <w:rsid w:val="0023522C"/>
    <w:rsid w:val="00266A35"/>
    <w:rsid w:val="00272521"/>
    <w:rsid w:val="00416E27"/>
    <w:rsid w:val="00524B2B"/>
    <w:rsid w:val="0055071D"/>
    <w:rsid w:val="005511DC"/>
    <w:rsid w:val="0061135F"/>
    <w:rsid w:val="00857A9A"/>
    <w:rsid w:val="008A6D99"/>
    <w:rsid w:val="008B76A9"/>
    <w:rsid w:val="008C5740"/>
    <w:rsid w:val="0090128C"/>
    <w:rsid w:val="00A23362"/>
    <w:rsid w:val="00A62200"/>
    <w:rsid w:val="00C204FB"/>
    <w:rsid w:val="00C56206"/>
    <w:rsid w:val="00C57475"/>
    <w:rsid w:val="00CE1977"/>
    <w:rsid w:val="00CF1D65"/>
    <w:rsid w:val="00CF5325"/>
    <w:rsid w:val="00E01371"/>
    <w:rsid w:val="00EB5ADF"/>
    <w:rsid w:val="00F0235F"/>
    <w:rsid w:val="00F23DFC"/>
    <w:rsid w:val="00FA29CA"/>
    <w:rsid w:val="00FB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ED59C"/>
  <w15:chartTrackingRefBased/>
  <w15:docId w15:val="{922EC168-3B0D-49C6-9B67-99B4F302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B5AD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B5ADF"/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viesusspalvinimas1parykinimas1">
    <w:name w:val="Šviesus spalvinimas – 1 paryškinimas1"/>
    <w:basedOn w:val="prastojilentel"/>
    <w:next w:val="viesusspalvinimas1parykinimas"/>
    <w:uiPriority w:val="60"/>
    <w:rsid w:val="00EB5ADF"/>
    <w:pPr>
      <w:spacing w:after="0" w:line="240" w:lineRule="auto"/>
    </w:pPr>
    <w:rPr>
      <w:rFonts w:ascii="Times New Roman" w:eastAsia="Times New Roman" w:hAnsi="Times New Roman" w:cs="Times New Roman"/>
      <w:color w:val="365F91"/>
      <w:lang w:eastAsia="lt-LT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viesusspalvinimas1parykinimas">
    <w:name w:val="Light Shading Accent 1"/>
    <w:basedOn w:val="prastojilentel"/>
    <w:uiPriority w:val="60"/>
    <w:semiHidden/>
    <w:unhideWhenUsed/>
    <w:rsid w:val="00EB5AD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Porat">
    <w:name w:val="footer"/>
    <w:basedOn w:val="prastasis"/>
    <w:link w:val="PoratDiagrama"/>
    <w:uiPriority w:val="99"/>
    <w:unhideWhenUsed/>
    <w:rsid w:val="00EB5A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5ADF"/>
  </w:style>
  <w:style w:type="character" w:styleId="Hipersaitas">
    <w:name w:val="Hyperlink"/>
    <w:basedOn w:val="Numatytasispastraiposriftas"/>
    <w:uiPriority w:val="99"/>
    <w:unhideWhenUsed/>
    <w:rsid w:val="0027252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2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5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ida.kazlauskiene@teismai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611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Kazlauskienė</dc:creator>
  <cp:keywords/>
  <dc:description/>
  <cp:lastModifiedBy>ms.licencijos2022.2@gmail.com</cp:lastModifiedBy>
  <cp:revision>23</cp:revision>
  <dcterms:created xsi:type="dcterms:W3CDTF">2022-05-13T07:06:00Z</dcterms:created>
  <dcterms:modified xsi:type="dcterms:W3CDTF">2025-02-10T16:11:00Z</dcterms:modified>
</cp:coreProperties>
</file>