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8A34" w14:textId="63AE3F89" w:rsidR="007812B6" w:rsidRDefault="00756C6C" w:rsidP="0049066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61C71F61" w:rsidR="00E93F03" w:rsidRPr="007812B6" w:rsidRDefault="006641C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CIVILINES </w:t>
      </w:r>
      <w:r w:rsidR="00E93F03">
        <w:rPr>
          <w:rFonts w:eastAsia="Calibri"/>
          <w:b/>
          <w:color w:val="000000"/>
          <w:lang w:eastAsia="en-US"/>
        </w:rPr>
        <w:t>BYLAS NAGRINĖJANTIEMS TEISĖJAMS</w:t>
      </w:r>
      <w:r w:rsidR="0044292A">
        <w:rPr>
          <w:rFonts w:eastAsia="Calibri"/>
          <w:b/>
          <w:color w:val="000000"/>
          <w:lang w:eastAsia="en-US"/>
        </w:rPr>
        <w:t xml:space="preserve"> 2025 M.</w:t>
      </w:r>
    </w:p>
    <w:p w14:paraId="02E3D2F3" w14:textId="54447C3E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641CE">
        <w:rPr>
          <w:bCs/>
        </w:rPr>
        <w:t>C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1A74CF20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44292A">
        <w:t xml:space="preserve">5 </w:t>
      </w:r>
      <w:r w:rsidRPr="0033192F">
        <w:t xml:space="preserve">m. </w:t>
      </w:r>
      <w:r w:rsidR="00E93F03">
        <w:t xml:space="preserve">gegužės </w:t>
      </w:r>
      <w:r w:rsidR="0044292A">
        <w:rPr>
          <w:lang w:val="en-GB"/>
        </w:rPr>
        <w:t>19-21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077CAA" w:rsidRPr="00077CAA" w14:paraId="5ACE596E" w14:textId="77777777" w:rsidTr="00DB27AA">
        <w:tc>
          <w:tcPr>
            <w:tcW w:w="10265" w:type="dxa"/>
          </w:tcPr>
          <w:p w14:paraId="3CBA6EB0" w14:textId="269DBDDB" w:rsidR="004C6176" w:rsidRPr="00077CAA" w:rsidRDefault="00101F13" w:rsidP="00E2514D">
            <w:pPr>
              <w:rPr>
                <w:rFonts w:asciiTheme="majorBidi" w:hAnsiTheme="majorBidi" w:cstheme="majorBidi"/>
                <w:i/>
                <w:iCs/>
              </w:rPr>
            </w:pPr>
            <w:r w:rsidRPr="00077CAA">
              <w:rPr>
                <w:rFonts w:asciiTheme="majorBidi" w:hAnsiTheme="majorBidi" w:cstheme="majorBidi"/>
                <w:i/>
                <w:iCs/>
              </w:rPr>
              <w:t>Lektor</w:t>
            </w:r>
            <w:r w:rsidR="004C6176" w:rsidRPr="00077CAA">
              <w:rPr>
                <w:rFonts w:asciiTheme="majorBidi" w:hAnsiTheme="majorBidi" w:cstheme="majorBidi"/>
                <w:i/>
                <w:iCs/>
              </w:rPr>
              <w:t>i</w:t>
            </w:r>
            <w:r w:rsidR="00C86623" w:rsidRPr="00077CAA">
              <w:rPr>
                <w:rFonts w:asciiTheme="majorBidi" w:hAnsiTheme="majorBidi" w:cstheme="majorBidi"/>
                <w:i/>
                <w:iCs/>
              </w:rPr>
              <w:t>ai</w:t>
            </w:r>
          </w:p>
          <w:p w14:paraId="38228A26" w14:textId="77777777" w:rsidR="004B1BE4" w:rsidRPr="00077CAA" w:rsidRDefault="004B1BE4" w:rsidP="004B1BE4">
            <w:pPr>
              <w:ind w:right="-1080"/>
              <w:jc w:val="both"/>
              <w:rPr>
                <w:rFonts w:asciiTheme="majorBidi" w:hAnsiTheme="majorBidi" w:cstheme="majorBidi"/>
                <w:b/>
                <w:i/>
                <w:iCs/>
              </w:rPr>
            </w:pPr>
            <w:r w:rsidRPr="00077CAA">
              <w:rPr>
                <w:rFonts w:asciiTheme="majorBidi" w:hAnsiTheme="majorBidi" w:cstheme="majorBidi"/>
                <w:b/>
                <w:i/>
                <w:iCs/>
              </w:rPr>
              <w:t>Prof. dr. Gintautas Valickas</w:t>
            </w:r>
          </w:p>
          <w:p w14:paraId="201AA255" w14:textId="77777777" w:rsidR="004B1BE4" w:rsidRPr="00077CAA" w:rsidRDefault="004B1BE4" w:rsidP="004B1BE4">
            <w:pPr>
              <w:rPr>
                <w:rFonts w:asciiTheme="majorBidi" w:hAnsiTheme="majorBidi" w:cstheme="majorBidi"/>
                <w:i/>
                <w:iCs/>
              </w:rPr>
            </w:pPr>
            <w:r w:rsidRPr="00077CAA">
              <w:rPr>
                <w:rFonts w:asciiTheme="majorBidi" w:hAnsiTheme="majorBidi" w:cstheme="majorBidi"/>
                <w:i/>
                <w:iCs/>
              </w:rPr>
              <w:t>Vilniaus universiteto Filosofijos fakulteto Psichologijos instituto profesorius</w:t>
            </w:r>
          </w:p>
          <w:p w14:paraId="38D25824" w14:textId="77777777" w:rsidR="004B1BE4" w:rsidRPr="00077CAA" w:rsidRDefault="004B1BE4" w:rsidP="004B1BE4">
            <w:pPr>
              <w:ind w:right="-1080"/>
              <w:jc w:val="both"/>
              <w:rPr>
                <w:rFonts w:asciiTheme="majorBidi" w:hAnsiTheme="majorBidi" w:cstheme="majorBidi"/>
                <w:b/>
                <w:i/>
                <w:iCs/>
              </w:rPr>
            </w:pPr>
            <w:r w:rsidRPr="00077CAA">
              <w:rPr>
                <w:rFonts w:asciiTheme="majorBidi" w:hAnsiTheme="majorBidi" w:cstheme="majorBidi"/>
                <w:b/>
                <w:i/>
                <w:iCs/>
              </w:rPr>
              <w:t>Prof. dr. Paulius Pakutinskas</w:t>
            </w:r>
          </w:p>
          <w:p w14:paraId="788C3EEE" w14:textId="77777777" w:rsidR="004B1BE4" w:rsidRPr="00077CAA" w:rsidRDefault="004B1BE4" w:rsidP="004B1BE4">
            <w:pPr>
              <w:rPr>
                <w:rFonts w:asciiTheme="majorBidi" w:hAnsiTheme="majorBidi" w:cstheme="majorBidi"/>
                <w:i/>
                <w:iCs/>
              </w:rPr>
            </w:pPr>
            <w:r w:rsidRPr="00077CAA">
              <w:rPr>
                <w:rFonts w:asciiTheme="majorBidi" w:hAnsiTheme="majorBidi" w:cstheme="majorBidi"/>
                <w:i/>
                <w:iCs/>
              </w:rPr>
              <w:t>Mykolo Romerio universiteto Teisinių technologijų centro vadovas, Teisės mokyklos Privatinės teisės instituto profesorius </w:t>
            </w:r>
          </w:p>
          <w:p w14:paraId="133B9510" w14:textId="4EA03544" w:rsidR="00490666" w:rsidRPr="00077CAA" w:rsidRDefault="004B1BE4" w:rsidP="00490666">
            <w:pPr>
              <w:rPr>
                <w:rFonts w:asciiTheme="majorBidi" w:hAnsiTheme="majorBidi" w:cstheme="majorBidi"/>
                <w:b/>
                <w:i/>
                <w:iCs/>
              </w:rPr>
            </w:pPr>
            <w:r w:rsidRPr="00077CAA">
              <w:rPr>
                <w:rFonts w:asciiTheme="majorBidi" w:hAnsiTheme="majorBidi" w:cstheme="majorBidi"/>
                <w:b/>
                <w:i/>
                <w:iCs/>
              </w:rPr>
              <w:t>Prof.</w:t>
            </w:r>
            <w:r w:rsidR="00490666" w:rsidRPr="00077CAA">
              <w:rPr>
                <w:rFonts w:asciiTheme="majorBidi" w:hAnsiTheme="majorBidi" w:cstheme="majorBidi"/>
                <w:b/>
                <w:i/>
                <w:iCs/>
              </w:rPr>
              <w:t xml:space="preserve"> dr.</w:t>
            </w:r>
            <w:r w:rsidRPr="00077CAA">
              <w:rPr>
                <w:rFonts w:asciiTheme="majorBidi" w:hAnsiTheme="majorBidi" w:cstheme="majorBidi"/>
                <w:b/>
                <w:i/>
                <w:iCs/>
              </w:rPr>
              <w:t xml:space="preserve"> (HP)</w:t>
            </w:r>
            <w:r w:rsidR="00490666" w:rsidRPr="00077CAA">
              <w:rPr>
                <w:rFonts w:asciiTheme="majorBidi" w:hAnsiTheme="majorBidi" w:cstheme="majorBidi"/>
                <w:b/>
                <w:i/>
                <w:iCs/>
              </w:rPr>
              <w:t xml:space="preserve"> </w:t>
            </w:r>
            <w:r w:rsidRPr="00077CAA">
              <w:rPr>
                <w:rFonts w:asciiTheme="majorBidi" w:hAnsiTheme="majorBidi" w:cstheme="majorBidi"/>
                <w:b/>
                <w:i/>
                <w:iCs/>
              </w:rPr>
              <w:t>Vytautas Mizaras</w:t>
            </w:r>
          </w:p>
          <w:p w14:paraId="6FD25110" w14:textId="5E0C6742" w:rsidR="00490666" w:rsidRPr="00077CAA" w:rsidRDefault="00490666" w:rsidP="00490666">
            <w:pPr>
              <w:tabs>
                <w:tab w:val="left" w:pos="-92"/>
                <w:tab w:val="left" w:pos="283"/>
              </w:tabs>
              <w:rPr>
                <w:rFonts w:asciiTheme="majorBidi" w:hAnsiTheme="majorBidi" w:cstheme="majorBidi"/>
                <w:i/>
                <w:iCs/>
              </w:rPr>
            </w:pPr>
            <w:r w:rsidRPr="00077CAA">
              <w:rPr>
                <w:rFonts w:asciiTheme="majorBidi" w:hAnsiTheme="majorBidi" w:cstheme="majorBidi"/>
                <w:i/>
                <w:iCs/>
              </w:rPr>
              <w:t xml:space="preserve">Vilniaus universiteto Teisės fakulteto </w:t>
            </w:r>
            <w:r w:rsidR="004B1BE4" w:rsidRPr="00077CAA">
              <w:rPr>
                <w:rFonts w:asciiTheme="majorBidi" w:hAnsiTheme="majorBidi" w:cstheme="majorBidi"/>
                <w:i/>
                <w:iCs/>
              </w:rPr>
              <w:t>Privatinės teisės</w:t>
            </w:r>
            <w:r w:rsidRPr="00077CAA">
              <w:rPr>
                <w:rFonts w:asciiTheme="majorBidi" w:hAnsiTheme="majorBidi" w:cstheme="majorBidi"/>
                <w:i/>
                <w:iCs/>
              </w:rPr>
              <w:t xml:space="preserve"> katedros </w:t>
            </w:r>
            <w:r w:rsidR="004B1BE4" w:rsidRPr="00077CAA">
              <w:rPr>
                <w:rFonts w:asciiTheme="majorBidi" w:hAnsiTheme="majorBidi" w:cstheme="majorBidi"/>
                <w:i/>
                <w:iCs/>
              </w:rPr>
              <w:t>profesorius</w:t>
            </w:r>
          </w:p>
          <w:p w14:paraId="727CD33D" w14:textId="352D317D" w:rsidR="00490666" w:rsidRPr="00077CAA" w:rsidRDefault="004B1BE4" w:rsidP="00490666">
            <w:pPr>
              <w:ind w:right="-108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077CAA">
              <w:rPr>
                <w:rFonts w:asciiTheme="majorBidi" w:hAnsiTheme="majorBidi" w:cstheme="majorBidi"/>
                <w:i/>
                <w:iCs/>
              </w:rPr>
              <w:t>Lietuvos Respublikos Konstitucinio Teismo teisėjas</w:t>
            </w:r>
          </w:p>
          <w:p w14:paraId="79AB958A" w14:textId="7E3B7CF3" w:rsidR="00077CAA" w:rsidRPr="00077CAA" w:rsidRDefault="00077CAA" w:rsidP="00490666">
            <w:pPr>
              <w:ind w:right="-108"/>
              <w:jc w:val="both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77CAA">
              <w:rPr>
                <w:rFonts w:asciiTheme="majorBidi" w:hAnsiTheme="majorBidi" w:cstheme="majorBidi"/>
                <w:b/>
                <w:bCs/>
                <w:i/>
                <w:iCs/>
              </w:rPr>
              <w:t>Dr. Mykolas Kirkutis</w:t>
            </w:r>
          </w:p>
          <w:p w14:paraId="19AB46F8" w14:textId="17FEA600" w:rsidR="0029142D" w:rsidRPr="00077CAA" w:rsidRDefault="00077CAA" w:rsidP="00943ABD">
            <w:pPr>
              <w:tabs>
                <w:tab w:val="left" w:pos="-92"/>
                <w:tab w:val="left" w:pos="283"/>
              </w:tabs>
              <w:rPr>
                <w:rFonts w:asciiTheme="majorBidi" w:hAnsiTheme="majorBidi" w:cstheme="majorBidi"/>
                <w:i/>
                <w:iCs/>
                <w:shd w:val="clear" w:color="auto" w:fill="FFFFFF"/>
              </w:rPr>
            </w:pPr>
            <w:r w:rsidRPr="00077CAA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Mykolo Romerio universiteto Teisės mokyklos Privatinės teisės instituto lektorius </w:t>
            </w:r>
          </w:p>
        </w:tc>
      </w:tr>
    </w:tbl>
    <w:p w14:paraId="07500302" w14:textId="2EF4E1A4" w:rsidR="00077CAA" w:rsidRPr="00077CAA" w:rsidRDefault="00077CAA" w:rsidP="00077CAA">
      <w:pPr>
        <w:ind w:hanging="142"/>
        <w:rPr>
          <w:rFonts w:asciiTheme="majorBidi" w:hAnsiTheme="majorBidi" w:cstheme="majorBidi"/>
          <w:i/>
          <w:iCs/>
          <w:shd w:val="clear" w:color="auto" w:fill="FFFFFF"/>
        </w:rPr>
      </w:pPr>
      <w:r w:rsidRPr="00077CAA">
        <w:rPr>
          <w:rFonts w:asciiTheme="majorBidi" w:hAnsiTheme="majorBidi" w:cstheme="majorBidi"/>
          <w:i/>
          <w:iCs/>
          <w:shd w:val="clear" w:color="auto" w:fill="FFFFFF"/>
        </w:rPr>
        <w:t>Lietuvos Aukščiausiojo Teismo Civilinių bylų skyriaus vyriausiasis patarėjas</w:t>
      </w:r>
    </w:p>
    <w:p w14:paraId="470DF0FE" w14:textId="77777777" w:rsidR="00077CAA" w:rsidRDefault="00077CAA" w:rsidP="00490666">
      <w:pPr>
        <w:jc w:val="center"/>
        <w:rPr>
          <w:rFonts w:ascii="Arial" w:hAnsi="Arial" w:cs="Arial"/>
          <w:color w:val="636466"/>
          <w:sz w:val="21"/>
          <w:szCs w:val="21"/>
          <w:shd w:val="clear" w:color="auto" w:fill="FFFFFF"/>
        </w:rPr>
      </w:pPr>
    </w:p>
    <w:p w14:paraId="5C693247" w14:textId="4048E1DF" w:rsidR="00101F13" w:rsidRPr="002A3798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44292A" w:rsidRPr="00077CAA">
        <w:rPr>
          <w:color w:val="000000"/>
          <w:u w:val="single"/>
        </w:rPr>
        <w:t>5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>gegužės</w:t>
      </w:r>
      <w:r w:rsidR="00CC16F9">
        <w:rPr>
          <w:u w:val="single"/>
        </w:rPr>
        <w:t xml:space="preserve"> </w:t>
      </w:r>
      <w:r>
        <w:rPr>
          <w:u w:val="single"/>
        </w:rPr>
        <w:t>1</w:t>
      </w:r>
      <w:r w:rsidR="0044292A">
        <w:rPr>
          <w:u w:val="single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B4D22C" w:rsidR="00101F13" w:rsidRPr="003E5139" w:rsidRDefault="00CC16F9" w:rsidP="00C44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6E4D0212" w:rsidR="00101F13" w:rsidRPr="003E5139" w:rsidRDefault="00CC16F9" w:rsidP="00C44D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49066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4906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DF3DC25" w14:textId="77777777" w:rsidR="0044292A" w:rsidRDefault="0044292A" w:rsidP="00490666">
            <w:pPr>
              <w:pStyle w:val="western"/>
              <w:spacing w:before="0" w:beforeAutospacing="0" w:after="0" w:afterAutospacing="0"/>
              <w:ind w:left="-34"/>
              <w:jc w:val="left"/>
              <w:rPr>
                <w:b/>
                <w:bCs/>
                <w:lang w:eastAsia="lt-LT"/>
              </w:rPr>
            </w:pPr>
            <w:r w:rsidRPr="0044292A">
              <w:rPr>
                <w:b/>
                <w:bCs/>
                <w:lang w:eastAsia="lt-LT"/>
              </w:rPr>
              <w:t>Melo psichologija. Streso įveika. Sprendimų priėmimas</w:t>
            </w:r>
            <w:r>
              <w:rPr>
                <w:b/>
                <w:bCs/>
                <w:lang w:eastAsia="lt-LT"/>
              </w:rPr>
              <w:t>.</w:t>
            </w:r>
          </w:p>
          <w:p w14:paraId="5DA0FF1E" w14:textId="31F8A5E0" w:rsidR="00A020C1" w:rsidRPr="007812B6" w:rsidRDefault="00A020C1" w:rsidP="00490666">
            <w:pPr>
              <w:pStyle w:val="western"/>
              <w:spacing w:before="0" w:beforeAutospacing="0" w:after="0" w:afterAutospacing="0"/>
              <w:ind w:left="-34"/>
              <w:jc w:val="left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44292A">
              <w:rPr>
                <w:i/>
                <w:lang w:eastAsia="en-US"/>
              </w:rPr>
              <w:t>ius prof. dr.</w:t>
            </w:r>
            <w:r>
              <w:rPr>
                <w:i/>
                <w:lang w:eastAsia="en-US"/>
              </w:rPr>
              <w:t xml:space="preserve"> </w:t>
            </w:r>
            <w:r w:rsidR="0044292A">
              <w:rPr>
                <w:i/>
                <w:lang w:eastAsia="en-US"/>
              </w:rPr>
              <w:t>Gintautas Valickas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4B5A3BD" w:rsidR="00101F13" w:rsidRPr="003E5139" w:rsidRDefault="00101F13" w:rsidP="00C44D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FE707C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435B9EAF" w:rsidR="00BC4226" w:rsidRPr="00BC4226" w:rsidRDefault="00CC16F9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</w:t>
            </w:r>
            <w:r w:rsidR="00147EC1">
              <w:rPr>
                <w:rFonts w:eastAsia="Calibri"/>
                <w:b/>
                <w:bCs/>
                <w:lang w:eastAsia="en-US"/>
              </w:rPr>
              <w:t xml:space="preserve"> tęsinys.</w:t>
            </w:r>
            <w:r w:rsidR="00147EC1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3B97753B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GB"/>
              </w:rPr>
              <w:t>3</w:t>
            </w:r>
            <w:r w:rsidRPr="00147EC1">
              <w:rPr>
                <w:i/>
                <w:color w:val="000000"/>
              </w:rPr>
              <w:t>.</w:t>
            </w:r>
            <w:r w:rsidR="00F93E84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0EDE2C60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A020C1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2B54ABF6" w14:textId="52170DAA" w:rsidR="00CC16F9" w:rsidRPr="006B463F" w:rsidRDefault="0049066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iCs/>
                <w:color w:val="000000" w:themeColor="text1"/>
                <w:lang w:val="en-GB"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01938C2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288CD6A0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</w:t>
            </w:r>
            <w:r w:rsidR="00CC16F9">
              <w:rPr>
                <w:b/>
                <w:bCs/>
                <w:iCs/>
                <w:color w:val="000000"/>
              </w:rPr>
              <w:t>5</w:t>
            </w:r>
            <w:r w:rsidRPr="00707CFF">
              <w:rPr>
                <w:b/>
                <w:bCs/>
                <w:iCs/>
                <w:color w:val="000000"/>
              </w:rPr>
              <w:t>.</w:t>
            </w:r>
            <w:r w:rsidR="006B463F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08674AC" w14:textId="7B8C1C69" w:rsidR="00707CFF" w:rsidRPr="00707CFF" w:rsidRDefault="00CC16F9" w:rsidP="006B463F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C0BA6" w:rsidRPr="003E5139" w14:paraId="2193D086" w14:textId="77777777" w:rsidTr="00DF5C26">
        <w:tc>
          <w:tcPr>
            <w:tcW w:w="827" w:type="dxa"/>
          </w:tcPr>
          <w:p w14:paraId="5559D60D" w14:textId="77777777" w:rsidR="00AC0BA6" w:rsidRPr="00AC0BA6" w:rsidRDefault="00AC0BA6" w:rsidP="00EB4CDA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75859D" w14:textId="77777777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C0BA6" w:rsidRPr="003E5139" w14:paraId="18F6FEDF" w14:textId="77777777" w:rsidTr="00DF5C26">
        <w:tc>
          <w:tcPr>
            <w:tcW w:w="827" w:type="dxa"/>
          </w:tcPr>
          <w:p w14:paraId="1D3741B4" w14:textId="649CBA45" w:rsidR="00AC0BA6" w:rsidRPr="00AC0BA6" w:rsidRDefault="00AC0BA6" w:rsidP="00EB4CDA">
            <w:pPr>
              <w:jc w:val="both"/>
              <w:rPr>
                <w:i/>
                <w:color w:val="000000"/>
              </w:rPr>
            </w:pPr>
            <w:r w:rsidRPr="00AC0BA6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7</w:t>
            </w:r>
            <w:r w:rsidRPr="00AC0BA6"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BE05A59" w14:textId="1575E0D1" w:rsidR="00AC0BA6" w:rsidRPr="00AC0BA6" w:rsidRDefault="00CC16F9" w:rsidP="00756C6C">
            <w:pPr>
              <w:tabs>
                <w:tab w:val="left" w:pos="-100"/>
              </w:tabs>
              <w:ind w:left="-35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Pirmos seminaro dienos pabaiga.</w:t>
            </w:r>
          </w:p>
        </w:tc>
      </w:tr>
    </w:tbl>
    <w:p w14:paraId="6D6C2ADF" w14:textId="77777777" w:rsidR="004C53B3" w:rsidRDefault="004C53B3" w:rsidP="006B463F">
      <w:pPr>
        <w:rPr>
          <w:color w:val="000000"/>
          <w:u w:val="single"/>
        </w:rPr>
      </w:pPr>
    </w:p>
    <w:p w14:paraId="1B1D5796" w14:textId="7FA56FCF" w:rsidR="00B35DB0" w:rsidRDefault="00490666" w:rsidP="006B463F">
      <w:pPr>
        <w:jc w:val="center"/>
        <w:rPr>
          <w:color w:val="000000"/>
          <w:u w:val="single"/>
        </w:rPr>
      </w:pPr>
      <w:bookmarkStart w:id="0" w:name="_Hlk196233549"/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44292A">
        <w:rPr>
          <w:color w:val="000000"/>
          <w:u w:val="single"/>
          <w:lang w:val="en-GB"/>
        </w:rPr>
        <w:t>5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 w:rsidR="0044292A">
        <w:rPr>
          <w:u w:val="single"/>
          <w:lang w:val="en-GB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542460">
        <w:trPr>
          <w:cantSplit/>
          <w:trHeight w:val="462"/>
        </w:trPr>
        <w:tc>
          <w:tcPr>
            <w:tcW w:w="827" w:type="dxa"/>
          </w:tcPr>
          <w:p w14:paraId="3D52E0D0" w14:textId="0CBD9159" w:rsidR="00101F13" w:rsidRPr="001B2877" w:rsidRDefault="00CC16F9" w:rsidP="007013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6E8E55F9" w14:textId="77777777" w:rsidR="006641CE" w:rsidRDefault="006641CE" w:rsidP="0044292A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6641CE">
              <w:rPr>
                <w:b/>
                <w:bCs/>
              </w:rPr>
              <w:t>Intelektinės nuosavybės gynimo teismuose aktualijos</w:t>
            </w:r>
            <w:r>
              <w:rPr>
                <w:b/>
                <w:bCs/>
              </w:rPr>
              <w:t>.</w:t>
            </w:r>
          </w:p>
          <w:p w14:paraId="2F874F4D" w14:textId="5CB353D1" w:rsidR="00C86623" w:rsidRPr="00490666" w:rsidRDefault="00EF1622" w:rsidP="0044292A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490666">
              <w:rPr>
                <w:i/>
                <w:lang w:eastAsia="en-US"/>
              </w:rPr>
              <w:t>ius</w:t>
            </w:r>
            <w:r>
              <w:rPr>
                <w:i/>
                <w:lang w:eastAsia="en-US"/>
              </w:rPr>
              <w:t xml:space="preserve"> </w:t>
            </w:r>
            <w:r w:rsidR="006641CE">
              <w:rPr>
                <w:bCs/>
                <w:i/>
                <w:color w:val="000000"/>
              </w:rPr>
              <w:t xml:space="preserve">prof. dr. </w:t>
            </w:r>
            <w:r w:rsidR="004B1BE4">
              <w:rPr>
                <w:bCs/>
                <w:i/>
                <w:color w:val="000000"/>
              </w:rPr>
              <w:t xml:space="preserve">(HP) </w:t>
            </w:r>
            <w:r w:rsidR="006641CE">
              <w:rPr>
                <w:bCs/>
                <w:i/>
                <w:color w:val="000000"/>
              </w:rPr>
              <w:t>Vytautas Mizaras</w:t>
            </w:r>
            <w:r w:rsidR="00CC16F9">
              <w:rPr>
                <w:b/>
                <w:i/>
                <w:color w:val="000000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24903DF" w:rsidR="00101F13" w:rsidRPr="001B2877" w:rsidRDefault="00101F13" w:rsidP="00701385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CC16F9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CC16F9">
              <w:rPr>
                <w:i/>
              </w:rPr>
              <w:t>3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24873014" w:rsidR="00101F13" w:rsidRPr="001B2877" w:rsidRDefault="00101F13" w:rsidP="00701385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CC16F9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CC16F9">
              <w:rPr>
                <w:b/>
              </w:rPr>
              <w:t>4</w:t>
            </w:r>
            <w:r w:rsidR="00EE75A0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84F112C" w:rsidR="00101F13" w:rsidRPr="001B2877" w:rsidRDefault="00101F13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1622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70DE7BF7" w:rsidR="00707CFF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EF1622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4CE7455F" w14:textId="77777777" w:rsidR="00792EED" w:rsidRDefault="001F61F8" w:rsidP="004C53B3">
            <w:pPr>
              <w:rPr>
                <w:b/>
                <w:bCs/>
                <w:iCs/>
                <w:color w:val="000000" w:themeColor="text1"/>
              </w:rPr>
            </w:pPr>
            <w:r w:rsidRPr="001F61F8">
              <w:rPr>
                <w:b/>
                <w:bCs/>
                <w:iCs/>
                <w:color w:val="000000" w:themeColor="text1"/>
              </w:rPr>
              <w:t>Ką teisėjas turėtų žinoti apie DI dabartį ir ateitį?</w:t>
            </w:r>
          </w:p>
          <w:p w14:paraId="3EEE2351" w14:textId="4464EF7D" w:rsidR="001F61F8" w:rsidRPr="001F61F8" w:rsidRDefault="001F61F8" w:rsidP="004C53B3">
            <w:pPr>
              <w:rPr>
                <w:b/>
                <w:bCs/>
                <w:iCs/>
                <w:color w:val="000000" w:themeColor="text1"/>
              </w:rPr>
            </w:pPr>
            <w:r w:rsidRPr="00147EC1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ius </w:t>
            </w:r>
            <w:r w:rsidR="00077CAA">
              <w:rPr>
                <w:i/>
                <w:lang w:eastAsia="en-US"/>
              </w:rPr>
              <w:t xml:space="preserve">prof. dr. Paulius </w:t>
            </w:r>
            <w:r>
              <w:rPr>
                <w:bCs/>
                <w:i/>
                <w:color w:val="000000"/>
              </w:rPr>
              <w:t>Pakutinskas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127DB482" w:rsidR="00707CFF" w:rsidRPr="00792EED" w:rsidRDefault="00792EED" w:rsidP="007013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42460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4C53B3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278FF9BF" w:rsidR="00792EED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4C53B3">
              <w:rPr>
                <w:b/>
                <w:bCs/>
                <w:iCs/>
              </w:rPr>
              <w:t>4</w:t>
            </w:r>
            <w:r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5BCCA6F8" w:rsidR="00792EED" w:rsidRDefault="00792EED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915E8F">
              <w:rPr>
                <w:i/>
              </w:rPr>
              <w:t>6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2E8220BE" w14:textId="77777777" w:rsidR="00792EED" w:rsidRDefault="00490666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</w:t>
            </w:r>
            <w:r w:rsidR="00792EED">
              <w:rPr>
                <w:i/>
              </w:rPr>
              <w:t xml:space="preserve">eminaro </w:t>
            </w:r>
            <w:r>
              <w:rPr>
                <w:i/>
              </w:rPr>
              <w:t xml:space="preserve">dienos </w:t>
            </w:r>
            <w:r w:rsidR="00792EED">
              <w:rPr>
                <w:i/>
              </w:rPr>
              <w:t>pabaiga.</w:t>
            </w:r>
          </w:p>
          <w:p w14:paraId="6E523834" w14:textId="73D3BCF8" w:rsidR="0044292A" w:rsidRDefault="0044292A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bookmarkEnd w:id="0"/>
    </w:tbl>
    <w:p w14:paraId="0711AD73" w14:textId="77777777" w:rsidR="00BC4226" w:rsidRDefault="00BC4226" w:rsidP="00D7509D">
      <w:pPr>
        <w:rPr>
          <w:b/>
          <w:color w:val="000000"/>
          <w:sz w:val="10"/>
          <w:szCs w:val="10"/>
        </w:rPr>
      </w:pPr>
    </w:p>
    <w:p w14:paraId="2F0D192B" w14:textId="77777777" w:rsidR="006641CE" w:rsidRDefault="006641CE" w:rsidP="00D7509D">
      <w:pPr>
        <w:rPr>
          <w:b/>
          <w:color w:val="000000"/>
          <w:sz w:val="10"/>
          <w:szCs w:val="10"/>
        </w:rPr>
      </w:pPr>
    </w:p>
    <w:p w14:paraId="0EEFA3D9" w14:textId="77777777" w:rsidR="006641CE" w:rsidRDefault="006641CE" w:rsidP="00D7509D">
      <w:pPr>
        <w:rPr>
          <w:b/>
          <w:color w:val="000000"/>
          <w:sz w:val="10"/>
          <w:szCs w:val="10"/>
        </w:rPr>
      </w:pPr>
    </w:p>
    <w:p w14:paraId="7522C68C" w14:textId="77777777" w:rsidR="006641CE" w:rsidRDefault="006641CE" w:rsidP="00D7509D">
      <w:pPr>
        <w:rPr>
          <w:b/>
          <w:color w:val="000000"/>
          <w:sz w:val="10"/>
          <w:szCs w:val="10"/>
        </w:rPr>
      </w:pPr>
    </w:p>
    <w:p w14:paraId="5E6190F0" w14:textId="77777777" w:rsidR="006641CE" w:rsidRPr="00BE5DB0" w:rsidRDefault="006641CE" w:rsidP="00D7509D">
      <w:pPr>
        <w:rPr>
          <w:b/>
          <w:color w:val="000000"/>
          <w:sz w:val="10"/>
          <w:szCs w:val="10"/>
        </w:rPr>
      </w:pPr>
    </w:p>
    <w:p w14:paraId="0E97487F" w14:textId="20D20B9A" w:rsidR="00490666" w:rsidRDefault="00490666" w:rsidP="00490666">
      <w:pPr>
        <w:jc w:val="center"/>
        <w:rPr>
          <w:color w:val="000000"/>
          <w:u w:val="single"/>
        </w:rPr>
      </w:pPr>
      <w:bookmarkStart w:id="1" w:name="_Hlk196233507"/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 w:rsidR="0044292A">
        <w:rPr>
          <w:color w:val="000000"/>
          <w:u w:val="single"/>
          <w:lang w:val="en-GB"/>
        </w:rPr>
        <w:t>5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44292A">
        <w:rPr>
          <w:u w:val="single"/>
          <w:lang w:val="en-GB"/>
        </w:rPr>
        <w:t>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5E45CBD" w14:textId="77777777" w:rsidR="0044292A" w:rsidRDefault="0044292A" w:rsidP="00490666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44292A" w:rsidRPr="00490666" w14:paraId="3E7DF79A" w14:textId="77777777" w:rsidTr="00AD2C94">
        <w:trPr>
          <w:cantSplit/>
          <w:trHeight w:val="462"/>
        </w:trPr>
        <w:tc>
          <w:tcPr>
            <w:tcW w:w="827" w:type="dxa"/>
          </w:tcPr>
          <w:p w14:paraId="17507D74" w14:textId="77777777" w:rsidR="0044292A" w:rsidRPr="001B2877" w:rsidRDefault="0044292A" w:rsidP="00AD2C9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7979A4D8" w14:textId="77777777" w:rsidR="007214A6" w:rsidRPr="007214A6" w:rsidRDefault="007214A6" w:rsidP="00AD2C94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7214A6">
              <w:rPr>
                <w:b/>
                <w:bCs/>
              </w:rPr>
              <w:t>Aktualūs civilinių bylų tarptautinės jurisdikcijos klausimai</w:t>
            </w:r>
            <w:r w:rsidRPr="007214A6">
              <w:rPr>
                <w:b/>
                <w:bCs/>
              </w:rPr>
              <w:t>.</w:t>
            </w:r>
          </w:p>
          <w:p w14:paraId="6DE9D42F" w14:textId="4A0D40BE" w:rsidR="0044292A" w:rsidRPr="00490666" w:rsidRDefault="0044292A" w:rsidP="00AD2C94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077CAA">
              <w:rPr>
                <w:i/>
                <w:lang w:eastAsia="en-US"/>
              </w:rPr>
              <w:t>ius dr. Mykolas Kirkutis</w:t>
            </w:r>
          </w:p>
        </w:tc>
      </w:tr>
      <w:tr w:rsidR="0044292A" w:rsidRPr="001B2877" w14:paraId="522B69CE" w14:textId="77777777" w:rsidTr="00AD2C94">
        <w:tc>
          <w:tcPr>
            <w:tcW w:w="827" w:type="dxa"/>
          </w:tcPr>
          <w:p w14:paraId="01909169" w14:textId="77777777" w:rsidR="0044292A" w:rsidRPr="001B2877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227210B" w14:textId="77777777" w:rsidR="0044292A" w:rsidRPr="001B2877" w:rsidRDefault="0044292A" w:rsidP="00AD2C9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4292A" w:rsidRPr="001B2877" w14:paraId="306F568F" w14:textId="77777777" w:rsidTr="00AD2C94">
        <w:tc>
          <w:tcPr>
            <w:tcW w:w="827" w:type="dxa"/>
          </w:tcPr>
          <w:p w14:paraId="6686DBC3" w14:textId="77777777" w:rsidR="0044292A" w:rsidRPr="001B2877" w:rsidRDefault="0044292A" w:rsidP="00AD2C94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5EA9BAC7" w14:textId="77777777" w:rsidR="0044292A" w:rsidRPr="001B2877" w:rsidRDefault="0044292A" w:rsidP="00AD2C9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4292A" w:rsidRPr="001B2877" w14:paraId="3218245E" w14:textId="77777777" w:rsidTr="00AD2C94">
        <w:trPr>
          <w:cantSplit/>
        </w:trPr>
        <w:tc>
          <w:tcPr>
            <w:tcW w:w="827" w:type="dxa"/>
          </w:tcPr>
          <w:p w14:paraId="3A5885DD" w14:textId="77777777" w:rsidR="0044292A" w:rsidRPr="001B2877" w:rsidRDefault="0044292A" w:rsidP="00AD2C9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11447EC" w14:textId="77777777" w:rsidR="0044292A" w:rsidRPr="001B2877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4292A" w:rsidRPr="008B6C00" w14:paraId="41CF3FB3" w14:textId="77777777" w:rsidTr="00AD2C94">
        <w:trPr>
          <w:cantSplit/>
        </w:trPr>
        <w:tc>
          <w:tcPr>
            <w:tcW w:w="827" w:type="dxa"/>
          </w:tcPr>
          <w:p w14:paraId="6337F8E5" w14:textId="77777777" w:rsidR="0044292A" w:rsidRPr="001B2877" w:rsidRDefault="0044292A" w:rsidP="00AD2C94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755465B8" w14:textId="77777777" w:rsidR="0044292A" w:rsidRPr="008B6C00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44292A" w:rsidRPr="00C86623" w14:paraId="61432DF7" w14:textId="77777777" w:rsidTr="00AD2C94">
        <w:trPr>
          <w:cantSplit/>
        </w:trPr>
        <w:tc>
          <w:tcPr>
            <w:tcW w:w="827" w:type="dxa"/>
          </w:tcPr>
          <w:p w14:paraId="46CB999B" w14:textId="77777777" w:rsidR="0044292A" w:rsidRPr="00C86623" w:rsidRDefault="0044292A" w:rsidP="00AD2C9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BD0B883" w14:textId="77777777" w:rsidR="0044292A" w:rsidRPr="00C86623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44292A" w:rsidRPr="001B2877" w14:paraId="5049275D" w14:textId="77777777" w:rsidTr="00AD2C94">
        <w:trPr>
          <w:cantSplit/>
        </w:trPr>
        <w:tc>
          <w:tcPr>
            <w:tcW w:w="827" w:type="dxa"/>
          </w:tcPr>
          <w:p w14:paraId="6947354B" w14:textId="77777777" w:rsidR="0044292A" w:rsidRPr="001B2877" w:rsidRDefault="0044292A" w:rsidP="00AD2C9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GB"/>
              </w:rPr>
              <w:t>2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7C31D71D" w14:textId="77777777" w:rsidR="00077CAA" w:rsidRDefault="00077CAA" w:rsidP="00077CA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  <w:p w14:paraId="6BD472E8" w14:textId="6C8317B8" w:rsidR="0044292A" w:rsidRPr="001B2877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</w:p>
        </w:tc>
      </w:tr>
      <w:bookmarkEnd w:id="1"/>
      <w:tr w:rsidR="0044292A" w:rsidRPr="00707CFF" w14:paraId="7ACE40C2" w14:textId="77777777" w:rsidTr="00AD2C94">
        <w:trPr>
          <w:cantSplit/>
        </w:trPr>
        <w:tc>
          <w:tcPr>
            <w:tcW w:w="827" w:type="dxa"/>
          </w:tcPr>
          <w:p w14:paraId="21780902" w14:textId="77777777" w:rsidR="0044292A" w:rsidRPr="00707CFF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FE4CA0" w14:textId="77777777" w:rsidR="0044292A" w:rsidRPr="00707CFF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5CC4EF3A" w14:textId="77777777" w:rsidR="00490666" w:rsidRPr="007812B6" w:rsidRDefault="00490666" w:rsidP="00490666">
      <w:pPr>
        <w:jc w:val="center"/>
        <w:rPr>
          <w:color w:val="000000"/>
          <w:sz w:val="16"/>
          <w:szCs w:val="16"/>
          <w:u w:val="single"/>
        </w:rPr>
      </w:pPr>
    </w:p>
    <w:p w14:paraId="1E64E676" w14:textId="77777777" w:rsidR="003D0B1B" w:rsidRDefault="003D0B1B" w:rsidP="0044292A">
      <w:pPr>
        <w:rPr>
          <w:rStyle w:val="Strong"/>
          <w:bCs/>
          <w:color w:val="000000"/>
          <w:sz w:val="20"/>
          <w:szCs w:val="20"/>
        </w:rPr>
      </w:pPr>
    </w:p>
    <w:p w14:paraId="6D7F6896" w14:textId="77777777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931C2BF" w14:textId="1FE9F597" w:rsidR="00BC4226" w:rsidRDefault="00101F13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58E99B96" w14:textId="6F7E15A0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>
        <w:rPr>
          <w:rStyle w:val="Strong"/>
          <w:bCs/>
          <w:color w:val="000000"/>
          <w:sz w:val="20"/>
          <w:szCs w:val="20"/>
        </w:rPr>
        <w:t>Anketų pildymas.</w:t>
      </w:r>
    </w:p>
    <w:p w14:paraId="5CE1881C" w14:textId="77777777" w:rsidR="00BE5DB0" w:rsidRDefault="00BE5DB0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ED50684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D67A1CA" w14:textId="48071538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2C5F297" w14:textId="0EF85E4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9449D75" w14:textId="0859740A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AC551A3" w14:textId="2ED9C849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3E56BE9" w14:textId="4369D037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D65B083" w14:textId="513165F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215612" w14:textId="6CEFEA3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AF965F2" w14:textId="5CC8DBA4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09EFD8B" w14:textId="0E71849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3F8F03F" w14:textId="702574B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7FC0D96" w14:textId="4BA223C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644A0C1" w14:textId="31D7DCD0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13EE317" w14:textId="249AC6C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0C920A0" w14:textId="1EF593E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1FB87AA" w14:textId="79904BC9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FB865B7" w14:textId="5022F58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831D990" w14:textId="5B7458E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9829B57" w14:textId="428E05CA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D80DE2A" w14:textId="33D7CB8C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C1BC292" w14:textId="20041436" w:rsidR="003A16BC" w:rsidRDefault="003A16BC" w:rsidP="006B463F">
      <w:pPr>
        <w:rPr>
          <w:rStyle w:val="Strong"/>
          <w:bCs/>
          <w:color w:val="000000"/>
          <w:sz w:val="10"/>
          <w:szCs w:val="10"/>
        </w:rPr>
      </w:pPr>
    </w:p>
    <w:p w14:paraId="578825CC" w14:textId="1D1ED63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30C7397" w14:textId="6DD5315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6D40405" w14:textId="2EAB0D0F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320B8BC" w14:textId="495BFEA8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9453E55" w14:textId="207531C6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B034C2D" w14:textId="588E2C9E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F1EFB98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39D2845C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344C672E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2D2E5E90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A576698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56B23B7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4CE863DF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2928314D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021BE2B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C7584B5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AD6DA3D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046E061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25869CF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B0BAA3D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1023B8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F99BD21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8EC9037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733842A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58BF8B1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A69E592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F1F2B4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86A2CB1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22DE61C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F5C0309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F9DE6C4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D24485B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8F6EDE6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388CE4F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02D2DB1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1A1E822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D0FBEFC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D0B1CB7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5EE6334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A427890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FFAE671" w14:textId="77777777" w:rsidR="00077CAA" w:rsidRDefault="00077CA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1E0E71A4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44292A">
              <w:rPr>
                <w:color w:val="000000"/>
                <w:sz w:val="14"/>
                <w:szCs w:val="14"/>
              </w:rPr>
              <w:t xml:space="preserve">0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1628DDBF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</w:t>
            </w:r>
            <w:r w:rsidR="0044292A">
              <w:rPr>
                <w:color w:val="000000"/>
                <w:sz w:val="14"/>
                <w:szCs w:val="14"/>
              </w:rPr>
              <w:t>0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933661">
    <w:abstractNumId w:val="4"/>
  </w:num>
  <w:num w:numId="2" w16cid:durableId="1218469808">
    <w:abstractNumId w:val="0"/>
  </w:num>
  <w:num w:numId="3" w16cid:durableId="1354764711">
    <w:abstractNumId w:val="9"/>
  </w:num>
  <w:num w:numId="4" w16cid:durableId="1896355295">
    <w:abstractNumId w:val="2"/>
  </w:num>
  <w:num w:numId="5" w16cid:durableId="1677658822">
    <w:abstractNumId w:val="1"/>
  </w:num>
  <w:num w:numId="6" w16cid:durableId="390927048">
    <w:abstractNumId w:val="3"/>
  </w:num>
  <w:num w:numId="7" w16cid:durableId="331956279">
    <w:abstractNumId w:val="6"/>
  </w:num>
  <w:num w:numId="8" w16cid:durableId="304625805">
    <w:abstractNumId w:val="11"/>
  </w:num>
  <w:num w:numId="9" w16cid:durableId="1065102203">
    <w:abstractNumId w:val="7"/>
  </w:num>
  <w:num w:numId="10" w16cid:durableId="1167132425">
    <w:abstractNumId w:val="10"/>
  </w:num>
  <w:num w:numId="11" w16cid:durableId="1369529449">
    <w:abstractNumId w:val="5"/>
  </w:num>
  <w:num w:numId="12" w16cid:durableId="1603149615">
    <w:abstractNumId w:val="12"/>
  </w:num>
  <w:num w:numId="13" w16cid:durableId="96176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AA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1EA4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7D52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1F8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657"/>
    <w:rsid w:val="002D3C05"/>
    <w:rsid w:val="002D3EA8"/>
    <w:rsid w:val="002D47F6"/>
    <w:rsid w:val="002D55D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0B1B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92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68CF"/>
    <w:rsid w:val="004803A1"/>
    <w:rsid w:val="00480B06"/>
    <w:rsid w:val="0048212D"/>
    <w:rsid w:val="00490666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BE4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53B3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460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18CC"/>
    <w:rsid w:val="005C400A"/>
    <w:rsid w:val="005C4AE8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1CE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63F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385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14A6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1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5E8F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3ABD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1421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20C1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0BA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272D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1F47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079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4D39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6F9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AC1"/>
    <w:rsid w:val="00DB4B7E"/>
    <w:rsid w:val="00DC0A43"/>
    <w:rsid w:val="00DC2C02"/>
    <w:rsid w:val="00DC2CFB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5A0"/>
    <w:rsid w:val="00EF162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6707B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3E84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84</cp:revision>
  <cp:lastPrinted>2015-07-08T07:49:00Z</cp:lastPrinted>
  <dcterms:created xsi:type="dcterms:W3CDTF">2017-01-06T07:57:00Z</dcterms:created>
  <dcterms:modified xsi:type="dcterms:W3CDTF">2025-04-23T08:05:00Z</dcterms:modified>
</cp:coreProperties>
</file>