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050D" w14:textId="77777777" w:rsidR="00EB5ADF" w:rsidRPr="007F2E08" w:rsidRDefault="00EB5ADF" w:rsidP="00EB5ADF">
      <w:pPr>
        <w:widowControl w:val="0"/>
        <w:autoSpaceDE w:val="0"/>
        <w:autoSpaceDN w:val="0"/>
        <w:adjustRightInd w:val="0"/>
        <w:spacing w:after="0" w:line="240" w:lineRule="auto"/>
        <w:jc w:val="center"/>
        <w:rPr>
          <w:rFonts w:eastAsia="Times New Roman" w:cstheme="minorHAnsi"/>
          <w:b/>
          <w:color w:val="000000"/>
          <w:sz w:val="24"/>
          <w:szCs w:val="24"/>
          <w:lang w:eastAsia="lt-LT"/>
        </w:rPr>
      </w:pPr>
    </w:p>
    <w:p w14:paraId="76593BD1" w14:textId="77777777" w:rsidR="00505EB8" w:rsidRDefault="00EB5ADF" w:rsidP="00EB5ADF">
      <w:pPr>
        <w:suppressAutoHyphens/>
        <w:autoSpaceDN w:val="0"/>
        <w:spacing w:after="0" w:line="240" w:lineRule="auto"/>
        <w:jc w:val="center"/>
        <w:textAlignment w:val="baseline"/>
        <w:rPr>
          <w:rFonts w:eastAsia="Times New Roman" w:cstheme="minorHAnsi"/>
          <w:b/>
          <w:bCs/>
          <w:sz w:val="24"/>
          <w:szCs w:val="24"/>
          <w:lang w:eastAsia="lt-LT"/>
        </w:rPr>
      </w:pPr>
      <w:r w:rsidRPr="007F2E08">
        <w:rPr>
          <w:rFonts w:eastAsia="Times New Roman" w:cstheme="minorHAnsi"/>
          <w:b/>
          <w:bCs/>
          <w:sz w:val="24"/>
          <w:szCs w:val="24"/>
          <w:lang w:eastAsia="lt-LT"/>
        </w:rPr>
        <w:t>NUOTOLINIŲ MOKYMŲ</w:t>
      </w:r>
    </w:p>
    <w:p w14:paraId="3008B633" w14:textId="7FBB40DB" w:rsidR="00EB5ADF" w:rsidRPr="007F2E08" w:rsidRDefault="00EB5ADF" w:rsidP="00EB5ADF">
      <w:pPr>
        <w:suppressAutoHyphens/>
        <w:autoSpaceDN w:val="0"/>
        <w:spacing w:after="0" w:line="240" w:lineRule="auto"/>
        <w:jc w:val="center"/>
        <w:textAlignment w:val="baseline"/>
        <w:rPr>
          <w:rFonts w:eastAsia="Times New Roman" w:cstheme="minorHAnsi"/>
          <w:b/>
          <w:bCs/>
          <w:sz w:val="24"/>
          <w:szCs w:val="24"/>
          <w:lang w:eastAsia="lt-LT"/>
        </w:rPr>
      </w:pPr>
      <w:r w:rsidRPr="007F2E08">
        <w:rPr>
          <w:rFonts w:eastAsia="Times New Roman" w:cstheme="minorHAnsi"/>
          <w:b/>
          <w:bCs/>
          <w:sz w:val="24"/>
          <w:szCs w:val="24"/>
          <w:lang w:eastAsia="lt-LT"/>
        </w:rPr>
        <w:t xml:space="preserve"> „</w:t>
      </w:r>
      <w:r w:rsidR="002C58BF">
        <w:rPr>
          <w:rFonts w:eastAsia="Times New Roman" w:cstheme="minorHAnsi"/>
          <w:b/>
          <w:bCs/>
          <w:sz w:val="24"/>
          <w:szCs w:val="24"/>
          <w:lang w:eastAsia="lt-LT"/>
        </w:rPr>
        <w:t>ĮVALDYKIME ADMINITRACINĘ KALBĄ: ESAMINIAI PRINCIPAI IR PRAKTIKA DOKUMENTUOSE</w:t>
      </w:r>
      <w:r w:rsidRPr="007F2E08">
        <w:rPr>
          <w:rFonts w:eastAsia="Times New Roman" w:cstheme="minorHAnsi"/>
          <w:b/>
          <w:bCs/>
          <w:sz w:val="24"/>
          <w:szCs w:val="24"/>
          <w:lang w:eastAsia="lt-LT"/>
        </w:rPr>
        <w:t>“</w:t>
      </w:r>
    </w:p>
    <w:p w14:paraId="6B6A09C9" w14:textId="6F2B5926" w:rsidR="00EB5ADF" w:rsidRPr="007F2E08" w:rsidRDefault="00B775B3" w:rsidP="00EB5ADF">
      <w:pPr>
        <w:suppressAutoHyphens/>
        <w:autoSpaceDN w:val="0"/>
        <w:spacing w:after="0" w:line="240" w:lineRule="auto"/>
        <w:jc w:val="center"/>
        <w:textAlignment w:val="baseline"/>
        <w:rPr>
          <w:rFonts w:eastAsia="Times New Roman" w:cstheme="minorHAnsi"/>
          <w:b/>
          <w:color w:val="000000"/>
          <w:sz w:val="24"/>
          <w:szCs w:val="24"/>
          <w:lang w:eastAsia="lt-LT"/>
        </w:rPr>
      </w:pPr>
      <w:r>
        <w:rPr>
          <w:rFonts w:eastAsia="Times New Roman" w:cstheme="minorHAnsi"/>
          <w:b/>
          <w:color w:val="000000"/>
          <w:sz w:val="24"/>
          <w:szCs w:val="24"/>
          <w:lang w:eastAsia="lt-LT"/>
        </w:rPr>
        <w:t>PROGRAMA</w:t>
      </w:r>
    </w:p>
    <w:p w14:paraId="5E06608D" w14:textId="77777777" w:rsidR="00EB5ADF" w:rsidRPr="007F2E08" w:rsidRDefault="00EB5ADF" w:rsidP="00EB5ADF">
      <w:pPr>
        <w:suppressAutoHyphens/>
        <w:autoSpaceDN w:val="0"/>
        <w:spacing w:after="0" w:line="240" w:lineRule="auto"/>
        <w:jc w:val="center"/>
        <w:textAlignment w:val="baseline"/>
        <w:rPr>
          <w:rFonts w:eastAsia="Times New Roman" w:cstheme="minorHAnsi"/>
          <w:bCs/>
          <w:sz w:val="24"/>
          <w:szCs w:val="24"/>
          <w:lang w:eastAsia="lt-LT"/>
        </w:rPr>
      </w:pPr>
    </w:p>
    <w:p w14:paraId="35B2D6DE" w14:textId="583990FF" w:rsidR="00EB5ADF" w:rsidRPr="007F2E08" w:rsidRDefault="00EB5ADF" w:rsidP="00EB5ADF">
      <w:pPr>
        <w:suppressAutoHyphens/>
        <w:autoSpaceDN w:val="0"/>
        <w:spacing w:after="0" w:line="240" w:lineRule="auto"/>
        <w:jc w:val="center"/>
        <w:textAlignment w:val="baseline"/>
        <w:rPr>
          <w:rFonts w:eastAsia="Times New Roman" w:cstheme="minorHAnsi"/>
          <w:sz w:val="24"/>
          <w:szCs w:val="24"/>
          <w:lang w:eastAsia="lt-LT"/>
        </w:rPr>
      </w:pPr>
      <w:r w:rsidRPr="007F2E08">
        <w:rPr>
          <w:rFonts w:eastAsia="Times New Roman" w:cstheme="minorHAnsi"/>
          <w:sz w:val="24"/>
          <w:szCs w:val="24"/>
          <w:lang w:eastAsia="lt-LT"/>
        </w:rPr>
        <w:t>202</w:t>
      </w:r>
      <w:r w:rsidR="006307A6">
        <w:rPr>
          <w:rFonts w:eastAsia="Times New Roman" w:cstheme="minorHAnsi"/>
          <w:sz w:val="24"/>
          <w:szCs w:val="24"/>
          <w:lang w:eastAsia="lt-LT"/>
        </w:rPr>
        <w:t>5</w:t>
      </w:r>
      <w:r w:rsidRPr="007F2E08">
        <w:rPr>
          <w:rFonts w:eastAsia="Times New Roman" w:cstheme="minorHAnsi"/>
          <w:sz w:val="24"/>
          <w:szCs w:val="24"/>
          <w:lang w:eastAsia="lt-LT"/>
        </w:rPr>
        <w:t xml:space="preserve"> m. </w:t>
      </w:r>
      <w:r w:rsidR="002C58BF">
        <w:rPr>
          <w:rFonts w:eastAsia="Times New Roman" w:cstheme="minorHAnsi"/>
          <w:sz w:val="24"/>
          <w:szCs w:val="24"/>
          <w:lang w:eastAsia="lt-LT"/>
        </w:rPr>
        <w:t>birželio</w:t>
      </w:r>
      <w:r w:rsidRPr="007F2E08">
        <w:rPr>
          <w:rFonts w:eastAsia="Times New Roman" w:cstheme="minorHAnsi"/>
          <w:sz w:val="24"/>
          <w:szCs w:val="24"/>
          <w:lang w:eastAsia="lt-LT"/>
        </w:rPr>
        <w:t xml:space="preserve"> </w:t>
      </w:r>
      <w:r w:rsidR="002C58BF">
        <w:rPr>
          <w:rFonts w:eastAsia="Times New Roman" w:cstheme="minorHAnsi"/>
          <w:sz w:val="24"/>
          <w:szCs w:val="24"/>
          <w:lang w:eastAsia="lt-LT"/>
        </w:rPr>
        <w:t>4</w:t>
      </w:r>
      <w:r w:rsidRPr="007F2E08">
        <w:rPr>
          <w:rFonts w:eastAsia="Times New Roman" w:cstheme="minorHAnsi"/>
          <w:sz w:val="24"/>
          <w:szCs w:val="24"/>
          <w:lang w:eastAsia="lt-LT"/>
        </w:rPr>
        <w:t xml:space="preserve"> d.</w:t>
      </w:r>
    </w:p>
    <w:p w14:paraId="28E9CDBA" w14:textId="22BDCD20" w:rsidR="00EB5ADF" w:rsidRPr="007F2E08" w:rsidRDefault="00CD71F6" w:rsidP="00EB5ADF">
      <w:pPr>
        <w:suppressAutoHyphens/>
        <w:autoSpaceDN w:val="0"/>
        <w:spacing w:after="0" w:line="240" w:lineRule="auto"/>
        <w:jc w:val="center"/>
        <w:textAlignment w:val="baseline"/>
        <w:rPr>
          <w:rFonts w:eastAsia="Calibri" w:cstheme="minorHAnsi"/>
          <w:sz w:val="24"/>
          <w:szCs w:val="24"/>
        </w:rPr>
      </w:pPr>
      <w:r>
        <w:rPr>
          <w:rFonts w:eastAsia="Times New Roman" w:cstheme="minorHAnsi"/>
          <w:sz w:val="24"/>
          <w:szCs w:val="24"/>
          <w:lang w:eastAsia="lt-LT"/>
        </w:rPr>
        <w:t xml:space="preserve">MS </w:t>
      </w:r>
      <w:proofErr w:type="spellStart"/>
      <w:r>
        <w:rPr>
          <w:rFonts w:eastAsia="Times New Roman" w:cstheme="minorHAnsi"/>
          <w:sz w:val="24"/>
          <w:szCs w:val="24"/>
          <w:lang w:eastAsia="lt-LT"/>
        </w:rPr>
        <w:t>Teams</w:t>
      </w:r>
      <w:proofErr w:type="spellEnd"/>
      <w:r w:rsidR="00EB5ADF" w:rsidRPr="007F2E08">
        <w:rPr>
          <w:rFonts w:eastAsia="Times New Roman" w:cstheme="minorHAnsi"/>
          <w:sz w:val="24"/>
          <w:szCs w:val="24"/>
          <w:lang w:eastAsia="lt-LT"/>
        </w:rPr>
        <w:t xml:space="preserve"> platforma</w:t>
      </w:r>
    </w:p>
    <w:p w14:paraId="0B51E00F" w14:textId="77777777" w:rsidR="00EB5ADF" w:rsidRPr="007F2E08" w:rsidRDefault="00EB5ADF" w:rsidP="00EB5ADF">
      <w:pPr>
        <w:suppressAutoHyphens/>
        <w:autoSpaceDN w:val="0"/>
        <w:spacing w:after="0" w:line="240" w:lineRule="auto"/>
        <w:ind w:right="-262"/>
        <w:jc w:val="center"/>
        <w:textAlignment w:val="baseline"/>
        <w:rPr>
          <w:rFonts w:eastAsia="Times New Roman" w:cstheme="minorHAnsi"/>
          <w:color w:val="000000"/>
          <w:sz w:val="24"/>
          <w:szCs w:val="24"/>
          <w:lang w:eastAsia="lt-LT"/>
        </w:rPr>
      </w:pPr>
    </w:p>
    <w:tbl>
      <w:tblPr>
        <w:tblW w:w="9414" w:type="dxa"/>
        <w:tblInd w:w="-92" w:type="dxa"/>
        <w:tblCellMar>
          <w:left w:w="10" w:type="dxa"/>
          <w:right w:w="10" w:type="dxa"/>
        </w:tblCellMar>
        <w:tblLook w:val="0000" w:firstRow="0" w:lastRow="0" w:firstColumn="0" w:lastColumn="0" w:noHBand="0" w:noVBand="0"/>
      </w:tblPr>
      <w:tblGrid>
        <w:gridCol w:w="9414"/>
      </w:tblGrid>
      <w:tr w:rsidR="00EB5ADF" w:rsidRPr="007F2E08" w14:paraId="6099C4CF" w14:textId="77777777" w:rsidTr="00D410FE">
        <w:tc>
          <w:tcPr>
            <w:tcW w:w="9414" w:type="dxa"/>
            <w:shd w:val="clear" w:color="auto" w:fill="auto"/>
            <w:tcMar>
              <w:top w:w="0" w:type="dxa"/>
              <w:left w:w="108" w:type="dxa"/>
              <w:bottom w:w="0" w:type="dxa"/>
              <w:right w:w="108" w:type="dxa"/>
            </w:tcMar>
          </w:tcPr>
          <w:p w14:paraId="7D8E3A17" w14:textId="5CB4C671" w:rsidR="00CD71F6" w:rsidRDefault="00EB5ADF" w:rsidP="00CD71F6">
            <w:pPr>
              <w:rPr>
                <w:rFonts w:eastAsia="Times New Roman" w:cstheme="minorHAnsi"/>
                <w:b/>
                <w:i/>
                <w:iCs/>
                <w:sz w:val="24"/>
                <w:szCs w:val="24"/>
                <w:lang w:eastAsia="lt-LT"/>
              </w:rPr>
            </w:pPr>
            <w:r w:rsidRPr="007F2E08">
              <w:rPr>
                <w:rFonts w:eastAsia="Times New Roman" w:cstheme="minorHAnsi"/>
                <w:i/>
                <w:iCs/>
                <w:sz w:val="24"/>
                <w:szCs w:val="24"/>
                <w:lang w:eastAsia="lt-LT"/>
              </w:rPr>
              <w:t>Lektor</w:t>
            </w:r>
            <w:r w:rsidR="00CD71F6">
              <w:rPr>
                <w:rFonts w:eastAsia="Times New Roman" w:cstheme="minorHAnsi"/>
                <w:i/>
                <w:iCs/>
                <w:sz w:val="24"/>
                <w:szCs w:val="24"/>
                <w:lang w:eastAsia="lt-LT"/>
              </w:rPr>
              <w:t>ė</w:t>
            </w:r>
            <w:r w:rsidRPr="007F2E08">
              <w:rPr>
                <w:rFonts w:eastAsia="Times New Roman" w:cstheme="minorHAnsi"/>
                <w:i/>
                <w:iCs/>
                <w:sz w:val="24"/>
                <w:szCs w:val="24"/>
                <w:lang w:eastAsia="lt-LT"/>
              </w:rPr>
              <w:t xml:space="preserve"> –</w:t>
            </w:r>
            <w:r w:rsidRPr="007F2E08">
              <w:rPr>
                <w:rFonts w:eastAsia="Times New Roman" w:cstheme="minorHAnsi"/>
                <w:b/>
                <w:bCs/>
                <w:i/>
                <w:iCs/>
                <w:sz w:val="24"/>
                <w:szCs w:val="24"/>
                <w:lang w:eastAsia="lt-LT"/>
              </w:rPr>
              <w:t xml:space="preserve"> </w:t>
            </w:r>
            <w:r w:rsidR="00CD71F6" w:rsidRPr="00CD71F6">
              <w:rPr>
                <w:rFonts w:eastAsia="Times New Roman" w:cstheme="minorHAnsi"/>
                <w:b/>
                <w:bCs/>
                <w:i/>
                <w:iCs/>
                <w:sz w:val="24"/>
                <w:szCs w:val="24"/>
                <w:lang w:eastAsia="lt-LT"/>
              </w:rPr>
              <w:t>Sandra Jankauskaitė</w:t>
            </w:r>
            <w:r w:rsidR="00CD71F6">
              <w:rPr>
                <w:rFonts w:eastAsia="Times New Roman" w:cstheme="minorHAnsi"/>
                <w:b/>
                <w:bCs/>
                <w:i/>
                <w:iCs/>
                <w:sz w:val="24"/>
                <w:szCs w:val="24"/>
                <w:lang w:eastAsia="lt-LT"/>
              </w:rPr>
              <w:t>,</w:t>
            </w:r>
          </w:p>
          <w:p w14:paraId="1FC84207" w14:textId="17C5CECC" w:rsidR="00EB5ADF" w:rsidRPr="00CD71F6" w:rsidRDefault="00CD71F6" w:rsidP="00CD71F6">
            <w:pPr>
              <w:rPr>
                <w:i/>
                <w:iCs/>
              </w:rPr>
            </w:pPr>
            <w:r>
              <w:rPr>
                <w:i/>
                <w:iCs/>
              </w:rPr>
              <w:t>L</w:t>
            </w:r>
            <w:r w:rsidRPr="00CD71F6">
              <w:rPr>
                <w:i/>
                <w:iCs/>
              </w:rPr>
              <w:t xml:space="preserve">ituanistė, baigusi lietuvių filologijos bakalauro studijas ir įgijusi kalbos redaktoriaus kvalifikaciją Lietuvos edukologijos universitete (2012 m.), turinti vertingos patirties konsultuojant lietuvių kalbos klausimais. Lektorė veda seminarus ir mokymus įmonėms, organizuoja komandos formavimo renginius ir kūrybines dirbtuves. Lektorė itin didelį dėmesį kreipia ne tik į mokymų turinį, bet ir mokymų kokybę, nuolat ieško inovatyvių būdų, kurie sudomintų mokymų dalyvius. </w:t>
            </w:r>
          </w:p>
        </w:tc>
      </w:tr>
    </w:tbl>
    <w:p w14:paraId="68905215" w14:textId="77777777" w:rsidR="003B17F8" w:rsidRPr="00B775B3" w:rsidRDefault="003B17F8" w:rsidP="003B17F8">
      <w:pPr>
        <w:rPr>
          <w:rFonts w:ascii="Calibri" w:eastAsia="Calibri" w:hAnsi="Calibri" w:cs="Calibri"/>
          <w:b/>
          <w:bCs/>
          <w14:ligatures w14:val="standardContextual"/>
        </w:rPr>
      </w:pPr>
      <w:r w:rsidRPr="00B775B3">
        <w:rPr>
          <w:rFonts w:ascii="Calibri" w:eastAsia="Calibri" w:hAnsi="Calibri" w:cs="Calibri"/>
          <w:b/>
          <w:bCs/>
          <w14:ligatures w14:val="standardContextual"/>
        </w:rPr>
        <w:t>Mokymų programa:</w:t>
      </w:r>
    </w:p>
    <w:p w14:paraId="03A9DFA7"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Bendrinės kalbos svarba ir vartojimo sritys.</w:t>
      </w:r>
    </w:p>
    <w:p w14:paraId="26F5ABFD"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Kas būdinga administracinei kalbai? Lietuvių bendrinės ir administracinės kalbos santykis.</w:t>
      </w:r>
    </w:p>
    <w:p w14:paraId="39D3C3BB"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Kalbos taisyklingumo reikalavimai.</w:t>
      </w:r>
    </w:p>
    <w:p w14:paraId="0C08A6F7"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Dokumentų (raštų, protokolų, aktų, pažymų ir kt.) teksto ypatumai: struktūra, teksto pradžios formuluotės, stiliaus reikalavimai.</w:t>
      </w:r>
    </w:p>
    <w:p w14:paraId="42FA16E4"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Praktiniai įmonių pavadinimų vartojimo klausimai (tiesioginės reikšmės pavadinimų, simbolinių pavadinimų, struktūrinių pavadinimų rašymas, žodžių tvarka, pavadinimų kaitymas, kitų kalbų pavadinimai lietuviškame kontekste).</w:t>
      </w:r>
    </w:p>
    <w:p w14:paraId="0F4CF568"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Dokumentų pavadinimų rašymas; dokumentų pavadinimų sudarymas.</w:t>
      </w:r>
    </w:p>
    <w:p w14:paraId="166F62B0"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Gavėjo rašymas dokumentuose; adresato ir kreipinio rašymas laisvos formos tekstuose.</w:t>
      </w:r>
    </w:p>
    <w:p w14:paraId="4A29AD7D"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Garbės vardų, mokslinių laipsnių rašymas.</w:t>
      </w:r>
    </w:p>
    <w:p w14:paraId="3BF16D0D"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Pareigų pavadinimų rašymas dokumentuose, pareigų giminės vartojimas.</w:t>
      </w:r>
    </w:p>
    <w:p w14:paraId="37F160FE"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Dažniausiai vartojami sutrumpinimai.</w:t>
      </w:r>
    </w:p>
    <w:p w14:paraId="4222BEE0"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Skiriamųjų ženklų (kabučių, brūkšnelio ir brūkšnio, kabliataškio ir kt.) vartojimas tekstuose.</w:t>
      </w:r>
    </w:p>
    <w:p w14:paraId="4A015F9B"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Datos ir laiko rašymas.</w:t>
      </w:r>
    </w:p>
    <w:p w14:paraId="31BD9B0C" w14:textId="77777777" w:rsidR="003B17F8" w:rsidRPr="00B775B3"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Oficialaus el. laiško rašymo subtilybės, elektroninio bendravimo ypatumai.</w:t>
      </w:r>
    </w:p>
    <w:p w14:paraId="51F1D7C0" w14:textId="77777777" w:rsidR="003B17F8" w:rsidRDefault="003B17F8" w:rsidP="003B17F8">
      <w:pPr>
        <w:numPr>
          <w:ilvl w:val="0"/>
          <w:numId w:val="1"/>
        </w:numPr>
        <w:spacing w:after="0" w:line="240" w:lineRule="auto"/>
        <w:rPr>
          <w:rFonts w:ascii="Calibri" w:eastAsia="Times New Roman" w:hAnsi="Calibri" w:cs="Calibri"/>
          <w14:ligatures w14:val="standardContextual"/>
        </w:rPr>
      </w:pPr>
      <w:r w:rsidRPr="00B775B3">
        <w:rPr>
          <w:rFonts w:ascii="Calibri" w:eastAsia="Times New Roman" w:hAnsi="Calibri" w:cs="Calibri"/>
          <w14:ligatures w14:val="standardContextual"/>
        </w:rPr>
        <w:t>Būdingiausios kalbos klaidos ir stiliaus trūkumai.</w:t>
      </w:r>
    </w:p>
    <w:p w14:paraId="1E10D2DA" w14:textId="77777777" w:rsidR="003B17F8" w:rsidRPr="00B775B3" w:rsidRDefault="003B17F8" w:rsidP="003B17F8">
      <w:pPr>
        <w:spacing w:after="0" w:line="240" w:lineRule="auto"/>
        <w:ind w:left="720"/>
        <w:rPr>
          <w:rFonts w:ascii="Calibri" w:eastAsia="Times New Roman" w:hAnsi="Calibri" w:cs="Calibri"/>
          <w14:ligatures w14:val="standardContextual"/>
        </w:rPr>
      </w:pPr>
    </w:p>
    <w:p w14:paraId="2638F077" w14:textId="1DDAC4EC" w:rsidR="003B17F8" w:rsidRPr="007F2E08" w:rsidRDefault="003B17F8" w:rsidP="00EB5ADF">
      <w:pPr>
        <w:spacing w:after="0" w:line="240" w:lineRule="auto"/>
        <w:rPr>
          <w:rFonts w:eastAsia="Times New Roman" w:cstheme="minorHAnsi"/>
          <w:color w:val="000000"/>
          <w:sz w:val="24"/>
          <w:szCs w:val="24"/>
          <w:u w:val="single"/>
          <w:lang w:eastAsia="lt-LT"/>
        </w:rPr>
      </w:pPr>
      <w:r>
        <w:rPr>
          <w:rFonts w:eastAsia="Times New Roman" w:cstheme="minorHAnsi"/>
          <w:b/>
          <w:bCs/>
          <w:color w:val="000000"/>
          <w:sz w:val="24"/>
          <w:szCs w:val="24"/>
          <w:lang w:eastAsia="lt-LT"/>
        </w:rPr>
        <w:t xml:space="preserve">MOKYMŲ </w:t>
      </w:r>
      <w:r w:rsidRPr="003B17F8">
        <w:rPr>
          <w:rFonts w:eastAsia="Times New Roman" w:cstheme="minorHAnsi"/>
          <w:b/>
          <w:bCs/>
          <w:color w:val="000000"/>
          <w:sz w:val="24"/>
          <w:szCs w:val="24"/>
          <w:lang w:eastAsia="lt-LT"/>
        </w:rPr>
        <w:t>DIENOTVARKĖ:</w:t>
      </w:r>
    </w:p>
    <w:tbl>
      <w:tblPr>
        <w:tblStyle w:val="viesusspalvinimas1parykinimas1"/>
        <w:tblW w:w="0" w:type="auto"/>
        <w:tblLook w:val="04A0" w:firstRow="1" w:lastRow="0" w:firstColumn="1" w:lastColumn="0" w:noHBand="0" w:noVBand="1"/>
      </w:tblPr>
      <w:tblGrid>
        <w:gridCol w:w="1641"/>
        <w:gridCol w:w="7715"/>
      </w:tblGrid>
      <w:tr w:rsidR="00EB5ADF" w:rsidRPr="007F2E08" w14:paraId="2C6A6CAD" w14:textId="77777777" w:rsidTr="00C5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76B97B0F" w14:textId="6ADE72BE" w:rsidR="00EB5ADF" w:rsidRPr="007F2E08" w:rsidRDefault="00EB5ADF" w:rsidP="00C57475">
            <w:pPr>
              <w:spacing w:line="276" w:lineRule="auto"/>
              <w:rPr>
                <w:rFonts w:asciiTheme="minorHAnsi" w:hAnsiTheme="minorHAnsi" w:cstheme="minorHAnsi"/>
                <w:i/>
                <w:color w:val="000000"/>
                <w:sz w:val="24"/>
                <w:szCs w:val="24"/>
              </w:rPr>
            </w:pPr>
            <w:r w:rsidRPr="007F2E08">
              <w:rPr>
                <w:rFonts w:asciiTheme="minorHAnsi" w:hAnsiTheme="minorHAnsi" w:cstheme="minorHAnsi"/>
                <w:i/>
                <w:color w:val="000000"/>
                <w:sz w:val="24"/>
                <w:szCs w:val="24"/>
              </w:rPr>
              <w:t>08:</w:t>
            </w:r>
            <w:r w:rsidR="007F2E08">
              <w:rPr>
                <w:rFonts w:asciiTheme="minorHAnsi" w:hAnsiTheme="minorHAnsi" w:cstheme="minorHAnsi"/>
                <w:i/>
                <w:color w:val="000000"/>
                <w:sz w:val="24"/>
                <w:szCs w:val="24"/>
              </w:rPr>
              <w:t>45</w:t>
            </w:r>
            <w:r w:rsidRPr="007F2E08">
              <w:rPr>
                <w:rFonts w:asciiTheme="minorHAnsi" w:hAnsiTheme="minorHAnsi" w:cstheme="minorHAnsi"/>
                <w:i/>
                <w:color w:val="000000"/>
                <w:sz w:val="24"/>
                <w:szCs w:val="24"/>
              </w:rPr>
              <w:t>–0</w:t>
            </w:r>
            <w:r w:rsidR="004150B3" w:rsidRPr="007F2E08">
              <w:rPr>
                <w:rFonts w:asciiTheme="minorHAnsi" w:hAnsiTheme="minorHAnsi" w:cstheme="minorHAnsi"/>
                <w:i/>
                <w:color w:val="000000"/>
                <w:sz w:val="24"/>
                <w:szCs w:val="24"/>
              </w:rPr>
              <w:t>9</w:t>
            </w:r>
            <w:r w:rsidRPr="007F2E08">
              <w:rPr>
                <w:rFonts w:asciiTheme="minorHAnsi" w:hAnsiTheme="minorHAnsi" w:cstheme="minorHAnsi"/>
                <w:i/>
                <w:color w:val="000000"/>
                <w:sz w:val="24"/>
                <w:szCs w:val="24"/>
              </w:rPr>
              <w:t>:</w:t>
            </w:r>
            <w:r w:rsidR="004150B3" w:rsidRPr="007F2E08">
              <w:rPr>
                <w:rFonts w:asciiTheme="minorHAnsi" w:hAnsiTheme="minorHAnsi" w:cstheme="minorHAnsi"/>
                <w:i/>
                <w:color w:val="000000"/>
                <w:sz w:val="24"/>
                <w:szCs w:val="24"/>
              </w:rPr>
              <w:t>00</w:t>
            </w:r>
          </w:p>
        </w:tc>
        <w:tc>
          <w:tcPr>
            <w:tcW w:w="7715" w:type="dxa"/>
            <w:vAlign w:val="center"/>
          </w:tcPr>
          <w:p w14:paraId="1E43DC62" w14:textId="0BEA6451" w:rsidR="00EB5ADF" w:rsidRPr="007F2E08" w:rsidRDefault="00EB5ADF" w:rsidP="003B17F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color w:val="000000"/>
                <w:sz w:val="24"/>
                <w:szCs w:val="24"/>
              </w:rPr>
            </w:pPr>
            <w:r w:rsidRPr="007F2E08">
              <w:rPr>
                <w:rFonts w:asciiTheme="minorHAnsi" w:hAnsiTheme="minorHAnsi" w:cstheme="minorHAnsi"/>
                <w:i/>
                <w:iCs/>
                <w:color w:val="222222"/>
                <w:sz w:val="24"/>
                <w:szCs w:val="24"/>
                <w:shd w:val="clear" w:color="auto" w:fill="FFFFFF"/>
              </w:rPr>
              <w:t xml:space="preserve">Prisijungimas prie </w:t>
            </w:r>
            <w:proofErr w:type="spellStart"/>
            <w:r w:rsidRPr="007F2E08">
              <w:rPr>
                <w:rFonts w:asciiTheme="minorHAnsi" w:hAnsiTheme="minorHAnsi" w:cstheme="minorHAnsi"/>
                <w:i/>
                <w:iCs/>
                <w:color w:val="222222"/>
                <w:sz w:val="24"/>
                <w:szCs w:val="24"/>
                <w:shd w:val="clear" w:color="auto" w:fill="FFFFFF"/>
              </w:rPr>
              <w:t>Zoom</w:t>
            </w:r>
            <w:proofErr w:type="spellEnd"/>
            <w:r w:rsidRPr="007F2E08">
              <w:rPr>
                <w:rFonts w:asciiTheme="minorHAnsi" w:hAnsiTheme="minorHAnsi" w:cstheme="minorHAnsi"/>
                <w:i/>
                <w:iCs/>
                <w:color w:val="222222"/>
                <w:sz w:val="24"/>
                <w:szCs w:val="24"/>
                <w:shd w:val="clear" w:color="auto" w:fill="FFFFFF"/>
              </w:rPr>
              <w:t>, dalyvių registracija</w:t>
            </w:r>
            <w:r w:rsidR="007F2E08">
              <w:rPr>
                <w:rFonts w:asciiTheme="minorHAnsi" w:hAnsiTheme="minorHAnsi" w:cstheme="minorHAnsi"/>
                <w:i/>
                <w:iCs/>
                <w:color w:val="222222"/>
                <w:sz w:val="24"/>
                <w:szCs w:val="24"/>
                <w:shd w:val="clear" w:color="auto" w:fill="FFFFFF"/>
              </w:rPr>
              <w:t>.</w:t>
            </w:r>
          </w:p>
        </w:tc>
      </w:tr>
      <w:tr w:rsidR="00EB5ADF" w:rsidRPr="007F2E08" w14:paraId="2F9C38C8" w14:textId="77777777" w:rsidTr="00C5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09D7F0DB" w14:textId="3971F3A1" w:rsidR="00EB5ADF" w:rsidRPr="007F2E08" w:rsidRDefault="00EB5ADF" w:rsidP="00C57475">
            <w:pPr>
              <w:spacing w:line="276" w:lineRule="auto"/>
              <w:rPr>
                <w:rFonts w:asciiTheme="minorHAnsi" w:hAnsiTheme="minorHAnsi" w:cstheme="minorHAnsi"/>
                <w:i/>
                <w:color w:val="000000"/>
                <w:sz w:val="24"/>
                <w:szCs w:val="24"/>
              </w:rPr>
            </w:pPr>
            <w:r w:rsidRPr="007F2E08">
              <w:rPr>
                <w:rFonts w:asciiTheme="minorHAnsi" w:hAnsiTheme="minorHAnsi" w:cstheme="minorHAnsi"/>
                <w:i/>
                <w:color w:val="000000"/>
                <w:sz w:val="24"/>
                <w:szCs w:val="24"/>
              </w:rPr>
              <w:t>0</w:t>
            </w:r>
            <w:r w:rsidR="004150B3" w:rsidRPr="007F2E08">
              <w:rPr>
                <w:rFonts w:asciiTheme="minorHAnsi" w:hAnsiTheme="minorHAnsi" w:cstheme="minorHAnsi"/>
                <w:i/>
                <w:color w:val="000000"/>
                <w:sz w:val="24"/>
                <w:szCs w:val="24"/>
              </w:rPr>
              <w:t>9</w:t>
            </w:r>
            <w:r w:rsidR="0023522C" w:rsidRPr="007F2E08">
              <w:rPr>
                <w:rFonts w:asciiTheme="minorHAnsi" w:hAnsiTheme="minorHAnsi" w:cstheme="minorHAnsi"/>
                <w:i/>
                <w:color w:val="000000"/>
                <w:sz w:val="24"/>
                <w:szCs w:val="24"/>
              </w:rPr>
              <w:t>:</w:t>
            </w:r>
            <w:r w:rsidR="004150B3" w:rsidRPr="007F2E08">
              <w:rPr>
                <w:rFonts w:asciiTheme="minorHAnsi" w:hAnsiTheme="minorHAnsi" w:cstheme="minorHAnsi"/>
                <w:i/>
                <w:color w:val="000000"/>
                <w:sz w:val="24"/>
                <w:szCs w:val="24"/>
              </w:rPr>
              <w:t>0</w:t>
            </w:r>
            <w:r w:rsidRPr="007F2E08">
              <w:rPr>
                <w:rFonts w:asciiTheme="minorHAnsi" w:hAnsiTheme="minorHAnsi" w:cstheme="minorHAnsi"/>
                <w:i/>
                <w:color w:val="000000"/>
                <w:sz w:val="24"/>
                <w:szCs w:val="24"/>
              </w:rPr>
              <w:t>0–10:</w:t>
            </w:r>
            <w:r w:rsidR="004150B3" w:rsidRPr="007F2E08">
              <w:rPr>
                <w:rFonts w:asciiTheme="minorHAnsi" w:hAnsiTheme="minorHAnsi" w:cstheme="minorHAnsi"/>
                <w:i/>
                <w:color w:val="000000"/>
                <w:sz w:val="24"/>
                <w:szCs w:val="24"/>
              </w:rPr>
              <w:t>3</w:t>
            </w:r>
            <w:r w:rsidR="0023522C" w:rsidRPr="007F2E08">
              <w:rPr>
                <w:rFonts w:asciiTheme="minorHAnsi" w:hAnsiTheme="minorHAnsi" w:cstheme="minorHAnsi"/>
                <w:i/>
                <w:color w:val="000000"/>
                <w:sz w:val="24"/>
                <w:szCs w:val="24"/>
              </w:rPr>
              <w:t>0</w:t>
            </w:r>
          </w:p>
        </w:tc>
        <w:tc>
          <w:tcPr>
            <w:tcW w:w="7715" w:type="dxa"/>
            <w:vAlign w:val="center"/>
          </w:tcPr>
          <w:p w14:paraId="76442715" w14:textId="25C5F4A1" w:rsidR="00CE6D39" w:rsidRPr="007F2E08" w:rsidRDefault="003B17F8"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Pr>
                <w:rFonts w:asciiTheme="minorHAnsi" w:hAnsiTheme="minorHAnsi" w:cstheme="minorHAnsi"/>
                <w:b/>
                <w:bCs/>
                <w:i/>
                <w:iCs/>
                <w:sz w:val="24"/>
                <w:szCs w:val="24"/>
              </w:rPr>
              <w:t>I mokymų dalis</w:t>
            </w:r>
          </w:p>
        </w:tc>
      </w:tr>
      <w:tr w:rsidR="00EB5ADF" w:rsidRPr="007F2E08" w14:paraId="1782928E" w14:textId="77777777" w:rsidTr="00C57475">
        <w:tc>
          <w:tcPr>
            <w:cnfStyle w:val="001000000000" w:firstRow="0" w:lastRow="0" w:firstColumn="1" w:lastColumn="0" w:oddVBand="0" w:evenVBand="0" w:oddHBand="0" w:evenHBand="0" w:firstRowFirstColumn="0" w:firstRowLastColumn="0" w:lastRowFirstColumn="0" w:lastRowLastColumn="0"/>
            <w:tcW w:w="1641" w:type="dxa"/>
          </w:tcPr>
          <w:p w14:paraId="173B16B8" w14:textId="6F4913DF" w:rsidR="00EB5ADF" w:rsidRPr="007F2E08" w:rsidRDefault="00EB5ADF" w:rsidP="00C57475">
            <w:pPr>
              <w:spacing w:line="276" w:lineRule="auto"/>
              <w:rPr>
                <w:rFonts w:asciiTheme="minorHAnsi" w:hAnsiTheme="minorHAnsi" w:cstheme="minorHAnsi"/>
                <w:i/>
                <w:color w:val="000000"/>
                <w:sz w:val="24"/>
                <w:szCs w:val="24"/>
              </w:rPr>
            </w:pPr>
            <w:r w:rsidRPr="007F2E08">
              <w:rPr>
                <w:rFonts w:asciiTheme="minorHAnsi" w:hAnsiTheme="minorHAnsi" w:cstheme="minorHAnsi"/>
                <w:i/>
                <w:color w:val="000000"/>
                <w:sz w:val="24"/>
                <w:szCs w:val="24"/>
              </w:rPr>
              <w:t>10:</w:t>
            </w:r>
            <w:r w:rsidR="004150B3" w:rsidRPr="007F2E08">
              <w:rPr>
                <w:rFonts w:asciiTheme="minorHAnsi" w:hAnsiTheme="minorHAnsi" w:cstheme="minorHAnsi"/>
                <w:i/>
                <w:color w:val="000000"/>
                <w:sz w:val="24"/>
                <w:szCs w:val="24"/>
              </w:rPr>
              <w:t>3</w:t>
            </w:r>
            <w:r w:rsidRPr="007F2E08">
              <w:rPr>
                <w:rFonts w:asciiTheme="minorHAnsi" w:hAnsiTheme="minorHAnsi" w:cstheme="minorHAnsi"/>
                <w:i/>
                <w:color w:val="000000"/>
                <w:sz w:val="24"/>
                <w:szCs w:val="24"/>
              </w:rPr>
              <w:t>0–10:</w:t>
            </w:r>
            <w:r w:rsidR="004150B3" w:rsidRPr="007F2E08">
              <w:rPr>
                <w:rFonts w:asciiTheme="minorHAnsi" w:hAnsiTheme="minorHAnsi" w:cstheme="minorHAnsi"/>
                <w:i/>
                <w:color w:val="000000"/>
                <w:sz w:val="24"/>
                <w:szCs w:val="24"/>
              </w:rPr>
              <w:t>4</w:t>
            </w:r>
            <w:r w:rsidR="0023522C" w:rsidRPr="007F2E08">
              <w:rPr>
                <w:rFonts w:asciiTheme="minorHAnsi" w:hAnsiTheme="minorHAnsi" w:cstheme="minorHAnsi"/>
                <w:i/>
                <w:color w:val="000000"/>
                <w:sz w:val="24"/>
                <w:szCs w:val="24"/>
              </w:rPr>
              <w:t>5</w:t>
            </w:r>
          </w:p>
        </w:tc>
        <w:tc>
          <w:tcPr>
            <w:tcW w:w="7715" w:type="dxa"/>
            <w:vAlign w:val="center"/>
          </w:tcPr>
          <w:p w14:paraId="38CC7A74" w14:textId="4A2516D9" w:rsidR="00EB5ADF" w:rsidRPr="007F2E08" w:rsidRDefault="00EB5ADF" w:rsidP="003B17F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000000"/>
                <w:sz w:val="24"/>
                <w:szCs w:val="24"/>
              </w:rPr>
            </w:pPr>
            <w:r w:rsidRPr="007F2E08">
              <w:rPr>
                <w:rFonts w:asciiTheme="minorHAnsi" w:hAnsiTheme="minorHAnsi" w:cstheme="minorHAnsi"/>
                <w:b/>
                <w:bCs/>
                <w:i/>
                <w:iCs/>
                <w:color w:val="000000"/>
                <w:sz w:val="24"/>
                <w:szCs w:val="24"/>
              </w:rPr>
              <w:t>Pertrauka</w:t>
            </w:r>
          </w:p>
        </w:tc>
      </w:tr>
      <w:tr w:rsidR="00EB5ADF" w:rsidRPr="007F2E08" w14:paraId="323D8720" w14:textId="77777777" w:rsidTr="00C57475">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41" w:type="dxa"/>
          </w:tcPr>
          <w:p w14:paraId="073CFFF8" w14:textId="3FF114BB" w:rsidR="00EB5ADF" w:rsidRPr="007F2E08" w:rsidRDefault="00EB5ADF" w:rsidP="00C57475">
            <w:pPr>
              <w:spacing w:line="276" w:lineRule="auto"/>
              <w:rPr>
                <w:rFonts w:asciiTheme="minorHAnsi" w:hAnsiTheme="minorHAnsi" w:cstheme="minorHAnsi"/>
                <w:i/>
                <w:color w:val="000000"/>
                <w:sz w:val="24"/>
                <w:szCs w:val="24"/>
              </w:rPr>
            </w:pPr>
            <w:bookmarkStart w:id="0" w:name="_Hlk157690913"/>
            <w:r w:rsidRPr="007F2E08">
              <w:rPr>
                <w:rFonts w:asciiTheme="minorHAnsi" w:hAnsiTheme="minorHAnsi" w:cstheme="minorHAnsi"/>
                <w:i/>
                <w:color w:val="000000"/>
                <w:sz w:val="24"/>
                <w:szCs w:val="24"/>
              </w:rPr>
              <w:t>10:</w:t>
            </w:r>
            <w:r w:rsidR="004150B3" w:rsidRPr="007F2E08">
              <w:rPr>
                <w:rFonts w:asciiTheme="minorHAnsi" w:hAnsiTheme="minorHAnsi" w:cstheme="minorHAnsi"/>
                <w:i/>
                <w:color w:val="000000"/>
                <w:sz w:val="24"/>
                <w:szCs w:val="24"/>
              </w:rPr>
              <w:t>4</w:t>
            </w:r>
            <w:r w:rsidRPr="007F2E08">
              <w:rPr>
                <w:rFonts w:asciiTheme="minorHAnsi" w:hAnsiTheme="minorHAnsi" w:cstheme="minorHAnsi"/>
                <w:i/>
                <w:color w:val="000000"/>
                <w:sz w:val="24"/>
                <w:szCs w:val="24"/>
              </w:rPr>
              <w:t>5–1</w:t>
            </w:r>
            <w:r w:rsidR="004150B3" w:rsidRPr="007F2E08">
              <w:rPr>
                <w:rFonts w:asciiTheme="minorHAnsi" w:hAnsiTheme="minorHAnsi" w:cstheme="minorHAnsi"/>
                <w:i/>
                <w:color w:val="000000"/>
                <w:sz w:val="24"/>
                <w:szCs w:val="24"/>
              </w:rPr>
              <w:t>2</w:t>
            </w:r>
            <w:r w:rsidRPr="007F2E08">
              <w:rPr>
                <w:rFonts w:asciiTheme="minorHAnsi" w:hAnsiTheme="minorHAnsi" w:cstheme="minorHAnsi"/>
                <w:i/>
                <w:color w:val="000000"/>
                <w:sz w:val="24"/>
                <w:szCs w:val="24"/>
              </w:rPr>
              <w:t>:</w:t>
            </w:r>
            <w:r w:rsidR="004150B3" w:rsidRPr="007F2E08">
              <w:rPr>
                <w:rFonts w:asciiTheme="minorHAnsi" w:hAnsiTheme="minorHAnsi" w:cstheme="minorHAnsi"/>
                <w:i/>
                <w:color w:val="000000"/>
                <w:sz w:val="24"/>
                <w:szCs w:val="24"/>
              </w:rPr>
              <w:t>1</w:t>
            </w:r>
            <w:r w:rsidRPr="007F2E08">
              <w:rPr>
                <w:rFonts w:asciiTheme="minorHAnsi" w:hAnsiTheme="minorHAnsi" w:cstheme="minorHAnsi"/>
                <w:i/>
                <w:color w:val="000000"/>
                <w:sz w:val="24"/>
                <w:szCs w:val="24"/>
              </w:rPr>
              <w:t>5</w:t>
            </w:r>
          </w:p>
        </w:tc>
        <w:tc>
          <w:tcPr>
            <w:tcW w:w="7715" w:type="dxa"/>
            <w:vAlign w:val="center"/>
          </w:tcPr>
          <w:p w14:paraId="5DB635DF" w14:textId="3F30B1E3" w:rsidR="00EB5ADF" w:rsidRPr="007F2E08" w:rsidRDefault="003B17F8" w:rsidP="003B17F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Pr>
                <w:rFonts w:asciiTheme="minorHAnsi" w:hAnsiTheme="minorHAnsi" w:cstheme="minorHAnsi"/>
                <w:b/>
                <w:bCs/>
                <w:i/>
                <w:iCs/>
                <w:sz w:val="24"/>
                <w:szCs w:val="24"/>
              </w:rPr>
              <w:t>II mokymų dalis</w:t>
            </w:r>
          </w:p>
        </w:tc>
      </w:tr>
    </w:tbl>
    <w:bookmarkEnd w:id="0"/>
    <w:p w14:paraId="24B27C75" w14:textId="06E06890" w:rsidR="00EB5ADF" w:rsidRPr="007F2E08" w:rsidRDefault="00B775B3" w:rsidP="003B17F8">
      <w:pPr>
        <w:spacing w:after="0" w:line="240" w:lineRule="auto"/>
        <w:rPr>
          <w:rFonts w:eastAsia="Times New Roman" w:cstheme="minorHAnsi"/>
          <w:b/>
          <w:color w:val="000000"/>
          <w:sz w:val="24"/>
          <w:szCs w:val="24"/>
          <w:lang w:eastAsia="lt-LT"/>
        </w:rPr>
      </w:pPr>
      <w:r w:rsidRPr="007F2E08">
        <w:rPr>
          <w:rFonts w:eastAsia="Times New Roman" w:cstheme="minorHAnsi"/>
          <w:b/>
          <w:color w:val="000000"/>
          <w:sz w:val="24"/>
          <w:szCs w:val="24"/>
          <w:lang w:eastAsia="lt-LT"/>
        </w:rPr>
        <w:t>Anketų pildymas.</w:t>
      </w:r>
    </w:p>
    <w:tbl>
      <w:tblPr>
        <w:tblW w:w="9900" w:type="dxa"/>
        <w:tblInd w:w="-72" w:type="dxa"/>
        <w:tblCellMar>
          <w:left w:w="0" w:type="dxa"/>
          <w:right w:w="0" w:type="dxa"/>
        </w:tblCellMar>
        <w:tblLook w:val="0000" w:firstRow="0" w:lastRow="0" w:firstColumn="0" w:lastColumn="0" w:noHBand="0" w:noVBand="0"/>
      </w:tblPr>
      <w:tblGrid>
        <w:gridCol w:w="9900"/>
      </w:tblGrid>
      <w:tr w:rsidR="004150B3" w:rsidRPr="007F2E08" w14:paraId="2AD2F9E5" w14:textId="77777777" w:rsidTr="0021363A">
        <w:trPr>
          <w:trHeight w:val="354"/>
        </w:trPr>
        <w:tc>
          <w:tcPr>
            <w:tcW w:w="9900" w:type="dxa"/>
            <w:tcMar>
              <w:top w:w="0" w:type="dxa"/>
              <w:left w:w="108" w:type="dxa"/>
              <w:bottom w:w="0" w:type="dxa"/>
              <w:right w:w="108" w:type="dxa"/>
            </w:tcMar>
          </w:tcPr>
          <w:p w14:paraId="4CF940C1" w14:textId="77777777" w:rsidR="003B17F8" w:rsidRDefault="003B17F8" w:rsidP="0021363A">
            <w:pPr>
              <w:spacing w:after="0" w:line="240" w:lineRule="auto"/>
              <w:ind w:left="72" w:hanging="72"/>
              <w:jc w:val="center"/>
              <w:rPr>
                <w:rFonts w:eastAsia="Times New Roman" w:cstheme="minorHAnsi"/>
                <w:b/>
                <w:bCs/>
                <w:color w:val="000000"/>
                <w:sz w:val="24"/>
                <w:szCs w:val="24"/>
                <w:lang w:eastAsia="lt-LT"/>
              </w:rPr>
            </w:pPr>
          </w:p>
          <w:p w14:paraId="62A01B84" w14:textId="77777777" w:rsidR="003B17F8" w:rsidRDefault="003B17F8" w:rsidP="0021363A">
            <w:pPr>
              <w:spacing w:after="0" w:line="240" w:lineRule="auto"/>
              <w:ind w:left="72" w:hanging="72"/>
              <w:jc w:val="center"/>
              <w:rPr>
                <w:rFonts w:eastAsia="Times New Roman" w:cstheme="minorHAnsi"/>
                <w:b/>
                <w:bCs/>
                <w:color w:val="000000"/>
                <w:sz w:val="24"/>
                <w:szCs w:val="24"/>
                <w:lang w:eastAsia="lt-LT"/>
              </w:rPr>
            </w:pPr>
          </w:p>
          <w:p w14:paraId="7CC118CC" w14:textId="113613BE" w:rsidR="004150B3" w:rsidRPr="007F2E08" w:rsidRDefault="004150B3" w:rsidP="0021363A">
            <w:pPr>
              <w:spacing w:after="0" w:line="240" w:lineRule="auto"/>
              <w:ind w:left="72" w:hanging="72"/>
              <w:jc w:val="center"/>
              <w:rPr>
                <w:rFonts w:eastAsia="Times New Roman" w:cstheme="minorHAnsi"/>
                <w:b/>
                <w:bCs/>
                <w:color w:val="000000"/>
                <w:sz w:val="24"/>
                <w:szCs w:val="24"/>
                <w:lang w:eastAsia="lt-LT"/>
              </w:rPr>
            </w:pPr>
            <w:r w:rsidRPr="007F2E08">
              <w:rPr>
                <w:rFonts w:eastAsia="Times New Roman" w:cstheme="minorHAnsi"/>
                <w:b/>
                <w:bCs/>
                <w:color w:val="000000"/>
                <w:sz w:val="24"/>
                <w:szCs w:val="24"/>
                <w:lang w:eastAsia="lt-LT"/>
              </w:rPr>
              <w:t xml:space="preserve">Mokymų organizatorius: </w:t>
            </w:r>
          </w:p>
          <w:p w14:paraId="16E156AD" w14:textId="77777777" w:rsidR="004150B3" w:rsidRPr="007F2E08" w:rsidRDefault="004150B3" w:rsidP="0021363A">
            <w:pPr>
              <w:spacing w:after="0" w:line="240" w:lineRule="auto"/>
              <w:ind w:left="72" w:hanging="72"/>
              <w:jc w:val="center"/>
              <w:rPr>
                <w:rFonts w:eastAsia="Times New Roman" w:cstheme="minorHAnsi"/>
                <w:b/>
                <w:bCs/>
                <w:color w:val="000000"/>
                <w:sz w:val="24"/>
                <w:szCs w:val="24"/>
                <w:lang w:eastAsia="lt-LT"/>
              </w:rPr>
            </w:pPr>
            <w:r w:rsidRPr="007F2E08">
              <w:rPr>
                <w:rFonts w:eastAsia="Times New Roman" w:cstheme="minorHAnsi"/>
                <w:b/>
                <w:bCs/>
                <w:color w:val="000000"/>
                <w:sz w:val="24"/>
                <w:szCs w:val="24"/>
                <w:lang w:eastAsia="lt-LT"/>
              </w:rPr>
              <w:t>Nacionalinė teismų administracija</w:t>
            </w:r>
          </w:p>
          <w:p w14:paraId="5DC6FB65" w14:textId="77777777" w:rsidR="004150B3" w:rsidRPr="007F2E08" w:rsidRDefault="004150B3" w:rsidP="0021363A">
            <w:pPr>
              <w:spacing w:after="0" w:line="240" w:lineRule="auto"/>
              <w:ind w:left="72" w:right="-262" w:hanging="72"/>
              <w:jc w:val="center"/>
              <w:rPr>
                <w:rFonts w:eastAsia="Times New Roman" w:cstheme="minorHAnsi"/>
                <w:sz w:val="24"/>
                <w:szCs w:val="24"/>
                <w:lang w:eastAsia="lt-LT"/>
              </w:rPr>
            </w:pPr>
            <w:r w:rsidRPr="007F2E08">
              <w:rPr>
                <w:rFonts w:eastAsia="Times New Roman" w:cstheme="minorHAnsi"/>
                <w:b/>
                <w:bCs/>
                <w:color w:val="000000"/>
                <w:sz w:val="24"/>
                <w:szCs w:val="24"/>
                <w:lang w:eastAsia="lt-LT"/>
              </w:rPr>
              <w:t>Kontaktai ir telefonai:</w:t>
            </w:r>
          </w:p>
          <w:p w14:paraId="35A735A6" w14:textId="77777777" w:rsidR="004150B3" w:rsidRPr="007F2E08" w:rsidRDefault="004150B3" w:rsidP="0021363A">
            <w:pPr>
              <w:spacing w:after="0" w:line="240" w:lineRule="auto"/>
              <w:ind w:left="72" w:right="-108" w:hanging="72"/>
              <w:jc w:val="center"/>
              <w:rPr>
                <w:rFonts w:eastAsia="Times New Roman" w:cstheme="minorHAnsi"/>
                <w:color w:val="000000"/>
                <w:sz w:val="24"/>
                <w:szCs w:val="24"/>
                <w:lang w:eastAsia="lt-LT"/>
              </w:rPr>
            </w:pPr>
            <w:r w:rsidRPr="007F2E08">
              <w:rPr>
                <w:rFonts w:eastAsia="Times New Roman" w:cstheme="minorHAnsi"/>
                <w:color w:val="000000"/>
                <w:sz w:val="24"/>
                <w:szCs w:val="24"/>
                <w:lang w:eastAsia="lt-LT"/>
              </w:rPr>
              <w:t xml:space="preserve">Dalyvių sąrašai, mokymų organizavimas: Mokymų ir tarptautinio bendradarbiavimo skyriaus </w:t>
            </w:r>
          </w:p>
          <w:p w14:paraId="6AC1E09E" w14:textId="77777777" w:rsidR="004150B3" w:rsidRPr="007F2E08" w:rsidRDefault="004150B3" w:rsidP="0021363A">
            <w:pPr>
              <w:spacing w:after="0" w:line="240" w:lineRule="auto"/>
              <w:ind w:left="72" w:right="-108" w:hanging="72"/>
              <w:jc w:val="center"/>
              <w:rPr>
                <w:rFonts w:eastAsia="Times New Roman" w:cstheme="minorHAnsi"/>
                <w:color w:val="000000"/>
                <w:sz w:val="24"/>
                <w:szCs w:val="24"/>
                <w:lang w:eastAsia="lt-LT"/>
              </w:rPr>
            </w:pPr>
            <w:r w:rsidRPr="007F2E08">
              <w:rPr>
                <w:rFonts w:eastAsia="Times New Roman" w:cstheme="minorHAnsi"/>
                <w:color w:val="000000"/>
                <w:sz w:val="24"/>
                <w:szCs w:val="24"/>
                <w:lang w:eastAsia="lt-LT"/>
              </w:rPr>
              <w:t>Mokymų organizavimo specialistė Vaida Kazlauskienė, tel. +</w:t>
            </w:r>
            <w:r w:rsidRPr="007F2E08">
              <w:rPr>
                <w:rFonts w:eastAsia="Calibri" w:cstheme="minorHAnsi"/>
                <w:color w:val="6C6D70"/>
                <w:sz w:val="24"/>
                <w:szCs w:val="24"/>
                <w:lang w:eastAsia="en-GB"/>
              </w:rPr>
              <w:t>37060485756</w:t>
            </w:r>
            <w:r w:rsidRPr="007F2E08">
              <w:rPr>
                <w:rFonts w:eastAsia="Times New Roman" w:cstheme="minorHAnsi"/>
                <w:color w:val="000000"/>
                <w:sz w:val="24"/>
                <w:szCs w:val="24"/>
                <w:lang w:eastAsia="lt-LT"/>
              </w:rPr>
              <w:t xml:space="preserve">, el. paštas </w:t>
            </w:r>
            <w:hyperlink r:id="rId7" w:history="1">
              <w:r w:rsidRPr="007F2E08">
                <w:rPr>
                  <w:rStyle w:val="Hipersaitas"/>
                  <w:rFonts w:eastAsia="Times New Roman" w:cstheme="minorHAnsi"/>
                  <w:sz w:val="24"/>
                  <w:szCs w:val="24"/>
                  <w:lang w:eastAsia="lt-LT"/>
                </w:rPr>
                <w:t>vaida.kazlauskiene@teismai.lt</w:t>
              </w:r>
            </w:hyperlink>
            <w:r w:rsidRPr="007F2E08">
              <w:rPr>
                <w:rFonts w:eastAsia="Times New Roman" w:cstheme="minorHAnsi"/>
                <w:color w:val="000000"/>
                <w:sz w:val="24"/>
                <w:szCs w:val="24"/>
                <w:lang w:eastAsia="lt-LT"/>
              </w:rPr>
              <w:t xml:space="preserve"> </w:t>
            </w:r>
          </w:p>
        </w:tc>
      </w:tr>
      <w:tr w:rsidR="004150B3" w:rsidRPr="007F2E08" w14:paraId="2424238C" w14:textId="77777777" w:rsidTr="0021363A">
        <w:trPr>
          <w:trHeight w:val="117"/>
        </w:trPr>
        <w:tc>
          <w:tcPr>
            <w:tcW w:w="9900" w:type="dxa"/>
            <w:tcMar>
              <w:top w:w="0" w:type="dxa"/>
              <w:left w:w="108" w:type="dxa"/>
              <w:bottom w:w="0" w:type="dxa"/>
              <w:right w:w="108" w:type="dxa"/>
            </w:tcMar>
          </w:tcPr>
          <w:p w14:paraId="7AC9A0A0" w14:textId="19F0444B" w:rsidR="004150B3" w:rsidRPr="007F2E08" w:rsidRDefault="004150B3" w:rsidP="0021363A">
            <w:pPr>
              <w:spacing w:after="0" w:line="240" w:lineRule="auto"/>
              <w:jc w:val="center"/>
              <w:rPr>
                <w:rFonts w:eastAsia="Times New Roman" w:cstheme="minorHAnsi"/>
                <w:color w:val="000000"/>
                <w:sz w:val="24"/>
                <w:szCs w:val="24"/>
                <w:lang w:eastAsia="lt-LT"/>
              </w:rPr>
            </w:pPr>
            <w:r w:rsidRPr="007F2E08">
              <w:rPr>
                <w:rFonts w:eastAsia="Times New Roman" w:cstheme="minorHAnsi"/>
                <w:b/>
                <w:bCs/>
                <w:color w:val="000000"/>
                <w:sz w:val="24"/>
                <w:szCs w:val="24"/>
                <w:lang w:eastAsia="lt-LT"/>
              </w:rPr>
              <w:t xml:space="preserve">Mokymai vyksta </w:t>
            </w:r>
            <w:r w:rsidR="00B775B3" w:rsidRPr="00B775B3">
              <w:rPr>
                <w:rFonts w:eastAsia="Times New Roman" w:cstheme="minorHAnsi"/>
                <w:b/>
                <w:bCs/>
                <w:color w:val="000000"/>
                <w:sz w:val="24"/>
                <w:szCs w:val="24"/>
                <w:lang w:eastAsia="lt-LT"/>
              </w:rPr>
              <w:t xml:space="preserve">MS </w:t>
            </w:r>
            <w:proofErr w:type="spellStart"/>
            <w:r w:rsidR="00B775B3" w:rsidRPr="00B775B3">
              <w:rPr>
                <w:rFonts w:eastAsia="Times New Roman" w:cstheme="minorHAnsi"/>
                <w:b/>
                <w:bCs/>
                <w:color w:val="000000"/>
                <w:sz w:val="24"/>
                <w:szCs w:val="24"/>
                <w:lang w:eastAsia="lt-LT"/>
              </w:rPr>
              <w:t>Teams</w:t>
            </w:r>
            <w:proofErr w:type="spellEnd"/>
            <w:r w:rsidR="00B775B3">
              <w:rPr>
                <w:rFonts w:eastAsia="Times New Roman" w:cstheme="minorHAnsi"/>
                <w:b/>
                <w:bCs/>
                <w:color w:val="000000"/>
                <w:sz w:val="24"/>
                <w:szCs w:val="24"/>
                <w:lang w:eastAsia="lt-LT"/>
              </w:rPr>
              <w:t xml:space="preserve"> </w:t>
            </w:r>
            <w:r w:rsidRPr="007F2E08">
              <w:rPr>
                <w:rFonts w:eastAsia="Times New Roman" w:cstheme="minorHAnsi"/>
                <w:b/>
                <w:bCs/>
                <w:color w:val="000000"/>
                <w:sz w:val="24"/>
                <w:szCs w:val="24"/>
                <w:lang w:eastAsia="lt-LT"/>
              </w:rPr>
              <w:t>platformoje</w:t>
            </w:r>
          </w:p>
        </w:tc>
      </w:tr>
    </w:tbl>
    <w:p w14:paraId="19746A6F" w14:textId="77777777" w:rsidR="004150B3" w:rsidRPr="007F2E08" w:rsidRDefault="004150B3" w:rsidP="004150B3">
      <w:pPr>
        <w:spacing w:after="0" w:line="240" w:lineRule="auto"/>
        <w:rPr>
          <w:rFonts w:eastAsia="Times New Roman" w:cstheme="minorHAnsi"/>
          <w:sz w:val="24"/>
          <w:szCs w:val="24"/>
          <w:lang w:eastAsia="lt-LT"/>
        </w:rPr>
      </w:pPr>
    </w:p>
    <w:p w14:paraId="3C9343EC" w14:textId="77777777" w:rsidR="00524B2B" w:rsidRPr="007F2E08" w:rsidRDefault="00524B2B">
      <w:pPr>
        <w:rPr>
          <w:rFonts w:cstheme="minorHAnsi"/>
          <w:sz w:val="24"/>
          <w:szCs w:val="24"/>
        </w:rPr>
      </w:pPr>
    </w:p>
    <w:sectPr w:rsidR="00524B2B" w:rsidRPr="007F2E08" w:rsidSect="008773D2">
      <w:headerReference w:type="default" r:id="rId8"/>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00C7" w14:textId="77777777" w:rsidR="00EB5ADF" w:rsidRDefault="00EB5ADF" w:rsidP="00EB5ADF">
      <w:pPr>
        <w:spacing w:after="0" w:line="240" w:lineRule="auto"/>
      </w:pPr>
      <w:r>
        <w:separator/>
      </w:r>
    </w:p>
  </w:endnote>
  <w:endnote w:type="continuationSeparator" w:id="0">
    <w:p w14:paraId="305E95D5" w14:textId="77777777" w:rsidR="00EB5ADF" w:rsidRDefault="00EB5ADF" w:rsidP="00EB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5830" w14:textId="77777777" w:rsidR="00EB5ADF" w:rsidRDefault="00EB5ADF" w:rsidP="00EB5ADF">
      <w:pPr>
        <w:spacing w:after="0" w:line="240" w:lineRule="auto"/>
      </w:pPr>
      <w:r>
        <w:separator/>
      </w:r>
    </w:p>
  </w:footnote>
  <w:footnote w:type="continuationSeparator" w:id="0">
    <w:p w14:paraId="704F7232" w14:textId="77777777" w:rsidR="00EB5ADF" w:rsidRDefault="00EB5ADF" w:rsidP="00EB5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FA12" w14:textId="77777777" w:rsidR="004150B3" w:rsidRPr="007213F3" w:rsidRDefault="0061135F" w:rsidP="00EA07A2">
    <w:pPr>
      <w:pStyle w:val="Antrats"/>
      <w:jc w:val="center"/>
      <w:rPr>
        <w:b/>
      </w:rPr>
    </w:pPr>
    <w:r w:rsidRPr="007213F3">
      <w:rPr>
        <w:b/>
      </w:rPr>
      <w:t>NACIONALINĖ TEISMŲ ADMINISTRACIJA</w:t>
    </w:r>
  </w:p>
  <w:p w14:paraId="38A07DC6" w14:textId="77777777" w:rsidR="004150B3" w:rsidRPr="00EA07A2" w:rsidRDefault="004150B3"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DA9"/>
    <w:multiLevelType w:val="multilevel"/>
    <w:tmpl w:val="49B4F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0545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F"/>
    <w:rsid w:val="000C76B6"/>
    <w:rsid w:val="0023522C"/>
    <w:rsid w:val="00272521"/>
    <w:rsid w:val="002C58BF"/>
    <w:rsid w:val="003B17F8"/>
    <w:rsid w:val="004150B3"/>
    <w:rsid w:val="00505EB8"/>
    <w:rsid w:val="00524B2B"/>
    <w:rsid w:val="005511DC"/>
    <w:rsid w:val="0061135F"/>
    <w:rsid w:val="006307A6"/>
    <w:rsid w:val="007F2E08"/>
    <w:rsid w:val="00857A9A"/>
    <w:rsid w:val="00983D0B"/>
    <w:rsid w:val="00AF75E3"/>
    <w:rsid w:val="00B775B3"/>
    <w:rsid w:val="00C57475"/>
    <w:rsid w:val="00CD71F6"/>
    <w:rsid w:val="00CE6D39"/>
    <w:rsid w:val="00EB5ADF"/>
    <w:rsid w:val="00F07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D59C"/>
  <w15:chartTrackingRefBased/>
  <w15:docId w15:val="{922EC168-3B0D-49C6-9B67-99B4F302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17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B5ADF"/>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EB5ADF"/>
    <w:rPr>
      <w:rFonts w:ascii="Times New Roman" w:eastAsia="Times New Roman" w:hAnsi="Times New Roman" w:cs="Times New Roman"/>
      <w:sz w:val="24"/>
      <w:szCs w:val="24"/>
      <w:lang w:eastAsia="lt-LT"/>
    </w:rPr>
  </w:style>
  <w:style w:type="table" w:customStyle="1" w:styleId="viesusspalvinimas1parykinimas1">
    <w:name w:val="Šviesus spalvinimas – 1 paryškinimas1"/>
    <w:basedOn w:val="prastojilentel"/>
    <w:next w:val="viesusspalvinimas1parykinimas"/>
    <w:uiPriority w:val="60"/>
    <w:rsid w:val="00EB5ADF"/>
    <w:pPr>
      <w:spacing w:after="0" w:line="240" w:lineRule="auto"/>
    </w:pPr>
    <w:rPr>
      <w:rFonts w:ascii="Times New Roman" w:eastAsia="Times New Roman" w:hAnsi="Times New Roman" w:cs="Times New Roman"/>
      <w:color w:val="365F91"/>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1parykinimas">
    <w:name w:val="Light Shading Accent 1"/>
    <w:basedOn w:val="prastojilentel"/>
    <w:uiPriority w:val="60"/>
    <w:semiHidden/>
    <w:unhideWhenUsed/>
    <w:rsid w:val="00EB5AD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orat">
    <w:name w:val="footer"/>
    <w:basedOn w:val="prastasis"/>
    <w:link w:val="PoratDiagrama"/>
    <w:uiPriority w:val="99"/>
    <w:unhideWhenUsed/>
    <w:rsid w:val="00EB5A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5ADF"/>
  </w:style>
  <w:style w:type="character" w:styleId="Hipersaitas">
    <w:name w:val="Hyperlink"/>
    <w:basedOn w:val="Numatytasispastraiposriftas"/>
    <w:uiPriority w:val="99"/>
    <w:unhideWhenUsed/>
    <w:rsid w:val="00272521"/>
    <w:rPr>
      <w:color w:val="0563C1" w:themeColor="hyperlink"/>
      <w:u w:val="single"/>
    </w:rPr>
  </w:style>
  <w:style w:type="character" w:styleId="Neapdorotaspaminjimas">
    <w:name w:val="Unresolved Mention"/>
    <w:basedOn w:val="Numatytasispastraiposriftas"/>
    <w:uiPriority w:val="99"/>
    <w:semiHidden/>
    <w:unhideWhenUsed/>
    <w:rsid w:val="0027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7547">
      <w:bodyDiv w:val="1"/>
      <w:marLeft w:val="0"/>
      <w:marRight w:val="0"/>
      <w:marTop w:val="0"/>
      <w:marBottom w:val="0"/>
      <w:divBdr>
        <w:top w:val="none" w:sz="0" w:space="0" w:color="auto"/>
        <w:left w:val="none" w:sz="0" w:space="0" w:color="auto"/>
        <w:bottom w:val="none" w:sz="0" w:space="0" w:color="auto"/>
        <w:right w:val="none" w:sz="0" w:space="0" w:color="auto"/>
      </w:divBdr>
    </w:div>
    <w:div w:id="13060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ida.kazlauskiene@teis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1461</Words>
  <Characters>833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Kazlauskienė</dc:creator>
  <cp:keywords/>
  <dc:description/>
  <cp:lastModifiedBy>ms.licencijos2022.2@gmail.com</cp:lastModifiedBy>
  <cp:revision>10</cp:revision>
  <dcterms:created xsi:type="dcterms:W3CDTF">2022-05-13T07:06:00Z</dcterms:created>
  <dcterms:modified xsi:type="dcterms:W3CDTF">2025-05-20T12:26:00Z</dcterms:modified>
</cp:coreProperties>
</file>