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F367" w14:textId="77777777" w:rsidR="00193469" w:rsidRDefault="00000000" w:rsidP="008338AB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10615A3" wp14:editId="2178F11F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B127" w14:textId="77777777" w:rsidR="00193469" w:rsidRDefault="00000000" w:rsidP="008338AB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CD4ED06" w14:textId="77777777" w:rsidR="00193469" w:rsidRDefault="00193469" w:rsidP="008338AB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F95E070" w14:textId="77777777" w:rsidR="00193469" w:rsidRDefault="00000000" w:rsidP="008338AB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73CFF9D5" w14:textId="77777777" w:rsidR="00193469" w:rsidRDefault="00000000" w:rsidP="00EF631D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0CB055B8" w14:textId="72907613" w:rsidR="00193469" w:rsidRDefault="00000000" w:rsidP="00EF631D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EF631D">
        <w:rPr>
          <w:rFonts w:ascii="Arial" w:hAnsi="Arial" w:cs="Arial"/>
          <w:sz w:val="24"/>
        </w:rPr>
        <w:t>ERIKĄ TAMOŠAITIENĘ</w:t>
      </w:r>
      <w:r>
        <w:rPr>
          <w:rFonts w:ascii="Arial" w:hAnsi="Arial" w:cs="Arial"/>
          <w:sz w:val="24"/>
        </w:rPr>
        <w:t xml:space="preserve"> IŠ </w:t>
      </w:r>
      <w:r w:rsidR="00EF631D">
        <w:rPr>
          <w:rFonts w:ascii="Arial" w:hAnsi="Arial" w:cs="Arial"/>
          <w:sz w:val="24"/>
        </w:rPr>
        <w:t>KLAIPĖDOS</w:t>
      </w:r>
      <w:r w:rsidR="001A4050">
        <w:rPr>
          <w:rFonts w:ascii="Arial" w:hAnsi="Arial" w:cs="Arial"/>
          <w:sz w:val="24"/>
        </w:rPr>
        <w:t xml:space="preserve"> APYLINKĖS TEISMO </w:t>
      </w:r>
      <w:r w:rsidR="00EF631D">
        <w:rPr>
          <w:rFonts w:ascii="Arial" w:hAnsi="Arial" w:cs="Arial"/>
          <w:sz w:val="24"/>
        </w:rPr>
        <w:t xml:space="preserve">KLAIPĖDOS </w:t>
      </w:r>
      <w:r w:rsidR="001A4050">
        <w:rPr>
          <w:rFonts w:ascii="Arial" w:hAnsi="Arial" w:cs="Arial"/>
          <w:sz w:val="24"/>
        </w:rPr>
        <w:t xml:space="preserve">RŪMŲ TEISĖJO PAREIGŲ, PASKYRUS </w:t>
      </w:r>
      <w:r>
        <w:rPr>
          <w:rFonts w:ascii="Arial" w:hAnsi="Arial" w:cs="Arial"/>
          <w:sz w:val="24"/>
        </w:rPr>
        <w:t xml:space="preserve">JĄ </w:t>
      </w:r>
      <w:r w:rsidR="00EF631D">
        <w:rPr>
          <w:rFonts w:ascii="Arial" w:hAnsi="Arial" w:cs="Arial"/>
          <w:sz w:val="24"/>
        </w:rPr>
        <w:t>KLAIPĖDOS</w:t>
      </w:r>
      <w:r>
        <w:rPr>
          <w:rFonts w:ascii="Arial" w:hAnsi="Arial" w:cs="Arial"/>
          <w:sz w:val="24"/>
        </w:rPr>
        <w:t xml:space="preserve"> APYGARDOS TEISMO TEISĖJA</w:t>
      </w:r>
    </w:p>
    <w:p w14:paraId="6E8AEC96" w14:textId="77777777" w:rsidR="00EF631D" w:rsidRDefault="00EF631D" w:rsidP="00EF631D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05ED2876" w14:textId="7F630ECC" w:rsidR="00193469" w:rsidRDefault="00000000" w:rsidP="00EF631D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D97AE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</w:t>
      </w:r>
      <w:r w:rsidRPr="00751C55">
        <w:rPr>
          <w:rFonts w:ascii="Arial" w:hAnsi="Arial" w:cs="Arial"/>
        </w:rPr>
        <w:t xml:space="preserve">. </w:t>
      </w:r>
      <w:r w:rsidR="00EF631D">
        <w:rPr>
          <w:rFonts w:ascii="Arial" w:hAnsi="Arial" w:cs="Arial"/>
        </w:rPr>
        <w:t>birželio 27</w:t>
      </w:r>
      <w:r w:rsidRPr="00751C55">
        <w:rPr>
          <w:rFonts w:ascii="Arial" w:hAnsi="Arial" w:cs="Arial"/>
        </w:rPr>
        <w:t xml:space="preserve"> d.</w:t>
      </w:r>
      <w:r>
        <w:rPr>
          <w:rFonts w:ascii="Arial" w:hAnsi="Arial" w:cs="Arial"/>
        </w:rPr>
        <w:t xml:space="preserve"> Nr. 13P-</w:t>
      </w:r>
      <w:r w:rsidR="00A4551F">
        <w:rPr>
          <w:rFonts w:ascii="Arial" w:hAnsi="Arial" w:cs="Arial"/>
        </w:rPr>
        <w:t>95</w:t>
      </w:r>
      <w:r>
        <w:rPr>
          <w:rFonts w:ascii="Arial" w:hAnsi="Arial" w:cs="Arial"/>
        </w:rPr>
        <w:t>-(7.1.2.</w:t>
      </w:r>
      <w:r w:rsidR="00D97AE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</w:t>
      </w:r>
    </w:p>
    <w:p w14:paraId="7635ECE3" w14:textId="1AE4A338" w:rsidR="00193469" w:rsidRDefault="00000000" w:rsidP="00EF631D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DCDBF3F" w14:textId="77777777" w:rsidR="00193469" w:rsidRDefault="00193469" w:rsidP="00EF631D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292E9440" w14:textId="420DD96B" w:rsidR="00193469" w:rsidRPr="005C04DA" w:rsidRDefault="00000000" w:rsidP="00EF631D">
      <w:pPr>
        <w:pStyle w:val="Pavadinimas"/>
        <w:spacing w:before="40" w:line="360" w:lineRule="auto"/>
        <w:ind w:firstLine="56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751C55" w:rsidRPr="00751C55">
        <w:rPr>
          <w:rFonts w:ascii="Arial" w:hAnsi="Arial" w:cs="Arial"/>
          <w:b w:val="0"/>
          <w:bCs/>
          <w:sz w:val="24"/>
        </w:rPr>
        <w:t xml:space="preserve">2025 m. </w:t>
      </w:r>
      <w:r w:rsidR="00EF631D">
        <w:rPr>
          <w:rFonts w:ascii="Arial" w:hAnsi="Arial" w:cs="Arial"/>
          <w:b w:val="0"/>
          <w:bCs/>
          <w:sz w:val="24"/>
        </w:rPr>
        <w:t>birželio 20</w:t>
      </w:r>
      <w:r w:rsidR="00751C55" w:rsidRPr="00751C55">
        <w:rPr>
          <w:rFonts w:ascii="Arial" w:hAnsi="Arial" w:cs="Arial"/>
          <w:b w:val="0"/>
          <w:bCs/>
          <w:sz w:val="24"/>
        </w:rPr>
        <w:t xml:space="preserve"> d. dekretą </w:t>
      </w:r>
      <w:r w:rsidR="00751C55" w:rsidRPr="00751C55">
        <w:rPr>
          <w:rFonts w:ascii="Arial" w:hAnsi="Arial" w:cs="Arial"/>
          <w:b w:val="0"/>
          <w:bCs/>
          <w:sz w:val="24"/>
        </w:rPr>
        <w:br/>
        <w:t>Nr. 1K-</w:t>
      </w:r>
      <w:r w:rsidR="00B71139">
        <w:rPr>
          <w:rFonts w:ascii="Arial" w:hAnsi="Arial" w:cs="Arial"/>
          <w:b w:val="0"/>
          <w:bCs/>
          <w:sz w:val="24"/>
        </w:rPr>
        <w:t>38</w:t>
      </w:r>
      <w:r w:rsidR="00EF631D">
        <w:rPr>
          <w:rFonts w:ascii="Arial" w:hAnsi="Arial" w:cs="Arial"/>
          <w:b w:val="0"/>
          <w:bCs/>
          <w:sz w:val="24"/>
        </w:rPr>
        <w:t>1</w:t>
      </w:r>
      <w:r w:rsidR="00751C55" w:rsidRPr="00751C55">
        <w:rPr>
          <w:rFonts w:ascii="Arial" w:hAnsi="Arial" w:cs="Arial"/>
          <w:b w:val="0"/>
          <w:bCs/>
          <w:sz w:val="24"/>
        </w:rPr>
        <w:t xml:space="preserve"> „Dėl kreipimosi į Teisėjų tarybą“</w:t>
      </w:r>
      <w:r>
        <w:rPr>
          <w:rFonts w:ascii="Arial" w:hAnsi="Arial" w:cs="Arial"/>
          <w:b w:val="0"/>
          <w:sz w:val="24"/>
        </w:rPr>
        <w:t xml:space="preserve"> bei 202</w:t>
      </w:r>
      <w:r w:rsidR="00D97AEA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EF631D">
        <w:rPr>
          <w:rFonts w:ascii="Arial" w:hAnsi="Arial" w:cs="Arial"/>
          <w:b w:val="0"/>
          <w:sz w:val="24"/>
        </w:rPr>
        <w:t>birželio 4</w:t>
      </w:r>
      <w:r>
        <w:rPr>
          <w:rFonts w:ascii="Arial" w:hAnsi="Arial" w:cs="Arial"/>
          <w:b w:val="0"/>
          <w:sz w:val="24"/>
        </w:rPr>
        <w:t xml:space="preserve"> d. dekretą Nr. 1K-</w:t>
      </w:r>
      <w:r w:rsidR="00B71139">
        <w:rPr>
          <w:rFonts w:ascii="Arial" w:hAnsi="Arial" w:cs="Arial"/>
          <w:b w:val="0"/>
          <w:sz w:val="24"/>
        </w:rPr>
        <w:t>36</w:t>
      </w:r>
      <w:r w:rsidR="00EF631D">
        <w:rPr>
          <w:rFonts w:ascii="Arial" w:hAnsi="Arial" w:cs="Arial"/>
          <w:b w:val="0"/>
          <w:sz w:val="24"/>
        </w:rPr>
        <w:t>9</w:t>
      </w:r>
      <w:r>
        <w:rPr>
          <w:rFonts w:ascii="Arial" w:hAnsi="Arial" w:cs="Arial"/>
          <w:b w:val="0"/>
          <w:sz w:val="24"/>
        </w:rPr>
        <w:t xml:space="preserve"> „Dėl apygardos teismo teisėjo skyrimo“, vadovaudamasi Lietuvos Respublikos teismų įstatymo 90 straipsnio 1 dalies 4 punktu ir 7 dalimi, 120 straipsnio 3 punktu, Teisėjų taryba </w:t>
      </w:r>
      <w:r>
        <w:rPr>
          <w:rFonts w:ascii="Arial" w:hAnsi="Arial" w:cs="Arial"/>
          <w:b w:val="0"/>
          <w:sz w:val="24"/>
        </w:rPr>
        <w:br/>
      </w:r>
      <w:r w:rsidRPr="005C04DA">
        <w:rPr>
          <w:rFonts w:ascii="Arial" w:hAnsi="Arial" w:cs="Arial"/>
          <w:b w:val="0"/>
          <w:sz w:val="24"/>
        </w:rPr>
        <w:t>n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u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t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a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r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i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a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:</w:t>
      </w:r>
    </w:p>
    <w:p w14:paraId="7AFA3636" w14:textId="60E5B4C4" w:rsidR="00193469" w:rsidRDefault="00000000" w:rsidP="00EF631D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  <w:r>
        <w:rPr>
          <w:rFonts w:ascii="Arial" w:hAnsi="Arial" w:cs="Arial"/>
        </w:rPr>
        <w:t xml:space="preserve">Patarti Lietuvos Respublikos Prezidentui atleisti </w:t>
      </w:r>
      <w:r w:rsidR="00EF631D">
        <w:rPr>
          <w:rStyle w:val="Paprastas"/>
          <w:rFonts w:ascii="Arial" w:hAnsi="Arial" w:cs="Arial"/>
        </w:rPr>
        <w:t>ERIKĄ TAMOŠAITIENĘ</w:t>
      </w:r>
      <w:r>
        <w:rPr>
          <w:rStyle w:val="Paprastas"/>
          <w:rFonts w:ascii="Arial" w:hAnsi="Arial" w:cs="Arial"/>
        </w:rPr>
        <w:t xml:space="preserve"> iš </w:t>
      </w:r>
      <w:r w:rsidR="00EF631D">
        <w:rPr>
          <w:rStyle w:val="Paprastas"/>
          <w:rFonts w:ascii="Arial" w:hAnsi="Arial" w:cs="Arial"/>
        </w:rPr>
        <w:t>Klaipėdos</w:t>
      </w:r>
      <w:r>
        <w:rPr>
          <w:rStyle w:val="Paprastas"/>
          <w:rFonts w:ascii="Arial" w:hAnsi="Arial" w:cs="Arial"/>
        </w:rPr>
        <w:t xml:space="preserve"> apylinkės teismo </w:t>
      </w:r>
      <w:r w:rsidR="00EF631D">
        <w:rPr>
          <w:rStyle w:val="Paprastas"/>
          <w:rFonts w:ascii="Arial" w:hAnsi="Arial" w:cs="Arial"/>
        </w:rPr>
        <w:t>Klaipėdos</w:t>
      </w:r>
      <w:r w:rsidR="00886B67">
        <w:rPr>
          <w:rStyle w:val="Paprastas"/>
          <w:rFonts w:ascii="Arial" w:hAnsi="Arial" w:cs="Arial"/>
        </w:rPr>
        <w:t xml:space="preserve"> rūmų </w:t>
      </w:r>
      <w:r>
        <w:rPr>
          <w:rStyle w:val="Paprastas"/>
          <w:rFonts w:ascii="Arial" w:hAnsi="Arial" w:cs="Arial"/>
        </w:rPr>
        <w:t xml:space="preserve">teisėjo pareigų </w:t>
      </w:r>
      <w:r w:rsidRPr="00714881">
        <w:rPr>
          <w:rStyle w:val="Paprastas"/>
          <w:rFonts w:ascii="Arial" w:hAnsi="Arial" w:cs="Arial"/>
        </w:rPr>
        <w:t>202</w:t>
      </w:r>
      <w:r w:rsidR="00714881" w:rsidRPr="00714881">
        <w:rPr>
          <w:rStyle w:val="Paprastas"/>
          <w:rFonts w:ascii="Arial" w:hAnsi="Arial" w:cs="Arial"/>
        </w:rPr>
        <w:t>5</w:t>
      </w:r>
      <w:r w:rsidRPr="00714881">
        <w:rPr>
          <w:rStyle w:val="Paprastas"/>
          <w:rFonts w:ascii="Arial" w:hAnsi="Arial" w:cs="Arial"/>
        </w:rPr>
        <w:t xml:space="preserve"> m. </w:t>
      </w:r>
      <w:r w:rsidR="00EF631D">
        <w:rPr>
          <w:rStyle w:val="Paprastas"/>
          <w:rFonts w:ascii="Arial" w:hAnsi="Arial" w:cs="Arial"/>
        </w:rPr>
        <w:t>gruodžio 2</w:t>
      </w:r>
      <w:r w:rsidRPr="00714881">
        <w:rPr>
          <w:rStyle w:val="Paprastas"/>
          <w:rFonts w:ascii="Arial" w:hAnsi="Arial" w:cs="Arial"/>
        </w:rPr>
        <w:t xml:space="preserve"> d., paskyrus</w:t>
      </w:r>
      <w:r>
        <w:rPr>
          <w:rStyle w:val="Paprastas"/>
          <w:rFonts w:ascii="Arial" w:hAnsi="Arial" w:cs="Arial"/>
        </w:rPr>
        <w:t xml:space="preserve"> ją </w:t>
      </w:r>
      <w:r w:rsidR="00EF631D">
        <w:rPr>
          <w:rStyle w:val="Paprastas"/>
          <w:rFonts w:ascii="Arial" w:hAnsi="Arial" w:cs="Arial"/>
        </w:rPr>
        <w:t>Klaipėdos</w:t>
      </w:r>
      <w:r>
        <w:rPr>
          <w:rStyle w:val="Paprastas"/>
          <w:rFonts w:ascii="Arial" w:hAnsi="Arial" w:cs="Arial"/>
        </w:rPr>
        <w:t xml:space="preserve"> apygardos teismo teisėja.</w:t>
      </w:r>
    </w:p>
    <w:p w14:paraId="335A6C66" w14:textId="77777777" w:rsidR="00872CDC" w:rsidRDefault="00872CDC" w:rsidP="00EF631D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872CDC" w:rsidRPr="00C23FCD" w14:paraId="7CF37F76" w14:textId="77777777" w:rsidTr="00C44E01">
        <w:tc>
          <w:tcPr>
            <w:tcW w:w="6946" w:type="dxa"/>
          </w:tcPr>
          <w:p w14:paraId="3A873EE1" w14:textId="77777777" w:rsidR="00872CDC" w:rsidRPr="00C23FCD" w:rsidRDefault="00872CDC" w:rsidP="00C44E01">
            <w:pPr>
              <w:pStyle w:val="Pagrindinistekstas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718410FB" w14:textId="77777777" w:rsidR="00872CDC" w:rsidRPr="00C23FCD" w:rsidRDefault="00872CDC" w:rsidP="00C44E0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728C65D1" w14:textId="77777777" w:rsidR="00872CDC" w:rsidRDefault="00872CDC" w:rsidP="00C44E0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0F2AEDDA" w14:textId="77777777" w:rsidR="00872CDC" w:rsidRPr="00C23FCD" w:rsidRDefault="00872CDC" w:rsidP="00C44E0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</w:tr>
      <w:tr w:rsidR="00872CDC" w:rsidRPr="00C23FCD" w14:paraId="063746CB" w14:textId="77777777" w:rsidTr="00C44E01">
        <w:tc>
          <w:tcPr>
            <w:tcW w:w="6946" w:type="dxa"/>
            <w:hideMark/>
          </w:tcPr>
          <w:p w14:paraId="246DC5B5" w14:textId="77777777" w:rsidR="00872CDC" w:rsidRPr="00C23FCD" w:rsidRDefault="00872CDC" w:rsidP="00C44E01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224683B4" w14:textId="77777777" w:rsidR="00872CDC" w:rsidRPr="00C23FCD" w:rsidRDefault="00872CDC" w:rsidP="00C44E0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11A38848" w14:textId="77777777" w:rsidR="00872CDC" w:rsidRDefault="00872CDC" w:rsidP="00872CDC">
      <w:pPr>
        <w:rPr>
          <w:rFonts w:ascii="Arial" w:hAnsi="Arial" w:cs="Arial"/>
        </w:rPr>
      </w:pPr>
    </w:p>
    <w:p w14:paraId="3797182D" w14:textId="77777777" w:rsidR="00872CDC" w:rsidRDefault="00872CDC" w:rsidP="00EF631D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</w:p>
    <w:sectPr w:rsidR="00872CDC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E206E" w14:textId="77777777" w:rsidR="00FF78CD" w:rsidRDefault="00FF78CD">
      <w:r>
        <w:separator/>
      </w:r>
    </w:p>
  </w:endnote>
  <w:endnote w:type="continuationSeparator" w:id="0">
    <w:p w14:paraId="6E2F6913" w14:textId="77777777" w:rsidR="00FF78CD" w:rsidRDefault="00FF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1B87F" w14:textId="77777777" w:rsidR="00FF78CD" w:rsidRDefault="00FF78CD">
      <w:r>
        <w:separator/>
      </w:r>
    </w:p>
  </w:footnote>
  <w:footnote w:type="continuationSeparator" w:id="0">
    <w:p w14:paraId="38AA2EA3" w14:textId="77777777" w:rsidR="00FF78CD" w:rsidRDefault="00FF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453" w14:textId="77777777" w:rsidR="0019346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9"/>
    <w:rsid w:val="00003496"/>
    <w:rsid w:val="00042C1B"/>
    <w:rsid w:val="000502A9"/>
    <w:rsid w:val="001812AD"/>
    <w:rsid w:val="00185590"/>
    <w:rsid w:val="00193469"/>
    <w:rsid w:val="001A4050"/>
    <w:rsid w:val="00292463"/>
    <w:rsid w:val="003D483B"/>
    <w:rsid w:val="00421564"/>
    <w:rsid w:val="004F47D3"/>
    <w:rsid w:val="004F7A9C"/>
    <w:rsid w:val="00545F48"/>
    <w:rsid w:val="005C04DA"/>
    <w:rsid w:val="005E2018"/>
    <w:rsid w:val="006261BA"/>
    <w:rsid w:val="00673FCF"/>
    <w:rsid w:val="00676AA2"/>
    <w:rsid w:val="0069295A"/>
    <w:rsid w:val="006A38B1"/>
    <w:rsid w:val="00714881"/>
    <w:rsid w:val="00751C55"/>
    <w:rsid w:val="00777DB7"/>
    <w:rsid w:val="0078776F"/>
    <w:rsid w:val="008338AB"/>
    <w:rsid w:val="00841EA9"/>
    <w:rsid w:val="00872CDC"/>
    <w:rsid w:val="00886B67"/>
    <w:rsid w:val="008D371A"/>
    <w:rsid w:val="009167F9"/>
    <w:rsid w:val="0097245D"/>
    <w:rsid w:val="00A4551F"/>
    <w:rsid w:val="00AB238F"/>
    <w:rsid w:val="00AD4615"/>
    <w:rsid w:val="00B13136"/>
    <w:rsid w:val="00B20D8E"/>
    <w:rsid w:val="00B232FA"/>
    <w:rsid w:val="00B601D1"/>
    <w:rsid w:val="00B71139"/>
    <w:rsid w:val="00B84374"/>
    <w:rsid w:val="00D565D4"/>
    <w:rsid w:val="00D64CC1"/>
    <w:rsid w:val="00D97AEA"/>
    <w:rsid w:val="00E1675F"/>
    <w:rsid w:val="00E60CE6"/>
    <w:rsid w:val="00EF631D"/>
    <w:rsid w:val="00F378C3"/>
    <w:rsid w:val="00FF711D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12B4"/>
  <w15:docId w15:val="{12AEDED0-2056-4B52-90CF-F83D9B6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position w:val="0"/>
      <w:sz w:val="24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72CD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5</cp:revision>
  <cp:lastPrinted>2017-03-17T06:49:00Z</cp:lastPrinted>
  <dcterms:created xsi:type="dcterms:W3CDTF">2025-06-25T07:10:00Z</dcterms:created>
  <dcterms:modified xsi:type="dcterms:W3CDTF">2025-06-27T11:19:00Z</dcterms:modified>
  <dc:language>lt-LT</dc:language>
</cp:coreProperties>
</file>