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1DCC" w14:textId="2061A45E" w:rsidR="00D55A95" w:rsidRPr="00CD3CEA" w:rsidRDefault="00D55A95" w:rsidP="00AB28E1">
      <w:pPr>
        <w:pStyle w:val="Data"/>
        <w:spacing w:line="360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AB28E1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B28E1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E3184A7" w:rsidR="00CF5EEA" w:rsidRPr="00CD3CEA" w:rsidRDefault="00AF71D5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AB28E1">
        <w:rPr>
          <w:rFonts w:ascii="Arial" w:hAnsi="Arial" w:cs="Arial"/>
          <w:sz w:val="24"/>
        </w:rPr>
        <w:t>GIEDRIŲ PURVĮ</w:t>
      </w:r>
    </w:p>
    <w:p w14:paraId="51A9126C" w14:textId="7F3B7215" w:rsidR="00541C29" w:rsidRPr="00CD3CEA" w:rsidRDefault="00AB28E1" w:rsidP="00AB28E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Pr="00CD3CEA">
        <w:rPr>
          <w:rFonts w:ascii="Arial" w:hAnsi="Arial" w:cs="Arial"/>
          <w:sz w:val="24"/>
        </w:rPr>
        <w:t xml:space="preserve"> TEISĖJ</w:t>
      </w:r>
      <w:r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B28E1">
      <w:pPr>
        <w:pStyle w:val="Data"/>
        <w:spacing w:line="360" w:lineRule="auto"/>
        <w:rPr>
          <w:rFonts w:ascii="Arial" w:hAnsi="Arial" w:cs="Arial"/>
          <w:b/>
        </w:rPr>
      </w:pPr>
    </w:p>
    <w:p w14:paraId="249313B4" w14:textId="30F7F021" w:rsidR="00541C29" w:rsidRPr="00CD3CEA" w:rsidRDefault="001F7FF6" w:rsidP="00AB28E1">
      <w:pPr>
        <w:pStyle w:val="Data"/>
        <w:spacing w:line="360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AB28E1">
        <w:rPr>
          <w:rFonts w:ascii="Arial" w:hAnsi="Arial" w:cs="Arial"/>
        </w:rPr>
        <w:t>rugsėjo 26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D22E9">
        <w:rPr>
          <w:rFonts w:ascii="Arial" w:hAnsi="Arial" w:cs="Arial"/>
        </w:rPr>
        <w:t>133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B28E1">
      <w:pPr>
        <w:pStyle w:val="Data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B28E1">
      <w:pPr>
        <w:pStyle w:val="Data"/>
        <w:rPr>
          <w:rFonts w:ascii="Arial" w:hAnsi="Arial" w:cs="Arial"/>
        </w:rPr>
      </w:pPr>
    </w:p>
    <w:p w14:paraId="128E28D1" w14:textId="3624DF40" w:rsidR="003F5C16" w:rsidRPr="00CD3CEA" w:rsidRDefault="00F64293" w:rsidP="00AB28E1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1F33BC">
        <w:rPr>
          <w:rFonts w:ascii="Arial" w:hAnsi="Arial" w:cs="Arial"/>
          <w:b w:val="0"/>
          <w:bCs/>
          <w:sz w:val="24"/>
        </w:rPr>
        <w:t>rugsėjo 19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1F33BC">
        <w:rPr>
          <w:rFonts w:ascii="Arial" w:hAnsi="Arial" w:cs="Arial"/>
          <w:b w:val="0"/>
          <w:bCs/>
          <w:sz w:val="24"/>
        </w:rPr>
        <w:t>42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AF71D5" w:rsidRPr="001D04C5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1F33BC">
        <w:rPr>
          <w:rFonts w:ascii="Arial" w:hAnsi="Arial" w:cs="Arial"/>
          <w:b w:val="0"/>
          <w:bCs/>
          <w:sz w:val="24"/>
        </w:rPr>
        <w:t>kovo 10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1F33BC">
        <w:rPr>
          <w:rFonts w:ascii="Arial" w:hAnsi="Arial" w:cs="Arial"/>
          <w:b w:val="0"/>
          <w:bCs/>
          <w:sz w:val="24"/>
        </w:rPr>
        <w:t>Giedrių Purvį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1F33BC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1F33BC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1F33BC">
        <w:rPr>
          <w:rFonts w:ascii="Arial" w:hAnsi="Arial" w:cs="Arial"/>
          <w:b w:val="0"/>
          <w:bCs/>
          <w:sz w:val="24"/>
        </w:rPr>
        <w:t>Giedriaus Purvio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DDE678C" w:rsidR="001869ED" w:rsidRPr="00CD3CEA" w:rsidRDefault="007D2E31" w:rsidP="00AB28E1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1F33BC">
        <w:rPr>
          <w:rFonts w:ascii="Arial" w:hAnsi="Arial" w:cs="Arial"/>
        </w:rPr>
        <w:t>GIEDRIŲ PURVĮ</w:t>
      </w:r>
      <w:r w:rsidR="005566FA" w:rsidRPr="00F708F8">
        <w:rPr>
          <w:rFonts w:ascii="Arial" w:hAnsi="Arial" w:cs="Arial"/>
        </w:rPr>
        <w:t xml:space="preserve"> </w:t>
      </w:r>
      <w:r w:rsidR="001F33BC">
        <w:rPr>
          <w:rFonts w:ascii="Arial" w:hAnsi="Arial" w:cs="Arial"/>
        </w:rPr>
        <w:t>Vilniaus miesto apylinkės teismo teisėju</w:t>
      </w:r>
      <w:r w:rsidR="001869ED" w:rsidRPr="00CD3CEA">
        <w:rPr>
          <w:rStyle w:val="Paprastas"/>
          <w:rFonts w:ascii="Arial" w:hAnsi="Arial" w:cs="Arial"/>
        </w:rPr>
        <w:t>.</w:t>
      </w:r>
    </w:p>
    <w:p w14:paraId="5A96C9AF" w14:textId="77777777" w:rsidR="00AF71D5" w:rsidRDefault="00AF71D5" w:rsidP="00AB28E1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1F33BC" w:rsidRPr="009A51E3" w14:paraId="781C4046" w14:textId="77777777" w:rsidTr="00AF71D5">
        <w:tc>
          <w:tcPr>
            <w:tcW w:w="7088" w:type="dxa"/>
          </w:tcPr>
          <w:p w14:paraId="0CBB4DD6" w14:textId="77777777" w:rsidR="001F33BC" w:rsidRPr="004D0218" w:rsidRDefault="001F33BC" w:rsidP="001F33BC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375864ED" w14:textId="77777777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CBB16C5" w14:textId="77777777" w:rsidR="001F33BC" w:rsidRDefault="001F33BC" w:rsidP="001F33B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0655F5B" w14:textId="77777777" w:rsidR="001F33BC" w:rsidRDefault="001F33BC" w:rsidP="001F33BC">
            <w:pPr>
              <w:rPr>
                <w:rFonts w:ascii="Arial" w:hAnsi="Arial"/>
                <w:color w:val="000000"/>
              </w:rPr>
            </w:pPr>
          </w:p>
          <w:p w14:paraId="5524995C" w14:textId="08A5D3CD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1F33BC" w:rsidRPr="009A51E3" w14:paraId="1ED0128D" w14:textId="77777777" w:rsidTr="00AF71D5">
        <w:tc>
          <w:tcPr>
            <w:tcW w:w="7088" w:type="dxa"/>
            <w:hideMark/>
          </w:tcPr>
          <w:p w14:paraId="6EDAC62C" w14:textId="771F6CAF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1900485A" w:rsidR="001F33BC" w:rsidRPr="009A51E3" w:rsidRDefault="001F33BC" w:rsidP="001F33BC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1F33BC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E71" w14:textId="77777777" w:rsidR="00A57424" w:rsidRDefault="00A57424">
      <w:r>
        <w:separator/>
      </w:r>
    </w:p>
  </w:endnote>
  <w:endnote w:type="continuationSeparator" w:id="0">
    <w:p w14:paraId="40B32C46" w14:textId="77777777" w:rsidR="00A57424" w:rsidRDefault="00A5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CB99" w14:textId="77777777" w:rsidR="00A57424" w:rsidRDefault="00A57424">
      <w:r>
        <w:separator/>
      </w:r>
    </w:p>
  </w:footnote>
  <w:footnote w:type="continuationSeparator" w:id="0">
    <w:p w14:paraId="6ADF2302" w14:textId="77777777" w:rsidR="00A57424" w:rsidRDefault="00A5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96EB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3BC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0F4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2E9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424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8E1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2448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2025-09-18T12:01:00Z</dcterms:created>
  <dcterms:modified xsi:type="dcterms:W3CDTF">2025-09-26T12:38:00Z</dcterms:modified>
</cp:coreProperties>
</file>