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1FEEC" w14:textId="0F8D224C" w:rsidR="00CF7BC8" w:rsidRDefault="003E1AA7" w:rsidP="00775E85">
      <w:pPr>
        <w:keepNext/>
        <w:suppressAutoHyphens/>
        <w:ind w:left="1134" w:right="1134"/>
        <w:jc w:val="center"/>
        <w:rPr>
          <w:rFonts w:ascii="Arial" w:hAnsi="Arial" w:cs="Arial"/>
          <w:b/>
          <w:bCs/>
          <w:caps/>
          <w:szCs w:val="24"/>
          <w:lang w:eastAsia="zh-CN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34696566" wp14:editId="4A63BED7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1CA88B" w14:textId="77777777" w:rsidR="003E1AA7" w:rsidRPr="00CF7BC8" w:rsidRDefault="003E1AA7" w:rsidP="003E1AA7">
      <w:pPr>
        <w:keepNext/>
        <w:suppressAutoHyphens/>
        <w:ind w:left="1134" w:right="1134"/>
        <w:jc w:val="center"/>
        <w:rPr>
          <w:rFonts w:ascii="Arial" w:hAnsi="Arial" w:cs="Arial"/>
          <w:b/>
          <w:bCs/>
          <w:caps/>
          <w:szCs w:val="24"/>
          <w:lang w:eastAsia="zh-CN"/>
        </w:rPr>
      </w:pPr>
      <w:r w:rsidRPr="00CF7BC8">
        <w:rPr>
          <w:rFonts w:ascii="Arial" w:hAnsi="Arial" w:cs="Arial"/>
          <w:b/>
          <w:bCs/>
          <w:caps/>
          <w:szCs w:val="24"/>
          <w:lang w:eastAsia="zh-CN"/>
        </w:rPr>
        <w:t>TEISĖJŲ TARYBA</w:t>
      </w:r>
    </w:p>
    <w:p w14:paraId="3C23F938" w14:textId="77777777" w:rsidR="003E1AA7" w:rsidRPr="00CF7BC8" w:rsidRDefault="003E1AA7" w:rsidP="00775E85">
      <w:pPr>
        <w:keepNext/>
        <w:suppressAutoHyphens/>
        <w:ind w:left="1134" w:right="1134"/>
        <w:jc w:val="center"/>
        <w:rPr>
          <w:rFonts w:ascii="Arial" w:hAnsi="Arial" w:cs="Arial"/>
          <w:b/>
          <w:bCs/>
          <w:caps/>
          <w:szCs w:val="24"/>
          <w:lang w:eastAsia="zh-CN"/>
        </w:rPr>
      </w:pPr>
    </w:p>
    <w:p w14:paraId="78ED7A93" w14:textId="77777777" w:rsidR="00CF7BC8" w:rsidRPr="00CF7BC8" w:rsidRDefault="00CF7BC8" w:rsidP="00775E85">
      <w:pPr>
        <w:keepNext/>
        <w:suppressAutoHyphens/>
        <w:ind w:left="1134" w:right="1134"/>
        <w:jc w:val="center"/>
        <w:rPr>
          <w:rFonts w:ascii="Arial" w:hAnsi="Arial" w:cs="Arial"/>
          <w:b/>
          <w:bCs/>
          <w:caps/>
          <w:szCs w:val="24"/>
          <w:lang w:eastAsia="zh-CN"/>
        </w:rPr>
      </w:pPr>
      <w:r w:rsidRPr="00CF7BC8">
        <w:rPr>
          <w:rFonts w:ascii="Arial" w:hAnsi="Arial" w:cs="Arial"/>
          <w:b/>
          <w:bCs/>
          <w:caps/>
          <w:szCs w:val="24"/>
          <w:lang w:eastAsia="zh-CN"/>
        </w:rPr>
        <w:t>NUTARIMAS</w:t>
      </w:r>
    </w:p>
    <w:p w14:paraId="4984473F" w14:textId="082D3ADD" w:rsidR="00CF7BC8" w:rsidRPr="00CF7BC8" w:rsidRDefault="00CF7BC8" w:rsidP="00775E85">
      <w:pPr>
        <w:keepNext/>
        <w:ind w:left="1134" w:right="1134"/>
        <w:jc w:val="center"/>
        <w:outlineLvl w:val="0"/>
        <w:rPr>
          <w:rFonts w:ascii="Arial" w:hAnsi="Arial" w:cs="Arial"/>
          <w:b/>
          <w:bCs/>
          <w:caps/>
          <w:szCs w:val="24"/>
        </w:rPr>
      </w:pPr>
      <w:r w:rsidRPr="00CF7BC8">
        <w:rPr>
          <w:rFonts w:ascii="Arial" w:hAnsi="Arial" w:cs="Arial"/>
          <w:b/>
          <w:bCs/>
          <w:caps/>
          <w:szCs w:val="24"/>
        </w:rPr>
        <w:t xml:space="preserve">DĖL </w:t>
      </w:r>
      <w:r w:rsidR="00C8187D">
        <w:rPr>
          <w:rFonts w:ascii="Arial" w:hAnsi="Arial" w:cs="Arial"/>
          <w:b/>
          <w:bCs/>
          <w:caps/>
          <w:szCs w:val="24"/>
        </w:rPr>
        <w:t xml:space="preserve">TEISĖJŲ TARYBOS 2016 M. rugsėjo 26 d. nutarimo Nr. 13P-101-(7.1.2) „dėl </w:t>
      </w:r>
      <w:r w:rsidRPr="00CF7BC8">
        <w:rPr>
          <w:rFonts w:ascii="Arial" w:hAnsi="Arial" w:cs="Arial"/>
          <w:b/>
          <w:bCs/>
          <w:caps/>
          <w:szCs w:val="24"/>
        </w:rPr>
        <w:t>LIETUVOS RESPUBLIKOS TEISMŲ PROCESINIŲ DOKUMENTŲ SAUGOJIMO TERMINŲ RODYKLĖS PATVIRTINIMO</w:t>
      </w:r>
      <w:r w:rsidR="00C8187D">
        <w:rPr>
          <w:rFonts w:ascii="Arial" w:hAnsi="Arial" w:cs="Arial"/>
          <w:b/>
          <w:bCs/>
          <w:caps/>
          <w:szCs w:val="24"/>
        </w:rPr>
        <w:t>“ pripažinimo netekusiu galios</w:t>
      </w:r>
    </w:p>
    <w:p w14:paraId="72AE20D0" w14:textId="77777777" w:rsidR="00CF7BC8" w:rsidRPr="00CF7BC8" w:rsidRDefault="00CF7BC8" w:rsidP="00775E85">
      <w:pPr>
        <w:keepNext/>
        <w:suppressAutoHyphens/>
        <w:ind w:left="1134" w:right="1134"/>
        <w:jc w:val="center"/>
        <w:rPr>
          <w:rFonts w:ascii="Arial" w:hAnsi="Arial" w:cs="Arial"/>
          <w:b/>
          <w:bCs/>
          <w:caps/>
          <w:szCs w:val="24"/>
          <w:lang w:eastAsia="zh-CN"/>
        </w:rPr>
      </w:pPr>
    </w:p>
    <w:p w14:paraId="287DEC0E" w14:textId="58C491A6" w:rsidR="003E1AA7" w:rsidRPr="00B6335B" w:rsidRDefault="003E1AA7" w:rsidP="003E1AA7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B6335B">
        <w:rPr>
          <w:rFonts w:ascii="Arial" w:hAnsi="Arial" w:cs="Arial"/>
        </w:rPr>
        <w:t xml:space="preserve"> m. </w:t>
      </w:r>
      <w:r>
        <w:rPr>
          <w:rFonts w:ascii="Arial" w:hAnsi="Arial" w:cs="Arial"/>
        </w:rPr>
        <w:t>rugsėjo 26</w:t>
      </w:r>
      <w:r w:rsidRPr="00B6335B">
        <w:rPr>
          <w:rFonts w:ascii="Arial" w:hAnsi="Arial" w:cs="Arial"/>
        </w:rPr>
        <w:t xml:space="preserve"> d. Nr. 13P-</w:t>
      </w:r>
      <w:r w:rsidR="00FC4071">
        <w:rPr>
          <w:rFonts w:ascii="Arial" w:hAnsi="Arial" w:cs="Arial"/>
        </w:rPr>
        <w:t>143</w:t>
      </w:r>
      <w:r w:rsidRPr="00B6335B">
        <w:rPr>
          <w:rFonts w:ascii="Arial" w:hAnsi="Arial" w:cs="Arial"/>
        </w:rPr>
        <w:t>-(7.1.2.</w:t>
      </w:r>
      <w:r>
        <w:rPr>
          <w:rFonts w:ascii="Arial" w:hAnsi="Arial" w:cs="Arial"/>
        </w:rPr>
        <w:t>E</w:t>
      </w:r>
      <w:r w:rsidRPr="00B6335B">
        <w:rPr>
          <w:rFonts w:ascii="Arial" w:hAnsi="Arial" w:cs="Arial"/>
        </w:rPr>
        <w:t xml:space="preserve">)  </w:t>
      </w:r>
    </w:p>
    <w:p w14:paraId="01D59647" w14:textId="77777777" w:rsidR="003E1AA7" w:rsidRPr="00B6335B" w:rsidRDefault="003E1AA7" w:rsidP="003E1AA7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Vilnius</w:t>
      </w:r>
    </w:p>
    <w:p w14:paraId="1CFF15FC" w14:textId="77777777" w:rsidR="00CF7BC8" w:rsidRPr="00CF7BC8" w:rsidRDefault="00CF7BC8" w:rsidP="00775E85">
      <w:pPr>
        <w:tabs>
          <w:tab w:val="left" w:pos="1296"/>
          <w:tab w:val="center" w:pos="4153"/>
          <w:tab w:val="right" w:pos="8306"/>
        </w:tabs>
        <w:suppressAutoHyphens/>
        <w:rPr>
          <w:rFonts w:ascii="Arial" w:hAnsi="Arial" w:cs="Arial"/>
          <w:szCs w:val="24"/>
          <w:lang w:eastAsia="zh-CN"/>
        </w:rPr>
      </w:pPr>
    </w:p>
    <w:p w14:paraId="00FB3819" w14:textId="172FAF44" w:rsidR="00CF7BC8" w:rsidRDefault="00CF7BC8" w:rsidP="00775E85">
      <w:pPr>
        <w:tabs>
          <w:tab w:val="left" w:pos="993"/>
        </w:tabs>
        <w:suppressAutoHyphens/>
        <w:ind w:firstLine="720"/>
        <w:jc w:val="both"/>
        <w:rPr>
          <w:rFonts w:ascii="Arial" w:hAnsi="Arial" w:cs="Arial"/>
          <w:szCs w:val="24"/>
          <w:lang w:eastAsia="zh-CN"/>
        </w:rPr>
      </w:pPr>
      <w:r w:rsidRPr="00CF7BC8">
        <w:rPr>
          <w:rFonts w:ascii="Arial" w:hAnsi="Arial" w:cs="Arial"/>
          <w:szCs w:val="24"/>
          <w:lang w:eastAsia="zh-CN"/>
        </w:rPr>
        <w:t xml:space="preserve">Vadovaudamasi Lietuvos Respublikos teismų įstatymo 120 straipsnio </w:t>
      </w:r>
      <w:r>
        <w:rPr>
          <w:rFonts w:ascii="Arial" w:hAnsi="Arial" w:cs="Arial"/>
          <w:szCs w:val="24"/>
          <w:lang w:eastAsia="zh-CN"/>
        </w:rPr>
        <w:t>27</w:t>
      </w:r>
      <w:r w:rsidRPr="00CF7BC8">
        <w:rPr>
          <w:rFonts w:ascii="Arial" w:hAnsi="Arial" w:cs="Arial"/>
          <w:szCs w:val="24"/>
          <w:lang w:eastAsia="zh-CN"/>
        </w:rPr>
        <w:t xml:space="preserve"> punktu</w:t>
      </w:r>
      <w:r w:rsidR="008E57A6">
        <w:rPr>
          <w:rFonts w:ascii="Arial" w:hAnsi="Arial" w:cs="Arial"/>
          <w:szCs w:val="24"/>
          <w:lang w:eastAsia="zh-CN"/>
        </w:rPr>
        <w:t xml:space="preserve">, </w:t>
      </w:r>
      <w:r w:rsidRPr="00CF7BC8">
        <w:rPr>
          <w:rFonts w:ascii="Arial" w:hAnsi="Arial" w:cs="Arial"/>
          <w:szCs w:val="24"/>
          <w:lang w:eastAsia="zh-CN"/>
        </w:rPr>
        <w:t>Teisėjų taryba n u t a r i a:</w:t>
      </w:r>
    </w:p>
    <w:p w14:paraId="09B58361" w14:textId="15154E1A" w:rsidR="00CF7BC8" w:rsidRDefault="00CF7BC8" w:rsidP="00775E85">
      <w:pPr>
        <w:tabs>
          <w:tab w:val="left" w:pos="993"/>
        </w:tabs>
        <w:suppressAutoHyphens/>
        <w:ind w:firstLine="720"/>
        <w:jc w:val="both"/>
        <w:rPr>
          <w:rFonts w:ascii="Arial" w:hAnsi="Arial" w:cs="Arial"/>
          <w:szCs w:val="24"/>
          <w:lang w:eastAsia="zh-CN"/>
        </w:rPr>
      </w:pPr>
      <w:r w:rsidRPr="00CF7BC8">
        <w:rPr>
          <w:rFonts w:ascii="Arial" w:hAnsi="Arial" w:cs="Arial"/>
          <w:szCs w:val="24"/>
          <w:lang w:eastAsia="zh-CN"/>
        </w:rPr>
        <w:t>1. Pripažinti netekusiu galios Teisėjų tarybos 201</w:t>
      </w:r>
      <w:r w:rsidR="00280C11">
        <w:rPr>
          <w:rFonts w:ascii="Arial" w:hAnsi="Arial" w:cs="Arial"/>
          <w:szCs w:val="24"/>
          <w:lang w:eastAsia="zh-CN"/>
        </w:rPr>
        <w:t>6</w:t>
      </w:r>
      <w:r w:rsidRPr="00CF7BC8">
        <w:rPr>
          <w:rFonts w:ascii="Arial" w:hAnsi="Arial" w:cs="Arial"/>
          <w:szCs w:val="24"/>
          <w:lang w:eastAsia="zh-CN"/>
        </w:rPr>
        <w:t xml:space="preserve"> m. </w:t>
      </w:r>
      <w:r w:rsidR="00280C11">
        <w:rPr>
          <w:rFonts w:ascii="Arial" w:hAnsi="Arial" w:cs="Arial"/>
          <w:szCs w:val="24"/>
          <w:lang w:eastAsia="zh-CN"/>
        </w:rPr>
        <w:t>rugsėjo</w:t>
      </w:r>
      <w:r w:rsidRPr="00CF7BC8">
        <w:rPr>
          <w:rFonts w:ascii="Arial" w:hAnsi="Arial" w:cs="Arial"/>
          <w:szCs w:val="24"/>
          <w:lang w:eastAsia="zh-CN"/>
        </w:rPr>
        <w:t xml:space="preserve"> 26 d. nutarimą Nr. </w:t>
      </w:r>
      <w:r w:rsidR="00280C11" w:rsidRPr="00280C11">
        <w:rPr>
          <w:rFonts w:ascii="Arial" w:hAnsi="Arial" w:cs="Arial"/>
          <w:bCs/>
          <w:szCs w:val="24"/>
          <w:lang w:eastAsia="zh-CN"/>
        </w:rPr>
        <w:t>13P-101-(7.1.2)</w:t>
      </w:r>
      <w:r w:rsidRPr="00CF7BC8">
        <w:rPr>
          <w:rFonts w:ascii="Arial" w:hAnsi="Arial" w:cs="Arial"/>
          <w:szCs w:val="24"/>
          <w:lang w:eastAsia="zh-CN"/>
        </w:rPr>
        <w:t xml:space="preserve"> „Dėl Lietuvos Respublikos teismų procesinių dokumentų saugojimo terminų rodyklės patvirtinimo“ su visais pakeitimais ir papildymais.</w:t>
      </w:r>
    </w:p>
    <w:p w14:paraId="137DE58D" w14:textId="6A8E118E" w:rsidR="00CF7BC8" w:rsidRDefault="00C8187D" w:rsidP="00775E85">
      <w:pPr>
        <w:tabs>
          <w:tab w:val="left" w:pos="993"/>
        </w:tabs>
        <w:suppressAutoHyphens/>
        <w:ind w:firstLine="720"/>
        <w:jc w:val="both"/>
        <w:rPr>
          <w:rFonts w:ascii="Arial" w:hAnsi="Arial" w:cs="Arial"/>
          <w:szCs w:val="24"/>
          <w:lang w:eastAsia="zh-CN"/>
        </w:rPr>
      </w:pPr>
      <w:r>
        <w:rPr>
          <w:rFonts w:ascii="Arial" w:hAnsi="Arial" w:cs="Arial"/>
          <w:szCs w:val="24"/>
          <w:lang w:eastAsia="zh-CN"/>
        </w:rPr>
        <w:t xml:space="preserve">2. </w:t>
      </w:r>
      <w:r w:rsidR="00CF7BC8" w:rsidRPr="00CF7BC8">
        <w:rPr>
          <w:rFonts w:ascii="Arial" w:hAnsi="Arial" w:cs="Arial"/>
          <w:szCs w:val="24"/>
          <w:lang w:eastAsia="zh-CN"/>
        </w:rPr>
        <w:t xml:space="preserve">Nustatyti, kad šis nutarimas įsigalioja </w:t>
      </w:r>
      <w:r w:rsidR="00CF7BC8" w:rsidRPr="00D44EFC">
        <w:rPr>
          <w:rFonts w:ascii="Arial" w:hAnsi="Arial" w:cs="Arial"/>
          <w:szCs w:val="24"/>
          <w:lang w:eastAsia="zh-CN"/>
        </w:rPr>
        <w:t>20</w:t>
      </w:r>
      <w:r w:rsidR="00280C11" w:rsidRPr="00D44EFC">
        <w:rPr>
          <w:rFonts w:ascii="Arial" w:hAnsi="Arial" w:cs="Arial"/>
          <w:szCs w:val="24"/>
          <w:lang w:eastAsia="zh-CN"/>
        </w:rPr>
        <w:t>2</w:t>
      </w:r>
      <w:r w:rsidR="00D44EFC" w:rsidRPr="00D44EFC">
        <w:rPr>
          <w:rFonts w:ascii="Arial" w:hAnsi="Arial" w:cs="Arial"/>
          <w:szCs w:val="24"/>
          <w:lang w:eastAsia="zh-CN"/>
        </w:rPr>
        <w:t>5</w:t>
      </w:r>
      <w:r w:rsidR="00CF7BC8" w:rsidRPr="00D44EFC">
        <w:rPr>
          <w:rFonts w:ascii="Arial" w:hAnsi="Arial" w:cs="Arial"/>
          <w:szCs w:val="24"/>
          <w:lang w:eastAsia="zh-CN"/>
        </w:rPr>
        <w:t xml:space="preserve"> m.</w:t>
      </w:r>
      <w:r w:rsidR="00280C11" w:rsidRPr="00D44EFC">
        <w:rPr>
          <w:rFonts w:ascii="Arial" w:hAnsi="Arial" w:cs="Arial"/>
          <w:szCs w:val="24"/>
          <w:lang w:eastAsia="zh-CN"/>
        </w:rPr>
        <w:t xml:space="preserve"> </w:t>
      </w:r>
      <w:r>
        <w:rPr>
          <w:rFonts w:ascii="Arial" w:hAnsi="Arial" w:cs="Arial"/>
          <w:szCs w:val="24"/>
          <w:lang w:eastAsia="zh-CN"/>
        </w:rPr>
        <w:t>spalio</w:t>
      </w:r>
      <w:r w:rsidR="00280C11" w:rsidRPr="00D44EFC">
        <w:rPr>
          <w:rFonts w:ascii="Arial" w:hAnsi="Arial" w:cs="Arial"/>
          <w:szCs w:val="24"/>
          <w:lang w:eastAsia="zh-CN"/>
        </w:rPr>
        <w:t xml:space="preserve"> </w:t>
      </w:r>
      <w:r>
        <w:rPr>
          <w:rFonts w:ascii="Arial" w:hAnsi="Arial" w:cs="Arial"/>
          <w:szCs w:val="24"/>
          <w:lang w:eastAsia="zh-CN"/>
        </w:rPr>
        <w:t>1</w:t>
      </w:r>
      <w:r w:rsidR="00CF7BC8" w:rsidRPr="00D44EFC">
        <w:rPr>
          <w:rFonts w:ascii="Arial" w:hAnsi="Arial" w:cs="Arial"/>
          <w:szCs w:val="24"/>
          <w:lang w:eastAsia="zh-CN"/>
        </w:rPr>
        <w:t xml:space="preserve"> d.</w:t>
      </w:r>
      <w:r w:rsidR="00CF7BC8" w:rsidRPr="00CF7BC8">
        <w:rPr>
          <w:rFonts w:ascii="Arial" w:hAnsi="Arial" w:cs="Arial"/>
          <w:szCs w:val="24"/>
          <w:lang w:eastAsia="zh-CN"/>
        </w:rPr>
        <w:t xml:space="preserve"> </w:t>
      </w:r>
    </w:p>
    <w:p w14:paraId="63E9E0CA" w14:textId="77777777" w:rsidR="00CF7BC8" w:rsidRPr="00CF7BC8" w:rsidRDefault="00CF7BC8" w:rsidP="00775E85">
      <w:pPr>
        <w:suppressAutoHyphens/>
        <w:rPr>
          <w:rFonts w:ascii="Arial" w:hAnsi="Arial" w:cs="Arial"/>
          <w:szCs w:val="24"/>
          <w:lang w:eastAsia="zh-CN"/>
        </w:rPr>
      </w:pPr>
    </w:p>
    <w:p w14:paraId="1E6185F8" w14:textId="77777777" w:rsidR="00CF7BC8" w:rsidRPr="00CF7BC8" w:rsidRDefault="00CF7BC8" w:rsidP="00775E85">
      <w:pPr>
        <w:suppressAutoHyphens/>
        <w:rPr>
          <w:rFonts w:ascii="Arial" w:hAnsi="Arial" w:cs="Arial"/>
          <w:szCs w:val="24"/>
          <w:lang w:eastAsia="zh-CN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3E1AA7" w:rsidRPr="004D0218" w14:paraId="7C33F568" w14:textId="77777777" w:rsidTr="00541B79">
        <w:tc>
          <w:tcPr>
            <w:tcW w:w="7371" w:type="dxa"/>
          </w:tcPr>
          <w:p w14:paraId="156F0905" w14:textId="77777777" w:rsidR="003E1AA7" w:rsidRPr="004D0218" w:rsidRDefault="003E1AA7" w:rsidP="00541B79">
            <w:pPr>
              <w:ind w:hanging="105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5FB9C04F" w14:textId="77777777" w:rsidR="003E1AA7" w:rsidRPr="004D0218" w:rsidRDefault="003E1AA7" w:rsidP="00541B79">
            <w:pPr>
              <w:ind w:hanging="105"/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74137914" w14:textId="77777777" w:rsidR="003E1AA7" w:rsidRDefault="003E1AA7" w:rsidP="00541B79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2A18E110" w14:textId="77777777" w:rsidR="003E1AA7" w:rsidRDefault="003E1AA7" w:rsidP="00541B79">
            <w:pPr>
              <w:rPr>
                <w:rFonts w:ascii="Arial" w:hAnsi="Arial"/>
                <w:color w:val="000000"/>
              </w:rPr>
            </w:pPr>
          </w:p>
          <w:p w14:paraId="177EF2C4" w14:textId="77777777" w:rsidR="003E1AA7" w:rsidRPr="004D0218" w:rsidRDefault="003E1AA7" w:rsidP="00541B79">
            <w:pPr>
              <w:rPr>
                <w:color w:val="000000"/>
              </w:rPr>
            </w:pPr>
          </w:p>
        </w:tc>
      </w:tr>
      <w:tr w:rsidR="003E1AA7" w:rsidRPr="004D0218" w14:paraId="0C1B9748" w14:textId="77777777" w:rsidTr="00541B79">
        <w:tc>
          <w:tcPr>
            <w:tcW w:w="7371" w:type="dxa"/>
          </w:tcPr>
          <w:p w14:paraId="705A9D6D" w14:textId="77777777" w:rsidR="003E1AA7" w:rsidRPr="004D0218" w:rsidRDefault="003E1AA7" w:rsidP="00541B79">
            <w:pPr>
              <w:pStyle w:val="Tekstas"/>
              <w:ind w:hanging="105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5F56482C" w14:textId="77777777" w:rsidR="003E1AA7" w:rsidRPr="004D0218" w:rsidRDefault="003E1AA7" w:rsidP="00541B79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5A9E6F94" w14:textId="77777777" w:rsidR="001960FD" w:rsidRDefault="001960FD" w:rsidP="003E1AA7">
      <w:pPr>
        <w:tabs>
          <w:tab w:val="left" w:pos="6946"/>
          <w:tab w:val="left" w:pos="7088"/>
          <w:tab w:val="left" w:pos="7371"/>
        </w:tabs>
        <w:rPr>
          <w:rFonts w:ascii="Arial" w:hAnsi="Arial" w:cs="Arial"/>
          <w:szCs w:val="24"/>
        </w:rPr>
      </w:pPr>
    </w:p>
    <w:sectPr w:rsidR="001960FD" w:rsidSect="00A06990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A203" w14:textId="77777777" w:rsidR="006C223D" w:rsidRDefault="006C223D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60F10AE8" w14:textId="77777777" w:rsidR="006C223D" w:rsidRDefault="006C223D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BBC9" w14:textId="77777777" w:rsidR="00D635C2" w:rsidRDefault="00D635C2">
    <w:pPr>
      <w:tabs>
        <w:tab w:val="center" w:pos="4153"/>
        <w:tab w:val="right" w:pos="8306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47BC" w14:textId="77777777" w:rsidR="00D635C2" w:rsidRDefault="00D635C2">
    <w:pPr>
      <w:tabs>
        <w:tab w:val="center" w:pos="4153"/>
        <w:tab w:val="right" w:pos="8306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7D87" w14:textId="77777777" w:rsidR="00D635C2" w:rsidRDefault="00D635C2">
    <w:pPr>
      <w:tabs>
        <w:tab w:val="center" w:pos="4153"/>
        <w:tab w:val="right" w:pos="8306"/>
      </w:tabs>
      <w:jc w:val="right"/>
      <w:rPr>
        <w:sz w:val="16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B5DBC" w14:textId="77777777" w:rsidR="006C223D" w:rsidRDefault="006C223D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1AAD975D" w14:textId="77777777" w:rsidR="006C223D" w:rsidRDefault="006C223D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9494" w14:textId="77777777" w:rsidR="00D635C2" w:rsidRDefault="00D635C2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D65C" w14:textId="77777777" w:rsidR="00D635C2" w:rsidRDefault="00A06990">
    <w:pPr>
      <w:jc w:val="center"/>
      <w:rPr>
        <w:szCs w:val="24"/>
      </w:rPr>
    </w:pPr>
    <w:r>
      <w:rPr>
        <w:szCs w:val="24"/>
      </w:rPr>
      <w:fldChar w:fldCharType="begin"/>
    </w:r>
    <w:r w:rsidR="00D635C2">
      <w:rPr>
        <w:szCs w:val="24"/>
      </w:rPr>
      <w:instrText xml:space="preserve"> PAGE </w:instrText>
    </w:r>
    <w:r>
      <w:rPr>
        <w:szCs w:val="24"/>
      </w:rPr>
      <w:fldChar w:fldCharType="separate"/>
    </w:r>
    <w:r w:rsidR="001E16E3">
      <w:rPr>
        <w:noProof/>
        <w:szCs w:val="24"/>
      </w:rPr>
      <w:t>23</w:t>
    </w:r>
    <w:r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77E8"/>
    <w:multiLevelType w:val="hybridMultilevel"/>
    <w:tmpl w:val="3E4C7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527F8"/>
    <w:multiLevelType w:val="hybridMultilevel"/>
    <w:tmpl w:val="8F346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351985">
    <w:abstractNumId w:val="0"/>
  </w:num>
  <w:num w:numId="2" w16cid:durableId="249968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A6"/>
    <w:rsid w:val="0002642D"/>
    <w:rsid w:val="00033DAA"/>
    <w:rsid w:val="00043EAC"/>
    <w:rsid w:val="00050303"/>
    <w:rsid w:val="00055DB9"/>
    <w:rsid w:val="00064A12"/>
    <w:rsid w:val="000739C9"/>
    <w:rsid w:val="0009599A"/>
    <w:rsid w:val="000A5E19"/>
    <w:rsid w:val="000B7547"/>
    <w:rsid w:val="000D77B5"/>
    <w:rsid w:val="000E0278"/>
    <w:rsid w:val="001042DC"/>
    <w:rsid w:val="00136A5F"/>
    <w:rsid w:val="00141C8A"/>
    <w:rsid w:val="0018293F"/>
    <w:rsid w:val="001960FD"/>
    <w:rsid w:val="001A16D7"/>
    <w:rsid w:val="001B4F57"/>
    <w:rsid w:val="001C3D60"/>
    <w:rsid w:val="001C5826"/>
    <w:rsid w:val="001D2E48"/>
    <w:rsid w:val="001D3D03"/>
    <w:rsid w:val="001E16E3"/>
    <w:rsid w:val="001E1EAF"/>
    <w:rsid w:val="00217CBA"/>
    <w:rsid w:val="00233012"/>
    <w:rsid w:val="00250F08"/>
    <w:rsid w:val="00251071"/>
    <w:rsid w:val="00264685"/>
    <w:rsid w:val="00280C11"/>
    <w:rsid w:val="002A17A6"/>
    <w:rsid w:val="002A6C2D"/>
    <w:rsid w:val="002B4B08"/>
    <w:rsid w:val="002C6DD8"/>
    <w:rsid w:val="002F7E39"/>
    <w:rsid w:val="00303492"/>
    <w:rsid w:val="00307DAE"/>
    <w:rsid w:val="00310533"/>
    <w:rsid w:val="003152B6"/>
    <w:rsid w:val="0031648B"/>
    <w:rsid w:val="00331262"/>
    <w:rsid w:val="00345251"/>
    <w:rsid w:val="00365006"/>
    <w:rsid w:val="00365F1C"/>
    <w:rsid w:val="00376484"/>
    <w:rsid w:val="00381BAF"/>
    <w:rsid w:val="00384BEA"/>
    <w:rsid w:val="00396DC9"/>
    <w:rsid w:val="003A2776"/>
    <w:rsid w:val="003A2E2E"/>
    <w:rsid w:val="003B0F55"/>
    <w:rsid w:val="003B62BF"/>
    <w:rsid w:val="003E0A53"/>
    <w:rsid w:val="003E1AA7"/>
    <w:rsid w:val="003E3047"/>
    <w:rsid w:val="003E6633"/>
    <w:rsid w:val="003F37E1"/>
    <w:rsid w:val="003F5CE1"/>
    <w:rsid w:val="00406BF0"/>
    <w:rsid w:val="004078C2"/>
    <w:rsid w:val="004079B5"/>
    <w:rsid w:val="004133E3"/>
    <w:rsid w:val="00415D5D"/>
    <w:rsid w:val="004264A7"/>
    <w:rsid w:val="00461857"/>
    <w:rsid w:val="0046364B"/>
    <w:rsid w:val="00465CB5"/>
    <w:rsid w:val="00470A4B"/>
    <w:rsid w:val="00472130"/>
    <w:rsid w:val="00476242"/>
    <w:rsid w:val="004928AC"/>
    <w:rsid w:val="004A4E33"/>
    <w:rsid w:val="004B0509"/>
    <w:rsid w:val="004B1B7D"/>
    <w:rsid w:val="004B2D41"/>
    <w:rsid w:val="004B530B"/>
    <w:rsid w:val="004B6CA6"/>
    <w:rsid w:val="004C1341"/>
    <w:rsid w:val="004C369C"/>
    <w:rsid w:val="004F6B10"/>
    <w:rsid w:val="00512358"/>
    <w:rsid w:val="00537286"/>
    <w:rsid w:val="005627C6"/>
    <w:rsid w:val="005638AE"/>
    <w:rsid w:val="00564225"/>
    <w:rsid w:val="005664D9"/>
    <w:rsid w:val="0058448C"/>
    <w:rsid w:val="00585552"/>
    <w:rsid w:val="00587608"/>
    <w:rsid w:val="00596B99"/>
    <w:rsid w:val="005B23B8"/>
    <w:rsid w:val="005D1161"/>
    <w:rsid w:val="005D6370"/>
    <w:rsid w:val="005E195B"/>
    <w:rsid w:val="005E3D1C"/>
    <w:rsid w:val="005F381A"/>
    <w:rsid w:val="0060393E"/>
    <w:rsid w:val="00603A3B"/>
    <w:rsid w:val="0061099A"/>
    <w:rsid w:val="00613324"/>
    <w:rsid w:val="00624114"/>
    <w:rsid w:val="00637B38"/>
    <w:rsid w:val="0064686B"/>
    <w:rsid w:val="00661542"/>
    <w:rsid w:val="00672387"/>
    <w:rsid w:val="006856C9"/>
    <w:rsid w:val="006A09DA"/>
    <w:rsid w:val="006B4E95"/>
    <w:rsid w:val="006C223D"/>
    <w:rsid w:val="006C3237"/>
    <w:rsid w:val="006D2643"/>
    <w:rsid w:val="006D3510"/>
    <w:rsid w:val="006D5FF6"/>
    <w:rsid w:val="00703DFC"/>
    <w:rsid w:val="00725272"/>
    <w:rsid w:val="00740706"/>
    <w:rsid w:val="00750D75"/>
    <w:rsid w:val="00754933"/>
    <w:rsid w:val="00755539"/>
    <w:rsid w:val="00775E85"/>
    <w:rsid w:val="00777712"/>
    <w:rsid w:val="00782CC5"/>
    <w:rsid w:val="00793D83"/>
    <w:rsid w:val="0079648F"/>
    <w:rsid w:val="007B4856"/>
    <w:rsid w:val="007D01E1"/>
    <w:rsid w:val="007D0DA0"/>
    <w:rsid w:val="007D3097"/>
    <w:rsid w:val="007D5DEF"/>
    <w:rsid w:val="007E6CDA"/>
    <w:rsid w:val="007F3A84"/>
    <w:rsid w:val="0082779D"/>
    <w:rsid w:val="00830278"/>
    <w:rsid w:val="008360B8"/>
    <w:rsid w:val="00845E60"/>
    <w:rsid w:val="0084759B"/>
    <w:rsid w:val="00847A49"/>
    <w:rsid w:val="008615DF"/>
    <w:rsid w:val="00863F97"/>
    <w:rsid w:val="00864319"/>
    <w:rsid w:val="00874864"/>
    <w:rsid w:val="008766AB"/>
    <w:rsid w:val="0088613A"/>
    <w:rsid w:val="00886776"/>
    <w:rsid w:val="008907AE"/>
    <w:rsid w:val="00891BB7"/>
    <w:rsid w:val="00893748"/>
    <w:rsid w:val="008B1B9A"/>
    <w:rsid w:val="008B4DC1"/>
    <w:rsid w:val="008C0DDC"/>
    <w:rsid w:val="008C48B6"/>
    <w:rsid w:val="008C6753"/>
    <w:rsid w:val="008E4929"/>
    <w:rsid w:val="008E57A6"/>
    <w:rsid w:val="008E78CC"/>
    <w:rsid w:val="0090220D"/>
    <w:rsid w:val="0090627A"/>
    <w:rsid w:val="00910A90"/>
    <w:rsid w:val="00925C19"/>
    <w:rsid w:val="009338C1"/>
    <w:rsid w:val="0094238C"/>
    <w:rsid w:val="00946CD1"/>
    <w:rsid w:val="00954DB5"/>
    <w:rsid w:val="00982A30"/>
    <w:rsid w:val="009A6421"/>
    <w:rsid w:val="009B4C1D"/>
    <w:rsid w:val="009C653B"/>
    <w:rsid w:val="009E2106"/>
    <w:rsid w:val="009E2C70"/>
    <w:rsid w:val="009F1866"/>
    <w:rsid w:val="009F2554"/>
    <w:rsid w:val="00A06990"/>
    <w:rsid w:val="00A16E0D"/>
    <w:rsid w:val="00A251AB"/>
    <w:rsid w:val="00A36EB3"/>
    <w:rsid w:val="00A47678"/>
    <w:rsid w:val="00A55DD5"/>
    <w:rsid w:val="00A57703"/>
    <w:rsid w:val="00A6435E"/>
    <w:rsid w:val="00A7055F"/>
    <w:rsid w:val="00A72A02"/>
    <w:rsid w:val="00A77597"/>
    <w:rsid w:val="00AA03AB"/>
    <w:rsid w:val="00AB00E8"/>
    <w:rsid w:val="00AB07D3"/>
    <w:rsid w:val="00AC557C"/>
    <w:rsid w:val="00AC7921"/>
    <w:rsid w:val="00AD4F4C"/>
    <w:rsid w:val="00AD51EA"/>
    <w:rsid w:val="00AE2EA5"/>
    <w:rsid w:val="00AE61F7"/>
    <w:rsid w:val="00AF3A78"/>
    <w:rsid w:val="00AF74AA"/>
    <w:rsid w:val="00AF7E12"/>
    <w:rsid w:val="00B15626"/>
    <w:rsid w:val="00B2080A"/>
    <w:rsid w:val="00B20F37"/>
    <w:rsid w:val="00B25957"/>
    <w:rsid w:val="00B26770"/>
    <w:rsid w:val="00B53DE6"/>
    <w:rsid w:val="00B56F1F"/>
    <w:rsid w:val="00B71560"/>
    <w:rsid w:val="00B71BA1"/>
    <w:rsid w:val="00B85B72"/>
    <w:rsid w:val="00B933C6"/>
    <w:rsid w:val="00B97359"/>
    <w:rsid w:val="00BA42BA"/>
    <w:rsid w:val="00BB144C"/>
    <w:rsid w:val="00BC30B1"/>
    <w:rsid w:val="00BC792D"/>
    <w:rsid w:val="00BD5107"/>
    <w:rsid w:val="00BE0AB7"/>
    <w:rsid w:val="00BE5C74"/>
    <w:rsid w:val="00C057A3"/>
    <w:rsid w:val="00C12256"/>
    <w:rsid w:val="00C41F1F"/>
    <w:rsid w:val="00C52562"/>
    <w:rsid w:val="00C61B51"/>
    <w:rsid w:val="00C77EC6"/>
    <w:rsid w:val="00C8187D"/>
    <w:rsid w:val="00CA69F6"/>
    <w:rsid w:val="00CB7CD7"/>
    <w:rsid w:val="00CC0AAF"/>
    <w:rsid w:val="00CE25A6"/>
    <w:rsid w:val="00CF6FF3"/>
    <w:rsid w:val="00CF7BC8"/>
    <w:rsid w:val="00D01B49"/>
    <w:rsid w:val="00D21ABA"/>
    <w:rsid w:val="00D22769"/>
    <w:rsid w:val="00D25FCF"/>
    <w:rsid w:val="00D32BF8"/>
    <w:rsid w:val="00D33395"/>
    <w:rsid w:val="00D4448D"/>
    <w:rsid w:val="00D44EFC"/>
    <w:rsid w:val="00D5338D"/>
    <w:rsid w:val="00D635C2"/>
    <w:rsid w:val="00D6370D"/>
    <w:rsid w:val="00D6674C"/>
    <w:rsid w:val="00D729E9"/>
    <w:rsid w:val="00D817BE"/>
    <w:rsid w:val="00D97200"/>
    <w:rsid w:val="00DA6821"/>
    <w:rsid w:val="00DC0AA3"/>
    <w:rsid w:val="00DC419E"/>
    <w:rsid w:val="00DF037E"/>
    <w:rsid w:val="00DF3BF3"/>
    <w:rsid w:val="00E12A7A"/>
    <w:rsid w:val="00E37588"/>
    <w:rsid w:val="00E376EA"/>
    <w:rsid w:val="00E54565"/>
    <w:rsid w:val="00E56DE4"/>
    <w:rsid w:val="00E57DB1"/>
    <w:rsid w:val="00E635EC"/>
    <w:rsid w:val="00E64CE1"/>
    <w:rsid w:val="00E7487B"/>
    <w:rsid w:val="00E948ED"/>
    <w:rsid w:val="00E97D8F"/>
    <w:rsid w:val="00EA49EF"/>
    <w:rsid w:val="00EB038F"/>
    <w:rsid w:val="00EB1050"/>
    <w:rsid w:val="00EE4759"/>
    <w:rsid w:val="00F245BB"/>
    <w:rsid w:val="00F269A9"/>
    <w:rsid w:val="00F31F4D"/>
    <w:rsid w:val="00F32B92"/>
    <w:rsid w:val="00F3590B"/>
    <w:rsid w:val="00F37B07"/>
    <w:rsid w:val="00F41C4F"/>
    <w:rsid w:val="00F64C9B"/>
    <w:rsid w:val="00F8286D"/>
    <w:rsid w:val="00F87249"/>
    <w:rsid w:val="00F952FF"/>
    <w:rsid w:val="00F95F6A"/>
    <w:rsid w:val="00F9750E"/>
    <w:rsid w:val="00FA2B0C"/>
    <w:rsid w:val="00FA5DC3"/>
    <w:rsid w:val="00FA67E6"/>
    <w:rsid w:val="00FC0FAF"/>
    <w:rsid w:val="00FC4071"/>
    <w:rsid w:val="00FD3FAE"/>
    <w:rsid w:val="00FE3787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0F4BC"/>
  <w15:docId w15:val="{995B341E-1427-4768-A157-D5B29C24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699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6468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64685"/>
    <w:rPr>
      <w:rFonts w:ascii="Segoe UI" w:hAnsi="Segoe UI" w:cs="Segoe UI"/>
      <w:sz w:val="18"/>
      <w:szCs w:val="18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8E49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E4929"/>
    <w:rPr>
      <w:rFonts w:ascii="Courier New" w:eastAsia="Calibri" w:hAnsi="Courier New" w:cs="Courier New"/>
      <w:sz w:val="20"/>
      <w:lang w:eastAsia="lt-LT"/>
    </w:rPr>
  </w:style>
  <w:style w:type="character" w:styleId="Komentaronuoroda">
    <w:name w:val="annotation reference"/>
    <w:basedOn w:val="Numatytasispastraiposriftas"/>
    <w:unhideWhenUsed/>
    <w:rsid w:val="008360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360B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360B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360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360B8"/>
    <w:rPr>
      <w:b/>
      <w:bCs/>
      <w:sz w:val="20"/>
    </w:rPr>
  </w:style>
  <w:style w:type="character" w:styleId="Hipersaitas">
    <w:name w:val="Hyperlink"/>
    <w:basedOn w:val="Numatytasispastraiposriftas"/>
    <w:unhideWhenUsed/>
    <w:rsid w:val="0072527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25272"/>
    <w:rPr>
      <w:color w:val="605E5C"/>
      <w:shd w:val="clear" w:color="auto" w:fill="E1DFDD"/>
    </w:rPr>
  </w:style>
  <w:style w:type="paragraph" w:styleId="Pataisymai">
    <w:name w:val="Revision"/>
    <w:hidden/>
    <w:semiHidden/>
    <w:rsid w:val="00D44EFC"/>
  </w:style>
  <w:style w:type="paragraph" w:styleId="Sraopastraipa">
    <w:name w:val="List Paragraph"/>
    <w:basedOn w:val="prastasis"/>
    <w:rsid w:val="002F7E39"/>
    <w:pPr>
      <w:ind w:left="720"/>
      <w:contextualSpacing/>
    </w:pPr>
  </w:style>
  <w:style w:type="paragraph" w:customStyle="1" w:styleId="Tekstas">
    <w:name w:val="Tekstas"/>
    <w:basedOn w:val="prastasis"/>
    <w:uiPriority w:val="99"/>
    <w:qFormat/>
    <w:rsid w:val="003E1AA7"/>
    <w:pPr>
      <w:spacing w:before="40" w:after="40"/>
      <w:ind w:firstLine="1247"/>
      <w:jc w:val="both"/>
    </w:pPr>
    <w:rPr>
      <w:szCs w:val="24"/>
    </w:rPr>
  </w:style>
  <w:style w:type="paragraph" w:styleId="Antrats">
    <w:name w:val="header"/>
    <w:basedOn w:val="prastasis"/>
    <w:link w:val="AntratsDiagrama"/>
    <w:semiHidden/>
    <w:unhideWhenUsed/>
    <w:rsid w:val="003E1AA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3E1AA7"/>
  </w:style>
  <w:style w:type="paragraph" w:styleId="Data">
    <w:name w:val="Date"/>
    <w:basedOn w:val="Antrats"/>
    <w:link w:val="DataDiagrama"/>
    <w:rsid w:val="003E1AA7"/>
    <w:pPr>
      <w:tabs>
        <w:tab w:val="clear" w:pos="4986"/>
        <w:tab w:val="clear" w:pos="9972"/>
      </w:tabs>
      <w:jc w:val="center"/>
    </w:pPr>
    <w:rPr>
      <w:szCs w:val="24"/>
    </w:rPr>
  </w:style>
  <w:style w:type="character" w:customStyle="1" w:styleId="DataDiagrama">
    <w:name w:val="Data Diagrama"/>
    <w:basedOn w:val="Numatytasispastraiposriftas"/>
    <w:link w:val="Data"/>
    <w:rsid w:val="003E1AA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3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3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3F6FC-9A5B-4A7C-8D91-14823F36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r.siskaite</dc:creator>
  <cp:keywords/>
  <dc:description/>
  <cp:lastModifiedBy>Alina Dokutovičienė</cp:lastModifiedBy>
  <cp:revision>4</cp:revision>
  <cp:lastPrinted>2025-04-02T06:49:00Z</cp:lastPrinted>
  <dcterms:created xsi:type="dcterms:W3CDTF">2025-09-24T06:36:00Z</dcterms:created>
  <dcterms:modified xsi:type="dcterms:W3CDTF">2025-09-26T12:09:00Z</dcterms:modified>
</cp:coreProperties>
</file>