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040" w14:textId="77777777" w:rsidR="00E2486E" w:rsidRPr="009E7C43" w:rsidRDefault="00423646" w:rsidP="00ED7E4E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  <w:lang w:val="lt-LT"/>
        </w:rPr>
      </w:pPr>
      <w:r w:rsidRPr="009E7C43">
        <w:rPr>
          <w:rFonts w:ascii="Arial" w:hAnsi="Arial" w:cs="Arial"/>
          <w:sz w:val="24"/>
          <w:szCs w:val="24"/>
          <w:lang w:val="lt-LT"/>
        </w:rPr>
        <w:tab/>
      </w:r>
      <w:r w:rsidRPr="009E7C43">
        <w:rPr>
          <w:rFonts w:ascii="Arial" w:hAnsi="Arial" w:cs="Arial"/>
          <w:sz w:val="24"/>
          <w:szCs w:val="24"/>
          <w:lang w:val="lt-LT"/>
        </w:rPr>
        <w:tab/>
      </w:r>
      <w:r w:rsidR="004954F5" w:rsidRPr="009E7C43">
        <w:rPr>
          <w:rFonts w:ascii="Arial" w:hAnsi="Arial" w:cs="Arial"/>
          <w:sz w:val="24"/>
          <w:szCs w:val="24"/>
          <w:lang w:val="lt-LT"/>
        </w:rPr>
        <w:t xml:space="preserve"> </w:t>
      </w:r>
      <w:r w:rsidR="00E2486E" w:rsidRPr="009E7C43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9E7C43" w:rsidRDefault="00F20155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9E7C43">
        <w:rPr>
          <w:rFonts w:ascii="Arial" w:hAnsi="Arial" w:cs="Arial"/>
          <w:sz w:val="24"/>
          <w:szCs w:val="24"/>
          <w:lang w:val="lt-LT"/>
        </w:rPr>
        <w:t>TEIS</w:t>
      </w:r>
      <w:r w:rsidR="00BC48CE" w:rsidRPr="009E7C43">
        <w:rPr>
          <w:rFonts w:ascii="Arial" w:hAnsi="Arial" w:cs="Arial"/>
          <w:sz w:val="24"/>
          <w:szCs w:val="24"/>
          <w:lang w:val="lt-LT"/>
        </w:rPr>
        <w:t>ĖJ</w:t>
      </w:r>
      <w:r w:rsidRPr="009E7C43">
        <w:rPr>
          <w:rFonts w:ascii="Arial" w:hAnsi="Arial" w:cs="Arial"/>
          <w:sz w:val="24"/>
          <w:szCs w:val="24"/>
          <w:lang w:val="lt-LT"/>
        </w:rPr>
        <w:t>Ų TARYBA</w:t>
      </w:r>
    </w:p>
    <w:p w14:paraId="47BBBB51" w14:textId="4E62FA4E" w:rsidR="000A5CEF" w:rsidRPr="009E7C43" w:rsidRDefault="00D337AE" w:rsidP="00ED7E4E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9E7C43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9E7C43">
        <w:rPr>
          <w:rFonts w:ascii="Arial" w:hAnsi="Arial" w:cs="Arial"/>
          <w:sz w:val="24"/>
          <w:szCs w:val="24"/>
          <w:lang w:val="lt-LT"/>
        </w:rPr>
        <w:t>PROTOKOLAS</w:t>
      </w:r>
    </w:p>
    <w:p w14:paraId="080DF0D7" w14:textId="77777777" w:rsidR="00F20155" w:rsidRPr="009E7C43" w:rsidRDefault="00F20155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7B7901E8" w14:textId="1EC11384" w:rsidR="00D90F07" w:rsidRPr="009E7C43" w:rsidRDefault="00F20155" w:rsidP="00ED7E4E">
      <w:pPr>
        <w:pStyle w:val="Data"/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20</w:t>
      </w:r>
      <w:r w:rsidR="00557BAD" w:rsidRPr="009E7C43">
        <w:rPr>
          <w:rFonts w:ascii="Arial" w:hAnsi="Arial" w:cs="Arial"/>
          <w:szCs w:val="24"/>
          <w:lang w:val="lt-LT"/>
        </w:rPr>
        <w:t>2</w:t>
      </w:r>
      <w:r w:rsidR="00517264" w:rsidRPr="009E7C43">
        <w:rPr>
          <w:rFonts w:ascii="Arial" w:hAnsi="Arial" w:cs="Arial"/>
          <w:szCs w:val="24"/>
          <w:lang w:val="lt-LT"/>
        </w:rPr>
        <w:t>5</w:t>
      </w:r>
      <w:r w:rsidR="00590285" w:rsidRPr="009E7C43">
        <w:rPr>
          <w:rFonts w:ascii="Arial" w:hAnsi="Arial" w:cs="Arial"/>
          <w:szCs w:val="24"/>
          <w:lang w:val="lt-LT"/>
        </w:rPr>
        <w:t>-</w:t>
      </w:r>
      <w:r w:rsidR="00F52D3A">
        <w:rPr>
          <w:rFonts w:ascii="Arial" w:hAnsi="Arial" w:cs="Arial"/>
          <w:szCs w:val="24"/>
          <w:lang w:val="lt-LT"/>
        </w:rPr>
        <w:t>0</w:t>
      </w:r>
      <w:r w:rsidR="00793E9B">
        <w:rPr>
          <w:rFonts w:ascii="Arial" w:hAnsi="Arial" w:cs="Arial"/>
          <w:szCs w:val="24"/>
          <w:lang w:val="lt-LT"/>
        </w:rPr>
        <w:t>9</w:t>
      </w:r>
      <w:r w:rsidR="004E59BB" w:rsidRPr="009E7C43">
        <w:rPr>
          <w:rFonts w:ascii="Arial" w:hAnsi="Arial" w:cs="Arial"/>
          <w:szCs w:val="24"/>
          <w:lang w:val="lt-LT"/>
        </w:rPr>
        <w:t>-</w:t>
      </w:r>
      <w:r w:rsidR="00793E9B">
        <w:rPr>
          <w:rFonts w:ascii="Arial" w:hAnsi="Arial" w:cs="Arial"/>
          <w:szCs w:val="24"/>
          <w:lang w:val="lt-LT"/>
        </w:rPr>
        <w:t>04</w:t>
      </w:r>
      <w:r w:rsidR="009E0314">
        <w:rPr>
          <w:rFonts w:ascii="Arial" w:hAnsi="Arial" w:cs="Arial"/>
          <w:szCs w:val="24"/>
          <w:lang w:val="lt-LT"/>
        </w:rPr>
        <w:t xml:space="preserve"> </w:t>
      </w:r>
      <w:r w:rsidR="007C0571" w:rsidRPr="0076465C">
        <w:rPr>
          <w:rFonts w:ascii="Arial" w:hAnsi="Arial" w:cs="Arial"/>
          <w:color w:val="000000"/>
          <w:szCs w:val="24"/>
          <w:lang w:val="lt-LT"/>
        </w:rPr>
        <w:t>N</w:t>
      </w:r>
      <w:r w:rsidRPr="0076465C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D90F07" w:rsidRPr="0076465C">
        <w:rPr>
          <w:rFonts w:ascii="Arial" w:hAnsi="Arial" w:cs="Arial"/>
          <w:color w:val="000000"/>
          <w:szCs w:val="24"/>
          <w:lang w:val="lt-LT"/>
        </w:rPr>
        <w:t>38P-</w:t>
      </w:r>
      <w:r w:rsidR="00793E9B">
        <w:rPr>
          <w:rFonts w:ascii="Arial" w:hAnsi="Arial" w:cs="Arial"/>
          <w:color w:val="000000"/>
          <w:szCs w:val="24"/>
          <w:lang w:val="lt-LT"/>
        </w:rPr>
        <w:t>11</w:t>
      </w:r>
      <w:r w:rsidR="00D90F07" w:rsidRPr="0076465C">
        <w:rPr>
          <w:rFonts w:ascii="Arial" w:hAnsi="Arial" w:cs="Arial"/>
          <w:color w:val="000000"/>
          <w:szCs w:val="24"/>
          <w:lang w:val="lt-LT"/>
        </w:rPr>
        <w:t>-(7.1.1.E)</w:t>
      </w:r>
    </w:p>
    <w:p w14:paraId="51B47D98" w14:textId="4BE06B16" w:rsidR="00F20155" w:rsidRPr="009E7C43" w:rsidRDefault="00517356" w:rsidP="00ED7E4E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Vilnius</w:t>
      </w:r>
    </w:p>
    <w:p w14:paraId="244E4A06" w14:textId="77777777" w:rsidR="00F90EEF" w:rsidRPr="009E7C43" w:rsidRDefault="00F90EEF" w:rsidP="00ED7E4E">
      <w:pPr>
        <w:pStyle w:val="Data"/>
        <w:spacing w:line="276" w:lineRule="auto"/>
        <w:ind w:firstLine="567"/>
        <w:jc w:val="left"/>
        <w:rPr>
          <w:rFonts w:ascii="Arial" w:hAnsi="Arial" w:cs="Arial"/>
          <w:szCs w:val="24"/>
          <w:lang w:val="lt-LT"/>
        </w:rPr>
      </w:pPr>
    </w:p>
    <w:p w14:paraId="5BB9283D" w14:textId="5308437F" w:rsidR="00E120FF" w:rsidRPr="009E7C43" w:rsidRDefault="009D365F" w:rsidP="00ED7E4E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szCs w:val="24"/>
        </w:rPr>
      </w:pPr>
      <w:r w:rsidRPr="009E7C43">
        <w:rPr>
          <w:rFonts w:ascii="Arial" w:hAnsi="Arial" w:cs="Arial"/>
          <w:i/>
          <w:szCs w:val="24"/>
        </w:rPr>
        <w:t xml:space="preserve">Posėdis vyko </w:t>
      </w:r>
      <w:r w:rsidR="00DD08D6">
        <w:rPr>
          <w:rFonts w:ascii="Arial" w:hAnsi="Arial" w:cs="Arial"/>
          <w:i/>
          <w:iCs/>
          <w:szCs w:val="24"/>
        </w:rPr>
        <w:t>Nacionalinėje teismų administracijoje</w:t>
      </w:r>
      <w:r w:rsidR="005C29AB" w:rsidRPr="009E7C43">
        <w:rPr>
          <w:rFonts w:ascii="Arial" w:hAnsi="Arial" w:cs="Arial"/>
          <w:i/>
          <w:iCs/>
          <w:szCs w:val="24"/>
        </w:rPr>
        <w:t xml:space="preserve"> mišriu būdu</w:t>
      </w:r>
      <w:r w:rsidR="00CC1AD0" w:rsidRPr="009E7C43">
        <w:rPr>
          <w:rFonts w:ascii="Arial" w:hAnsi="Arial" w:cs="Arial"/>
          <w:i/>
          <w:szCs w:val="24"/>
        </w:rPr>
        <w:t>, posėdžio metu naudojama ZOOM platforma.</w:t>
      </w:r>
      <w:r w:rsidR="00E120FF" w:rsidRPr="009E7C43">
        <w:rPr>
          <w:rFonts w:ascii="Arial" w:hAnsi="Arial" w:cs="Arial"/>
          <w:i/>
          <w:szCs w:val="24"/>
        </w:rPr>
        <w:t xml:space="preserve"> </w:t>
      </w:r>
    </w:p>
    <w:p w14:paraId="6C94DFB8" w14:textId="2F21A44E" w:rsidR="00184B19" w:rsidRPr="009E7C43" w:rsidRDefault="00B643D7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9E7C43">
        <w:rPr>
          <w:rFonts w:ascii="Arial" w:hAnsi="Arial" w:cs="Arial"/>
          <w:b/>
          <w:szCs w:val="24"/>
        </w:rPr>
        <w:t>Posėdis įvyko 20</w:t>
      </w:r>
      <w:r w:rsidR="00557BAD" w:rsidRPr="009E7C43">
        <w:rPr>
          <w:rFonts w:ascii="Arial" w:hAnsi="Arial" w:cs="Arial"/>
          <w:b/>
          <w:szCs w:val="24"/>
        </w:rPr>
        <w:t>2</w:t>
      </w:r>
      <w:r w:rsidR="00517264" w:rsidRPr="009E7C43">
        <w:rPr>
          <w:rFonts w:ascii="Arial" w:hAnsi="Arial" w:cs="Arial"/>
          <w:b/>
          <w:szCs w:val="24"/>
        </w:rPr>
        <w:t>5</w:t>
      </w:r>
      <w:r w:rsidR="005C21CF" w:rsidRPr="009E7C43">
        <w:rPr>
          <w:rFonts w:ascii="Arial" w:hAnsi="Arial" w:cs="Arial"/>
          <w:b/>
          <w:szCs w:val="24"/>
        </w:rPr>
        <w:t>-</w:t>
      </w:r>
      <w:r w:rsidR="00517264" w:rsidRPr="009E7C43">
        <w:rPr>
          <w:rFonts w:ascii="Arial" w:hAnsi="Arial" w:cs="Arial"/>
          <w:b/>
          <w:szCs w:val="24"/>
        </w:rPr>
        <w:t>0</w:t>
      </w:r>
      <w:r w:rsidR="00D92365">
        <w:rPr>
          <w:rFonts w:ascii="Arial" w:hAnsi="Arial" w:cs="Arial"/>
          <w:b/>
          <w:szCs w:val="24"/>
        </w:rPr>
        <w:t>8</w:t>
      </w:r>
      <w:r w:rsidR="00CC08D2" w:rsidRPr="009E7C43">
        <w:rPr>
          <w:rFonts w:ascii="Arial" w:hAnsi="Arial" w:cs="Arial"/>
          <w:b/>
          <w:szCs w:val="24"/>
        </w:rPr>
        <w:t>-</w:t>
      </w:r>
      <w:r w:rsidR="009E7C43" w:rsidRPr="009E7C43">
        <w:rPr>
          <w:rFonts w:ascii="Arial" w:hAnsi="Arial" w:cs="Arial"/>
          <w:b/>
          <w:szCs w:val="24"/>
        </w:rPr>
        <w:t>2</w:t>
      </w:r>
      <w:r w:rsidR="00D92365">
        <w:rPr>
          <w:rFonts w:ascii="Arial" w:hAnsi="Arial" w:cs="Arial"/>
          <w:b/>
          <w:szCs w:val="24"/>
        </w:rPr>
        <w:t>9</w:t>
      </w:r>
      <w:r w:rsidR="005E24C2" w:rsidRPr="009E7C43">
        <w:rPr>
          <w:rFonts w:ascii="Arial" w:hAnsi="Arial" w:cs="Arial"/>
          <w:b/>
          <w:szCs w:val="24"/>
        </w:rPr>
        <w:t>.</w:t>
      </w:r>
      <w:r w:rsidRPr="009E7C43">
        <w:rPr>
          <w:rFonts w:ascii="Arial" w:hAnsi="Arial" w:cs="Arial"/>
          <w:b/>
          <w:szCs w:val="24"/>
        </w:rPr>
        <w:t xml:space="preserve"> </w:t>
      </w:r>
    </w:p>
    <w:p w14:paraId="26579141" w14:textId="7AB00117" w:rsidR="00184B19" w:rsidRPr="009E7C43" w:rsidRDefault="005D18CC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>Posėdžio pradžia</w:t>
      </w:r>
      <w:r w:rsidR="00A936D3" w:rsidRPr="009E7C43">
        <w:rPr>
          <w:rFonts w:ascii="Arial" w:hAnsi="Arial" w:cs="Arial"/>
          <w:szCs w:val="24"/>
        </w:rPr>
        <w:t xml:space="preserve"> </w:t>
      </w:r>
      <w:r w:rsidR="00DB404C" w:rsidRPr="0076465C">
        <w:rPr>
          <w:rFonts w:ascii="Arial" w:hAnsi="Arial" w:cs="Arial"/>
          <w:szCs w:val="24"/>
        </w:rPr>
        <w:t>1</w:t>
      </w:r>
      <w:r w:rsidR="008D4261" w:rsidRPr="0076465C">
        <w:rPr>
          <w:rFonts w:ascii="Arial" w:hAnsi="Arial" w:cs="Arial"/>
          <w:szCs w:val="24"/>
        </w:rPr>
        <w:t>0</w:t>
      </w:r>
      <w:r w:rsidR="00A64429" w:rsidRPr="0076465C">
        <w:rPr>
          <w:rFonts w:ascii="Arial" w:hAnsi="Arial" w:cs="Arial"/>
          <w:szCs w:val="24"/>
        </w:rPr>
        <w:t>.</w:t>
      </w:r>
      <w:r w:rsidR="00DD08D6" w:rsidRPr="0076465C">
        <w:rPr>
          <w:rFonts w:ascii="Arial" w:hAnsi="Arial" w:cs="Arial"/>
          <w:szCs w:val="24"/>
        </w:rPr>
        <w:t>00</w:t>
      </w:r>
      <w:r w:rsidR="0090617C" w:rsidRPr="0076465C">
        <w:rPr>
          <w:rFonts w:ascii="Arial" w:hAnsi="Arial" w:cs="Arial"/>
          <w:szCs w:val="24"/>
        </w:rPr>
        <w:t xml:space="preserve"> </w:t>
      </w:r>
      <w:r w:rsidR="00B643D7" w:rsidRPr="0076465C">
        <w:rPr>
          <w:rFonts w:ascii="Arial" w:hAnsi="Arial" w:cs="Arial"/>
          <w:szCs w:val="24"/>
        </w:rPr>
        <w:t>val</w:t>
      </w:r>
      <w:r w:rsidR="00F90EEF" w:rsidRPr="0076465C">
        <w:rPr>
          <w:rFonts w:ascii="Arial" w:hAnsi="Arial" w:cs="Arial"/>
          <w:szCs w:val="24"/>
        </w:rPr>
        <w:t>.</w:t>
      </w:r>
    </w:p>
    <w:p w14:paraId="086C2463" w14:textId="1EC7308C" w:rsidR="00184B19" w:rsidRPr="009E7C43" w:rsidRDefault="00B85A43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i/>
          <w:szCs w:val="24"/>
        </w:rPr>
      </w:pPr>
      <w:r w:rsidRPr="009E7C43">
        <w:rPr>
          <w:rFonts w:ascii="Arial" w:hAnsi="Arial" w:cs="Arial"/>
          <w:i/>
          <w:szCs w:val="24"/>
        </w:rPr>
        <w:t xml:space="preserve">Posėdžio metu </w:t>
      </w:r>
      <w:r w:rsidRPr="009E7C43">
        <w:rPr>
          <w:rFonts w:ascii="Arial" w:hAnsi="Arial" w:cs="Arial"/>
          <w:i/>
          <w:color w:val="000000"/>
          <w:szCs w:val="24"/>
        </w:rPr>
        <w:t xml:space="preserve">daromas </w:t>
      </w:r>
      <w:r w:rsidR="00CC1AD0" w:rsidRPr="009E7C43">
        <w:rPr>
          <w:rFonts w:ascii="Arial" w:hAnsi="Arial" w:cs="Arial"/>
          <w:i/>
          <w:color w:val="000000"/>
          <w:szCs w:val="24"/>
        </w:rPr>
        <w:t xml:space="preserve">ZOOM platformos </w:t>
      </w:r>
      <w:r w:rsidR="00DC69B0" w:rsidRPr="009E7C43">
        <w:rPr>
          <w:rFonts w:ascii="Arial" w:hAnsi="Arial" w:cs="Arial"/>
          <w:i/>
          <w:color w:val="000000"/>
          <w:szCs w:val="24"/>
        </w:rPr>
        <w:t xml:space="preserve">garso ir </w:t>
      </w:r>
      <w:r w:rsidR="00CC1AD0" w:rsidRPr="009E7C43">
        <w:rPr>
          <w:rFonts w:ascii="Arial" w:hAnsi="Arial" w:cs="Arial"/>
          <w:i/>
          <w:color w:val="000000"/>
          <w:szCs w:val="24"/>
        </w:rPr>
        <w:t>vaizdo</w:t>
      </w:r>
      <w:r w:rsidRPr="009E7C43">
        <w:rPr>
          <w:rFonts w:ascii="Arial" w:hAnsi="Arial" w:cs="Arial"/>
          <w:i/>
          <w:color w:val="000000"/>
          <w:szCs w:val="24"/>
        </w:rPr>
        <w:t xml:space="preserve"> įraša</w:t>
      </w:r>
      <w:r w:rsidR="00CC1AD0" w:rsidRPr="009E7C43">
        <w:rPr>
          <w:rFonts w:ascii="Arial" w:hAnsi="Arial" w:cs="Arial"/>
          <w:i/>
          <w:color w:val="000000"/>
          <w:szCs w:val="24"/>
        </w:rPr>
        <w:t>i</w:t>
      </w:r>
      <w:r w:rsidRPr="009E7C43">
        <w:rPr>
          <w:rFonts w:ascii="Arial" w:hAnsi="Arial" w:cs="Arial"/>
          <w:i/>
          <w:color w:val="000000"/>
          <w:szCs w:val="24"/>
        </w:rPr>
        <w:t>.</w:t>
      </w:r>
    </w:p>
    <w:p w14:paraId="349F4464" w14:textId="77777777" w:rsidR="00D92365" w:rsidRPr="00F37C4B" w:rsidRDefault="00D92365" w:rsidP="00D92365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iCs/>
          <w:szCs w:val="24"/>
        </w:rPr>
      </w:pPr>
      <w:r w:rsidRPr="00F37C4B">
        <w:rPr>
          <w:rFonts w:ascii="Arial" w:hAnsi="Arial" w:cs="Arial"/>
          <w:szCs w:val="24"/>
        </w:rPr>
        <w:t>Posėdžio pirmininkė – Lietuvos Aukščiausiojo Teismo pirmininkė, Teisėjų tarybos pirmininkė Danguolė Bublienė.</w:t>
      </w:r>
    </w:p>
    <w:p w14:paraId="1004903A" w14:textId="453F91A8" w:rsidR="00FA38D0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 xml:space="preserve">Posėdžio sekretorė – Nacionalinės teismų administracijos Administravimo skyriaus </w:t>
      </w:r>
      <w:r w:rsidR="00C51B9C" w:rsidRPr="009E7C43">
        <w:rPr>
          <w:rFonts w:ascii="Arial" w:hAnsi="Arial" w:cs="Arial"/>
          <w:szCs w:val="24"/>
        </w:rPr>
        <w:t>patarėja</w:t>
      </w:r>
      <w:r w:rsidR="00C56D26" w:rsidRPr="009E7C43">
        <w:rPr>
          <w:rFonts w:ascii="Arial" w:hAnsi="Arial" w:cs="Arial"/>
          <w:szCs w:val="24"/>
        </w:rPr>
        <w:t xml:space="preserve"> </w:t>
      </w:r>
      <w:r w:rsidR="00D92365">
        <w:rPr>
          <w:rFonts w:ascii="Arial" w:hAnsi="Arial" w:cs="Arial"/>
          <w:szCs w:val="24"/>
        </w:rPr>
        <w:t>Alina Dokutovičienė</w:t>
      </w:r>
      <w:r w:rsidR="000258AF" w:rsidRPr="009E7C43">
        <w:rPr>
          <w:rFonts w:ascii="Arial" w:hAnsi="Arial" w:cs="Arial"/>
          <w:szCs w:val="24"/>
        </w:rPr>
        <w:t>.</w:t>
      </w:r>
    </w:p>
    <w:p w14:paraId="12F87ED8" w14:textId="77777777" w:rsidR="00C51B9C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b/>
          <w:szCs w:val="24"/>
        </w:rPr>
        <w:t>Dalyvavo Teisėjų tarybos nariai</w:t>
      </w:r>
      <w:r w:rsidR="002B6A51" w:rsidRPr="009E7C43">
        <w:rPr>
          <w:rFonts w:ascii="Arial" w:hAnsi="Arial" w:cs="Arial"/>
          <w:b/>
          <w:szCs w:val="24"/>
        </w:rPr>
        <w:t>:</w:t>
      </w:r>
      <w:r w:rsidR="002B6A51" w:rsidRPr="009E7C43">
        <w:rPr>
          <w:rFonts w:ascii="Arial" w:hAnsi="Arial" w:cs="Arial"/>
          <w:szCs w:val="24"/>
        </w:rPr>
        <w:t xml:space="preserve"> </w:t>
      </w:r>
    </w:p>
    <w:p w14:paraId="1A808BFE" w14:textId="16F0DE55" w:rsidR="008A443A" w:rsidRPr="009E7C43" w:rsidRDefault="008A443A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Lietuvos Aukščiausiojo Teismo pirmininkė, Teisėjų tarybos pirmininkė Danguolė Bublienė</w:t>
      </w:r>
      <w:r>
        <w:rPr>
          <w:rFonts w:ascii="Arial" w:hAnsi="Arial" w:cs="Arial"/>
          <w:szCs w:val="24"/>
        </w:rPr>
        <w:t xml:space="preserve">, </w:t>
      </w:r>
    </w:p>
    <w:p w14:paraId="01DB6F07" w14:textId="000127B9" w:rsidR="0086530B" w:rsidRPr="009E7C43" w:rsidRDefault="00AF314B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9E7C43">
        <w:rPr>
          <w:rFonts w:ascii="Arial" w:hAnsi="Arial" w:cs="Arial"/>
          <w:szCs w:val="24"/>
        </w:rPr>
        <w:t>Lietuvos apeliacinio teismo pirmininkas, Teisėjų tarybos pirmininkės pavaduotojas Nerijus Meilutis</w:t>
      </w:r>
      <w:r w:rsidR="0086530B" w:rsidRPr="009E7C43">
        <w:rPr>
          <w:rFonts w:ascii="Arial" w:hAnsi="Arial" w:cs="Arial"/>
          <w:i/>
          <w:iCs/>
          <w:szCs w:val="24"/>
        </w:rPr>
        <w:t xml:space="preserve">, </w:t>
      </w:r>
    </w:p>
    <w:p w14:paraId="2C67B0E7" w14:textId="77777777" w:rsidR="005C29AB" w:rsidRPr="009E7C43" w:rsidRDefault="005C29AB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>Vilniaus miesto apylinkės teismo pirmininkė, Teisėjų tarybos sekretorė Viktorija Šelmienė,</w:t>
      </w:r>
    </w:p>
    <w:p w14:paraId="0D42376B" w14:textId="77777777" w:rsidR="00AC49F2" w:rsidRDefault="00AC49F2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 xml:space="preserve">Lietuvos Aukščiausiojo Teismo teisėja, šio teismo Baudžiamųjų bylų skyriaus pirmininkė Gabrielė Juodkaitė-Granskienė, </w:t>
      </w:r>
    </w:p>
    <w:p w14:paraId="14DEF94B" w14:textId="77777777" w:rsidR="008A443A" w:rsidRDefault="008A443A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76465C">
        <w:rPr>
          <w:rFonts w:ascii="Arial" w:hAnsi="Arial" w:cs="Arial"/>
          <w:szCs w:val="24"/>
        </w:rPr>
        <w:t xml:space="preserve">Lietuvos Aukščiausiojo Teismo Civilinių bylų skyriaus teisėjas Andžej Maciejevski, </w:t>
      </w:r>
    </w:p>
    <w:p w14:paraId="65172CDB" w14:textId="77777777" w:rsidR="008A443A" w:rsidRPr="009E7C43" w:rsidRDefault="008A443A" w:rsidP="001C110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76465C">
        <w:rPr>
          <w:rFonts w:ascii="Arial" w:hAnsi="Arial" w:cs="Arial"/>
          <w:szCs w:val="24"/>
        </w:rPr>
        <w:t>Lietuvos apeliacinio teismo Baudžiamųjų bylų skyriaus teisėjas Justas Namavičius,</w:t>
      </w:r>
      <w:r w:rsidRPr="009E7C43">
        <w:rPr>
          <w:rFonts w:ascii="Arial" w:hAnsi="Arial" w:cs="Arial"/>
          <w:szCs w:val="24"/>
        </w:rPr>
        <w:t xml:space="preserve"> </w:t>
      </w:r>
    </w:p>
    <w:p w14:paraId="06FEE723" w14:textId="69C6103D" w:rsidR="005C29AB" w:rsidRPr="009E7C43" w:rsidRDefault="00C51B9C" w:rsidP="001C110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>Lietuvos apeliacinio teismo Civilinių bylų skyriaus teisėjas Tomas Venckus</w:t>
      </w:r>
      <w:r w:rsidR="008459F8" w:rsidRPr="009E7C43">
        <w:rPr>
          <w:rFonts w:ascii="Arial" w:hAnsi="Arial" w:cs="Arial"/>
          <w:szCs w:val="24"/>
        </w:rPr>
        <w:t>,</w:t>
      </w:r>
      <w:r w:rsidR="005C29AB" w:rsidRPr="009E7C43">
        <w:rPr>
          <w:rFonts w:ascii="Arial" w:hAnsi="Arial" w:cs="Arial"/>
          <w:szCs w:val="24"/>
        </w:rPr>
        <w:t xml:space="preserve"> </w:t>
      </w:r>
    </w:p>
    <w:p w14:paraId="3EFB190B" w14:textId="02A201B3" w:rsidR="00AC49F2" w:rsidRPr="009E7C43" w:rsidRDefault="00AC49F2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>Klaipėdos apygardos teismo Civilinių bylų skyriaus teisėjas Aurimas Brazdeikis</w:t>
      </w:r>
      <w:r w:rsidR="008A443A">
        <w:rPr>
          <w:rFonts w:ascii="Arial" w:hAnsi="Arial" w:cs="Arial"/>
          <w:szCs w:val="24"/>
        </w:rPr>
        <w:t>,</w:t>
      </w:r>
    </w:p>
    <w:p w14:paraId="1304584F" w14:textId="329F86B6" w:rsidR="00DC2EC8" w:rsidRPr="00DC2EC8" w:rsidRDefault="00AC49F2" w:rsidP="001C1101">
      <w:pPr>
        <w:pStyle w:val="Antrat4"/>
        <w:spacing w:line="276" w:lineRule="auto"/>
        <w:ind w:firstLine="567"/>
        <w:rPr>
          <w:rFonts w:ascii="Arial" w:hAnsi="Arial" w:cs="Arial"/>
          <w:i/>
          <w:iCs/>
        </w:rPr>
      </w:pPr>
      <w:r w:rsidRPr="006C63A1">
        <w:rPr>
          <w:rFonts w:ascii="Arial" w:hAnsi="Arial" w:cs="Arial"/>
        </w:rPr>
        <w:t>Kauno apygardos teismo pirmininkas Marius Bartninkas</w:t>
      </w:r>
      <w:r w:rsidR="002A21EC" w:rsidRPr="006C63A1">
        <w:rPr>
          <w:rFonts w:ascii="Arial" w:hAnsi="Arial" w:cs="Arial"/>
          <w:i/>
          <w:iCs/>
        </w:rPr>
        <w:t xml:space="preserve">, </w:t>
      </w:r>
    </w:p>
    <w:p w14:paraId="434CFB12" w14:textId="4369255B" w:rsidR="008459F8" w:rsidRDefault="008459F8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>Vilniaus apygardos teismo Civilinių bylų skyriaus teisėja Rūta Petkuvienė</w:t>
      </w:r>
      <w:r w:rsidR="008A443A">
        <w:rPr>
          <w:rFonts w:ascii="Arial" w:hAnsi="Arial" w:cs="Arial"/>
          <w:szCs w:val="24"/>
        </w:rPr>
        <w:t>,</w:t>
      </w:r>
      <w:r w:rsidR="008A2490">
        <w:rPr>
          <w:rFonts w:ascii="Arial" w:hAnsi="Arial" w:cs="Arial"/>
          <w:szCs w:val="24"/>
        </w:rPr>
        <w:t xml:space="preserve"> </w:t>
      </w:r>
    </w:p>
    <w:p w14:paraId="0CF5C2DD" w14:textId="03CEAD9E" w:rsidR="0076143A" w:rsidRDefault="0076143A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DC2EC8">
        <w:rPr>
          <w:rFonts w:ascii="Arial" w:hAnsi="Arial" w:cs="Arial"/>
          <w:szCs w:val="24"/>
        </w:rPr>
        <w:t>Lietuvos vyriausiojo administracinio teismo pirmininkė Skirgailė Žalimienė</w:t>
      </w:r>
      <w:r>
        <w:rPr>
          <w:rFonts w:ascii="Arial" w:hAnsi="Arial" w:cs="Arial"/>
          <w:szCs w:val="24"/>
        </w:rPr>
        <w:t>,</w:t>
      </w:r>
    </w:p>
    <w:p w14:paraId="73415D2E" w14:textId="77777777" w:rsidR="008A443A" w:rsidRPr="0076465C" w:rsidRDefault="008A443A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DC2EC8">
        <w:rPr>
          <w:rFonts w:ascii="Arial" w:hAnsi="Arial" w:cs="Arial"/>
          <w:szCs w:val="24"/>
        </w:rPr>
        <w:t xml:space="preserve">Lietuvos vyriausiojo administracinio teismo </w:t>
      </w:r>
      <w:r w:rsidRPr="0076465C">
        <w:rPr>
          <w:rFonts w:ascii="Arial" w:hAnsi="Arial" w:cs="Arial"/>
          <w:szCs w:val="24"/>
        </w:rPr>
        <w:t>teisėjas Ramūnas Gadliauskas,</w:t>
      </w:r>
      <w:r w:rsidRPr="0076465C">
        <w:rPr>
          <w:rFonts w:ascii="Arial" w:hAnsi="Arial" w:cs="Arial"/>
          <w:i/>
          <w:iCs/>
          <w:szCs w:val="24"/>
        </w:rPr>
        <w:t xml:space="preserve"> </w:t>
      </w:r>
    </w:p>
    <w:p w14:paraId="69AD22C8" w14:textId="6BBD3AEC" w:rsidR="00DC2EC8" w:rsidRPr="009E7C43" w:rsidRDefault="00DC2EC8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EB1D9F">
        <w:rPr>
          <w:rFonts w:ascii="Arial" w:hAnsi="Arial" w:cs="Arial"/>
          <w:szCs w:val="24"/>
        </w:rPr>
        <w:t>Regionų administracinio teismo pirmininkas Gediminas Užubalis</w:t>
      </w:r>
      <w:r w:rsidR="00EB1D9F" w:rsidRPr="00EB1D9F">
        <w:rPr>
          <w:rFonts w:ascii="Arial" w:hAnsi="Arial" w:cs="Arial"/>
          <w:szCs w:val="24"/>
        </w:rPr>
        <w:t>,</w:t>
      </w:r>
      <w:r w:rsidRPr="006C63A1">
        <w:rPr>
          <w:rFonts w:ascii="Arial" w:hAnsi="Arial" w:cs="Arial"/>
          <w:szCs w:val="24"/>
        </w:rPr>
        <w:t xml:space="preserve"> </w:t>
      </w:r>
    </w:p>
    <w:p w14:paraId="30CC4151" w14:textId="47357087" w:rsidR="00C51B9C" w:rsidRPr="009E7C43" w:rsidRDefault="00C51B9C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>Kauno apylinkės teismo Kauno rūmų teisėja Sigita Meškauskienė</w:t>
      </w:r>
      <w:r w:rsidR="004427F7" w:rsidRPr="009E7C43">
        <w:rPr>
          <w:rFonts w:ascii="Arial" w:hAnsi="Arial" w:cs="Arial"/>
          <w:i/>
          <w:iCs/>
          <w:szCs w:val="24"/>
        </w:rPr>
        <w:t>,</w:t>
      </w:r>
      <w:r w:rsidRPr="009E7C43">
        <w:rPr>
          <w:rFonts w:ascii="Arial" w:hAnsi="Arial" w:cs="Arial"/>
          <w:szCs w:val="24"/>
        </w:rPr>
        <w:t xml:space="preserve"> </w:t>
      </w:r>
    </w:p>
    <w:p w14:paraId="3A68C3C3" w14:textId="1A215B68" w:rsidR="008459F8" w:rsidRPr="009E7C43" w:rsidRDefault="008459F8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 xml:space="preserve">Marijampolės apylinkės teismo </w:t>
      </w:r>
      <w:r w:rsidR="00FA135D">
        <w:rPr>
          <w:rFonts w:ascii="Arial" w:hAnsi="Arial" w:cs="Arial"/>
          <w:szCs w:val="24"/>
        </w:rPr>
        <w:t>pirmininko pavaduotojas</w:t>
      </w:r>
      <w:r w:rsidRPr="009E7C43">
        <w:rPr>
          <w:rFonts w:ascii="Arial" w:hAnsi="Arial" w:cs="Arial"/>
          <w:szCs w:val="24"/>
        </w:rPr>
        <w:t xml:space="preserve"> Aivaras Naujalis.</w:t>
      </w:r>
    </w:p>
    <w:p w14:paraId="49F024A7" w14:textId="77777777" w:rsidR="006276F3" w:rsidRPr="009E7C43" w:rsidRDefault="006276F3" w:rsidP="004427F7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</w:p>
    <w:p w14:paraId="2D4AED96" w14:textId="56895FE7" w:rsidR="00C51B9C" w:rsidRDefault="00861691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9E7C43">
        <w:rPr>
          <w:rFonts w:ascii="Arial" w:hAnsi="Arial" w:cs="Arial"/>
          <w:b/>
          <w:bCs/>
          <w:szCs w:val="24"/>
        </w:rPr>
        <w:t>Nedalyvavo Teisėjų tarybos nariai:</w:t>
      </w:r>
    </w:p>
    <w:p w14:paraId="4C18005B" w14:textId="77777777" w:rsidR="008A443A" w:rsidRPr="009E7C43" w:rsidRDefault="008A443A" w:rsidP="008A443A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>Lietuvos Aukščiausiojo Teismo Baudžiamųjų bylų skyriaus teisėjas Artūras Ridikas,</w:t>
      </w:r>
    </w:p>
    <w:p w14:paraId="190DE807" w14:textId="7A76FFD9" w:rsidR="006C63A1" w:rsidRPr="009E7C43" w:rsidRDefault="006C63A1" w:rsidP="006C63A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76465C">
        <w:rPr>
          <w:rFonts w:ascii="Arial" w:hAnsi="Arial" w:cs="Arial"/>
          <w:szCs w:val="24"/>
        </w:rPr>
        <w:t>Šiaulių apylinkės teismo pirmininkas Ernestas Šukys</w:t>
      </w:r>
      <w:r w:rsidR="00880116">
        <w:rPr>
          <w:rFonts w:ascii="Arial" w:hAnsi="Arial" w:cs="Arial"/>
          <w:szCs w:val="24"/>
        </w:rPr>
        <w:t>.</w:t>
      </w:r>
    </w:p>
    <w:p w14:paraId="5C124FB5" w14:textId="77777777" w:rsidR="00432C67" w:rsidRPr="009E7C43" w:rsidRDefault="00432C67" w:rsidP="00C825D5">
      <w:pPr>
        <w:pStyle w:val="Tekstas"/>
        <w:spacing w:before="0" w:after="0" w:line="276" w:lineRule="auto"/>
        <w:ind w:right="0" w:firstLine="0"/>
        <w:rPr>
          <w:rFonts w:ascii="Arial" w:hAnsi="Arial" w:cs="Arial"/>
          <w:b/>
          <w:bCs/>
          <w:szCs w:val="24"/>
        </w:rPr>
      </w:pPr>
    </w:p>
    <w:p w14:paraId="2E179AA6" w14:textId="6A4489C9" w:rsidR="0030752F" w:rsidRPr="009E7C43" w:rsidRDefault="00800F7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b/>
          <w:szCs w:val="24"/>
        </w:rPr>
        <w:t>K</w:t>
      </w:r>
      <w:r w:rsidR="009C2985" w:rsidRPr="009E7C43">
        <w:rPr>
          <w:rFonts w:ascii="Arial" w:hAnsi="Arial" w:cs="Arial"/>
          <w:b/>
          <w:szCs w:val="24"/>
        </w:rPr>
        <w:t>iti posėdyje dalyvavę asmenys:</w:t>
      </w:r>
      <w:r w:rsidR="0043109E" w:rsidRPr="009E7C43">
        <w:rPr>
          <w:rFonts w:ascii="Arial" w:hAnsi="Arial" w:cs="Arial"/>
          <w:szCs w:val="24"/>
        </w:rPr>
        <w:t xml:space="preserve"> </w:t>
      </w:r>
    </w:p>
    <w:p w14:paraId="5D0C9FD2" w14:textId="1E8AA780" w:rsidR="00C160F7" w:rsidRPr="009E7C43" w:rsidRDefault="00A41CD5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szCs w:val="24"/>
        </w:rPr>
      </w:pPr>
      <w:r w:rsidRPr="009E7C43">
        <w:rPr>
          <w:rFonts w:ascii="Arial" w:hAnsi="Arial" w:cs="Arial"/>
          <w:bCs/>
          <w:szCs w:val="24"/>
        </w:rPr>
        <w:t xml:space="preserve">Lietuvos Respublikos Prezidento vyriausiasis patarėjas </w:t>
      </w:r>
      <w:r w:rsidRPr="00E55BD6">
        <w:rPr>
          <w:rFonts w:ascii="Arial" w:hAnsi="Arial" w:cs="Arial"/>
          <w:bCs/>
          <w:szCs w:val="24"/>
        </w:rPr>
        <w:t>Andrius Kabišaitis</w:t>
      </w:r>
      <w:r w:rsidR="00C160F7" w:rsidRPr="00E55BD6">
        <w:rPr>
          <w:rFonts w:ascii="Arial" w:hAnsi="Arial" w:cs="Arial"/>
          <w:bCs/>
          <w:szCs w:val="24"/>
        </w:rPr>
        <w:t>,</w:t>
      </w:r>
    </w:p>
    <w:p w14:paraId="5B607BD3" w14:textId="4044E30C" w:rsidR="002A21EC" w:rsidRDefault="002A21EC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lastRenderedPageBreak/>
        <w:t xml:space="preserve">Nacionalinės teismų administracijos </w:t>
      </w:r>
      <w:r w:rsidR="008A443A">
        <w:rPr>
          <w:rFonts w:ascii="Arial" w:hAnsi="Arial" w:cs="Arial"/>
          <w:szCs w:val="24"/>
        </w:rPr>
        <w:t>direktorė Jurga Greičienė</w:t>
      </w:r>
      <w:r>
        <w:rPr>
          <w:rFonts w:ascii="Arial" w:hAnsi="Arial" w:cs="Arial"/>
          <w:szCs w:val="24"/>
        </w:rPr>
        <w:t>,</w:t>
      </w:r>
    </w:p>
    <w:p w14:paraId="49117236" w14:textId="6C9FF185" w:rsidR="008A443A" w:rsidRDefault="008A443A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Nacionalinės teismų administracijos direktorės pavaduotoja Vaida Petravičienė,</w:t>
      </w:r>
    </w:p>
    <w:p w14:paraId="4BCF71C5" w14:textId="0C128120" w:rsidR="008A443A" w:rsidRDefault="008A443A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Nacionalinės teismų administracijos Teismų veiklos skyriaus vedėja Rimantė Valkavičienė,</w:t>
      </w:r>
    </w:p>
    <w:p w14:paraId="04223288" w14:textId="0B49C7DE" w:rsidR="004E2A34" w:rsidRDefault="004E2A34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Nacionalinės teismų administracijos Administravimo skyriaus vedėja Jovita Ramanauskienė,</w:t>
      </w:r>
    </w:p>
    <w:p w14:paraId="423970E1" w14:textId="7ABAFB48" w:rsidR="00725B9D" w:rsidRDefault="00725B9D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Nacionalinės teismų administracijos Strateginio planavimo skyriaus vedėja Jurgita Savickienė, </w:t>
      </w:r>
    </w:p>
    <w:p w14:paraId="6BA96B46" w14:textId="4C490A87" w:rsidR="00725B9D" w:rsidRDefault="00725B9D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Nacionalinės teismų administracijos Teismų veiklos skyriaus vyresnioji patarėja Jolita Burokaitė,</w:t>
      </w:r>
    </w:p>
    <w:p w14:paraId="420C9BC2" w14:textId="4582544D" w:rsidR="0086530B" w:rsidRDefault="0086530B" w:rsidP="0086530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Nacionalinės teismų administracijos Technologijų ir išteklių valdymo departamento Informacinių technologijų skyriaus </w:t>
      </w:r>
      <w:r w:rsidR="008A443A">
        <w:rPr>
          <w:rFonts w:ascii="Arial" w:hAnsi="Arial" w:cs="Arial"/>
          <w:szCs w:val="24"/>
        </w:rPr>
        <w:t>Informacinių technologijų sistemų administratorius</w:t>
      </w:r>
      <w:r w:rsidR="004E2A34">
        <w:rPr>
          <w:rFonts w:ascii="Arial" w:hAnsi="Arial" w:cs="Arial"/>
          <w:szCs w:val="24"/>
        </w:rPr>
        <w:t xml:space="preserve"> </w:t>
      </w:r>
      <w:r w:rsidR="008A443A">
        <w:rPr>
          <w:rFonts w:ascii="Arial" w:hAnsi="Arial" w:cs="Arial"/>
          <w:szCs w:val="24"/>
        </w:rPr>
        <w:t>Laisvis Cininas</w:t>
      </w:r>
      <w:r w:rsidR="00E30245">
        <w:rPr>
          <w:rFonts w:ascii="Arial" w:hAnsi="Arial" w:cs="Arial"/>
          <w:szCs w:val="24"/>
        </w:rPr>
        <w:t>,</w:t>
      </w:r>
    </w:p>
    <w:p w14:paraId="73805941" w14:textId="3F573795" w:rsidR="00664466" w:rsidRDefault="00664466" w:rsidP="0086530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Nacionalinės teismų administracijos</w:t>
      </w:r>
      <w:r>
        <w:rPr>
          <w:rFonts w:ascii="Arial" w:hAnsi="Arial" w:cs="Arial"/>
          <w:szCs w:val="24"/>
        </w:rPr>
        <w:t xml:space="preserve"> </w:t>
      </w:r>
      <w:r w:rsidR="00725B9D">
        <w:rPr>
          <w:rFonts w:ascii="Arial" w:hAnsi="Arial" w:cs="Arial"/>
          <w:szCs w:val="24"/>
        </w:rPr>
        <w:t>Technologijų ir išteklių valdymo departamento patarėja Jolita Šėmienė</w:t>
      </w:r>
      <w:r>
        <w:rPr>
          <w:rFonts w:ascii="Arial" w:hAnsi="Arial" w:cs="Arial"/>
          <w:szCs w:val="24"/>
        </w:rPr>
        <w:t xml:space="preserve"> </w:t>
      </w:r>
      <w:r w:rsidRPr="00664466">
        <w:rPr>
          <w:rFonts w:ascii="Arial" w:hAnsi="Arial" w:cs="Arial"/>
          <w:i/>
          <w:iCs/>
          <w:szCs w:val="24"/>
        </w:rPr>
        <w:t>(ZOOM platforma)</w:t>
      </w:r>
      <w:r>
        <w:rPr>
          <w:rFonts w:ascii="Arial" w:hAnsi="Arial" w:cs="Arial"/>
          <w:szCs w:val="24"/>
        </w:rPr>
        <w:t>,</w:t>
      </w:r>
    </w:p>
    <w:p w14:paraId="6445EF84" w14:textId="13C52741" w:rsidR="001C1101" w:rsidRDefault="001C1101" w:rsidP="0086530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Nacionalinės teismų administracijos</w:t>
      </w:r>
      <w:r>
        <w:rPr>
          <w:rFonts w:ascii="Arial" w:hAnsi="Arial" w:cs="Arial"/>
          <w:szCs w:val="24"/>
        </w:rPr>
        <w:t xml:space="preserve"> Mokymų ir tarptautinio bendradarbiavimo skyriaus patarėja Neringa Sakalauskienė </w:t>
      </w:r>
      <w:r>
        <w:rPr>
          <w:rFonts w:ascii="Arial" w:hAnsi="Arial" w:cs="Arial"/>
        </w:rPr>
        <w:t>(</w:t>
      </w:r>
      <w:r w:rsidRPr="00E30245">
        <w:rPr>
          <w:rFonts w:ascii="Arial" w:hAnsi="Arial" w:cs="Arial"/>
          <w:i/>
          <w:iCs/>
          <w:szCs w:val="24"/>
        </w:rPr>
        <w:t>ZOOM platforma</w:t>
      </w:r>
      <w:r>
        <w:rPr>
          <w:rFonts w:ascii="Arial" w:hAnsi="Arial" w:cs="Arial"/>
          <w:i/>
          <w:iCs/>
          <w:szCs w:val="24"/>
        </w:rPr>
        <w:t>),</w:t>
      </w:r>
    </w:p>
    <w:p w14:paraId="5A7AA6C0" w14:textId="4C02B6DE" w:rsidR="00AC49F2" w:rsidRDefault="00725B9D" w:rsidP="0072369E">
      <w:pPr>
        <w:pStyle w:val="Pagrindinistekstas"/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>
        <w:rPr>
          <w:rFonts w:ascii="Arial" w:hAnsi="Arial" w:cs="Arial"/>
          <w:lang w:val="lt-LT"/>
        </w:rPr>
        <w:t>Kauno apylinkės teismo pirmininko pavaduotoja Virginija Melienė</w:t>
      </w:r>
      <w:r w:rsidR="00E30245" w:rsidRPr="003C5303">
        <w:rPr>
          <w:rFonts w:ascii="Arial" w:hAnsi="Arial" w:cs="Arial"/>
          <w:lang w:val="lt-LT"/>
        </w:rPr>
        <w:t xml:space="preserve"> </w:t>
      </w:r>
      <w:r w:rsidR="00E30245">
        <w:rPr>
          <w:rFonts w:ascii="Arial" w:hAnsi="Arial" w:cs="Arial"/>
          <w:lang w:val="lt-LT"/>
        </w:rPr>
        <w:t>(</w:t>
      </w:r>
      <w:r w:rsidR="00E30245" w:rsidRPr="00E30245">
        <w:rPr>
          <w:rFonts w:ascii="Arial" w:hAnsi="Arial" w:cs="Arial"/>
          <w:i/>
          <w:iCs/>
          <w:szCs w:val="24"/>
          <w:lang w:val="lt-LT"/>
        </w:rPr>
        <w:t>ZOOM platforma</w:t>
      </w:r>
      <w:r w:rsidR="00E30245">
        <w:rPr>
          <w:rFonts w:ascii="Arial" w:hAnsi="Arial" w:cs="Arial"/>
          <w:i/>
          <w:iCs/>
          <w:szCs w:val="24"/>
          <w:lang w:val="lt-LT"/>
        </w:rPr>
        <w:t>).</w:t>
      </w:r>
    </w:p>
    <w:p w14:paraId="3B49BF38" w14:textId="77777777" w:rsidR="0072369E" w:rsidRPr="0072369E" w:rsidRDefault="0072369E" w:rsidP="0072369E">
      <w:pPr>
        <w:pStyle w:val="Pagrindinistekstas"/>
        <w:spacing w:line="276" w:lineRule="auto"/>
        <w:ind w:firstLine="567"/>
        <w:rPr>
          <w:rFonts w:ascii="Arial" w:hAnsi="Arial" w:cs="Arial"/>
          <w:lang w:val="lt-LT"/>
        </w:rPr>
      </w:pPr>
    </w:p>
    <w:p w14:paraId="6CE0BC50" w14:textId="163FCD25" w:rsidR="00F40CAD" w:rsidRDefault="00F40CAD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9E7C43">
        <w:rPr>
          <w:rFonts w:ascii="Arial" w:hAnsi="Arial" w:cs="Arial"/>
          <w:b/>
          <w:bCs/>
          <w:szCs w:val="24"/>
        </w:rPr>
        <w:t>Nedalyvavo posėdyje:</w:t>
      </w:r>
    </w:p>
    <w:p w14:paraId="40018D12" w14:textId="5C882493" w:rsidR="005C2DBF" w:rsidRDefault="001C1101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Vilniaus miesto apylinkės teismo teisėjas Ramūnas Keidūnas,</w:t>
      </w:r>
    </w:p>
    <w:p w14:paraId="29D6BABD" w14:textId="11470A6A" w:rsidR="001C1101" w:rsidRPr="009E7C43" w:rsidRDefault="001C1101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Šiaulių apylinkės teismo Šiaulių rūmų teisėjas Irma Valiuškienė.</w:t>
      </w:r>
    </w:p>
    <w:p w14:paraId="50B42DB9" w14:textId="77777777" w:rsidR="00D056B9" w:rsidRPr="009E7C43" w:rsidRDefault="00D056B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</w:p>
    <w:p w14:paraId="376A7FF8" w14:textId="77777777" w:rsidR="00526EDC" w:rsidRDefault="00964329" w:rsidP="00526ED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DARBOTVARKĖ:</w:t>
      </w:r>
      <w:r w:rsidR="00434D29" w:rsidRPr="009E7C43">
        <w:rPr>
          <w:rFonts w:ascii="Arial" w:hAnsi="Arial" w:cs="Arial"/>
          <w:szCs w:val="24"/>
          <w:lang w:val="lt-LT"/>
        </w:rPr>
        <w:t xml:space="preserve"> </w:t>
      </w:r>
    </w:p>
    <w:p w14:paraId="7B2EEEC4" w14:textId="77777777" w:rsidR="00E50E5A" w:rsidRPr="00D92365" w:rsidRDefault="00E50E5A" w:rsidP="00E50E5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bookmarkStart w:id="0" w:name="_Hlk188883294"/>
      <w:r w:rsidRPr="00D92365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Andrius Kabišaitis): </w:t>
      </w:r>
    </w:p>
    <w:p w14:paraId="528AC55F" w14:textId="77777777" w:rsidR="00E50E5A" w:rsidRPr="00D92365" w:rsidRDefault="00E50E5A" w:rsidP="00E50E5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>1.1. Dėl patarimo Lietuvos Respublikos Prezidentui atleisti RAMŪNĄ KEIDŪNĄ iš Vilniaus miesto apylinkės teismo teisėjo pareigų 2025 m. rugsėjo 2 d., paskyrus jį Vilniaus apygardos teismo teisėju;</w:t>
      </w:r>
    </w:p>
    <w:p w14:paraId="30C2A434" w14:textId="77777777" w:rsidR="00E50E5A" w:rsidRPr="00D92365" w:rsidRDefault="00E50E5A" w:rsidP="00E50E5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>1.2. Dėl patarimo Lietuvos Respublikos Prezidentui atleisti IRMĄ VALIUŠKIENĘ iš Šiaulių apylinkės teismo Šiaulių rūmų teisėjo pareigų 2025 m. rugsėjo 11 d., paskyrus ją Šiaulių apygardos teismo teisėja;</w:t>
      </w:r>
    </w:p>
    <w:p w14:paraId="36223ECD" w14:textId="77777777" w:rsidR="00E50E5A" w:rsidRPr="00D92365" w:rsidRDefault="00E50E5A" w:rsidP="00E50E5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1.3. Dėl patarimo Lietuvos Respublikos Prezidentui atleisti VIRGINIJĄ MELIENĘ iš Kauno apylinkės teismo pirmininko pavaduotojo pareigų savo noru; </w:t>
      </w:r>
    </w:p>
    <w:p w14:paraId="5AD00521" w14:textId="77777777" w:rsidR="00E50E5A" w:rsidRPr="00D92365" w:rsidRDefault="00E50E5A" w:rsidP="00E50E5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>1.4. Dėl patarimo Lietuvos Respublikos Prezidentui perkelti teisėją VIRGINIJĄ MELIENĘ iš Kauno apylinkės teismo Kauno rūmų į Marijampolės apylinkės teismo Marijampolės rūmus.</w:t>
      </w:r>
    </w:p>
    <w:p w14:paraId="7961A7D7" w14:textId="77777777" w:rsidR="00E50E5A" w:rsidRPr="00D92365" w:rsidRDefault="00E50E5A" w:rsidP="00E50E5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2. Dėl teisės aktų, susijusių su bylų skirstymu, bylų numeravimu ir darbo krūvio skaičiavimu teismuose, projektų (pranešėjas – Aurimas Brazdeikis): </w:t>
      </w:r>
    </w:p>
    <w:p w14:paraId="3270CFAD" w14:textId="77777777" w:rsidR="00E50E5A" w:rsidRPr="00D92365" w:rsidRDefault="00E50E5A" w:rsidP="00E50E5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2.1. </w:t>
      </w:r>
      <w:bookmarkStart w:id="1" w:name="_Hlk206418016"/>
      <w:r w:rsidRPr="00D92365">
        <w:rPr>
          <w:rFonts w:ascii="Arial" w:hAnsi="Arial" w:cs="Arial"/>
          <w:szCs w:val="24"/>
          <w:lang w:val="lt-LT"/>
        </w:rPr>
        <w:t>Dėl Teisėjų tarybos nutarimo „Dėl Bylų paskirstymo teisėjams ir teisėjų kolegijų sudarymo taisyklių aprašo patvirtinimo“;</w:t>
      </w:r>
    </w:p>
    <w:p w14:paraId="2CDC0155" w14:textId="77777777" w:rsidR="00E50E5A" w:rsidRPr="00D92365" w:rsidRDefault="00E50E5A" w:rsidP="00E50E5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>2.2. Dėl Teisėjų tarybos nutarimo „Dėl Bylų grupių ir sudėtingumo balų patvirtinimo“;</w:t>
      </w:r>
    </w:p>
    <w:p w14:paraId="0F2BD96C" w14:textId="77777777" w:rsidR="00E50E5A" w:rsidRPr="00D92365" w:rsidRDefault="00E50E5A" w:rsidP="00E50E5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2.3. Dėl Teisėjų tarybos nutarimo „Dėl Lietuvos Respublikos teismuose nagrinėjamų bylų numeravimo taisyklių, patvirtintų Teisėjų tarybos 2014 m. spalio 31 d. nutarimu Nr. 13P-136-(7.1.2) „Dėl Lietuvos Respublikos teismuose nagrinėjamų bylų numeravimo taisyklių patvirtinimo”, pakeitimo”; </w:t>
      </w:r>
    </w:p>
    <w:p w14:paraId="2040B8E9" w14:textId="77777777" w:rsidR="00E50E5A" w:rsidRPr="00D92365" w:rsidRDefault="00E50E5A" w:rsidP="00E50E5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2.4. Dėl Teisėjų tarybos nutarimo „Dėl Darbo krūvio skaičiavimo teismuose tvarkos aprašo, patvirtinto Teisėjų tarybos 2015 m. gegužės 29 d. nutarimu Nr. 13P-79-(7.1.2) „Dėl Darbo krūvio skaičiavimo teismuose tvarkos aprašo patvirtinimo“ pakeitimo“; </w:t>
      </w:r>
    </w:p>
    <w:p w14:paraId="6E0290B8" w14:textId="77777777" w:rsidR="00E50E5A" w:rsidRPr="00D92365" w:rsidRDefault="00E50E5A" w:rsidP="00E50E5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>2.5. Dėl Teisėjų tarybos nutarimo „Dėl Administravimo teismuose nuostatų, patvirtintų Teisėjų tarybos 2015 m. gruodžio 18 d. nutarimu Nr. 13P-157-(7.1.2) „Dėl Administravimo teismuose nuostatų patvirtinimo“, pakeitimo“.</w:t>
      </w:r>
      <w:bookmarkEnd w:id="1"/>
    </w:p>
    <w:p w14:paraId="7376C705" w14:textId="77777777" w:rsidR="00E50E5A" w:rsidRPr="00D92365" w:rsidRDefault="00E50E5A" w:rsidP="00E50E5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>3. Dėl Teisėjų tarybos nutarimo „Dėl 2026–2028 metų numatomų maksimalių Lietuvos Respublikos valstybės biudžeto asignavimų paskirstymo teismams projekto aprobavimo“ (pranešėja – Jurgita Savickienė).</w:t>
      </w:r>
    </w:p>
    <w:bookmarkEnd w:id="0"/>
    <w:p w14:paraId="2EBE057A" w14:textId="77777777" w:rsidR="00E50E5A" w:rsidRPr="00D92365" w:rsidRDefault="00E50E5A" w:rsidP="00E50E5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>4. Dėl Teisėjų tarybos nutarimo „Dėl darbo grupės sudarymo“ (pranešėja – Danguolė Bublienė).</w:t>
      </w:r>
    </w:p>
    <w:p w14:paraId="4AE4DA22" w14:textId="4918CD91" w:rsidR="00E50E5A" w:rsidRPr="00D92365" w:rsidRDefault="00E50E5A" w:rsidP="00E50E5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>5. Dėl Teisėjų tarybos nutarimo „Dėl Teisėjų tarybos 201</w:t>
      </w:r>
      <w:r w:rsidR="00570222">
        <w:rPr>
          <w:rFonts w:ascii="Arial" w:hAnsi="Arial" w:cs="Arial"/>
          <w:szCs w:val="24"/>
          <w:lang w:val="lt-LT"/>
        </w:rPr>
        <w:t>5</w:t>
      </w:r>
      <w:r w:rsidRPr="00D92365">
        <w:rPr>
          <w:rFonts w:ascii="Arial" w:hAnsi="Arial" w:cs="Arial"/>
          <w:szCs w:val="24"/>
          <w:lang w:val="lt-LT"/>
        </w:rPr>
        <w:t xml:space="preserve"> m. lapkričio 27 d. nutarimo</w:t>
      </w:r>
      <w:r w:rsidRPr="00D92365">
        <w:rPr>
          <w:rFonts w:ascii="Arial" w:hAnsi="Arial" w:cs="Arial"/>
          <w:szCs w:val="24"/>
          <w:lang w:val="lt-LT"/>
        </w:rPr>
        <w:br/>
        <w:t>Nr. 13P-146-(7.1.2) „Dėl Teismų procesinių sprendimų bei teisėjų drausmės bylose priimtų sprendimų viešo skelbimo tvarkos patvirtinimo“ pakeitimo“ (pranešėjas – Ramūnas Gadliauskas).</w:t>
      </w:r>
    </w:p>
    <w:p w14:paraId="489128C3" w14:textId="77777777" w:rsidR="00E50E5A" w:rsidRPr="00D92365" w:rsidRDefault="00E50E5A" w:rsidP="00E50E5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6. Dėl Teisėjų tarybos nutarimo „Dėl Teisėjų tarybos 2018 m. rugpjūčio 31 d. nutarimo </w:t>
      </w:r>
      <w:r w:rsidRPr="00D92365">
        <w:rPr>
          <w:rFonts w:ascii="Arial" w:hAnsi="Arial" w:cs="Arial"/>
          <w:szCs w:val="24"/>
          <w:lang w:val="lt-LT"/>
        </w:rPr>
        <w:br/>
        <w:t>Nr. 13P-80-(7.1.2) „Dėl Asmens duomenų tvarkymo teismuose taisyklių patvirtinimo“ pakeitimo“ (pranešėjas – Ramūnas Gadliauskas).</w:t>
      </w:r>
    </w:p>
    <w:p w14:paraId="03D59596" w14:textId="77777777" w:rsidR="00E50E5A" w:rsidRPr="00D92365" w:rsidRDefault="00E50E5A" w:rsidP="00E50E5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>7. Dėl Teisėjų tarybos nutarimo „Dėl atstovų dalyvauti Europos teismų tarybų tinklo veiklos planą įgyvendinančiuose projektuose skyrimo“ (pranešėja – Neringa Sakalauskienė).</w:t>
      </w:r>
    </w:p>
    <w:p w14:paraId="33D85FAE" w14:textId="77777777" w:rsidR="00E50E5A" w:rsidRPr="00D92365" w:rsidRDefault="00E50E5A" w:rsidP="00E50E5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8. Dėl programos „Teismų centralizuotas aprūpinimas“ 2025 m. I pusmečio sąmatos vykdymo ataskaitos pristatymo (pranešėja – Jolita Šėmienė). </w:t>
      </w:r>
    </w:p>
    <w:p w14:paraId="766C856B" w14:textId="77777777" w:rsidR="009B2820" w:rsidRPr="009E7C43" w:rsidRDefault="009B2820" w:rsidP="00960A1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AD07155" w14:textId="4B80B2CF" w:rsidR="00C032FD" w:rsidRPr="00FD0543" w:rsidRDefault="00C032FD" w:rsidP="00C032F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D0543">
        <w:rPr>
          <w:rFonts w:ascii="Arial" w:hAnsi="Arial" w:cs="Arial"/>
          <w:szCs w:val="24"/>
        </w:rPr>
        <w:t>Teisėjų tarybos pirminink</w:t>
      </w:r>
      <w:r w:rsidR="0076465C">
        <w:rPr>
          <w:rFonts w:ascii="Arial" w:hAnsi="Arial" w:cs="Arial"/>
          <w:szCs w:val="24"/>
        </w:rPr>
        <w:t>ė</w:t>
      </w:r>
      <w:r w:rsidRPr="00FD0543">
        <w:rPr>
          <w:rFonts w:ascii="Arial" w:hAnsi="Arial" w:cs="Arial"/>
          <w:szCs w:val="24"/>
        </w:rPr>
        <w:t xml:space="preserve"> </w:t>
      </w:r>
      <w:r w:rsidR="003928D8">
        <w:rPr>
          <w:rFonts w:ascii="Arial" w:hAnsi="Arial" w:cs="Arial"/>
          <w:szCs w:val="24"/>
        </w:rPr>
        <w:t>Danguolė Bublienė</w:t>
      </w:r>
      <w:r w:rsidRPr="00FD0543">
        <w:rPr>
          <w:rFonts w:ascii="Arial" w:hAnsi="Arial" w:cs="Arial"/>
          <w:szCs w:val="24"/>
        </w:rPr>
        <w:t xml:space="preserve"> klausia Teisėjų tarybos narių nuomonės dėl darbotvarkės papildymo.</w:t>
      </w:r>
    </w:p>
    <w:p w14:paraId="499880CD" w14:textId="77777777" w:rsidR="00C032FD" w:rsidRPr="00FD0543" w:rsidRDefault="00C032FD" w:rsidP="00C032F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D0543">
        <w:rPr>
          <w:rFonts w:ascii="Arial" w:hAnsi="Arial" w:cs="Arial"/>
          <w:szCs w:val="24"/>
        </w:rPr>
        <w:t>Prašymų dėl darbotvarkės papildymo nepateikta.</w:t>
      </w:r>
    </w:p>
    <w:p w14:paraId="6A30A524" w14:textId="77777777" w:rsidR="009B2820" w:rsidRPr="009E7C43" w:rsidRDefault="009B2820" w:rsidP="002360C4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27EBDE78" w14:textId="77777777" w:rsidR="009B2820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 xml:space="preserve">SVARSTYTA. 1. Dėl patarimo Lietuvos Respublikos Prezidentui teisėjų karjeros klausimais (pranešėjas – Andrius Kabišaitis): </w:t>
      </w:r>
    </w:p>
    <w:p w14:paraId="1D3DF6D2" w14:textId="570BD3A7" w:rsidR="003928D8" w:rsidRDefault="003928D8" w:rsidP="003928D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1.1. </w:t>
      </w:r>
      <w:r w:rsidRPr="009E7C43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D92365">
        <w:rPr>
          <w:rFonts w:ascii="Arial" w:hAnsi="Arial" w:cs="Arial"/>
          <w:szCs w:val="24"/>
          <w:lang w:val="lt-LT"/>
        </w:rPr>
        <w:t>Dėl patarimo Lietuvos Respublikos Prezidentui atleisti RAMŪNĄ KEIDŪNĄ iš Vilniaus miesto apylinkės teismo teisėjo pareigų 2025 m. rugsėjo 2 d., paskyrus jį Vilniaus apygardos teismo teisėju</w:t>
      </w:r>
      <w:r>
        <w:rPr>
          <w:rFonts w:ascii="Arial" w:hAnsi="Arial" w:cs="Arial"/>
          <w:szCs w:val="24"/>
          <w:lang w:val="lt-LT"/>
        </w:rPr>
        <w:t>.</w:t>
      </w:r>
    </w:p>
    <w:p w14:paraId="46C540AA" w14:textId="5028A2BF" w:rsidR="003928D8" w:rsidRPr="009E7C43" w:rsidRDefault="003928D8" w:rsidP="003928D8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E7C43">
        <w:rPr>
          <w:rStyle w:val="Paprastas"/>
          <w:rFonts w:ascii="Arial" w:hAnsi="Arial" w:cs="Arial"/>
          <w:szCs w:val="24"/>
          <w:lang w:val="lt-LT"/>
        </w:rPr>
        <w:t xml:space="preserve">Posėdyje nedalyvauja </w:t>
      </w:r>
      <w:r w:rsidR="007771C3" w:rsidRPr="00D92365">
        <w:rPr>
          <w:rFonts w:ascii="Arial" w:hAnsi="Arial" w:cs="Arial"/>
          <w:szCs w:val="24"/>
          <w:lang w:val="lt-LT"/>
        </w:rPr>
        <w:t>Vilniaus miesto apylinkės teismo</w:t>
      </w:r>
      <w:r w:rsidR="007771C3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>teisėj</w:t>
      </w:r>
      <w:r w:rsidR="007771C3">
        <w:rPr>
          <w:rFonts w:ascii="Arial" w:hAnsi="Arial" w:cs="Arial"/>
          <w:szCs w:val="24"/>
          <w:lang w:val="lt-LT"/>
        </w:rPr>
        <w:t>as</w:t>
      </w:r>
      <w:r>
        <w:rPr>
          <w:rFonts w:ascii="Arial" w:hAnsi="Arial" w:cs="Arial"/>
          <w:szCs w:val="24"/>
          <w:lang w:val="lt-LT"/>
        </w:rPr>
        <w:t xml:space="preserve"> </w:t>
      </w:r>
      <w:r w:rsidR="007771C3">
        <w:rPr>
          <w:rFonts w:ascii="Arial" w:hAnsi="Arial" w:cs="Arial"/>
          <w:szCs w:val="24"/>
          <w:lang w:val="lt-LT"/>
        </w:rPr>
        <w:t>Ramūnas Keidūnas</w:t>
      </w:r>
      <w:r w:rsidRPr="009E7C43">
        <w:rPr>
          <w:rFonts w:ascii="Arial" w:hAnsi="Arial" w:cs="Arial"/>
          <w:szCs w:val="24"/>
          <w:lang w:val="lt-LT"/>
        </w:rPr>
        <w:t xml:space="preserve">, </w:t>
      </w:r>
      <w:r w:rsidRPr="009E7C43">
        <w:rPr>
          <w:rStyle w:val="Paprastas"/>
          <w:rFonts w:ascii="Arial" w:hAnsi="Arial" w:cs="Arial"/>
          <w:szCs w:val="24"/>
          <w:lang w:val="lt-LT"/>
        </w:rPr>
        <w:t>el. paštu informavo, kad posėdyje nedalyvaus.</w:t>
      </w:r>
    </w:p>
    <w:p w14:paraId="09A22BAE" w14:textId="0C8E4AC8" w:rsidR="00DC5AF7" w:rsidRDefault="003928D8" w:rsidP="00DC5AF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 xml:space="preserve">ė </w:t>
      </w:r>
      <w:r w:rsidR="00DC5AF7">
        <w:rPr>
          <w:rFonts w:ascii="Arial" w:hAnsi="Arial" w:cs="Arial"/>
          <w:szCs w:val="24"/>
          <w:lang w:val="lt-LT"/>
        </w:rPr>
        <w:t>Danguolė B</w:t>
      </w:r>
      <w:r w:rsidR="007771C3">
        <w:rPr>
          <w:rFonts w:ascii="Arial" w:hAnsi="Arial" w:cs="Arial"/>
          <w:szCs w:val="24"/>
          <w:lang w:val="lt-LT"/>
        </w:rPr>
        <w:t>u</w:t>
      </w:r>
      <w:r w:rsidR="00DC5AF7">
        <w:rPr>
          <w:rFonts w:ascii="Arial" w:hAnsi="Arial" w:cs="Arial"/>
          <w:szCs w:val="24"/>
          <w:lang w:val="lt-LT"/>
        </w:rPr>
        <w:t>blienė</w:t>
      </w:r>
      <w:r w:rsidRPr="009E7C43">
        <w:rPr>
          <w:rFonts w:ascii="Arial" w:hAnsi="Arial" w:cs="Arial"/>
          <w:szCs w:val="24"/>
          <w:lang w:val="lt-LT"/>
        </w:rPr>
        <w:t xml:space="preserve"> siūlo balsuoti, kas už tai, kad būtų patarta Lietuvos Respublikos Prezidentui </w:t>
      </w:r>
      <w:r w:rsidR="00DC5AF7" w:rsidRPr="00D92365">
        <w:rPr>
          <w:rFonts w:ascii="Arial" w:hAnsi="Arial" w:cs="Arial"/>
          <w:szCs w:val="24"/>
          <w:lang w:val="lt-LT"/>
        </w:rPr>
        <w:t>atleisti RAMŪNĄ KEIDŪNĄ iš Vilniaus miesto apylinkės teismo teisėjo pareigų 2025 m. rugsėjo 2 d., paskyrus jį Vilniaus apygardos teismo teisėju</w:t>
      </w:r>
      <w:r w:rsidR="00DC5AF7">
        <w:rPr>
          <w:rFonts w:ascii="Arial" w:hAnsi="Arial" w:cs="Arial"/>
          <w:szCs w:val="24"/>
          <w:lang w:val="lt-LT"/>
        </w:rPr>
        <w:t>.</w:t>
      </w:r>
    </w:p>
    <w:p w14:paraId="1913EB2C" w14:textId="2D726B02" w:rsidR="003928D8" w:rsidRPr="009E7C43" w:rsidRDefault="003928D8" w:rsidP="003928D8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Balsavimo rezultatai: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C31AD29" w14:textId="6CDD3DEA" w:rsidR="003928D8" w:rsidRPr="009E7C43" w:rsidRDefault="003928D8" w:rsidP="003928D8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A21EC">
        <w:rPr>
          <w:rStyle w:val="Paprastas"/>
          <w:rFonts w:ascii="Arial" w:hAnsi="Arial" w:cs="Arial"/>
          <w:szCs w:val="24"/>
          <w:lang w:val="lt-LT"/>
        </w:rPr>
        <w:t>Už – 1</w:t>
      </w:r>
      <w:r w:rsidR="007771C3">
        <w:rPr>
          <w:rStyle w:val="Paprastas"/>
          <w:rFonts w:ascii="Arial" w:hAnsi="Arial" w:cs="Arial"/>
          <w:szCs w:val="24"/>
          <w:lang w:val="lt-LT"/>
        </w:rPr>
        <w:t>5</w:t>
      </w:r>
      <w:r w:rsidRPr="002A21EC">
        <w:rPr>
          <w:rStyle w:val="Paprastas"/>
          <w:rFonts w:ascii="Arial" w:hAnsi="Arial" w:cs="Arial"/>
          <w:szCs w:val="24"/>
          <w:lang w:val="lt-LT"/>
        </w:rPr>
        <w:t>; prieš – 0.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D90B24C" w14:textId="77777777" w:rsidR="00DC5AF7" w:rsidRDefault="003928D8" w:rsidP="00DC5AF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9E7C43">
        <w:rPr>
          <w:rFonts w:ascii="Arial" w:hAnsi="Arial" w:cs="Arial"/>
          <w:szCs w:val="24"/>
          <w:lang w:val="lt-LT"/>
        </w:rPr>
        <w:t xml:space="preserve">Lietuvos Respublikos Prezidentui </w:t>
      </w:r>
      <w:r w:rsidR="00DC5AF7" w:rsidRPr="00D92365">
        <w:rPr>
          <w:rFonts w:ascii="Arial" w:hAnsi="Arial" w:cs="Arial"/>
          <w:szCs w:val="24"/>
          <w:lang w:val="lt-LT"/>
        </w:rPr>
        <w:t>atleisti RAMŪNĄ KEIDŪNĄ iš Vilniaus miesto apylinkės teismo teisėjo pareigų 2025 m. rugsėjo 2 d., paskyrus jį Vilniaus apygardos teismo teisėju</w:t>
      </w:r>
      <w:r w:rsidR="00DC5AF7">
        <w:rPr>
          <w:rFonts w:ascii="Arial" w:hAnsi="Arial" w:cs="Arial"/>
          <w:szCs w:val="24"/>
          <w:lang w:val="lt-LT"/>
        </w:rPr>
        <w:t>.</w:t>
      </w:r>
    </w:p>
    <w:p w14:paraId="194BDFB8" w14:textId="1314F670" w:rsidR="003928D8" w:rsidRPr="00D92365" w:rsidRDefault="003928D8" w:rsidP="00DC5AF7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6D32918E" w14:textId="07AABC57" w:rsidR="003928D8" w:rsidRDefault="003928D8" w:rsidP="003928D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1.2. </w:t>
      </w:r>
      <w:r w:rsidRPr="009E7C43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D92365">
        <w:rPr>
          <w:rFonts w:ascii="Arial" w:hAnsi="Arial" w:cs="Arial"/>
          <w:szCs w:val="24"/>
          <w:lang w:val="lt-LT"/>
        </w:rPr>
        <w:t>Dėl patarimo Lietuvos Respublikos Prezidentui atleisti IRMĄ VALIUŠKIENĘ iš Šiaulių apylinkės teismo Šiaulių rūmų teisėjo pareigų 2025 m. rugsėjo 11 d., paskyrus ją Šiaulių apygardos teismo teisėja</w:t>
      </w:r>
      <w:r>
        <w:rPr>
          <w:rFonts w:ascii="Arial" w:hAnsi="Arial" w:cs="Arial"/>
          <w:szCs w:val="24"/>
          <w:lang w:val="lt-LT"/>
        </w:rPr>
        <w:t>.</w:t>
      </w:r>
    </w:p>
    <w:p w14:paraId="60516DEB" w14:textId="1704EFD4" w:rsidR="007771C3" w:rsidRPr="009E7C43" w:rsidRDefault="007771C3" w:rsidP="007771C3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E7C43">
        <w:rPr>
          <w:rStyle w:val="Paprastas"/>
          <w:rFonts w:ascii="Arial" w:hAnsi="Arial" w:cs="Arial"/>
          <w:szCs w:val="24"/>
          <w:lang w:val="lt-LT"/>
        </w:rPr>
        <w:t xml:space="preserve">Posėdyje nedalyvauja </w:t>
      </w:r>
      <w:r w:rsidRPr="00D92365">
        <w:rPr>
          <w:rFonts w:ascii="Arial" w:hAnsi="Arial" w:cs="Arial"/>
          <w:szCs w:val="24"/>
          <w:lang w:val="lt-LT"/>
        </w:rPr>
        <w:t xml:space="preserve">Šiaulių apylinkės teismo Šiaulių rūmų </w:t>
      </w:r>
      <w:r>
        <w:rPr>
          <w:rFonts w:ascii="Arial" w:hAnsi="Arial" w:cs="Arial"/>
          <w:szCs w:val="24"/>
          <w:lang w:val="lt-LT"/>
        </w:rPr>
        <w:t>teisėja Irma Valiuškienė</w:t>
      </w:r>
      <w:r w:rsidRPr="009E7C43">
        <w:rPr>
          <w:rFonts w:ascii="Arial" w:hAnsi="Arial" w:cs="Arial"/>
          <w:szCs w:val="24"/>
          <w:lang w:val="lt-LT"/>
        </w:rPr>
        <w:t xml:space="preserve">, </w:t>
      </w:r>
      <w:r w:rsidRPr="009E7C43">
        <w:rPr>
          <w:rStyle w:val="Paprastas"/>
          <w:rFonts w:ascii="Arial" w:hAnsi="Arial" w:cs="Arial"/>
          <w:szCs w:val="24"/>
          <w:lang w:val="lt-LT"/>
        </w:rPr>
        <w:t>el. paštu informavo, kad posėdyje nedalyvaus.</w:t>
      </w:r>
    </w:p>
    <w:p w14:paraId="2A79BF0E" w14:textId="77777777" w:rsidR="007771C3" w:rsidRDefault="007771C3" w:rsidP="007771C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>ė Danguolė Bublienė</w:t>
      </w:r>
      <w:r w:rsidRPr="009E7C43">
        <w:rPr>
          <w:rFonts w:ascii="Arial" w:hAnsi="Arial" w:cs="Arial"/>
          <w:szCs w:val="24"/>
          <w:lang w:val="lt-LT"/>
        </w:rPr>
        <w:t xml:space="preserve"> siūlo balsuoti, kas už tai, kad būtų patarta Lietuvos Respublikos Prezidentui </w:t>
      </w:r>
      <w:r w:rsidRPr="00D92365">
        <w:rPr>
          <w:rFonts w:ascii="Arial" w:hAnsi="Arial" w:cs="Arial"/>
          <w:szCs w:val="24"/>
          <w:lang w:val="lt-LT"/>
        </w:rPr>
        <w:t>atleisti IRMĄ VALIUŠKIENĘ iš Šiaulių apylinkės teismo Šiaulių rūmų teisėjo pareigų 2025 m. rugsėjo 11 d., paskyrus ją Šiaulių apygardos teismo teisėja</w:t>
      </w:r>
      <w:r>
        <w:rPr>
          <w:rFonts w:ascii="Arial" w:hAnsi="Arial" w:cs="Arial"/>
          <w:szCs w:val="24"/>
          <w:lang w:val="lt-LT"/>
        </w:rPr>
        <w:t>.</w:t>
      </w:r>
    </w:p>
    <w:p w14:paraId="2E2DEEA7" w14:textId="1BA33E1A" w:rsidR="007771C3" w:rsidRPr="009E7C43" w:rsidRDefault="007771C3" w:rsidP="007771C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Balsavimo rezultatai: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33294E1E" w14:textId="77777777" w:rsidR="007771C3" w:rsidRPr="009E7C43" w:rsidRDefault="007771C3" w:rsidP="007771C3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A21EC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5</w:t>
      </w:r>
      <w:r w:rsidRPr="002A21EC">
        <w:rPr>
          <w:rStyle w:val="Paprastas"/>
          <w:rFonts w:ascii="Arial" w:hAnsi="Arial" w:cs="Arial"/>
          <w:szCs w:val="24"/>
          <w:lang w:val="lt-LT"/>
        </w:rPr>
        <w:t>; prieš – 0.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0DE73B9" w14:textId="30F14B46" w:rsidR="007771C3" w:rsidRDefault="007771C3" w:rsidP="007771C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9E7C43">
        <w:rPr>
          <w:rFonts w:ascii="Arial" w:hAnsi="Arial" w:cs="Arial"/>
          <w:szCs w:val="24"/>
          <w:lang w:val="lt-LT"/>
        </w:rPr>
        <w:t xml:space="preserve">Lietuvos Respublikos Prezidentui </w:t>
      </w:r>
      <w:r w:rsidRPr="00D92365">
        <w:rPr>
          <w:rFonts w:ascii="Arial" w:hAnsi="Arial" w:cs="Arial"/>
          <w:szCs w:val="24"/>
          <w:lang w:val="lt-LT"/>
        </w:rPr>
        <w:t>atleisti IRMĄ VALIUŠKIENĘ iš Šiaulių apylinkės teismo Šiaulių rūmų teisėjo pareigų 2025 m. rugsėjo 11 d., paskyrus ją Šiaulių apygardos teismo teisėja</w:t>
      </w:r>
      <w:r>
        <w:rPr>
          <w:rFonts w:ascii="Arial" w:hAnsi="Arial" w:cs="Arial"/>
          <w:szCs w:val="24"/>
          <w:lang w:val="lt-LT"/>
        </w:rPr>
        <w:t>.</w:t>
      </w:r>
    </w:p>
    <w:p w14:paraId="6F4352C3" w14:textId="77777777" w:rsidR="007771C3" w:rsidRDefault="007771C3" w:rsidP="007771C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536ED3DE" w14:textId="510A70C0" w:rsidR="003928D8" w:rsidRDefault="003928D8" w:rsidP="003928D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1.3. </w:t>
      </w:r>
      <w:r w:rsidRPr="009E7C43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D92365">
        <w:rPr>
          <w:rFonts w:ascii="Arial" w:hAnsi="Arial" w:cs="Arial"/>
          <w:szCs w:val="24"/>
          <w:lang w:val="lt-LT"/>
        </w:rPr>
        <w:t>Dėl patarimo Lietuvos Respublikos Prezidentui atleisti VIRGINIJĄ MELIENĘ iš Kauno apylinkės teismo pirmininko pavaduotojo pareigų savo noru</w:t>
      </w:r>
      <w:r>
        <w:rPr>
          <w:rFonts w:ascii="Arial" w:hAnsi="Arial" w:cs="Arial"/>
          <w:szCs w:val="24"/>
          <w:lang w:val="lt-LT"/>
        </w:rPr>
        <w:t>.</w:t>
      </w:r>
    </w:p>
    <w:p w14:paraId="009D12E6" w14:textId="0D53A8FB" w:rsidR="007771C3" w:rsidRPr="009E7C43" w:rsidRDefault="007771C3" w:rsidP="007771C3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E7C43">
        <w:rPr>
          <w:rStyle w:val="Paprastas"/>
          <w:rFonts w:ascii="Arial" w:hAnsi="Arial" w:cs="Arial"/>
          <w:szCs w:val="24"/>
          <w:lang w:val="lt-LT"/>
        </w:rPr>
        <w:t xml:space="preserve">Posėdyje </w:t>
      </w:r>
      <w:r>
        <w:rPr>
          <w:rStyle w:val="Paprastas"/>
          <w:rFonts w:ascii="Arial" w:hAnsi="Arial" w:cs="Arial"/>
          <w:szCs w:val="24"/>
          <w:lang w:val="lt-LT"/>
        </w:rPr>
        <w:t xml:space="preserve">Zoom platforma 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dalyvauja </w:t>
      </w:r>
      <w:r w:rsidRPr="00D92365">
        <w:rPr>
          <w:rFonts w:ascii="Arial" w:hAnsi="Arial" w:cs="Arial"/>
          <w:szCs w:val="24"/>
          <w:lang w:val="lt-LT"/>
        </w:rPr>
        <w:t>Kauno apylinkės teismo pirmininko</w:t>
      </w:r>
      <w:r>
        <w:rPr>
          <w:rFonts w:ascii="Arial" w:hAnsi="Arial" w:cs="Arial"/>
          <w:szCs w:val="24"/>
          <w:lang w:val="lt-LT"/>
        </w:rPr>
        <w:t xml:space="preserve"> pavaduotoja Virginija Melienė</w:t>
      </w:r>
      <w:r w:rsidRPr="009E7C43">
        <w:rPr>
          <w:rStyle w:val="Paprastas"/>
          <w:rFonts w:ascii="Arial" w:hAnsi="Arial" w:cs="Arial"/>
          <w:szCs w:val="24"/>
          <w:lang w:val="lt-LT"/>
        </w:rPr>
        <w:t>.</w:t>
      </w:r>
    </w:p>
    <w:p w14:paraId="0CC254AF" w14:textId="77777777" w:rsidR="001D5458" w:rsidRDefault="007771C3" w:rsidP="001D545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>ė Danguolė Bublienė</w:t>
      </w:r>
      <w:r w:rsidRPr="009E7C43">
        <w:rPr>
          <w:rFonts w:ascii="Arial" w:hAnsi="Arial" w:cs="Arial"/>
          <w:szCs w:val="24"/>
          <w:lang w:val="lt-LT"/>
        </w:rPr>
        <w:t xml:space="preserve"> siūlo balsuoti, kas už tai, kad būtų patarta Lietuvos Respublikos Prezidentui </w:t>
      </w:r>
      <w:r w:rsidR="001D5458" w:rsidRPr="00D92365">
        <w:rPr>
          <w:rFonts w:ascii="Arial" w:hAnsi="Arial" w:cs="Arial"/>
          <w:szCs w:val="24"/>
          <w:lang w:val="lt-LT"/>
        </w:rPr>
        <w:t>atleisti VIRGINIJĄ MELIENĘ iš Kauno apylinkės teismo pirmininko pavaduotojo pareigų savo noru</w:t>
      </w:r>
      <w:r w:rsidR="001D5458">
        <w:rPr>
          <w:rFonts w:ascii="Arial" w:hAnsi="Arial" w:cs="Arial"/>
          <w:szCs w:val="24"/>
          <w:lang w:val="lt-LT"/>
        </w:rPr>
        <w:t>.</w:t>
      </w:r>
    </w:p>
    <w:p w14:paraId="59A5F74C" w14:textId="16378762" w:rsidR="007771C3" w:rsidRPr="009E7C43" w:rsidRDefault="007771C3" w:rsidP="007771C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Balsavimo rezultatai: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4F0CF8A3" w14:textId="77777777" w:rsidR="007771C3" w:rsidRPr="009E7C43" w:rsidRDefault="007771C3" w:rsidP="007771C3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A21EC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5</w:t>
      </w:r>
      <w:r w:rsidRPr="002A21EC">
        <w:rPr>
          <w:rStyle w:val="Paprastas"/>
          <w:rFonts w:ascii="Arial" w:hAnsi="Arial" w:cs="Arial"/>
          <w:szCs w:val="24"/>
          <w:lang w:val="lt-LT"/>
        </w:rPr>
        <w:t>; prieš – 0.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D7D2C80" w14:textId="29716925" w:rsidR="001D5458" w:rsidRDefault="007771C3" w:rsidP="001D545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9E7C43">
        <w:rPr>
          <w:rFonts w:ascii="Arial" w:hAnsi="Arial" w:cs="Arial"/>
          <w:szCs w:val="24"/>
          <w:lang w:val="lt-LT"/>
        </w:rPr>
        <w:t xml:space="preserve">Lietuvos Respublikos Prezidentui </w:t>
      </w:r>
      <w:r w:rsidRPr="00D92365">
        <w:rPr>
          <w:rFonts w:ascii="Arial" w:hAnsi="Arial" w:cs="Arial"/>
          <w:szCs w:val="24"/>
          <w:lang w:val="lt-LT"/>
        </w:rPr>
        <w:t xml:space="preserve">atleisti </w:t>
      </w:r>
      <w:r w:rsidR="001D5458" w:rsidRPr="00D92365">
        <w:rPr>
          <w:rFonts w:ascii="Arial" w:hAnsi="Arial" w:cs="Arial"/>
          <w:szCs w:val="24"/>
          <w:lang w:val="lt-LT"/>
        </w:rPr>
        <w:t>VIRGINIJĄ MELIENĘ iš Kauno apylinkės teismo pirmininko pavaduotojo pareigų savo noru</w:t>
      </w:r>
      <w:r w:rsidR="001D5458">
        <w:rPr>
          <w:rFonts w:ascii="Arial" w:hAnsi="Arial" w:cs="Arial"/>
          <w:szCs w:val="24"/>
          <w:lang w:val="lt-LT"/>
        </w:rPr>
        <w:t>.</w:t>
      </w:r>
    </w:p>
    <w:p w14:paraId="4806E86D" w14:textId="3620F55B" w:rsidR="003928D8" w:rsidRPr="00D92365" w:rsidRDefault="003928D8" w:rsidP="003928D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4C0F708B" w14:textId="151EF293" w:rsidR="003928D8" w:rsidRDefault="003928D8" w:rsidP="003928D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1.4. </w:t>
      </w:r>
      <w:r w:rsidRPr="009E7C43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D92365">
        <w:rPr>
          <w:rFonts w:ascii="Arial" w:hAnsi="Arial" w:cs="Arial"/>
          <w:szCs w:val="24"/>
          <w:lang w:val="lt-LT"/>
        </w:rPr>
        <w:t>Dėl patarimo Lietuvos Respublikos Prezidentui perkelti teisėją VIRGINIJĄ MELIENĘ iš Kauno apylinkės teismo Kauno rūmų į Marijampolės apylinkės teismo Marijampolės rūmus.</w:t>
      </w:r>
    </w:p>
    <w:p w14:paraId="1EFF3362" w14:textId="77777777" w:rsidR="00B94EC9" w:rsidRPr="009E7C43" w:rsidRDefault="00B94EC9" w:rsidP="00B94EC9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E7C43">
        <w:rPr>
          <w:rStyle w:val="Paprastas"/>
          <w:rFonts w:ascii="Arial" w:hAnsi="Arial" w:cs="Arial"/>
          <w:szCs w:val="24"/>
          <w:lang w:val="lt-LT"/>
        </w:rPr>
        <w:t xml:space="preserve">Posėdyje </w:t>
      </w:r>
      <w:r>
        <w:rPr>
          <w:rStyle w:val="Paprastas"/>
          <w:rFonts w:ascii="Arial" w:hAnsi="Arial" w:cs="Arial"/>
          <w:szCs w:val="24"/>
          <w:lang w:val="lt-LT"/>
        </w:rPr>
        <w:t xml:space="preserve">Zoom platforma 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dalyvauja </w:t>
      </w:r>
      <w:r w:rsidRPr="00D92365">
        <w:rPr>
          <w:rFonts w:ascii="Arial" w:hAnsi="Arial" w:cs="Arial"/>
          <w:szCs w:val="24"/>
          <w:lang w:val="lt-LT"/>
        </w:rPr>
        <w:t>Kauno apylinkės teismo pirmininko</w:t>
      </w:r>
      <w:r>
        <w:rPr>
          <w:rFonts w:ascii="Arial" w:hAnsi="Arial" w:cs="Arial"/>
          <w:szCs w:val="24"/>
          <w:lang w:val="lt-LT"/>
        </w:rPr>
        <w:t xml:space="preserve"> pavaduotoja Virginija Melienė</w:t>
      </w:r>
      <w:r w:rsidRPr="009E7C43">
        <w:rPr>
          <w:rStyle w:val="Paprastas"/>
          <w:rFonts w:ascii="Arial" w:hAnsi="Arial" w:cs="Arial"/>
          <w:szCs w:val="24"/>
          <w:lang w:val="lt-LT"/>
        </w:rPr>
        <w:t>.</w:t>
      </w:r>
    </w:p>
    <w:p w14:paraId="4C326C13" w14:textId="77777777" w:rsidR="00B94EC9" w:rsidRDefault="00B94EC9" w:rsidP="00B94EC9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>ė Danguolė Bublienė</w:t>
      </w:r>
      <w:r w:rsidRPr="009E7C43">
        <w:rPr>
          <w:rFonts w:ascii="Arial" w:hAnsi="Arial" w:cs="Arial"/>
          <w:szCs w:val="24"/>
          <w:lang w:val="lt-LT"/>
        </w:rPr>
        <w:t xml:space="preserve"> siūlo balsuoti, kas už tai, kad būtų patarta Lietuvos Respublikos Prezidentui </w:t>
      </w:r>
      <w:r w:rsidRPr="00D92365">
        <w:rPr>
          <w:rFonts w:ascii="Arial" w:hAnsi="Arial" w:cs="Arial"/>
          <w:szCs w:val="24"/>
          <w:lang w:val="lt-LT"/>
        </w:rPr>
        <w:t>perkelti teisėją VIRGINIJĄ MELIENĘ iš Kauno apylinkės teismo Kauno rūmų į Marijampolės apylinkės teismo Marijampolės rūmus.</w:t>
      </w:r>
    </w:p>
    <w:p w14:paraId="514D6C57" w14:textId="45690020" w:rsidR="00B94EC9" w:rsidRPr="009E7C43" w:rsidRDefault="00B94EC9" w:rsidP="00B94EC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Balsavimo rezultatai: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2423301" w14:textId="77777777" w:rsidR="00B94EC9" w:rsidRPr="009E7C43" w:rsidRDefault="00B94EC9" w:rsidP="00B94EC9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A21EC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5</w:t>
      </w:r>
      <w:r w:rsidRPr="002A21EC">
        <w:rPr>
          <w:rStyle w:val="Paprastas"/>
          <w:rFonts w:ascii="Arial" w:hAnsi="Arial" w:cs="Arial"/>
          <w:szCs w:val="24"/>
          <w:lang w:val="lt-LT"/>
        </w:rPr>
        <w:t>; prieš – 0.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130C3CB1" w14:textId="77777777" w:rsidR="00B94EC9" w:rsidRDefault="00B94EC9" w:rsidP="00B94EC9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9E7C43">
        <w:rPr>
          <w:rFonts w:ascii="Arial" w:hAnsi="Arial" w:cs="Arial"/>
          <w:szCs w:val="24"/>
          <w:lang w:val="lt-LT"/>
        </w:rPr>
        <w:t xml:space="preserve">Lietuvos Respublikos Prezidentui </w:t>
      </w:r>
      <w:r w:rsidRPr="00D92365">
        <w:rPr>
          <w:rFonts w:ascii="Arial" w:hAnsi="Arial" w:cs="Arial"/>
          <w:szCs w:val="24"/>
          <w:lang w:val="lt-LT"/>
        </w:rPr>
        <w:t>perkelti teisėją VIRGINIJĄ MELIENĘ iš Kauno apylinkės teismo Kauno rūmų į Marijampolės apylinkės teismo Marijampolės rūmus.</w:t>
      </w:r>
    </w:p>
    <w:p w14:paraId="68BC686E" w14:textId="77777777" w:rsidR="00B94EC9" w:rsidRPr="00D92365" w:rsidRDefault="00B94EC9" w:rsidP="003928D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075D6143" w14:textId="1CD3A117" w:rsidR="003928D8" w:rsidRPr="00D92365" w:rsidRDefault="003928D8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2. </w:t>
      </w:r>
      <w:r w:rsidRPr="009E7C43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D92365">
        <w:rPr>
          <w:rFonts w:ascii="Arial" w:hAnsi="Arial" w:cs="Arial"/>
          <w:szCs w:val="24"/>
          <w:lang w:val="lt-LT"/>
        </w:rPr>
        <w:t xml:space="preserve">Dėl teisės aktų, susijusių su bylų skirstymu, bylų numeravimu ir darbo krūvio skaičiavimu teismuose, projektų (pranešėjas – Aurimas Brazdeikis): </w:t>
      </w:r>
    </w:p>
    <w:p w14:paraId="2468F5DF" w14:textId="5737D866" w:rsidR="003928D8" w:rsidRPr="00D92365" w:rsidRDefault="003928D8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2.1. </w:t>
      </w:r>
      <w:r w:rsidRPr="009E7C43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D92365">
        <w:rPr>
          <w:rFonts w:ascii="Arial" w:hAnsi="Arial" w:cs="Arial"/>
          <w:szCs w:val="24"/>
          <w:lang w:val="lt-LT"/>
        </w:rPr>
        <w:t>Dėl Teisėjų tarybos nutarimo „Dėl Bylų paskirstymo teisėjams ir teisėjų kolegijų sudarymo taisyklių aprašo patvirtinimo“;</w:t>
      </w:r>
    </w:p>
    <w:p w14:paraId="69AD3E22" w14:textId="01D1F1B1" w:rsidR="003928D8" w:rsidRPr="00D92365" w:rsidRDefault="003928D8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2.2. </w:t>
      </w:r>
      <w:r w:rsidRPr="009E7C43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D92365">
        <w:rPr>
          <w:rFonts w:ascii="Arial" w:hAnsi="Arial" w:cs="Arial"/>
          <w:szCs w:val="24"/>
          <w:lang w:val="lt-LT"/>
        </w:rPr>
        <w:t>Dėl Teisėjų tarybos nutarimo „Dėl Bylų grupių ir sudėtingumo balų patvirtinimo“;</w:t>
      </w:r>
    </w:p>
    <w:p w14:paraId="36357B30" w14:textId="0550613B" w:rsidR="003928D8" w:rsidRPr="00D92365" w:rsidRDefault="003928D8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2.3. </w:t>
      </w:r>
      <w:r w:rsidRPr="009E7C43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D92365">
        <w:rPr>
          <w:rFonts w:ascii="Arial" w:hAnsi="Arial" w:cs="Arial"/>
          <w:szCs w:val="24"/>
          <w:lang w:val="lt-LT"/>
        </w:rPr>
        <w:t xml:space="preserve">Dėl Teisėjų tarybos nutarimo „Dėl Lietuvos Respublikos teismuose nagrinėjamų bylų numeravimo taisyklių, patvirtintų Teisėjų tarybos 2014 m. spalio 31 d. nutarimu Nr. 13P-136-(7.1.2) „Dėl Lietuvos Respublikos teismuose nagrinėjamų bylų numeravimo taisyklių patvirtinimo”, pakeitimo”; </w:t>
      </w:r>
    </w:p>
    <w:p w14:paraId="3CC3BC4D" w14:textId="52246D25" w:rsidR="003928D8" w:rsidRPr="00D92365" w:rsidRDefault="003928D8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2.4. </w:t>
      </w:r>
      <w:r w:rsidRPr="009E7C43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D92365">
        <w:rPr>
          <w:rFonts w:ascii="Arial" w:hAnsi="Arial" w:cs="Arial"/>
          <w:szCs w:val="24"/>
          <w:lang w:val="lt-LT"/>
        </w:rPr>
        <w:t xml:space="preserve">Dėl Teisėjų tarybos nutarimo „Dėl Darbo krūvio skaičiavimo teismuose tvarkos aprašo, patvirtinto Teisėjų tarybos 2015 m. gegužės 29 d. nutarimu </w:t>
      </w:r>
      <w:r w:rsidR="008437C0">
        <w:rPr>
          <w:rFonts w:ascii="Arial" w:hAnsi="Arial" w:cs="Arial"/>
          <w:szCs w:val="24"/>
          <w:lang w:val="lt-LT"/>
        </w:rPr>
        <w:br/>
      </w:r>
      <w:r w:rsidRPr="00D92365">
        <w:rPr>
          <w:rFonts w:ascii="Arial" w:hAnsi="Arial" w:cs="Arial"/>
          <w:szCs w:val="24"/>
          <w:lang w:val="lt-LT"/>
        </w:rPr>
        <w:t xml:space="preserve">Nr. 13P-79-(7.1.2) „Dėl Darbo krūvio skaičiavimo teismuose tvarkos aprašo patvirtinimo“ pakeitimo“; </w:t>
      </w:r>
    </w:p>
    <w:p w14:paraId="3C1BA3F9" w14:textId="2A608678" w:rsidR="003928D8" w:rsidRDefault="003928D8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2.5. </w:t>
      </w:r>
      <w:r w:rsidRPr="009E7C43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D92365">
        <w:rPr>
          <w:rFonts w:ascii="Arial" w:hAnsi="Arial" w:cs="Arial"/>
          <w:szCs w:val="24"/>
          <w:lang w:val="lt-LT"/>
        </w:rPr>
        <w:t>Dėl Teisėjų tarybos nutarimo „Dėl Administravimo teismuose nuostatų, patvirtintų Teisėjų tarybos 2015 m. gruodžio 18 d. nutarimu Nr. 13P-157-(7.1.2) „Dėl Administravimo teismuose nuostatų patvirtinimo“, pakeitimo“.</w:t>
      </w:r>
    </w:p>
    <w:p w14:paraId="4EA52532" w14:textId="786D8BD2" w:rsidR="00B94EC9" w:rsidRPr="00B94EC9" w:rsidRDefault="00B94EC9" w:rsidP="003928D8">
      <w:pPr>
        <w:pStyle w:val="Pagrindinistekstas"/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B94EC9">
        <w:rPr>
          <w:rFonts w:ascii="Arial" w:hAnsi="Arial" w:cs="Arial"/>
          <w:i/>
          <w:iCs/>
          <w:szCs w:val="24"/>
          <w:lang w:val="lt-LT"/>
        </w:rPr>
        <w:t>Bendru sutarimu nutarta</w:t>
      </w:r>
      <w:r w:rsidR="000A0F1C">
        <w:rPr>
          <w:rFonts w:ascii="Arial" w:hAnsi="Arial" w:cs="Arial"/>
          <w:i/>
          <w:iCs/>
          <w:szCs w:val="24"/>
          <w:lang w:val="lt-LT"/>
        </w:rPr>
        <w:t xml:space="preserve"> pritarti visam 2 klausimo paketui</w:t>
      </w:r>
      <w:r w:rsidRPr="00B94EC9">
        <w:rPr>
          <w:rFonts w:ascii="Arial" w:hAnsi="Arial" w:cs="Arial"/>
          <w:i/>
          <w:iCs/>
          <w:szCs w:val="24"/>
          <w:lang w:val="lt-LT"/>
        </w:rPr>
        <w:t>:</w:t>
      </w:r>
    </w:p>
    <w:p w14:paraId="10ED9B8D" w14:textId="34686126" w:rsidR="00B94EC9" w:rsidRDefault="00B94EC9" w:rsidP="00B94EC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</w:t>
      </w:r>
      <w:r w:rsidRPr="009E7C43">
        <w:rPr>
          <w:rFonts w:ascii="Arial" w:hAnsi="Arial" w:cs="Arial"/>
          <w:szCs w:val="24"/>
          <w:lang w:val="lt-LT"/>
        </w:rPr>
        <w:t xml:space="preserve">riimti </w:t>
      </w:r>
      <w:r w:rsidRPr="009E7C43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>Teisėjų tarybos nutarimą</w:t>
      </w:r>
      <w:r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 xml:space="preserve"> „</w:t>
      </w:r>
      <w:r w:rsidRPr="00D92365">
        <w:rPr>
          <w:rFonts w:ascii="Arial" w:hAnsi="Arial" w:cs="Arial"/>
          <w:szCs w:val="24"/>
          <w:lang w:val="lt-LT"/>
        </w:rPr>
        <w:t>Dėl Bylų paskirstymo teisėjams ir teisėjų kolegijų sudarymo taisyklių aprašo patvirtinimo“;</w:t>
      </w:r>
    </w:p>
    <w:p w14:paraId="51C0CE31" w14:textId="77777777" w:rsidR="00B94EC9" w:rsidRPr="00D92365" w:rsidRDefault="00B94EC9" w:rsidP="00B94EC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</w:t>
      </w:r>
      <w:r w:rsidRPr="009E7C43">
        <w:rPr>
          <w:rFonts w:ascii="Arial" w:hAnsi="Arial" w:cs="Arial"/>
          <w:szCs w:val="24"/>
          <w:lang w:val="lt-LT"/>
        </w:rPr>
        <w:t xml:space="preserve">riimti </w:t>
      </w:r>
      <w:r w:rsidRPr="009E7C43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>Teisėjų tarybos nutarimą</w:t>
      </w:r>
      <w:r>
        <w:rPr>
          <w:rFonts w:ascii="Arial" w:hAnsi="Arial" w:cs="Arial"/>
          <w:szCs w:val="24"/>
          <w:lang w:val="lt-LT"/>
        </w:rPr>
        <w:t xml:space="preserve"> „</w:t>
      </w:r>
      <w:r w:rsidRPr="00D92365">
        <w:rPr>
          <w:rFonts w:ascii="Arial" w:hAnsi="Arial" w:cs="Arial"/>
          <w:szCs w:val="24"/>
          <w:lang w:val="lt-LT"/>
        </w:rPr>
        <w:t>Dėl Bylų grupių ir sudėtingumo balų patvirtinimo“;</w:t>
      </w:r>
    </w:p>
    <w:p w14:paraId="0AAD48A3" w14:textId="05B585DA" w:rsidR="00B94EC9" w:rsidRDefault="00B94EC9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</w:t>
      </w:r>
      <w:r w:rsidRPr="009E7C43">
        <w:rPr>
          <w:rFonts w:ascii="Arial" w:hAnsi="Arial" w:cs="Arial"/>
          <w:szCs w:val="24"/>
          <w:lang w:val="lt-LT"/>
        </w:rPr>
        <w:t xml:space="preserve">riimti </w:t>
      </w:r>
      <w:r w:rsidRPr="009E7C43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>Teisėjų tarybos nutarimą</w:t>
      </w:r>
      <w:r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 xml:space="preserve"> „</w:t>
      </w:r>
      <w:r w:rsidRPr="00D92365">
        <w:rPr>
          <w:rFonts w:ascii="Arial" w:hAnsi="Arial" w:cs="Arial"/>
          <w:szCs w:val="24"/>
          <w:lang w:val="lt-LT"/>
        </w:rPr>
        <w:t>Dėl Lietuvos Respublikos teismuose nagrinėjamų bylų numeravimo taisyklių, patvirtintų Teisėjų tarybos 2014 m. spalio 31 d. nutarimu Nr. 13P-136-(7.1.2) „Dėl Lietuvos Respublikos teismuose nagrinėjamų bylų numeravimo taisyklių patvirtinimo”, pakeitimo”;</w:t>
      </w:r>
    </w:p>
    <w:p w14:paraId="6FF5EF09" w14:textId="053F8402" w:rsidR="00B94EC9" w:rsidRDefault="00B94EC9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</w:t>
      </w:r>
      <w:r w:rsidRPr="009E7C43">
        <w:rPr>
          <w:rFonts w:ascii="Arial" w:hAnsi="Arial" w:cs="Arial"/>
          <w:szCs w:val="24"/>
          <w:lang w:val="lt-LT"/>
        </w:rPr>
        <w:t xml:space="preserve">riimti </w:t>
      </w:r>
      <w:r w:rsidRPr="009E7C43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>Teisėjų tarybos nutarimą</w:t>
      </w:r>
      <w:r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 xml:space="preserve"> </w:t>
      </w:r>
      <w:r w:rsidRPr="00D92365">
        <w:rPr>
          <w:rFonts w:ascii="Arial" w:hAnsi="Arial" w:cs="Arial"/>
          <w:szCs w:val="24"/>
          <w:lang w:val="lt-LT"/>
        </w:rPr>
        <w:t xml:space="preserve">„Dėl Darbo krūvio skaičiavimo teismuose tvarkos aprašo, patvirtinto Teisėjų tarybos 2015 m. gegužės 29 d. nutarimu </w:t>
      </w:r>
      <w:r>
        <w:rPr>
          <w:rFonts w:ascii="Arial" w:hAnsi="Arial" w:cs="Arial"/>
          <w:szCs w:val="24"/>
          <w:lang w:val="lt-LT"/>
        </w:rPr>
        <w:br/>
      </w:r>
      <w:r w:rsidRPr="00D92365">
        <w:rPr>
          <w:rFonts w:ascii="Arial" w:hAnsi="Arial" w:cs="Arial"/>
          <w:szCs w:val="24"/>
          <w:lang w:val="lt-LT"/>
        </w:rPr>
        <w:t>Nr. 13P-79-(7.1.2) „Dėl Darbo krūvio skaičiavimo teismuose tvarkos aprašo patvirtinimo“ pakeitimo“;</w:t>
      </w:r>
    </w:p>
    <w:p w14:paraId="598F6248" w14:textId="42E5CEE8" w:rsidR="00B94EC9" w:rsidRDefault="00B94EC9" w:rsidP="00B94EC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</w:t>
      </w:r>
      <w:r w:rsidRPr="009E7C43">
        <w:rPr>
          <w:rFonts w:ascii="Arial" w:hAnsi="Arial" w:cs="Arial"/>
          <w:szCs w:val="24"/>
          <w:lang w:val="lt-LT"/>
        </w:rPr>
        <w:t xml:space="preserve">riimti </w:t>
      </w:r>
      <w:r w:rsidRPr="009E7C43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>Teisėjų tarybos nutarimą</w:t>
      </w:r>
      <w:r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 xml:space="preserve"> </w:t>
      </w:r>
      <w:r w:rsidRPr="00D92365">
        <w:rPr>
          <w:rFonts w:ascii="Arial" w:hAnsi="Arial" w:cs="Arial"/>
          <w:szCs w:val="24"/>
          <w:lang w:val="lt-LT"/>
        </w:rPr>
        <w:t>„Dėl Administravimo teismuose nuostatų, patvirtintų Teisėjų tarybos 2015 m. gruodžio 18 d. nutarimu Nr. 13P-157-(7.1.2) „Dėl Administravimo teismuose nuostatų patvirtinimo“, pakeitimo“.</w:t>
      </w:r>
    </w:p>
    <w:p w14:paraId="0BC461F6" w14:textId="77777777" w:rsidR="00B94EC9" w:rsidRPr="00D92365" w:rsidRDefault="00B94EC9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0B6E64AC" w14:textId="0B444F66" w:rsidR="003928D8" w:rsidRDefault="003928D8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62E22">
        <w:rPr>
          <w:rFonts w:ascii="Arial" w:hAnsi="Arial" w:cs="Arial"/>
          <w:szCs w:val="24"/>
          <w:lang w:val="lt-LT"/>
        </w:rPr>
        <w:t>3. SVARSTYTA. Dėl Teisėjų tarybos nutarimo „Dėl 2026–2028 metų numatomų maksimalių Lietuvos Respublikos valstybės biudžeto asignavimų paskirstymo teismams projekto aprobavimo“ (pranešėja – Jurgita Savickienė).</w:t>
      </w:r>
    </w:p>
    <w:p w14:paraId="1618A87A" w14:textId="1169822E" w:rsidR="00781D56" w:rsidRPr="00E4398E" w:rsidRDefault="0083676B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Teisėjų tarybos pirmininkės pavaduotojas </w:t>
      </w:r>
      <w:r w:rsidR="00BD3180" w:rsidRPr="00E4398E">
        <w:rPr>
          <w:rFonts w:ascii="Arial" w:hAnsi="Arial" w:cs="Arial"/>
          <w:szCs w:val="24"/>
          <w:lang w:val="lt-LT"/>
        </w:rPr>
        <w:t xml:space="preserve">Nerijus Meilutis </w:t>
      </w:r>
      <w:r w:rsidR="00C53D8D" w:rsidRPr="00E4398E">
        <w:rPr>
          <w:rFonts w:ascii="Arial" w:hAnsi="Arial" w:cs="Arial"/>
          <w:szCs w:val="24"/>
          <w:lang w:val="lt-LT"/>
        </w:rPr>
        <w:t>siūlo pasvarstyti Teisėjų tarybos nariams, k</w:t>
      </w:r>
      <w:r w:rsidR="00BD3180" w:rsidRPr="00E4398E">
        <w:rPr>
          <w:rFonts w:ascii="Arial" w:hAnsi="Arial" w:cs="Arial"/>
          <w:szCs w:val="24"/>
          <w:lang w:val="lt-LT"/>
        </w:rPr>
        <w:t xml:space="preserve">okių veiksmų </w:t>
      </w:r>
      <w:r>
        <w:rPr>
          <w:rFonts w:ascii="Arial" w:hAnsi="Arial" w:cs="Arial"/>
          <w:szCs w:val="24"/>
          <w:lang w:val="lt-LT"/>
        </w:rPr>
        <w:t>Teisėjų taryba turėtų</w:t>
      </w:r>
      <w:r w:rsidR="00BD3180" w:rsidRPr="00E4398E">
        <w:rPr>
          <w:rFonts w:ascii="Arial" w:hAnsi="Arial" w:cs="Arial"/>
          <w:szCs w:val="24"/>
          <w:lang w:val="lt-LT"/>
        </w:rPr>
        <w:t xml:space="preserve"> imtis</w:t>
      </w:r>
      <w:r w:rsidR="00C53D8D" w:rsidRPr="00E4398E">
        <w:rPr>
          <w:rFonts w:ascii="Arial" w:hAnsi="Arial" w:cs="Arial"/>
          <w:szCs w:val="24"/>
          <w:lang w:val="lt-LT"/>
        </w:rPr>
        <w:t xml:space="preserve"> dėl pakankamo finansavimo.</w:t>
      </w:r>
    </w:p>
    <w:p w14:paraId="72D75347" w14:textId="0EB71F5A" w:rsidR="00C53D8D" w:rsidRPr="00E4398E" w:rsidRDefault="0083676B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Teisėjų tarybos nario </w:t>
      </w:r>
      <w:r w:rsidR="00C53D8D" w:rsidRPr="00E4398E">
        <w:rPr>
          <w:rFonts w:ascii="Arial" w:hAnsi="Arial" w:cs="Arial"/>
          <w:szCs w:val="24"/>
          <w:lang w:val="lt-LT"/>
        </w:rPr>
        <w:t>Gedimin</w:t>
      </w:r>
      <w:r>
        <w:rPr>
          <w:rFonts w:ascii="Arial" w:hAnsi="Arial" w:cs="Arial"/>
          <w:szCs w:val="24"/>
          <w:lang w:val="lt-LT"/>
        </w:rPr>
        <w:t>o</w:t>
      </w:r>
      <w:r w:rsidR="00C53D8D" w:rsidRPr="00E4398E">
        <w:rPr>
          <w:rFonts w:ascii="Arial" w:hAnsi="Arial" w:cs="Arial"/>
          <w:szCs w:val="24"/>
          <w:lang w:val="lt-LT"/>
        </w:rPr>
        <w:t xml:space="preserve"> Užubali</w:t>
      </w:r>
      <w:r>
        <w:rPr>
          <w:rFonts w:ascii="Arial" w:hAnsi="Arial" w:cs="Arial"/>
          <w:szCs w:val="24"/>
          <w:lang w:val="lt-LT"/>
        </w:rPr>
        <w:t>o nuomone</w:t>
      </w:r>
      <w:r w:rsidR="00C53D8D" w:rsidRPr="00E4398E">
        <w:rPr>
          <w:rFonts w:ascii="Arial" w:hAnsi="Arial" w:cs="Arial"/>
          <w:szCs w:val="24"/>
          <w:lang w:val="lt-LT"/>
        </w:rPr>
        <w:t xml:space="preserve"> siūlomas LR Vyriausybės finansavimo lygis, kuris atitinta praeitų metų no</w:t>
      </w:r>
      <w:r w:rsidR="00E4398E" w:rsidRPr="00E4398E">
        <w:rPr>
          <w:rFonts w:ascii="Arial" w:hAnsi="Arial" w:cs="Arial"/>
          <w:szCs w:val="24"/>
          <w:lang w:val="lt-LT"/>
        </w:rPr>
        <w:t>m</w:t>
      </w:r>
      <w:r w:rsidR="00C53D8D" w:rsidRPr="00E4398E">
        <w:rPr>
          <w:rFonts w:ascii="Arial" w:hAnsi="Arial" w:cs="Arial"/>
          <w:szCs w:val="24"/>
          <w:lang w:val="lt-LT"/>
        </w:rPr>
        <w:t>i</w:t>
      </w:r>
      <w:r w:rsidR="00E4398E" w:rsidRPr="00E4398E">
        <w:rPr>
          <w:rFonts w:ascii="Arial" w:hAnsi="Arial" w:cs="Arial"/>
          <w:szCs w:val="24"/>
          <w:lang w:val="lt-LT"/>
        </w:rPr>
        <w:t>n</w:t>
      </w:r>
      <w:r w:rsidR="00C53D8D" w:rsidRPr="00E4398E">
        <w:rPr>
          <w:rFonts w:ascii="Arial" w:hAnsi="Arial" w:cs="Arial"/>
          <w:szCs w:val="24"/>
          <w:lang w:val="lt-LT"/>
        </w:rPr>
        <w:t>alią sumą</w:t>
      </w:r>
      <w:r w:rsidR="00E4398E" w:rsidRPr="00E4398E">
        <w:rPr>
          <w:rFonts w:ascii="Arial" w:hAnsi="Arial" w:cs="Arial"/>
          <w:szCs w:val="24"/>
          <w:lang w:val="lt-LT"/>
        </w:rPr>
        <w:t xml:space="preserve"> netelpa į jokią kritiką, VDU auga, infliacija yra, biudžeto surinkimas auga, o teismų finansavima</w:t>
      </w:r>
      <w:r>
        <w:rPr>
          <w:rFonts w:ascii="Arial" w:hAnsi="Arial" w:cs="Arial"/>
          <w:szCs w:val="24"/>
          <w:lang w:val="lt-LT"/>
        </w:rPr>
        <w:t>s</w:t>
      </w:r>
      <w:r w:rsidR="00E4398E" w:rsidRPr="00E4398E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>mažėjantis imant dalį nuo BVP. S</w:t>
      </w:r>
      <w:r w:rsidR="00E4398E" w:rsidRPr="00E4398E">
        <w:rPr>
          <w:rFonts w:ascii="Arial" w:hAnsi="Arial" w:cs="Arial"/>
          <w:szCs w:val="24"/>
          <w:lang w:val="lt-LT"/>
        </w:rPr>
        <w:t>iūlo griežtesnį būdą, t.</w:t>
      </w:r>
      <w:r>
        <w:rPr>
          <w:rFonts w:ascii="Arial" w:hAnsi="Arial" w:cs="Arial"/>
          <w:szCs w:val="24"/>
          <w:lang w:val="lt-LT"/>
        </w:rPr>
        <w:t xml:space="preserve"> </w:t>
      </w:r>
      <w:r w:rsidR="00E4398E" w:rsidRPr="00E4398E">
        <w:rPr>
          <w:rFonts w:ascii="Arial" w:hAnsi="Arial" w:cs="Arial"/>
          <w:szCs w:val="24"/>
          <w:lang w:val="lt-LT"/>
        </w:rPr>
        <w:t>y. pasakyti aiškiai, kad toks finansavimo lygis netenkina ir jam nepritariam</w:t>
      </w:r>
      <w:r>
        <w:rPr>
          <w:rFonts w:ascii="Arial" w:hAnsi="Arial" w:cs="Arial"/>
          <w:szCs w:val="24"/>
          <w:lang w:val="lt-LT"/>
        </w:rPr>
        <w:t>a</w:t>
      </w:r>
      <w:r w:rsidR="00E4398E" w:rsidRPr="00E4398E">
        <w:rPr>
          <w:rFonts w:ascii="Arial" w:hAnsi="Arial" w:cs="Arial"/>
          <w:szCs w:val="24"/>
          <w:lang w:val="lt-LT"/>
        </w:rPr>
        <w:t>.</w:t>
      </w:r>
    </w:p>
    <w:p w14:paraId="7D5DD2A1" w14:textId="3BB36AD2" w:rsidR="00E4398E" w:rsidRPr="00E4398E" w:rsidRDefault="0083676B" w:rsidP="00E4398E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Teisėjų tarybos pirmininkė </w:t>
      </w:r>
      <w:r w:rsidR="00E4398E" w:rsidRPr="00E4398E">
        <w:rPr>
          <w:rFonts w:ascii="Arial" w:hAnsi="Arial" w:cs="Arial"/>
          <w:szCs w:val="24"/>
          <w:lang w:val="lt-LT"/>
        </w:rPr>
        <w:t xml:space="preserve">Danguolė Bublienė </w:t>
      </w:r>
      <w:r>
        <w:rPr>
          <w:rFonts w:ascii="Arial" w:hAnsi="Arial" w:cs="Arial"/>
          <w:szCs w:val="24"/>
          <w:lang w:val="lt-LT"/>
        </w:rPr>
        <w:t>siūlo kreiptis į Finansų ministeriją</w:t>
      </w:r>
      <w:r w:rsidR="00E4398E" w:rsidRPr="00E4398E">
        <w:rPr>
          <w:rFonts w:ascii="Arial" w:hAnsi="Arial" w:cs="Arial"/>
          <w:szCs w:val="24"/>
          <w:lang w:val="lt-LT"/>
        </w:rPr>
        <w:t xml:space="preserve"> atkreip</w:t>
      </w:r>
      <w:r>
        <w:rPr>
          <w:rFonts w:ascii="Arial" w:hAnsi="Arial" w:cs="Arial"/>
          <w:szCs w:val="24"/>
          <w:lang w:val="lt-LT"/>
        </w:rPr>
        <w:t>iant</w:t>
      </w:r>
      <w:r w:rsidR="00E4398E" w:rsidRPr="00E4398E">
        <w:rPr>
          <w:rFonts w:ascii="Arial" w:hAnsi="Arial" w:cs="Arial"/>
          <w:szCs w:val="24"/>
          <w:lang w:val="lt-LT"/>
        </w:rPr>
        <w:t xml:space="preserve"> dėmesį, kad toks finansavimas neatitinka </w:t>
      </w:r>
      <w:r>
        <w:rPr>
          <w:rFonts w:ascii="Arial" w:hAnsi="Arial" w:cs="Arial"/>
          <w:szCs w:val="24"/>
          <w:lang w:val="lt-LT"/>
        </w:rPr>
        <w:t>K</w:t>
      </w:r>
      <w:r w:rsidR="00E4398E" w:rsidRPr="00E4398E">
        <w:rPr>
          <w:rFonts w:ascii="Arial" w:hAnsi="Arial" w:cs="Arial"/>
          <w:szCs w:val="24"/>
          <w:lang w:val="lt-LT"/>
        </w:rPr>
        <w:t>onstitucinio teismų nepriklausomumo pricipo, turi būti peržvelgtas ir finansavimas turi būti pasiūlytas didesnis</w:t>
      </w:r>
      <w:r>
        <w:rPr>
          <w:rFonts w:ascii="Arial" w:hAnsi="Arial" w:cs="Arial"/>
          <w:szCs w:val="24"/>
          <w:lang w:val="lt-LT"/>
        </w:rPr>
        <w:t xml:space="preserve">. Siūlo pasvarstyti </w:t>
      </w:r>
      <w:r w:rsidR="00E4398E">
        <w:rPr>
          <w:rFonts w:ascii="Arial" w:hAnsi="Arial" w:cs="Arial"/>
          <w:szCs w:val="24"/>
          <w:lang w:val="lt-LT"/>
        </w:rPr>
        <w:t>dėl kreipimosi formuluotės.</w:t>
      </w:r>
    </w:p>
    <w:p w14:paraId="04BCEB5B" w14:textId="36491DC3" w:rsidR="00747E35" w:rsidRDefault="0083676B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83676B">
        <w:rPr>
          <w:rFonts w:ascii="Arial" w:hAnsi="Arial" w:cs="Arial"/>
          <w:szCs w:val="24"/>
          <w:lang w:val="lt-LT"/>
        </w:rPr>
        <w:t xml:space="preserve">Teisėjų tarybos pirmininkės pavaduotojas </w:t>
      </w:r>
      <w:r w:rsidR="00E4398E" w:rsidRPr="0083676B">
        <w:rPr>
          <w:rFonts w:ascii="Arial" w:hAnsi="Arial" w:cs="Arial"/>
          <w:szCs w:val="24"/>
          <w:lang w:val="lt-LT"/>
        </w:rPr>
        <w:t>Nerijus Meilutis pritaria, kad re</w:t>
      </w:r>
      <w:r w:rsidRPr="0083676B">
        <w:rPr>
          <w:rFonts w:ascii="Arial" w:hAnsi="Arial" w:cs="Arial"/>
          <w:szCs w:val="24"/>
          <w:lang w:val="lt-LT"/>
        </w:rPr>
        <w:t>a</w:t>
      </w:r>
      <w:r w:rsidR="00E4398E" w:rsidRPr="0083676B">
        <w:rPr>
          <w:rFonts w:ascii="Arial" w:hAnsi="Arial" w:cs="Arial"/>
          <w:szCs w:val="24"/>
          <w:lang w:val="lt-LT"/>
        </w:rPr>
        <w:t xml:space="preserve">guoti reikia raštu, </w:t>
      </w:r>
      <w:r w:rsidRPr="0083676B">
        <w:rPr>
          <w:rFonts w:ascii="Arial" w:hAnsi="Arial" w:cs="Arial"/>
          <w:szCs w:val="24"/>
          <w:lang w:val="lt-LT"/>
        </w:rPr>
        <w:t xml:space="preserve">siūlo </w:t>
      </w:r>
      <w:r w:rsidR="00E4398E" w:rsidRPr="0083676B">
        <w:rPr>
          <w:rFonts w:ascii="Arial" w:hAnsi="Arial" w:cs="Arial"/>
          <w:szCs w:val="24"/>
          <w:lang w:val="lt-LT"/>
        </w:rPr>
        <w:t>padaryti pe</w:t>
      </w:r>
      <w:r w:rsidRPr="0083676B">
        <w:rPr>
          <w:rFonts w:ascii="Arial" w:hAnsi="Arial" w:cs="Arial"/>
          <w:szCs w:val="24"/>
          <w:lang w:val="lt-LT"/>
        </w:rPr>
        <w:t>r</w:t>
      </w:r>
      <w:r w:rsidR="00E4398E" w:rsidRPr="0083676B">
        <w:rPr>
          <w:rFonts w:ascii="Arial" w:hAnsi="Arial" w:cs="Arial"/>
          <w:szCs w:val="24"/>
          <w:lang w:val="lt-LT"/>
        </w:rPr>
        <w:t>trauk</w:t>
      </w:r>
      <w:r w:rsidRPr="0083676B">
        <w:rPr>
          <w:rFonts w:ascii="Arial" w:hAnsi="Arial" w:cs="Arial"/>
          <w:szCs w:val="24"/>
          <w:lang w:val="lt-LT"/>
        </w:rPr>
        <w:t>ą</w:t>
      </w:r>
      <w:r w:rsidR="00E4398E" w:rsidRPr="0083676B">
        <w:rPr>
          <w:rFonts w:ascii="Arial" w:hAnsi="Arial" w:cs="Arial"/>
          <w:szCs w:val="24"/>
          <w:lang w:val="lt-LT"/>
        </w:rPr>
        <w:t xml:space="preserve"> ir pasitarti</w:t>
      </w:r>
      <w:r w:rsidRPr="0083676B">
        <w:rPr>
          <w:rFonts w:ascii="Arial" w:hAnsi="Arial" w:cs="Arial"/>
          <w:szCs w:val="24"/>
          <w:lang w:val="lt-LT"/>
        </w:rPr>
        <w:t xml:space="preserve">, </w:t>
      </w:r>
      <w:r w:rsidR="00E4398E" w:rsidRPr="0083676B">
        <w:rPr>
          <w:rFonts w:ascii="Arial" w:hAnsi="Arial" w:cs="Arial"/>
          <w:szCs w:val="24"/>
          <w:lang w:val="lt-LT"/>
        </w:rPr>
        <w:t>suformuluoti kreipimosi tekstą</w:t>
      </w:r>
      <w:r w:rsidR="00EA3522">
        <w:rPr>
          <w:rFonts w:ascii="Arial" w:hAnsi="Arial" w:cs="Arial"/>
          <w:szCs w:val="24"/>
          <w:lang w:val="lt-LT"/>
        </w:rPr>
        <w:t xml:space="preserve"> protokoliniame arba Teisėjų tarybos nutarime</w:t>
      </w:r>
      <w:r w:rsidR="009E3659">
        <w:rPr>
          <w:rFonts w:ascii="Arial" w:hAnsi="Arial" w:cs="Arial"/>
          <w:szCs w:val="24"/>
          <w:lang w:val="lt-LT"/>
        </w:rPr>
        <w:t>,</w:t>
      </w:r>
      <w:r w:rsidR="00EA3522">
        <w:rPr>
          <w:rFonts w:ascii="Arial" w:hAnsi="Arial" w:cs="Arial"/>
          <w:szCs w:val="24"/>
          <w:lang w:val="lt-LT"/>
        </w:rPr>
        <w:t xml:space="preserve"> būtų suformuluotas kreipimasis dėl nepakankamo finansavimo.</w:t>
      </w:r>
    </w:p>
    <w:p w14:paraId="408CEFBB" w14:textId="77777777" w:rsidR="00EA3522" w:rsidRDefault="00EA3522" w:rsidP="00EA3522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Teisėjų tarybos pirmininkė Danguolė Bublienė siūlo skelbti pertrauką. </w:t>
      </w:r>
    </w:p>
    <w:p w14:paraId="1A39150B" w14:textId="72EDDDD9" w:rsidR="00EA3522" w:rsidRPr="0083676B" w:rsidRDefault="00EA3522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Prieštaravimų nėra.</w:t>
      </w:r>
    </w:p>
    <w:p w14:paraId="2BF05317" w14:textId="4A899C02" w:rsidR="008A6EFE" w:rsidRPr="00EA3522" w:rsidRDefault="00F122BF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EA3522">
        <w:rPr>
          <w:rFonts w:ascii="Arial" w:hAnsi="Arial" w:cs="Arial"/>
          <w:szCs w:val="24"/>
          <w:lang w:val="lt-LT"/>
        </w:rPr>
        <w:t>Skelbiama pertrauka.</w:t>
      </w:r>
    </w:p>
    <w:p w14:paraId="30BA9276" w14:textId="77777777" w:rsidR="00C2457E" w:rsidRDefault="00F122BF" w:rsidP="00570222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EA3522">
        <w:rPr>
          <w:rFonts w:ascii="Arial" w:hAnsi="Arial" w:cs="Arial"/>
          <w:szCs w:val="24"/>
          <w:lang w:val="lt-LT"/>
        </w:rPr>
        <w:t>Po pertraukos 11.15 val. posėdis tęsiamas</w:t>
      </w:r>
      <w:r w:rsidR="00570222" w:rsidRPr="00EA3522">
        <w:rPr>
          <w:rFonts w:ascii="Arial" w:hAnsi="Arial" w:cs="Arial"/>
          <w:szCs w:val="24"/>
          <w:lang w:val="lt-LT"/>
        </w:rPr>
        <w:t>.</w:t>
      </w:r>
    </w:p>
    <w:p w14:paraId="61F1B06B" w14:textId="77777777" w:rsidR="001940CC" w:rsidRDefault="00C2457E" w:rsidP="001940C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Teisėjų tarybos pirmininkė Danguolė Bublienė perskaito Teisėjų tarybos nutarimo projektą</w:t>
      </w:r>
      <w:r w:rsidR="001940CC">
        <w:rPr>
          <w:rFonts w:ascii="Arial" w:hAnsi="Arial" w:cs="Arial"/>
          <w:szCs w:val="24"/>
          <w:lang w:val="lt-LT"/>
        </w:rPr>
        <w:t>, kuriuo</w:t>
      </w:r>
    </w:p>
    <w:p w14:paraId="00ACB476" w14:textId="77777777" w:rsidR="001940CC" w:rsidRDefault="001940CC" w:rsidP="001940C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940CC">
        <w:rPr>
          <w:rFonts w:ascii="Arial" w:hAnsi="Arial" w:cs="Arial"/>
          <w:szCs w:val="24"/>
          <w:lang w:val="lt-LT"/>
        </w:rPr>
        <w:t xml:space="preserve">Vadovaudamasi Lietuvos Respublikos teismų įstatymo 120 straipsnio 20 punktu, nustatytu terminu privalanti vykdyti </w:t>
      </w:r>
      <w:r w:rsidRPr="001940CC">
        <w:rPr>
          <w:rFonts w:ascii="Arial" w:hAnsi="Arial" w:cs="Arial"/>
          <w:color w:val="000000" w:themeColor="text1"/>
          <w:szCs w:val="24"/>
          <w:lang w:val="lt-LT"/>
        </w:rPr>
        <w:t>Lietuvos Respublikos</w:t>
      </w:r>
      <w:r w:rsidRPr="001940CC">
        <w:rPr>
          <w:rFonts w:ascii="Arial" w:hAnsi="Arial" w:cs="Arial"/>
          <w:szCs w:val="24"/>
          <w:lang w:val="lt-LT"/>
        </w:rPr>
        <w:t xml:space="preserve"> biudžeto projekto rengimą reglamentuojančiuose teisės aktuose numatytas pareigas, Teisėjų taryba n u t a r i a :</w:t>
      </w:r>
    </w:p>
    <w:p w14:paraId="66ED61A9" w14:textId="77777777" w:rsidR="001940CC" w:rsidRDefault="001940CC" w:rsidP="001940C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940CC">
        <w:rPr>
          <w:rFonts w:ascii="Arial" w:hAnsi="Arial" w:cs="Arial"/>
          <w:szCs w:val="24"/>
          <w:lang w:val="lt-LT"/>
        </w:rPr>
        <w:t>1. Aprobuoti 2026–2028 metų numatomų maksimalių Lietuvos Respublikos valstybės biudžeto asignavimų paskirstymo teismams projektą (pridedama) ir pateikti jį Lietuvos Respublikos Vyriausybei.</w:t>
      </w:r>
    </w:p>
    <w:p w14:paraId="326240B5" w14:textId="77777777" w:rsidR="001940CC" w:rsidRDefault="001940CC" w:rsidP="001940C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940CC">
        <w:rPr>
          <w:rFonts w:ascii="Arial" w:hAnsi="Arial" w:cs="Arial"/>
          <w:szCs w:val="24"/>
          <w:lang w:val="lt-LT"/>
        </w:rPr>
        <w:t xml:space="preserve">2. Konstatuoti, kad 2026–2028 metų numatomų maksimalių Lietuvos Respublikos valstybės biudžeto asignavimų suma nėra pakankama būtinoms </w:t>
      </w:r>
      <w:r w:rsidRPr="001940CC">
        <w:rPr>
          <w:rFonts w:ascii="Arial" w:hAnsi="Arial" w:cs="Arial"/>
          <w:color w:val="000000" w:themeColor="text1"/>
          <w:szCs w:val="24"/>
          <w:lang w:val="lt-LT"/>
        </w:rPr>
        <w:t>Lietuvos Respublikos</w:t>
      </w:r>
      <w:r w:rsidRPr="001940CC">
        <w:rPr>
          <w:rFonts w:ascii="Arial" w:hAnsi="Arial" w:cs="Arial"/>
          <w:szCs w:val="24"/>
          <w:lang w:val="lt-LT"/>
        </w:rPr>
        <w:t xml:space="preserve"> Konstitucijoje numatytoms teisingumo funkcijoms vykdyti ir pažeidžia teismų nepriklausomumą. </w:t>
      </w:r>
    </w:p>
    <w:p w14:paraId="626A1943" w14:textId="17E474D1" w:rsidR="001940CC" w:rsidRDefault="001940CC" w:rsidP="001940C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940CC">
        <w:rPr>
          <w:rFonts w:ascii="Arial" w:hAnsi="Arial" w:cs="Arial"/>
          <w:szCs w:val="24"/>
          <w:lang w:val="lt-LT"/>
        </w:rPr>
        <w:t xml:space="preserve">3. Kreiptis į </w:t>
      </w:r>
      <w:r w:rsidRPr="001940CC">
        <w:rPr>
          <w:rFonts w:ascii="Arial" w:hAnsi="Arial" w:cs="Arial"/>
          <w:color w:val="000000" w:themeColor="text1"/>
          <w:szCs w:val="24"/>
          <w:lang w:val="lt-LT"/>
        </w:rPr>
        <w:t>Lietuvos Respublikos</w:t>
      </w:r>
      <w:r w:rsidRPr="001940CC">
        <w:rPr>
          <w:rFonts w:ascii="Arial" w:hAnsi="Arial" w:cs="Arial"/>
          <w:szCs w:val="24"/>
          <w:lang w:val="lt-LT"/>
        </w:rPr>
        <w:t xml:space="preserve"> Vyriausybę dėl tinkamo </w:t>
      </w:r>
      <w:r w:rsidRPr="001940CC">
        <w:rPr>
          <w:rFonts w:ascii="Arial" w:hAnsi="Arial" w:cs="Arial"/>
          <w:color w:val="000000" w:themeColor="text1"/>
          <w:szCs w:val="24"/>
          <w:lang w:val="lt-LT"/>
        </w:rPr>
        <w:t>Lietuvos Respublikos</w:t>
      </w:r>
      <w:r w:rsidRPr="001940CC">
        <w:rPr>
          <w:rFonts w:ascii="Arial" w:hAnsi="Arial" w:cs="Arial"/>
          <w:szCs w:val="24"/>
          <w:lang w:val="lt-LT"/>
        </w:rPr>
        <w:t xml:space="preserve"> teismų finansavimo užtikrinimo. </w:t>
      </w:r>
    </w:p>
    <w:p w14:paraId="6A9D6881" w14:textId="7C4FAEA2" w:rsidR="00BA4FC1" w:rsidRPr="001940CC" w:rsidRDefault="00BA4FC1" w:rsidP="001940C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Formuluotė tinkama, pasiūlymų nėra.</w:t>
      </w:r>
    </w:p>
    <w:p w14:paraId="1E3A1158" w14:textId="1D176B3D" w:rsidR="001616CD" w:rsidRDefault="000D74A9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Bendru sutarimu nutarta priimti Teisėjų tarybos nutarimą </w:t>
      </w:r>
      <w:r w:rsidRPr="001940CC">
        <w:rPr>
          <w:rFonts w:ascii="Arial" w:hAnsi="Arial" w:cs="Arial"/>
          <w:szCs w:val="24"/>
          <w:lang w:val="lt-LT"/>
        </w:rPr>
        <w:t>„Dėl 2026–2028 metų numatomų maksimalių Lietuvos Respublikos valstybės biudžeto asignavimų paskirstymo teismams projekto aprobavimo“</w:t>
      </w:r>
      <w:r w:rsidR="00E66AB4">
        <w:rPr>
          <w:rFonts w:ascii="Arial" w:hAnsi="Arial" w:cs="Arial"/>
          <w:szCs w:val="24"/>
          <w:lang w:val="lt-LT"/>
        </w:rPr>
        <w:t>.</w:t>
      </w:r>
    </w:p>
    <w:p w14:paraId="2799AECB" w14:textId="77777777" w:rsidR="00E66AB4" w:rsidRPr="00D92365" w:rsidRDefault="00E66AB4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2518CC77" w14:textId="5197DDE0" w:rsidR="003928D8" w:rsidRDefault="003928D8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4. </w:t>
      </w:r>
      <w:r w:rsidRPr="009E7C43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D92365">
        <w:rPr>
          <w:rFonts w:ascii="Arial" w:hAnsi="Arial" w:cs="Arial"/>
          <w:szCs w:val="24"/>
          <w:lang w:val="lt-LT"/>
        </w:rPr>
        <w:t>Dėl Teisėjų tarybos nutarimo „Dėl darbo grupės sudarymo“ (pranešėja – Danguolė Bublienė).</w:t>
      </w:r>
    </w:p>
    <w:p w14:paraId="7F1557E5" w14:textId="431B2569" w:rsidR="006B5F90" w:rsidRPr="006B5F90" w:rsidRDefault="006B5F90" w:rsidP="006B5F9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6B5F90">
        <w:rPr>
          <w:rFonts w:ascii="Arial" w:hAnsi="Arial" w:cs="Arial"/>
          <w:szCs w:val="24"/>
          <w:lang w:val="lt-LT"/>
        </w:rPr>
        <w:t>Bendru sutarimu nutarta priimti Teisėjų tarybos nutarimą „Dėl darbo grupės sudarymo“</w:t>
      </w:r>
      <w:r>
        <w:rPr>
          <w:rFonts w:ascii="Arial" w:hAnsi="Arial" w:cs="Arial"/>
          <w:szCs w:val="24"/>
          <w:lang w:val="lt-LT"/>
        </w:rPr>
        <w:t>.</w:t>
      </w:r>
    </w:p>
    <w:p w14:paraId="24CBB6AD" w14:textId="77777777" w:rsidR="006B5F90" w:rsidRPr="00D92365" w:rsidRDefault="006B5F90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4368AAA0" w14:textId="437B2078" w:rsidR="003928D8" w:rsidRDefault="003928D8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5. </w:t>
      </w:r>
      <w:r w:rsidRPr="009E7C43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D92365">
        <w:rPr>
          <w:rFonts w:ascii="Arial" w:hAnsi="Arial" w:cs="Arial"/>
          <w:szCs w:val="24"/>
          <w:lang w:val="lt-LT"/>
        </w:rPr>
        <w:t>Dėl Teisėjų tarybos nutarimo „Dėl Teisėjų tarybos 201</w:t>
      </w:r>
      <w:r w:rsidR="00570222">
        <w:rPr>
          <w:rFonts w:ascii="Arial" w:hAnsi="Arial" w:cs="Arial"/>
          <w:szCs w:val="24"/>
          <w:lang w:val="lt-LT"/>
        </w:rPr>
        <w:t>5</w:t>
      </w:r>
      <w:r w:rsidRPr="00D92365">
        <w:rPr>
          <w:rFonts w:ascii="Arial" w:hAnsi="Arial" w:cs="Arial"/>
          <w:szCs w:val="24"/>
          <w:lang w:val="lt-LT"/>
        </w:rPr>
        <w:t xml:space="preserve"> m. lapkričio 27 d. nutarimo</w:t>
      </w:r>
      <w:r w:rsidR="008437C0">
        <w:rPr>
          <w:rFonts w:ascii="Arial" w:hAnsi="Arial" w:cs="Arial"/>
          <w:szCs w:val="24"/>
          <w:lang w:val="lt-LT"/>
        </w:rPr>
        <w:t xml:space="preserve"> </w:t>
      </w:r>
      <w:r w:rsidRPr="00D92365">
        <w:rPr>
          <w:rFonts w:ascii="Arial" w:hAnsi="Arial" w:cs="Arial"/>
          <w:szCs w:val="24"/>
          <w:lang w:val="lt-LT"/>
        </w:rPr>
        <w:t>Nr. 13P-146-(7.1.2) „Dėl Teismų procesinių sprendimų bei teisėjų drausmės bylose priimtų sprendimų viešo skelbimo tvarkos patvirtinimo“ pakeitimo“ (pranešėjas – Ramūnas Gadliauskas).</w:t>
      </w:r>
    </w:p>
    <w:p w14:paraId="01B0B1C3" w14:textId="404A7238" w:rsidR="00083383" w:rsidRDefault="007755FB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Teisėjų tarybos nariai A. Brazdeikis </w:t>
      </w:r>
      <w:r w:rsidR="00083383">
        <w:rPr>
          <w:rFonts w:ascii="Arial" w:hAnsi="Arial" w:cs="Arial"/>
          <w:szCs w:val="24"/>
          <w:lang w:val="lt-LT"/>
        </w:rPr>
        <w:t>informuoja kad balsuodamas „susilaikys“, kadangi jo nuomone teismo pirmininkui palikti galimybę nuspręsti neskelbti tam tikrų sprendimų, kurie jo manymu neatitiktų tvarkos 2 p. nurodyto tikslo, nėra gerai.</w:t>
      </w:r>
      <w:r w:rsidR="00EB4952">
        <w:rPr>
          <w:rFonts w:ascii="Arial" w:hAnsi="Arial" w:cs="Arial"/>
          <w:szCs w:val="24"/>
          <w:lang w:val="lt-LT"/>
        </w:rPr>
        <w:t xml:space="preserve"> Dėl šio punkto buvo diskutuota, pastaba atmesta, dėl šios priežasties negali pritarti nutarimo projektui.</w:t>
      </w:r>
    </w:p>
    <w:p w14:paraId="059F1164" w14:textId="41510523" w:rsidR="007755FB" w:rsidRDefault="00083383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Teisėjų tarybos narė </w:t>
      </w:r>
      <w:r w:rsidR="007755FB">
        <w:rPr>
          <w:rFonts w:ascii="Arial" w:hAnsi="Arial" w:cs="Arial"/>
          <w:szCs w:val="24"/>
          <w:lang w:val="lt-LT"/>
        </w:rPr>
        <w:t>R</w:t>
      </w:r>
      <w:r>
        <w:rPr>
          <w:rFonts w:ascii="Arial" w:hAnsi="Arial" w:cs="Arial"/>
          <w:szCs w:val="24"/>
          <w:lang w:val="lt-LT"/>
        </w:rPr>
        <w:t>ūta</w:t>
      </w:r>
      <w:r w:rsidR="007755FB">
        <w:rPr>
          <w:rFonts w:ascii="Arial" w:hAnsi="Arial" w:cs="Arial"/>
          <w:szCs w:val="24"/>
          <w:lang w:val="lt-LT"/>
        </w:rPr>
        <w:t xml:space="preserve"> Petkuvienė informuoja, </w:t>
      </w:r>
      <w:r w:rsidR="00F0123C">
        <w:rPr>
          <w:rFonts w:ascii="Arial" w:hAnsi="Arial" w:cs="Arial"/>
          <w:szCs w:val="24"/>
          <w:lang w:val="lt-LT"/>
        </w:rPr>
        <w:t xml:space="preserve">kadangi Civilinio proceso kodekso 10 straipsnio nuostatos neišpildytos, todėl </w:t>
      </w:r>
      <w:r w:rsidR="007755FB">
        <w:rPr>
          <w:rFonts w:ascii="Arial" w:hAnsi="Arial" w:cs="Arial"/>
          <w:szCs w:val="24"/>
          <w:lang w:val="lt-LT"/>
        </w:rPr>
        <w:t>balsuodam</w:t>
      </w:r>
      <w:r>
        <w:rPr>
          <w:rFonts w:ascii="Arial" w:hAnsi="Arial" w:cs="Arial"/>
          <w:szCs w:val="24"/>
          <w:lang w:val="lt-LT"/>
        </w:rPr>
        <w:t>a</w:t>
      </w:r>
      <w:r w:rsidR="007755FB">
        <w:rPr>
          <w:rFonts w:ascii="Arial" w:hAnsi="Arial" w:cs="Arial"/>
          <w:szCs w:val="24"/>
          <w:lang w:val="lt-LT"/>
        </w:rPr>
        <w:t xml:space="preserve"> </w:t>
      </w:r>
      <w:r w:rsidR="00CC210F">
        <w:rPr>
          <w:rFonts w:ascii="Arial" w:hAnsi="Arial" w:cs="Arial"/>
          <w:szCs w:val="24"/>
          <w:lang w:val="lt-LT"/>
        </w:rPr>
        <w:t xml:space="preserve">dėl šio Teisėjų tarybos nutarimo </w:t>
      </w:r>
      <w:r w:rsidR="00F0123C">
        <w:rPr>
          <w:rFonts w:ascii="Arial" w:hAnsi="Arial" w:cs="Arial"/>
          <w:szCs w:val="24"/>
          <w:lang w:val="lt-LT"/>
        </w:rPr>
        <w:t>„</w:t>
      </w:r>
      <w:r w:rsidR="007755FB" w:rsidRPr="00083383">
        <w:rPr>
          <w:rFonts w:ascii="Arial" w:hAnsi="Arial" w:cs="Arial"/>
          <w:szCs w:val="24"/>
          <w:lang w:val="lt-LT"/>
        </w:rPr>
        <w:t>susilaikys</w:t>
      </w:r>
      <w:r w:rsidR="00F0123C">
        <w:rPr>
          <w:rFonts w:ascii="Arial" w:hAnsi="Arial" w:cs="Arial"/>
          <w:szCs w:val="24"/>
          <w:lang w:val="lt-LT"/>
        </w:rPr>
        <w:t>“</w:t>
      </w:r>
      <w:r w:rsidRPr="00083383">
        <w:rPr>
          <w:rFonts w:ascii="Arial" w:hAnsi="Arial" w:cs="Arial"/>
          <w:szCs w:val="24"/>
          <w:lang w:val="lt-LT"/>
        </w:rPr>
        <w:t>.</w:t>
      </w:r>
    </w:p>
    <w:p w14:paraId="765609F3" w14:textId="1AD97354" w:rsidR="00F0123C" w:rsidRDefault="00F0123C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Teisėjų tarybos sekretorė Viktorija Šelmienė atkreipia dėmesį dėl redakcinio pobūdžio pastebėjimų: nutarimas dėstomas nauja redakcija, Teisėjų tarybai pateiktuose projektuose buvo numeracija, kuri patikslinta 15</w:t>
      </w:r>
      <w:r w:rsidRPr="00F0123C">
        <w:rPr>
          <w:rFonts w:ascii="Arial" w:hAnsi="Arial" w:cs="Arial"/>
          <w:szCs w:val="24"/>
          <w:vertAlign w:val="superscript"/>
          <w:lang w:val="lt-LT"/>
        </w:rPr>
        <w:t>1</w:t>
      </w:r>
      <w:r>
        <w:rPr>
          <w:rFonts w:ascii="Arial" w:hAnsi="Arial" w:cs="Arial"/>
          <w:szCs w:val="24"/>
          <w:lang w:val="lt-LT"/>
        </w:rPr>
        <w:t>,15</w:t>
      </w:r>
      <w:r w:rsidRPr="00F0123C">
        <w:rPr>
          <w:rFonts w:ascii="Arial" w:hAnsi="Arial" w:cs="Arial"/>
          <w:szCs w:val="24"/>
          <w:vertAlign w:val="superscript"/>
          <w:lang w:val="lt-LT"/>
        </w:rPr>
        <w:t>2</w:t>
      </w:r>
      <w:r>
        <w:rPr>
          <w:rFonts w:ascii="Arial" w:hAnsi="Arial" w:cs="Arial"/>
          <w:szCs w:val="24"/>
          <w:lang w:val="lt-LT"/>
        </w:rPr>
        <w:t>, kadangi dėstoma nauja redakcija, numeracija patikslinta. Taip pat suderintas atitikimas su patikslinta numeracija 10 punkte, vietoj Tvarkos 18 punkto perrašyta į 20 punktą</w:t>
      </w:r>
      <w:r w:rsidR="009E3659">
        <w:rPr>
          <w:rFonts w:ascii="Arial" w:hAnsi="Arial" w:cs="Arial"/>
          <w:szCs w:val="24"/>
          <w:lang w:val="lt-LT"/>
        </w:rPr>
        <w:t>.</w:t>
      </w:r>
    </w:p>
    <w:p w14:paraId="2555B709" w14:textId="771F79BF" w:rsidR="00F52255" w:rsidRPr="009C749D" w:rsidRDefault="00F52255" w:rsidP="00F5225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C749D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</w:t>
      </w:r>
      <w:r w:rsidR="00B645F8" w:rsidRPr="009C749D">
        <w:rPr>
          <w:rFonts w:ascii="Arial" w:hAnsi="Arial" w:cs="Arial"/>
          <w:szCs w:val="24"/>
          <w:lang w:val="lt-LT"/>
        </w:rPr>
        <w:t>priimtas Teisėjų tarybos nutarimas „Dėl Teisėjų tarybos 201</w:t>
      </w:r>
      <w:r w:rsidR="00570222" w:rsidRPr="009C749D">
        <w:rPr>
          <w:rFonts w:ascii="Arial" w:hAnsi="Arial" w:cs="Arial"/>
          <w:szCs w:val="24"/>
          <w:lang w:val="lt-LT"/>
        </w:rPr>
        <w:t>5</w:t>
      </w:r>
      <w:r w:rsidR="00B645F8" w:rsidRPr="009C749D">
        <w:rPr>
          <w:rFonts w:ascii="Arial" w:hAnsi="Arial" w:cs="Arial"/>
          <w:szCs w:val="24"/>
          <w:lang w:val="lt-LT"/>
        </w:rPr>
        <w:t xml:space="preserve"> m. lapkričio 27 d. nutarimo Nr. 13P-146-(7.1.2) „Dėl Teismų procesinių sprendimų bei teisėjų drausmės bylose priimtų sprendimų viešo skelbimo tvarkos patvirtinimo“ pakeitimo“</w:t>
      </w:r>
      <w:r w:rsidR="007755FB">
        <w:rPr>
          <w:rFonts w:ascii="Arial" w:hAnsi="Arial" w:cs="Arial"/>
          <w:szCs w:val="24"/>
          <w:lang w:val="lt-LT"/>
        </w:rPr>
        <w:t xml:space="preserve"> su redakcinio pobūdžio pakeitimais</w:t>
      </w:r>
      <w:r w:rsidR="00B645F8" w:rsidRPr="009C749D">
        <w:rPr>
          <w:rFonts w:ascii="Arial" w:hAnsi="Arial" w:cs="Arial"/>
          <w:szCs w:val="24"/>
          <w:lang w:val="lt-LT"/>
        </w:rPr>
        <w:t>.</w:t>
      </w:r>
    </w:p>
    <w:p w14:paraId="645B95FB" w14:textId="77777777" w:rsidR="00F52255" w:rsidRPr="009C749D" w:rsidRDefault="00F52255" w:rsidP="00F5225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C749D">
        <w:rPr>
          <w:rFonts w:ascii="Arial" w:hAnsi="Arial" w:cs="Arial"/>
          <w:szCs w:val="24"/>
          <w:lang w:val="lt-LT"/>
        </w:rPr>
        <w:t>Balsavimo rezultatai:</w:t>
      </w:r>
      <w:r w:rsidRPr="009C749D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895A37D" w14:textId="4349A14F" w:rsidR="00F52255" w:rsidRPr="009C749D" w:rsidRDefault="00F52255" w:rsidP="00F52255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C749D">
        <w:rPr>
          <w:rStyle w:val="Paprastas"/>
          <w:rFonts w:ascii="Arial" w:hAnsi="Arial" w:cs="Arial"/>
          <w:szCs w:val="24"/>
          <w:lang w:val="lt-LT"/>
        </w:rPr>
        <w:t>Už – 1</w:t>
      </w:r>
      <w:r w:rsidR="00B64A82" w:rsidRPr="009C749D">
        <w:rPr>
          <w:rStyle w:val="Paprastas"/>
          <w:rFonts w:ascii="Arial" w:hAnsi="Arial" w:cs="Arial"/>
          <w:szCs w:val="24"/>
          <w:lang w:val="lt-LT"/>
        </w:rPr>
        <w:t>3</w:t>
      </w:r>
      <w:r w:rsidRPr="009C749D">
        <w:rPr>
          <w:rStyle w:val="Paprastas"/>
          <w:rFonts w:ascii="Arial" w:hAnsi="Arial" w:cs="Arial"/>
          <w:szCs w:val="24"/>
          <w:lang w:val="lt-LT"/>
        </w:rPr>
        <w:t>; prieš – 0</w:t>
      </w:r>
      <w:r w:rsidR="00B64A82" w:rsidRPr="009C749D">
        <w:rPr>
          <w:rStyle w:val="Paprastas"/>
          <w:rFonts w:ascii="Arial" w:hAnsi="Arial" w:cs="Arial"/>
          <w:szCs w:val="24"/>
          <w:lang w:val="lt-LT"/>
        </w:rPr>
        <w:t>; susilaikė – 2 (R. Petkuvienė, A. Brazdeikis)</w:t>
      </w:r>
      <w:r w:rsidRPr="009C749D">
        <w:rPr>
          <w:rStyle w:val="Paprastas"/>
          <w:rFonts w:ascii="Arial" w:hAnsi="Arial" w:cs="Arial"/>
          <w:szCs w:val="24"/>
          <w:lang w:val="lt-LT"/>
        </w:rPr>
        <w:t xml:space="preserve">. </w:t>
      </w:r>
    </w:p>
    <w:p w14:paraId="0FADBC11" w14:textId="3F67B471" w:rsidR="00F52255" w:rsidRDefault="00F52255" w:rsidP="00F5225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C749D">
        <w:rPr>
          <w:rStyle w:val="Paprastas"/>
          <w:rFonts w:ascii="Arial" w:hAnsi="Arial" w:cs="Arial"/>
          <w:szCs w:val="24"/>
          <w:lang w:val="lt-LT"/>
        </w:rPr>
        <w:t xml:space="preserve">NUTARTA. </w:t>
      </w:r>
      <w:r w:rsidR="00A664FB" w:rsidRPr="009C749D">
        <w:rPr>
          <w:rFonts w:ascii="Arial" w:hAnsi="Arial" w:cs="Arial"/>
          <w:szCs w:val="24"/>
          <w:lang w:val="lt-LT"/>
        </w:rPr>
        <w:t>P</w:t>
      </w:r>
      <w:r w:rsidR="002C29D4" w:rsidRPr="009C749D">
        <w:rPr>
          <w:rFonts w:ascii="Arial" w:hAnsi="Arial" w:cs="Arial"/>
          <w:szCs w:val="24"/>
          <w:lang w:val="lt-LT"/>
        </w:rPr>
        <w:t>riimti Teisėjų</w:t>
      </w:r>
      <w:r w:rsidR="002C29D4" w:rsidRPr="006B5F90">
        <w:rPr>
          <w:rFonts w:ascii="Arial" w:hAnsi="Arial" w:cs="Arial"/>
          <w:szCs w:val="24"/>
          <w:lang w:val="lt-LT"/>
        </w:rPr>
        <w:t xml:space="preserve"> tarybos nutarimą</w:t>
      </w:r>
      <w:r w:rsidR="002C29D4">
        <w:rPr>
          <w:rFonts w:ascii="Arial" w:hAnsi="Arial" w:cs="Arial"/>
          <w:szCs w:val="24"/>
          <w:lang w:val="lt-LT"/>
        </w:rPr>
        <w:t xml:space="preserve"> </w:t>
      </w:r>
      <w:r w:rsidR="002C29D4" w:rsidRPr="00D92365">
        <w:rPr>
          <w:rFonts w:ascii="Arial" w:hAnsi="Arial" w:cs="Arial"/>
          <w:szCs w:val="24"/>
          <w:lang w:val="lt-LT"/>
        </w:rPr>
        <w:t>„Dėl Teisėjų tarybos 201</w:t>
      </w:r>
      <w:r w:rsidR="002C29D4">
        <w:rPr>
          <w:rFonts w:ascii="Arial" w:hAnsi="Arial" w:cs="Arial"/>
          <w:szCs w:val="24"/>
          <w:lang w:val="lt-LT"/>
        </w:rPr>
        <w:t>5</w:t>
      </w:r>
      <w:r w:rsidR="002C29D4" w:rsidRPr="00D92365">
        <w:rPr>
          <w:rFonts w:ascii="Arial" w:hAnsi="Arial" w:cs="Arial"/>
          <w:szCs w:val="24"/>
          <w:lang w:val="lt-LT"/>
        </w:rPr>
        <w:t xml:space="preserve"> m. lapkričio</w:t>
      </w:r>
      <w:r w:rsidR="002C29D4">
        <w:rPr>
          <w:rFonts w:ascii="Arial" w:hAnsi="Arial" w:cs="Arial"/>
          <w:szCs w:val="24"/>
          <w:lang w:val="lt-LT"/>
        </w:rPr>
        <w:br/>
      </w:r>
      <w:r w:rsidR="002C29D4" w:rsidRPr="00D92365">
        <w:rPr>
          <w:rFonts w:ascii="Arial" w:hAnsi="Arial" w:cs="Arial"/>
          <w:szCs w:val="24"/>
          <w:lang w:val="lt-LT"/>
        </w:rPr>
        <w:t>27 d. nutarimo</w:t>
      </w:r>
      <w:r w:rsidR="002C29D4">
        <w:rPr>
          <w:rFonts w:ascii="Arial" w:hAnsi="Arial" w:cs="Arial"/>
          <w:szCs w:val="24"/>
          <w:lang w:val="lt-LT"/>
        </w:rPr>
        <w:t xml:space="preserve"> </w:t>
      </w:r>
      <w:r w:rsidR="002C29D4" w:rsidRPr="00D92365">
        <w:rPr>
          <w:rFonts w:ascii="Arial" w:hAnsi="Arial" w:cs="Arial"/>
          <w:szCs w:val="24"/>
          <w:lang w:val="lt-LT"/>
        </w:rPr>
        <w:t>Nr. 13P-146-(7.1.2) „Dėl Teismų procesinių sprendimų bei teisėjų drausmės bylose priimtų sprendimų viešo skelbimo tvarkos patvirtinimo“ pakeitimo“</w:t>
      </w:r>
      <w:r w:rsidR="007755FB">
        <w:rPr>
          <w:rFonts w:ascii="Arial" w:hAnsi="Arial" w:cs="Arial"/>
          <w:szCs w:val="24"/>
          <w:lang w:val="lt-LT"/>
        </w:rPr>
        <w:t xml:space="preserve"> su redakcinio pobūdžio pakeitimais</w:t>
      </w:r>
      <w:r w:rsidR="00B645F8">
        <w:rPr>
          <w:rFonts w:ascii="Arial" w:hAnsi="Arial" w:cs="Arial"/>
          <w:szCs w:val="24"/>
          <w:lang w:val="lt-LT"/>
        </w:rPr>
        <w:t>.</w:t>
      </w:r>
    </w:p>
    <w:p w14:paraId="1BBC6404" w14:textId="77777777" w:rsidR="00F52255" w:rsidRPr="00D92365" w:rsidRDefault="00F52255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21669B36" w14:textId="7B11B13E" w:rsidR="003928D8" w:rsidRDefault="003928D8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6. </w:t>
      </w:r>
      <w:r w:rsidRPr="009E7C43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D92365">
        <w:rPr>
          <w:rFonts w:ascii="Arial" w:hAnsi="Arial" w:cs="Arial"/>
          <w:szCs w:val="24"/>
          <w:lang w:val="lt-LT"/>
        </w:rPr>
        <w:t>Dėl Teisėjų tarybos nutarimo „Dėl Teisėjų tarybos 2018 m. rugpjūčio 31 d. nutarimo Nr. 13P-80-(7.1.2) „Dėl Asmens duomenų tvarkymo teismuose taisyklių patvirtinimo“ pakeitimo“ (pranešėjas – Ramūnas Gadliauskas).</w:t>
      </w:r>
    </w:p>
    <w:p w14:paraId="7439EE6C" w14:textId="71169773" w:rsidR="00A664FB" w:rsidRDefault="00B645F8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Bendru sutarimu nutarta priimti Teisėjų tarybos nutarimą </w:t>
      </w:r>
      <w:r w:rsidRPr="00D92365">
        <w:rPr>
          <w:rFonts w:ascii="Arial" w:hAnsi="Arial" w:cs="Arial"/>
          <w:szCs w:val="24"/>
          <w:lang w:val="lt-LT"/>
        </w:rPr>
        <w:t>„Dėl Teisėjų tarybos 2018 m. rugpjūčio 31 d. nutarimo Nr. 13P-80-(7.1.2) „Dėl Asmens duomenų tvarkymo teismuose taisyklių patvirtinimo“ pakeitimo“</w:t>
      </w:r>
      <w:r>
        <w:rPr>
          <w:rFonts w:ascii="Arial" w:hAnsi="Arial" w:cs="Arial"/>
          <w:szCs w:val="24"/>
          <w:lang w:val="lt-LT"/>
        </w:rPr>
        <w:t>.</w:t>
      </w:r>
    </w:p>
    <w:p w14:paraId="0DE320E9" w14:textId="77777777" w:rsidR="00B645F8" w:rsidRPr="00D92365" w:rsidRDefault="00B645F8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85D2D59" w14:textId="6CC9AB99" w:rsidR="003928D8" w:rsidRDefault="003928D8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7. </w:t>
      </w:r>
      <w:r w:rsidRPr="009E7C43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D92365">
        <w:rPr>
          <w:rFonts w:ascii="Arial" w:hAnsi="Arial" w:cs="Arial"/>
          <w:szCs w:val="24"/>
          <w:lang w:val="lt-LT"/>
        </w:rPr>
        <w:t>Dėl Teisėjų tarybos nutarimo „Dėl atstovų dalyvauti Europos teismų tarybų tinklo veiklos planą įgyvendinančiuose projektuose skyrimo“ (pranešėja – Neringa Sakalauskienė).</w:t>
      </w:r>
    </w:p>
    <w:p w14:paraId="5EC46F63" w14:textId="2915B696" w:rsidR="00A664FB" w:rsidRDefault="00253F23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Bendru sutarimu nutarta priimti Teisėjų tarybos nutarimą „</w:t>
      </w:r>
      <w:r w:rsidRPr="00D92365">
        <w:rPr>
          <w:rFonts w:ascii="Arial" w:hAnsi="Arial" w:cs="Arial"/>
          <w:szCs w:val="24"/>
          <w:lang w:val="lt-LT"/>
        </w:rPr>
        <w:t>Dėl atstovų dalyvauti Europos teismų tarybų tinklo veiklos planą įgyvendinančiuose projektuose skyrimo“</w:t>
      </w:r>
      <w:r>
        <w:rPr>
          <w:rFonts w:ascii="Arial" w:hAnsi="Arial" w:cs="Arial"/>
          <w:szCs w:val="24"/>
          <w:lang w:val="lt-LT"/>
        </w:rPr>
        <w:t>.</w:t>
      </w:r>
    </w:p>
    <w:p w14:paraId="46F3CE05" w14:textId="77777777" w:rsidR="00253F23" w:rsidRPr="00D92365" w:rsidRDefault="00253F23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29A19B28" w14:textId="30F20427" w:rsidR="003928D8" w:rsidRPr="00D92365" w:rsidRDefault="003928D8" w:rsidP="003928D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92365">
        <w:rPr>
          <w:rFonts w:ascii="Arial" w:hAnsi="Arial" w:cs="Arial"/>
          <w:szCs w:val="24"/>
          <w:lang w:val="lt-LT"/>
        </w:rPr>
        <w:t xml:space="preserve">8. </w:t>
      </w:r>
      <w:r w:rsidRPr="009E7C43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D92365">
        <w:rPr>
          <w:rFonts w:ascii="Arial" w:hAnsi="Arial" w:cs="Arial"/>
          <w:szCs w:val="24"/>
          <w:lang w:val="lt-LT"/>
        </w:rPr>
        <w:t xml:space="preserve">Dėl programos „Teismų centralizuotas aprūpinimas“ 2025 m. </w:t>
      </w:r>
      <w:r w:rsidR="00A664FB">
        <w:rPr>
          <w:rFonts w:ascii="Arial" w:hAnsi="Arial" w:cs="Arial"/>
          <w:szCs w:val="24"/>
          <w:lang w:val="lt-LT"/>
        </w:rPr>
        <w:br/>
      </w:r>
      <w:r w:rsidRPr="00D92365">
        <w:rPr>
          <w:rFonts w:ascii="Arial" w:hAnsi="Arial" w:cs="Arial"/>
          <w:szCs w:val="24"/>
          <w:lang w:val="lt-LT"/>
        </w:rPr>
        <w:t xml:space="preserve">I pusmečio sąmatos vykdymo ataskaitos pristatymo (pranešėja – Jolita Šėmienė). </w:t>
      </w:r>
    </w:p>
    <w:p w14:paraId="6B9092A7" w14:textId="34F3BBAA" w:rsidR="00253F23" w:rsidRPr="00253F23" w:rsidRDefault="00253F23" w:rsidP="00253F23">
      <w:pPr>
        <w:pStyle w:val="Pagrindinistekstas"/>
        <w:spacing w:line="276" w:lineRule="auto"/>
        <w:ind w:firstLine="567"/>
        <w:rPr>
          <w:rFonts w:ascii="Arial" w:hAnsi="Arial" w:cs="Arial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Protokoliniu nutarimu nutarta </w:t>
      </w:r>
      <w:r w:rsidRPr="00253F23">
        <w:rPr>
          <w:rFonts w:ascii="Arial" w:hAnsi="Arial" w:cs="Arial"/>
          <w:lang w:val="lt-LT"/>
        </w:rPr>
        <w:t xml:space="preserve">pritarti Nacionalinės teismų administracijos vykdomos programos „Teismų centralizuotas aprūpinimas“ 2025 m. sąmatos (toliau – Sąmata) pirmojo pusmečio vykdymo ataskaitai. </w:t>
      </w:r>
    </w:p>
    <w:p w14:paraId="46A40418" w14:textId="2456F167" w:rsidR="003928D8" w:rsidRPr="009E7C43" w:rsidRDefault="003928D8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3E469267" w14:textId="77777777" w:rsidR="00FC58D3" w:rsidRPr="009E7C43" w:rsidRDefault="00FC58D3" w:rsidP="00FC58D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Posėdis baigtas.</w:t>
      </w:r>
    </w:p>
    <w:p w14:paraId="346B5B93" w14:textId="1A24D631" w:rsidR="00FC58D3" w:rsidRDefault="00FC58D3" w:rsidP="00FC58D3">
      <w:pPr>
        <w:pStyle w:val="Betarp"/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9E7C43">
        <w:rPr>
          <w:rFonts w:ascii="Arial" w:hAnsi="Arial" w:cs="Arial"/>
          <w:sz w:val="24"/>
          <w:szCs w:val="24"/>
        </w:rPr>
        <w:t>Posėdžio pabaiga</w:t>
      </w:r>
      <w:r w:rsidR="0076465C">
        <w:rPr>
          <w:rFonts w:ascii="Arial" w:hAnsi="Arial" w:cs="Arial"/>
          <w:sz w:val="24"/>
          <w:szCs w:val="24"/>
        </w:rPr>
        <w:t xml:space="preserve"> 1</w:t>
      </w:r>
      <w:r w:rsidR="003928D8">
        <w:rPr>
          <w:rFonts w:ascii="Arial" w:hAnsi="Arial" w:cs="Arial"/>
          <w:sz w:val="24"/>
          <w:szCs w:val="24"/>
        </w:rPr>
        <w:t>1</w:t>
      </w:r>
      <w:r w:rsidR="0076465C">
        <w:rPr>
          <w:rFonts w:ascii="Arial" w:hAnsi="Arial" w:cs="Arial"/>
          <w:sz w:val="24"/>
          <w:szCs w:val="24"/>
        </w:rPr>
        <w:t>.4</w:t>
      </w:r>
      <w:r w:rsidR="003928D8">
        <w:rPr>
          <w:rFonts w:ascii="Arial" w:hAnsi="Arial" w:cs="Arial"/>
          <w:sz w:val="24"/>
          <w:szCs w:val="24"/>
        </w:rPr>
        <w:t>5</w:t>
      </w:r>
      <w:r w:rsidRPr="003001C5">
        <w:rPr>
          <w:rFonts w:ascii="Arial" w:hAnsi="Arial" w:cs="Arial"/>
          <w:sz w:val="24"/>
          <w:szCs w:val="24"/>
        </w:rPr>
        <w:t xml:space="preserve"> val.</w:t>
      </w:r>
      <w:r w:rsidRPr="009E7C43">
        <w:rPr>
          <w:rFonts w:ascii="Arial" w:hAnsi="Arial" w:cs="Arial"/>
          <w:sz w:val="24"/>
          <w:szCs w:val="24"/>
        </w:rPr>
        <w:t xml:space="preserve"> </w:t>
      </w:r>
    </w:p>
    <w:p w14:paraId="15A4EE4C" w14:textId="77777777" w:rsidR="00FC58D3" w:rsidRPr="009E7C43" w:rsidRDefault="00FC58D3" w:rsidP="00FC58D3">
      <w:pPr>
        <w:pStyle w:val="Betarp"/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14:paraId="73568F8E" w14:textId="0E0DC80C" w:rsidR="00FC58D3" w:rsidRPr="009E7C43" w:rsidRDefault="00FC58D3" w:rsidP="00FC58D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9E7C43">
        <w:rPr>
          <w:rFonts w:ascii="Arial" w:hAnsi="Arial" w:cs="Arial"/>
          <w:i/>
          <w:iCs/>
          <w:szCs w:val="24"/>
          <w:lang w:val="lt-LT"/>
        </w:rPr>
        <w:t xml:space="preserve">Kitas eilinis Teisėjų tarybos posėdis planuojamas </w:t>
      </w:r>
      <w:r w:rsidRPr="008C5A82">
        <w:rPr>
          <w:rFonts w:ascii="Arial" w:hAnsi="Arial" w:cs="Arial"/>
          <w:i/>
          <w:iCs/>
          <w:szCs w:val="24"/>
          <w:lang w:val="lt-LT"/>
        </w:rPr>
        <w:t xml:space="preserve">2025 m. </w:t>
      </w:r>
      <w:r w:rsidR="003928D8">
        <w:rPr>
          <w:rFonts w:ascii="Arial" w:hAnsi="Arial" w:cs="Arial"/>
          <w:i/>
          <w:iCs/>
          <w:szCs w:val="24"/>
          <w:lang w:val="lt-LT"/>
        </w:rPr>
        <w:t>rugsėjo 26</w:t>
      </w:r>
      <w:r w:rsidR="0076465C">
        <w:rPr>
          <w:rFonts w:ascii="Arial" w:hAnsi="Arial" w:cs="Arial"/>
          <w:i/>
          <w:iCs/>
          <w:szCs w:val="24"/>
          <w:lang w:val="lt-LT"/>
        </w:rPr>
        <w:t xml:space="preserve"> </w:t>
      </w:r>
      <w:r w:rsidRPr="008C5A82">
        <w:rPr>
          <w:rFonts w:ascii="Arial" w:hAnsi="Arial" w:cs="Arial"/>
          <w:i/>
          <w:iCs/>
          <w:szCs w:val="24"/>
          <w:lang w:val="lt-LT"/>
        </w:rPr>
        <w:t>d.</w:t>
      </w:r>
      <w:r w:rsidRPr="009E7C43">
        <w:rPr>
          <w:rFonts w:ascii="Arial" w:hAnsi="Arial" w:cs="Arial"/>
          <w:i/>
          <w:iCs/>
          <w:szCs w:val="24"/>
          <w:lang w:val="lt-LT"/>
        </w:rPr>
        <w:t xml:space="preserve"> </w:t>
      </w:r>
    </w:p>
    <w:p w14:paraId="543994C5" w14:textId="400D24B8" w:rsidR="00EE271D" w:rsidRPr="009E7C43" w:rsidRDefault="00EE271D" w:rsidP="00ED7E4E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6050AC0C" w14:textId="77777777" w:rsidR="00415FC1" w:rsidRPr="009E7C43" w:rsidRDefault="00415FC1" w:rsidP="00ED7E4E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53466C3A" w14:textId="5797AEF9" w:rsidR="00EE271D" w:rsidRPr="009E7C43" w:rsidRDefault="003928D8" w:rsidP="00ED7E4E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Pirmininkė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Danguolė Bublienė</w:t>
      </w:r>
    </w:p>
    <w:p w14:paraId="1D066FEB" w14:textId="7E6ABD01" w:rsidR="005C0644" w:rsidRPr="009E7C43" w:rsidRDefault="005C0644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5FE1BB69" w14:textId="77777777" w:rsidR="005C0644" w:rsidRPr="009E7C43" w:rsidRDefault="005C0644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34650E51" w14:textId="0762F656" w:rsidR="00235C83" w:rsidRPr="009E7C43" w:rsidRDefault="00753820" w:rsidP="00ED7E4E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 xml:space="preserve">Posėdžio sekretorė </w:t>
      </w:r>
      <w:r w:rsidR="00F61B89" w:rsidRPr="009E7C43">
        <w:rPr>
          <w:rFonts w:ascii="Arial" w:hAnsi="Arial" w:cs="Arial"/>
          <w:szCs w:val="24"/>
        </w:rPr>
        <w:tab/>
      </w:r>
      <w:r w:rsidR="00F61B89" w:rsidRPr="009E7C43">
        <w:rPr>
          <w:rFonts w:ascii="Arial" w:hAnsi="Arial" w:cs="Arial"/>
          <w:szCs w:val="24"/>
        </w:rPr>
        <w:tab/>
      </w:r>
      <w:r w:rsidR="00F61B89" w:rsidRPr="009E7C43">
        <w:rPr>
          <w:rFonts w:ascii="Arial" w:hAnsi="Arial" w:cs="Arial"/>
          <w:szCs w:val="24"/>
        </w:rPr>
        <w:tab/>
      </w:r>
      <w:r w:rsidR="00F61B89" w:rsidRPr="009E7C43">
        <w:rPr>
          <w:rFonts w:ascii="Arial" w:hAnsi="Arial" w:cs="Arial"/>
          <w:szCs w:val="24"/>
        </w:rPr>
        <w:tab/>
      </w:r>
      <w:r w:rsidR="00F61B89" w:rsidRPr="009E7C43">
        <w:rPr>
          <w:rFonts w:ascii="Arial" w:hAnsi="Arial" w:cs="Arial"/>
          <w:szCs w:val="24"/>
        </w:rPr>
        <w:tab/>
      </w:r>
      <w:r w:rsidR="00F61B89" w:rsidRPr="009E7C43">
        <w:rPr>
          <w:rFonts w:ascii="Arial" w:hAnsi="Arial" w:cs="Arial"/>
          <w:szCs w:val="24"/>
        </w:rPr>
        <w:tab/>
      </w:r>
      <w:r w:rsidR="00EE271D" w:rsidRPr="009E7C43">
        <w:rPr>
          <w:rFonts w:ascii="Arial" w:hAnsi="Arial" w:cs="Arial"/>
          <w:szCs w:val="24"/>
        </w:rPr>
        <w:tab/>
      </w:r>
      <w:r w:rsidR="003928D8">
        <w:rPr>
          <w:rFonts w:ascii="Arial" w:hAnsi="Arial" w:cs="Arial"/>
          <w:szCs w:val="24"/>
        </w:rPr>
        <w:t>Alina Dokutovičienė</w:t>
      </w:r>
    </w:p>
    <w:sectPr w:rsidR="00235C83" w:rsidRPr="009E7C43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FDF3" w14:textId="77777777" w:rsidR="00F0599C" w:rsidRDefault="00F0599C">
      <w:r>
        <w:separator/>
      </w:r>
    </w:p>
  </w:endnote>
  <w:endnote w:type="continuationSeparator" w:id="0">
    <w:p w14:paraId="3775F64D" w14:textId="77777777" w:rsidR="00F0599C" w:rsidRDefault="00F0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F536" w14:textId="77777777" w:rsidR="00F0599C" w:rsidRDefault="00F0599C">
      <w:r>
        <w:separator/>
      </w:r>
    </w:p>
  </w:footnote>
  <w:footnote w:type="continuationSeparator" w:id="0">
    <w:p w14:paraId="3C9FF263" w14:textId="77777777" w:rsidR="00F0599C" w:rsidRDefault="00F05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C361F5"/>
    <w:multiLevelType w:val="hybridMultilevel"/>
    <w:tmpl w:val="FE524CF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242765"/>
    <w:multiLevelType w:val="hybridMultilevel"/>
    <w:tmpl w:val="72FA457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66072B"/>
    <w:multiLevelType w:val="hybridMultilevel"/>
    <w:tmpl w:val="6BB0C606"/>
    <w:lvl w:ilvl="0" w:tplc="86C60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915A65"/>
    <w:multiLevelType w:val="hybridMultilevel"/>
    <w:tmpl w:val="1E5C3922"/>
    <w:lvl w:ilvl="0" w:tplc="34063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077151"/>
    <w:multiLevelType w:val="hybridMultilevel"/>
    <w:tmpl w:val="037CF2E2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30E74E58"/>
    <w:multiLevelType w:val="hybridMultilevel"/>
    <w:tmpl w:val="B734EEF2"/>
    <w:lvl w:ilvl="0" w:tplc="A1BE9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8341C9"/>
    <w:multiLevelType w:val="multilevel"/>
    <w:tmpl w:val="0C60280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BD45D1"/>
    <w:multiLevelType w:val="hybridMultilevel"/>
    <w:tmpl w:val="66A8B0E0"/>
    <w:lvl w:ilvl="0" w:tplc="1B70FB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23444269">
    <w:abstractNumId w:val="10"/>
  </w:num>
  <w:num w:numId="2" w16cid:durableId="1747916486">
    <w:abstractNumId w:val="13"/>
  </w:num>
  <w:num w:numId="3" w16cid:durableId="692999912">
    <w:abstractNumId w:val="12"/>
  </w:num>
  <w:num w:numId="4" w16cid:durableId="1063413296">
    <w:abstractNumId w:val="0"/>
  </w:num>
  <w:num w:numId="5" w16cid:durableId="997466664">
    <w:abstractNumId w:val="6"/>
  </w:num>
  <w:num w:numId="6" w16cid:durableId="1088424466">
    <w:abstractNumId w:val="9"/>
  </w:num>
  <w:num w:numId="7" w16cid:durableId="1701782507">
    <w:abstractNumId w:val="4"/>
  </w:num>
  <w:num w:numId="8" w16cid:durableId="1975792981">
    <w:abstractNumId w:val="3"/>
  </w:num>
  <w:num w:numId="9" w16cid:durableId="1772773767">
    <w:abstractNumId w:val="7"/>
  </w:num>
  <w:num w:numId="10" w16cid:durableId="685794366">
    <w:abstractNumId w:val="11"/>
  </w:num>
  <w:num w:numId="11" w16cid:durableId="1349214308">
    <w:abstractNumId w:val="5"/>
  </w:num>
  <w:num w:numId="12" w16cid:durableId="1246525583">
    <w:abstractNumId w:val="1"/>
  </w:num>
  <w:num w:numId="13" w16cid:durableId="2002542652">
    <w:abstractNumId w:val="2"/>
  </w:num>
  <w:num w:numId="14" w16cid:durableId="2003000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1020"/>
    <w:rsid w:val="000012F2"/>
    <w:rsid w:val="00001A24"/>
    <w:rsid w:val="00001CE0"/>
    <w:rsid w:val="0000234C"/>
    <w:rsid w:val="000023E5"/>
    <w:rsid w:val="00002C23"/>
    <w:rsid w:val="00002DF8"/>
    <w:rsid w:val="000036E8"/>
    <w:rsid w:val="0000388F"/>
    <w:rsid w:val="00003994"/>
    <w:rsid w:val="00003D67"/>
    <w:rsid w:val="000047FD"/>
    <w:rsid w:val="00004FED"/>
    <w:rsid w:val="0000528B"/>
    <w:rsid w:val="00005A69"/>
    <w:rsid w:val="00005CA5"/>
    <w:rsid w:val="00005D11"/>
    <w:rsid w:val="00006A30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6F6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332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0E2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052"/>
    <w:rsid w:val="00045C5D"/>
    <w:rsid w:val="00045FC3"/>
    <w:rsid w:val="00046096"/>
    <w:rsid w:val="00046611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887"/>
    <w:rsid w:val="0005392F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4B0"/>
    <w:rsid w:val="0006058A"/>
    <w:rsid w:val="000608BA"/>
    <w:rsid w:val="00061101"/>
    <w:rsid w:val="00061889"/>
    <w:rsid w:val="00061B94"/>
    <w:rsid w:val="00062400"/>
    <w:rsid w:val="000627B7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827"/>
    <w:rsid w:val="00070C17"/>
    <w:rsid w:val="00071046"/>
    <w:rsid w:val="000710D0"/>
    <w:rsid w:val="00071AF7"/>
    <w:rsid w:val="00071E07"/>
    <w:rsid w:val="00071FF6"/>
    <w:rsid w:val="0007218F"/>
    <w:rsid w:val="000721FB"/>
    <w:rsid w:val="000725E1"/>
    <w:rsid w:val="00072BAD"/>
    <w:rsid w:val="00072C78"/>
    <w:rsid w:val="00072C96"/>
    <w:rsid w:val="0007315D"/>
    <w:rsid w:val="00073A08"/>
    <w:rsid w:val="00073C2D"/>
    <w:rsid w:val="0007401E"/>
    <w:rsid w:val="000742C0"/>
    <w:rsid w:val="000748D2"/>
    <w:rsid w:val="00074D8E"/>
    <w:rsid w:val="00075008"/>
    <w:rsid w:val="000750C9"/>
    <w:rsid w:val="000756B0"/>
    <w:rsid w:val="00076058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398"/>
    <w:rsid w:val="0008177E"/>
    <w:rsid w:val="00082672"/>
    <w:rsid w:val="00082D62"/>
    <w:rsid w:val="00083319"/>
    <w:rsid w:val="00083383"/>
    <w:rsid w:val="00083625"/>
    <w:rsid w:val="00083637"/>
    <w:rsid w:val="00083C1D"/>
    <w:rsid w:val="00084737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6E6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4E46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2FD"/>
    <w:rsid w:val="00097869"/>
    <w:rsid w:val="000978D3"/>
    <w:rsid w:val="00097A29"/>
    <w:rsid w:val="00097EAC"/>
    <w:rsid w:val="00097EBF"/>
    <w:rsid w:val="00097EC1"/>
    <w:rsid w:val="00097FDE"/>
    <w:rsid w:val="000A019D"/>
    <w:rsid w:val="000A0A4C"/>
    <w:rsid w:val="000A0E27"/>
    <w:rsid w:val="000A0F1C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0DD1"/>
    <w:rsid w:val="000B1011"/>
    <w:rsid w:val="000B1443"/>
    <w:rsid w:val="000B14C5"/>
    <w:rsid w:val="000B1537"/>
    <w:rsid w:val="000B254B"/>
    <w:rsid w:val="000B28E2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43BE"/>
    <w:rsid w:val="000C461F"/>
    <w:rsid w:val="000C58F1"/>
    <w:rsid w:val="000C5ED4"/>
    <w:rsid w:val="000C5ED7"/>
    <w:rsid w:val="000C5FAD"/>
    <w:rsid w:val="000C5FDA"/>
    <w:rsid w:val="000C6B1D"/>
    <w:rsid w:val="000C728F"/>
    <w:rsid w:val="000C73C5"/>
    <w:rsid w:val="000C7812"/>
    <w:rsid w:val="000C7CA3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4098"/>
    <w:rsid w:val="000D40D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A9"/>
    <w:rsid w:val="000D74B6"/>
    <w:rsid w:val="000D74E9"/>
    <w:rsid w:val="000D759D"/>
    <w:rsid w:val="000D7B39"/>
    <w:rsid w:val="000E03EF"/>
    <w:rsid w:val="000E0D7B"/>
    <w:rsid w:val="000E1313"/>
    <w:rsid w:val="000E147B"/>
    <w:rsid w:val="000E222B"/>
    <w:rsid w:val="000E255B"/>
    <w:rsid w:val="000E2AD6"/>
    <w:rsid w:val="000E3604"/>
    <w:rsid w:val="000E3C7E"/>
    <w:rsid w:val="000E41D9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41A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C8C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39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860"/>
    <w:rsid w:val="00100C50"/>
    <w:rsid w:val="001012E8"/>
    <w:rsid w:val="001019B8"/>
    <w:rsid w:val="00101CDE"/>
    <w:rsid w:val="00102436"/>
    <w:rsid w:val="00102ABF"/>
    <w:rsid w:val="0010313D"/>
    <w:rsid w:val="00103AFC"/>
    <w:rsid w:val="0010494C"/>
    <w:rsid w:val="00104AB8"/>
    <w:rsid w:val="00104B46"/>
    <w:rsid w:val="00104FB6"/>
    <w:rsid w:val="001052AC"/>
    <w:rsid w:val="00105353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E18"/>
    <w:rsid w:val="001121FB"/>
    <w:rsid w:val="0011265D"/>
    <w:rsid w:val="001126FC"/>
    <w:rsid w:val="00112D03"/>
    <w:rsid w:val="00113836"/>
    <w:rsid w:val="0011444B"/>
    <w:rsid w:val="001147F6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47E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4CC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DEE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2"/>
    <w:rsid w:val="00143F5E"/>
    <w:rsid w:val="0014411F"/>
    <w:rsid w:val="00144503"/>
    <w:rsid w:val="0014463B"/>
    <w:rsid w:val="00145289"/>
    <w:rsid w:val="0014536A"/>
    <w:rsid w:val="00145568"/>
    <w:rsid w:val="00145666"/>
    <w:rsid w:val="0014567C"/>
    <w:rsid w:val="001458E0"/>
    <w:rsid w:val="00145D52"/>
    <w:rsid w:val="00145D71"/>
    <w:rsid w:val="00145E93"/>
    <w:rsid w:val="00145F25"/>
    <w:rsid w:val="00146292"/>
    <w:rsid w:val="00146294"/>
    <w:rsid w:val="00146567"/>
    <w:rsid w:val="00146731"/>
    <w:rsid w:val="0014684F"/>
    <w:rsid w:val="0014696D"/>
    <w:rsid w:val="00146E34"/>
    <w:rsid w:val="00146E70"/>
    <w:rsid w:val="00146F25"/>
    <w:rsid w:val="00147203"/>
    <w:rsid w:val="00147248"/>
    <w:rsid w:val="00147B20"/>
    <w:rsid w:val="00147B6E"/>
    <w:rsid w:val="00147DE9"/>
    <w:rsid w:val="001501AC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3619"/>
    <w:rsid w:val="00154502"/>
    <w:rsid w:val="001548E2"/>
    <w:rsid w:val="00154A27"/>
    <w:rsid w:val="00154B9A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A21"/>
    <w:rsid w:val="00160BAB"/>
    <w:rsid w:val="00160F95"/>
    <w:rsid w:val="001611F7"/>
    <w:rsid w:val="00161673"/>
    <w:rsid w:val="001616CD"/>
    <w:rsid w:val="001633B9"/>
    <w:rsid w:val="00163474"/>
    <w:rsid w:val="0016401D"/>
    <w:rsid w:val="00164183"/>
    <w:rsid w:val="001645E8"/>
    <w:rsid w:val="001649D6"/>
    <w:rsid w:val="0016521C"/>
    <w:rsid w:val="001656D7"/>
    <w:rsid w:val="001658BF"/>
    <w:rsid w:val="001658FA"/>
    <w:rsid w:val="00165C7D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48F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24E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E18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0CC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328"/>
    <w:rsid w:val="001A0545"/>
    <w:rsid w:val="001A058B"/>
    <w:rsid w:val="001A0F3F"/>
    <w:rsid w:val="001A0F97"/>
    <w:rsid w:val="001A17E7"/>
    <w:rsid w:val="001A1A3F"/>
    <w:rsid w:val="001A1A53"/>
    <w:rsid w:val="001A1B23"/>
    <w:rsid w:val="001A1EC7"/>
    <w:rsid w:val="001A2E37"/>
    <w:rsid w:val="001A2F41"/>
    <w:rsid w:val="001A42DF"/>
    <w:rsid w:val="001A479E"/>
    <w:rsid w:val="001A547B"/>
    <w:rsid w:val="001A55A1"/>
    <w:rsid w:val="001A55D9"/>
    <w:rsid w:val="001A5DCB"/>
    <w:rsid w:val="001A6384"/>
    <w:rsid w:val="001A64B9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48B"/>
    <w:rsid w:val="001B7D6B"/>
    <w:rsid w:val="001C0173"/>
    <w:rsid w:val="001C01D2"/>
    <w:rsid w:val="001C02CB"/>
    <w:rsid w:val="001C03E6"/>
    <w:rsid w:val="001C1050"/>
    <w:rsid w:val="001C1101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C89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20C1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1D9"/>
    <w:rsid w:val="001D5458"/>
    <w:rsid w:val="001D5560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2CC"/>
    <w:rsid w:val="001E1585"/>
    <w:rsid w:val="001E1681"/>
    <w:rsid w:val="001E182F"/>
    <w:rsid w:val="001E1AA3"/>
    <w:rsid w:val="001E1EA0"/>
    <w:rsid w:val="001E1F7B"/>
    <w:rsid w:val="001E25F1"/>
    <w:rsid w:val="001E2681"/>
    <w:rsid w:val="001E3162"/>
    <w:rsid w:val="001E341B"/>
    <w:rsid w:val="001E3903"/>
    <w:rsid w:val="001E399A"/>
    <w:rsid w:val="001E3B34"/>
    <w:rsid w:val="001E413A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CA2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8B8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D12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DBA"/>
    <w:rsid w:val="00211EDB"/>
    <w:rsid w:val="00211F93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9B9"/>
    <w:rsid w:val="00215B1F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866"/>
    <w:rsid w:val="00220938"/>
    <w:rsid w:val="002209AF"/>
    <w:rsid w:val="00220A2E"/>
    <w:rsid w:val="00220B27"/>
    <w:rsid w:val="00220DB5"/>
    <w:rsid w:val="00220ED5"/>
    <w:rsid w:val="00221063"/>
    <w:rsid w:val="002212E3"/>
    <w:rsid w:val="00221320"/>
    <w:rsid w:val="00221527"/>
    <w:rsid w:val="00221648"/>
    <w:rsid w:val="002219C3"/>
    <w:rsid w:val="00221C66"/>
    <w:rsid w:val="00222030"/>
    <w:rsid w:val="002220C8"/>
    <w:rsid w:val="002228B0"/>
    <w:rsid w:val="00222BF8"/>
    <w:rsid w:val="00222ED7"/>
    <w:rsid w:val="00222F41"/>
    <w:rsid w:val="00223CE3"/>
    <w:rsid w:val="00224534"/>
    <w:rsid w:val="00224CD5"/>
    <w:rsid w:val="002259F5"/>
    <w:rsid w:val="00225A86"/>
    <w:rsid w:val="002260A3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B4F"/>
    <w:rsid w:val="00233FCA"/>
    <w:rsid w:val="0023414D"/>
    <w:rsid w:val="0023455B"/>
    <w:rsid w:val="002351B7"/>
    <w:rsid w:val="00235240"/>
    <w:rsid w:val="00235C83"/>
    <w:rsid w:val="002360C4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42D"/>
    <w:rsid w:val="00240A46"/>
    <w:rsid w:val="00240E4F"/>
    <w:rsid w:val="00240E6B"/>
    <w:rsid w:val="00240F85"/>
    <w:rsid w:val="00241A16"/>
    <w:rsid w:val="00241C37"/>
    <w:rsid w:val="002422F1"/>
    <w:rsid w:val="00243115"/>
    <w:rsid w:val="0024337C"/>
    <w:rsid w:val="00243D6E"/>
    <w:rsid w:val="00244218"/>
    <w:rsid w:val="002444F0"/>
    <w:rsid w:val="00244A49"/>
    <w:rsid w:val="00244CB3"/>
    <w:rsid w:val="00245261"/>
    <w:rsid w:val="0024547A"/>
    <w:rsid w:val="002457AE"/>
    <w:rsid w:val="00245DD8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2618"/>
    <w:rsid w:val="002529E3"/>
    <w:rsid w:val="00252C2A"/>
    <w:rsid w:val="00253231"/>
    <w:rsid w:val="0025357F"/>
    <w:rsid w:val="002536C6"/>
    <w:rsid w:val="00253AC4"/>
    <w:rsid w:val="00253F11"/>
    <w:rsid w:val="00253F23"/>
    <w:rsid w:val="00254747"/>
    <w:rsid w:val="002549F4"/>
    <w:rsid w:val="00255118"/>
    <w:rsid w:val="00255245"/>
    <w:rsid w:val="00256614"/>
    <w:rsid w:val="00256C98"/>
    <w:rsid w:val="00256E61"/>
    <w:rsid w:val="00257449"/>
    <w:rsid w:val="002574A0"/>
    <w:rsid w:val="002575D5"/>
    <w:rsid w:val="002576D3"/>
    <w:rsid w:val="00260047"/>
    <w:rsid w:val="0026043F"/>
    <w:rsid w:val="0026057B"/>
    <w:rsid w:val="00260B8E"/>
    <w:rsid w:val="0026172B"/>
    <w:rsid w:val="00261926"/>
    <w:rsid w:val="00261A5D"/>
    <w:rsid w:val="00261AB3"/>
    <w:rsid w:val="00261CD7"/>
    <w:rsid w:val="00261CE0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14E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7B3"/>
    <w:rsid w:val="00275DBB"/>
    <w:rsid w:val="00275FD8"/>
    <w:rsid w:val="00276EBA"/>
    <w:rsid w:val="00277BBE"/>
    <w:rsid w:val="00277D5F"/>
    <w:rsid w:val="00277DAA"/>
    <w:rsid w:val="002804C1"/>
    <w:rsid w:val="00280AEA"/>
    <w:rsid w:val="00281749"/>
    <w:rsid w:val="00281762"/>
    <w:rsid w:val="00281983"/>
    <w:rsid w:val="002826B8"/>
    <w:rsid w:val="0028274E"/>
    <w:rsid w:val="002830C2"/>
    <w:rsid w:val="00283281"/>
    <w:rsid w:val="00283596"/>
    <w:rsid w:val="00283747"/>
    <w:rsid w:val="00283C67"/>
    <w:rsid w:val="00283CB6"/>
    <w:rsid w:val="00283DF8"/>
    <w:rsid w:val="00283E7C"/>
    <w:rsid w:val="0028426B"/>
    <w:rsid w:val="00284463"/>
    <w:rsid w:val="00284676"/>
    <w:rsid w:val="00284701"/>
    <w:rsid w:val="002847CB"/>
    <w:rsid w:val="0028487C"/>
    <w:rsid w:val="00284C8F"/>
    <w:rsid w:val="00284CFF"/>
    <w:rsid w:val="00284EE2"/>
    <w:rsid w:val="00285768"/>
    <w:rsid w:val="002859A6"/>
    <w:rsid w:val="002859FB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463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1809"/>
    <w:rsid w:val="002A1887"/>
    <w:rsid w:val="002A1ACF"/>
    <w:rsid w:val="002A1F55"/>
    <w:rsid w:val="002A1F71"/>
    <w:rsid w:val="002A21EC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6D4"/>
    <w:rsid w:val="002A6B9C"/>
    <w:rsid w:val="002A6BF4"/>
    <w:rsid w:val="002A6F13"/>
    <w:rsid w:val="002A7E46"/>
    <w:rsid w:val="002B02D0"/>
    <w:rsid w:val="002B0566"/>
    <w:rsid w:val="002B0721"/>
    <w:rsid w:val="002B0F50"/>
    <w:rsid w:val="002B0FB9"/>
    <w:rsid w:val="002B0FE1"/>
    <w:rsid w:val="002B1467"/>
    <w:rsid w:val="002B1B01"/>
    <w:rsid w:val="002B23D4"/>
    <w:rsid w:val="002B273B"/>
    <w:rsid w:val="002B277F"/>
    <w:rsid w:val="002B2B81"/>
    <w:rsid w:val="002B3082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85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101"/>
    <w:rsid w:val="002C14B0"/>
    <w:rsid w:val="002C17FF"/>
    <w:rsid w:val="002C1B10"/>
    <w:rsid w:val="002C1CE1"/>
    <w:rsid w:val="002C1E4D"/>
    <w:rsid w:val="002C1EDF"/>
    <w:rsid w:val="002C24F7"/>
    <w:rsid w:val="002C29D4"/>
    <w:rsid w:val="002C2B19"/>
    <w:rsid w:val="002C2FB0"/>
    <w:rsid w:val="002C33AE"/>
    <w:rsid w:val="002C3583"/>
    <w:rsid w:val="002C3863"/>
    <w:rsid w:val="002C40B3"/>
    <w:rsid w:val="002C4314"/>
    <w:rsid w:val="002C43B6"/>
    <w:rsid w:val="002C43DD"/>
    <w:rsid w:val="002C4A5A"/>
    <w:rsid w:val="002C4A90"/>
    <w:rsid w:val="002C4C45"/>
    <w:rsid w:val="002C4DB1"/>
    <w:rsid w:val="002C5167"/>
    <w:rsid w:val="002C5223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074F"/>
    <w:rsid w:val="002D077E"/>
    <w:rsid w:val="002D126C"/>
    <w:rsid w:val="002D1293"/>
    <w:rsid w:val="002D1692"/>
    <w:rsid w:val="002D184A"/>
    <w:rsid w:val="002D187B"/>
    <w:rsid w:val="002D1E98"/>
    <w:rsid w:val="002D2450"/>
    <w:rsid w:val="002D2680"/>
    <w:rsid w:val="002D2CBA"/>
    <w:rsid w:val="002D2D25"/>
    <w:rsid w:val="002D33EC"/>
    <w:rsid w:val="002D3465"/>
    <w:rsid w:val="002D36B0"/>
    <w:rsid w:val="002D3C92"/>
    <w:rsid w:val="002D3ED1"/>
    <w:rsid w:val="002D3FB5"/>
    <w:rsid w:val="002D471D"/>
    <w:rsid w:val="002D491F"/>
    <w:rsid w:val="002D562F"/>
    <w:rsid w:val="002D5911"/>
    <w:rsid w:val="002D5DB8"/>
    <w:rsid w:val="002D6393"/>
    <w:rsid w:val="002D6F57"/>
    <w:rsid w:val="002D707E"/>
    <w:rsid w:val="002D769D"/>
    <w:rsid w:val="002D77BE"/>
    <w:rsid w:val="002D7B4E"/>
    <w:rsid w:val="002D7BEA"/>
    <w:rsid w:val="002D7F05"/>
    <w:rsid w:val="002D7F7A"/>
    <w:rsid w:val="002E00BF"/>
    <w:rsid w:val="002E01AF"/>
    <w:rsid w:val="002E055A"/>
    <w:rsid w:val="002E0831"/>
    <w:rsid w:val="002E0E00"/>
    <w:rsid w:val="002E15BB"/>
    <w:rsid w:val="002E1D56"/>
    <w:rsid w:val="002E256F"/>
    <w:rsid w:val="002E2D8D"/>
    <w:rsid w:val="002E2F9E"/>
    <w:rsid w:val="002E31DF"/>
    <w:rsid w:val="002E375C"/>
    <w:rsid w:val="002E409E"/>
    <w:rsid w:val="002E4256"/>
    <w:rsid w:val="002E4666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2E2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789"/>
    <w:rsid w:val="002F286F"/>
    <w:rsid w:val="002F308D"/>
    <w:rsid w:val="002F3127"/>
    <w:rsid w:val="002F31FF"/>
    <w:rsid w:val="002F3509"/>
    <w:rsid w:val="002F4742"/>
    <w:rsid w:val="002F485A"/>
    <w:rsid w:val="002F5040"/>
    <w:rsid w:val="002F5B8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7E5"/>
    <w:rsid w:val="002F7B26"/>
    <w:rsid w:val="002F7B49"/>
    <w:rsid w:val="0030002B"/>
    <w:rsid w:val="00300111"/>
    <w:rsid w:val="003001C5"/>
    <w:rsid w:val="00300527"/>
    <w:rsid w:val="0030093C"/>
    <w:rsid w:val="00300968"/>
    <w:rsid w:val="00300CFE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1EFB"/>
    <w:rsid w:val="003122AF"/>
    <w:rsid w:val="0031262D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94C"/>
    <w:rsid w:val="0032033D"/>
    <w:rsid w:val="003209FC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EF7"/>
    <w:rsid w:val="00330181"/>
    <w:rsid w:val="0033026A"/>
    <w:rsid w:val="00330405"/>
    <w:rsid w:val="00330702"/>
    <w:rsid w:val="00330957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2EB"/>
    <w:rsid w:val="0033443D"/>
    <w:rsid w:val="00334BC0"/>
    <w:rsid w:val="00334E6D"/>
    <w:rsid w:val="003352E7"/>
    <w:rsid w:val="00335804"/>
    <w:rsid w:val="00335902"/>
    <w:rsid w:val="00335B95"/>
    <w:rsid w:val="003361E7"/>
    <w:rsid w:val="0033649E"/>
    <w:rsid w:val="00336970"/>
    <w:rsid w:val="0033731F"/>
    <w:rsid w:val="00337BC4"/>
    <w:rsid w:val="00340127"/>
    <w:rsid w:val="00340B25"/>
    <w:rsid w:val="00340F3E"/>
    <w:rsid w:val="0034162E"/>
    <w:rsid w:val="00341697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879"/>
    <w:rsid w:val="00345A8D"/>
    <w:rsid w:val="003462B6"/>
    <w:rsid w:val="0034669E"/>
    <w:rsid w:val="003467CA"/>
    <w:rsid w:val="003469DB"/>
    <w:rsid w:val="00346A95"/>
    <w:rsid w:val="00346D4B"/>
    <w:rsid w:val="003472D8"/>
    <w:rsid w:val="00347A09"/>
    <w:rsid w:val="00350848"/>
    <w:rsid w:val="00350ED0"/>
    <w:rsid w:val="00350F10"/>
    <w:rsid w:val="003512C5"/>
    <w:rsid w:val="00351601"/>
    <w:rsid w:val="00351987"/>
    <w:rsid w:val="00351D05"/>
    <w:rsid w:val="00351F98"/>
    <w:rsid w:val="00352081"/>
    <w:rsid w:val="00352496"/>
    <w:rsid w:val="0035264C"/>
    <w:rsid w:val="00352A24"/>
    <w:rsid w:val="00352C8E"/>
    <w:rsid w:val="00353010"/>
    <w:rsid w:val="00353288"/>
    <w:rsid w:val="003532DE"/>
    <w:rsid w:val="00353701"/>
    <w:rsid w:val="00353973"/>
    <w:rsid w:val="00353E71"/>
    <w:rsid w:val="00354020"/>
    <w:rsid w:val="003540E9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76D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37F7"/>
    <w:rsid w:val="003848F9"/>
    <w:rsid w:val="003855DE"/>
    <w:rsid w:val="00386110"/>
    <w:rsid w:val="00386493"/>
    <w:rsid w:val="0038685A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28D8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9E0"/>
    <w:rsid w:val="00396DF9"/>
    <w:rsid w:val="00396EA8"/>
    <w:rsid w:val="00397F32"/>
    <w:rsid w:val="003A0808"/>
    <w:rsid w:val="003A0CD1"/>
    <w:rsid w:val="003A0DF7"/>
    <w:rsid w:val="003A1286"/>
    <w:rsid w:val="003A12F9"/>
    <w:rsid w:val="003A155F"/>
    <w:rsid w:val="003A165A"/>
    <w:rsid w:val="003A1A14"/>
    <w:rsid w:val="003A1BCA"/>
    <w:rsid w:val="003A2097"/>
    <w:rsid w:val="003A29AA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503"/>
    <w:rsid w:val="003A58D4"/>
    <w:rsid w:val="003A5F49"/>
    <w:rsid w:val="003A62A3"/>
    <w:rsid w:val="003A6651"/>
    <w:rsid w:val="003A6E0C"/>
    <w:rsid w:val="003A7757"/>
    <w:rsid w:val="003B135A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7D8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B7E78"/>
    <w:rsid w:val="003C02B4"/>
    <w:rsid w:val="003C05E1"/>
    <w:rsid w:val="003C0F52"/>
    <w:rsid w:val="003C12AF"/>
    <w:rsid w:val="003C152F"/>
    <w:rsid w:val="003C153D"/>
    <w:rsid w:val="003C2175"/>
    <w:rsid w:val="003C2500"/>
    <w:rsid w:val="003C3082"/>
    <w:rsid w:val="003C485F"/>
    <w:rsid w:val="003C5303"/>
    <w:rsid w:val="003C5346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A0C"/>
    <w:rsid w:val="003E2B77"/>
    <w:rsid w:val="003E2CE4"/>
    <w:rsid w:val="003E324B"/>
    <w:rsid w:val="003E32A1"/>
    <w:rsid w:val="003E3638"/>
    <w:rsid w:val="003E3B8B"/>
    <w:rsid w:val="003E4FB9"/>
    <w:rsid w:val="003E508F"/>
    <w:rsid w:val="003E5582"/>
    <w:rsid w:val="003E5A9E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EF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78B"/>
    <w:rsid w:val="004007D2"/>
    <w:rsid w:val="00400B96"/>
    <w:rsid w:val="00400CBD"/>
    <w:rsid w:val="004011A3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DBC"/>
    <w:rsid w:val="00404FA1"/>
    <w:rsid w:val="004050F7"/>
    <w:rsid w:val="0040580B"/>
    <w:rsid w:val="004058E8"/>
    <w:rsid w:val="00405EC8"/>
    <w:rsid w:val="00406058"/>
    <w:rsid w:val="00406AD5"/>
    <w:rsid w:val="00406ED7"/>
    <w:rsid w:val="0040706A"/>
    <w:rsid w:val="00407660"/>
    <w:rsid w:val="00407C30"/>
    <w:rsid w:val="00407CB6"/>
    <w:rsid w:val="004103F9"/>
    <w:rsid w:val="004104C3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FC1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D1D"/>
    <w:rsid w:val="00427D3A"/>
    <w:rsid w:val="004302E9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2C67"/>
    <w:rsid w:val="0043336A"/>
    <w:rsid w:val="004335B3"/>
    <w:rsid w:val="00433E86"/>
    <w:rsid w:val="00433F1E"/>
    <w:rsid w:val="0043406D"/>
    <w:rsid w:val="00434674"/>
    <w:rsid w:val="00434995"/>
    <w:rsid w:val="00434D29"/>
    <w:rsid w:val="00435149"/>
    <w:rsid w:val="00435180"/>
    <w:rsid w:val="00435325"/>
    <w:rsid w:val="004357E8"/>
    <w:rsid w:val="00435C79"/>
    <w:rsid w:val="00435DE8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4FB"/>
    <w:rsid w:val="004427F7"/>
    <w:rsid w:val="0044335E"/>
    <w:rsid w:val="00443897"/>
    <w:rsid w:val="00443FC1"/>
    <w:rsid w:val="00444A9D"/>
    <w:rsid w:val="00444AD1"/>
    <w:rsid w:val="00444EDD"/>
    <w:rsid w:val="00445198"/>
    <w:rsid w:val="00446156"/>
    <w:rsid w:val="004466AB"/>
    <w:rsid w:val="00446769"/>
    <w:rsid w:val="00446C1A"/>
    <w:rsid w:val="00446C5F"/>
    <w:rsid w:val="00446F49"/>
    <w:rsid w:val="00446FA1"/>
    <w:rsid w:val="004471B6"/>
    <w:rsid w:val="00447659"/>
    <w:rsid w:val="004476C0"/>
    <w:rsid w:val="00447D64"/>
    <w:rsid w:val="00450337"/>
    <w:rsid w:val="00450AE3"/>
    <w:rsid w:val="004510D7"/>
    <w:rsid w:val="004519B9"/>
    <w:rsid w:val="00451C50"/>
    <w:rsid w:val="004520F7"/>
    <w:rsid w:val="004521A1"/>
    <w:rsid w:val="004522A3"/>
    <w:rsid w:val="004529E7"/>
    <w:rsid w:val="00452B01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1A6"/>
    <w:rsid w:val="0046333E"/>
    <w:rsid w:val="0046341E"/>
    <w:rsid w:val="004635C2"/>
    <w:rsid w:val="00463AE5"/>
    <w:rsid w:val="00463C79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A49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A"/>
    <w:rsid w:val="004829CF"/>
    <w:rsid w:val="0048367F"/>
    <w:rsid w:val="004838B1"/>
    <w:rsid w:val="00483B42"/>
    <w:rsid w:val="0048406D"/>
    <w:rsid w:val="0048459E"/>
    <w:rsid w:val="0048488B"/>
    <w:rsid w:val="004848DA"/>
    <w:rsid w:val="00484EEF"/>
    <w:rsid w:val="004851AF"/>
    <w:rsid w:val="00485B71"/>
    <w:rsid w:val="004861EB"/>
    <w:rsid w:val="0048629A"/>
    <w:rsid w:val="00486B09"/>
    <w:rsid w:val="00486B9B"/>
    <w:rsid w:val="0048785D"/>
    <w:rsid w:val="00487A0E"/>
    <w:rsid w:val="00487E68"/>
    <w:rsid w:val="0049001A"/>
    <w:rsid w:val="00490050"/>
    <w:rsid w:val="00490186"/>
    <w:rsid w:val="00490838"/>
    <w:rsid w:val="00490DC1"/>
    <w:rsid w:val="00490E1D"/>
    <w:rsid w:val="00490E62"/>
    <w:rsid w:val="004910A4"/>
    <w:rsid w:val="004912EA"/>
    <w:rsid w:val="00491508"/>
    <w:rsid w:val="0049162B"/>
    <w:rsid w:val="00491768"/>
    <w:rsid w:val="00491AA1"/>
    <w:rsid w:val="00491F50"/>
    <w:rsid w:val="004925F7"/>
    <w:rsid w:val="004926D9"/>
    <w:rsid w:val="00492BB7"/>
    <w:rsid w:val="0049356E"/>
    <w:rsid w:val="004941EA"/>
    <w:rsid w:val="0049436D"/>
    <w:rsid w:val="00494C9F"/>
    <w:rsid w:val="00494F89"/>
    <w:rsid w:val="00495015"/>
    <w:rsid w:val="004953DC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78B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656B"/>
    <w:rsid w:val="004B6D01"/>
    <w:rsid w:val="004B6F3C"/>
    <w:rsid w:val="004B6FB5"/>
    <w:rsid w:val="004B750C"/>
    <w:rsid w:val="004B77B4"/>
    <w:rsid w:val="004B7897"/>
    <w:rsid w:val="004B7C0D"/>
    <w:rsid w:val="004B7C60"/>
    <w:rsid w:val="004B7F83"/>
    <w:rsid w:val="004C0145"/>
    <w:rsid w:val="004C0146"/>
    <w:rsid w:val="004C02F8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12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5C24"/>
    <w:rsid w:val="004D6B09"/>
    <w:rsid w:val="004D70BB"/>
    <w:rsid w:val="004D7939"/>
    <w:rsid w:val="004E013C"/>
    <w:rsid w:val="004E0761"/>
    <w:rsid w:val="004E0DE3"/>
    <w:rsid w:val="004E0ED2"/>
    <w:rsid w:val="004E111A"/>
    <w:rsid w:val="004E17F5"/>
    <w:rsid w:val="004E1827"/>
    <w:rsid w:val="004E1CFE"/>
    <w:rsid w:val="004E1EAE"/>
    <w:rsid w:val="004E264E"/>
    <w:rsid w:val="004E2721"/>
    <w:rsid w:val="004E2A34"/>
    <w:rsid w:val="004E35C0"/>
    <w:rsid w:val="004E37B9"/>
    <w:rsid w:val="004E39D9"/>
    <w:rsid w:val="004E3F8A"/>
    <w:rsid w:val="004E4312"/>
    <w:rsid w:val="004E4B40"/>
    <w:rsid w:val="004E4B99"/>
    <w:rsid w:val="004E4CD1"/>
    <w:rsid w:val="004E4EA5"/>
    <w:rsid w:val="004E52BD"/>
    <w:rsid w:val="004E52BE"/>
    <w:rsid w:val="004E5432"/>
    <w:rsid w:val="004E563D"/>
    <w:rsid w:val="004E59BB"/>
    <w:rsid w:val="004E5C61"/>
    <w:rsid w:val="004E5C82"/>
    <w:rsid w:val="004E639A"/>
    <w:rsid w:val="004E689F"/>
    <w:rsid w:val="004E6F58"/>
    <w:rsid w:val="004E7023"/>
    <w:rsid w:val="004E71FA"/>
    <w:rsid w:val="004E7226"/>
    <w:rsid w:val="004E7AE3"/>
    <w:rsid w:val="004E7D27"/>
    <w:rsid w:val="004E7D2E"/>
    <w:rsid w:val="004F03DD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4263"/>
    <w:rsid w:val="004F4697"/>
    <w:rsid w:val="004F4CF6"/>
    <w:rsid w:val="004F4E5D"/>
    <w:rsid w:val="004F582A"/>
    <w:rsid w:val="004F62B6"/>
    <w:rsid w:val="004F6571"/>
    <w:rsid w:val="004F668A"/>
    <w:rsid w:val="004F6F3F"/>
    <w:rsid w:val="004F6FA0"/>
    <w:rsid w:val="004F746B"/>
    <w:rsid w:val="004F77CB"/>
    <w:rsid w:val="004F7A98"/>
    <w:rsid w:val="005005C2"/>
    <w:rsid w:val="005005C3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463"/>
    <w:rsid w:val="005037A9"/>
    <w:rsid w:val="00503A14"/>
    <w:rsid w:val="00503C64"/>
    <w:rsid w:val="00503F71"/>
    <w:rsid w:val="00504057"/>
    <w:rsid w:val="005040F8"/>
    <w:rsid w:val="0050478D"/>
    <w:rsid w:val="00504B40"/>
    <w:rsid w:val="00504F31"/>
    <w:rsid w:val="0050522F"/>
    <w:rsid w:val="0050588A"/>
    <w:rsid w:val="00506355"/>
    <w:rsid w:val="00506857"/>
    <w:rsid w:val="005071AE"/>
    <w:rsid w:val="00507231"/>
    <w:rsid w:val="005076C5"/>
    <w:rsid w:val="00507FE1"/>
    <w:rsid w:val="0051006E"/>
    <w:rsid w:val="005104E4"/>
    <w:rsid w:val="00510525"/>
    <w:rsid w:val="005113DE"/>
    <w:rsid w:val="005115D7"/>
    <w:rsid w:val="005115D8"/>
    <w:rsid w:val="00511727"/>
    <w:rsid w:val="00511E81"/>
    <w:rsid w:val="00512005"/>
    <w:rsid w:val="005123EC"/>
    <w:rsid w:val="00512473"/>
    <w:rsid w:val="0051283D"/>
    <w:rsid w:val="00513372"/>
    <w:rsid w:val="00513985"/>
    <w:rsid w:val="005140B7"/>
    <w:rsid w:val="00514286"/>
    <w:rsid w:val="00514510"/>
    <w:rsid w:val="005145C4"/>
    <w:rsid w:val="005147DA"/>
    <w:rsid w:val="00514A07"/>
    <w:rsid w:val="00514BFF"/>
    <w:rsid w:val="00515234"/>
    <w:rsid w:val="00515B9A"/>
    <w:rsid w:val="0051615F"/>
    <w:rsid w:val="00516546"/>
    <w:rsid w:val="005165B5"/>
    <w:rsid w:val="00516AD8"/>
    <w:rsid w:val="00517264"/>
    <w:rsid w:val="00517356"/>
    <w:rsid w:val="00517498"/>
    <w:rsid w:val="00517612"/>
    <w:rsid w:val="005178E6"/>
    <w:rsid w:val="00517950"/>
    <w:rsid w:val="00517FA6"/>
    <w:rsid w:val="00520BE7"/>
    <w:rsid w:val="0052115B"/>
    <w:rsid w:val="005215F8"/>
    <w:rsid w:val="00521A13"/>
    <w:rsid w:val="00521A99"/>
    <w:rsid w:val="00521C52"/>
    <w:rsid w:val="005223CE"/>
    <w:rsid w:val="005224C5"/>
    <w:rsid w:val="00522B98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6EDC"/>
    <w:rsid w:val="00527569"/>
    <w:rsid w:val="0052789D"/>
    <w:rsid w:val="00527EED"/>
    <w:rsid w:val="00527FAA"/>
    <w:rsid w:val="005300C2"/>
    <w:rsid w:val="00530669"/>
    <w:rsid w:val="00530691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EE0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A76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911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8D"/>
    <w:rsid w:val="00560D9B"/>
    <w:rsid w:val="00561536"/>
    <w:rsid w:val="00561629"/>
    <w:rsid w:val="00561817"/>
    <w:rsid w:val="005619F9"/>
    <w:rsid w:val="00561A38"/>
    <w:rsid w:val="00561D81"/>
    <w:rsid w:val="005625B3"/>
    <w:rsid w:val="0056272A"/>
    <w:rsid w:val="00562950"/>
    <w:rsid w:val="00563267"/>
    <w:rsid w:val="00563EBF"/>
    <w:rsid w:val="00563F77"/>
    <w:rsid w:val="00564130"/>
    <w:rsid w:val="00564185"/>
    <w:rsid w:val="00564273"/>
    <w:rsid w:val="00564367"/>
    <w:rsid w:val="005644B1"/>
    <w:rsid w:val="005644C3"/>
    <w:rsid w:val="005646BF"/>
    <w:rsid w:val="005647A5"/>
    <w:rsid w:val="00564825"/>
    <w:rsid w:val="00564B66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22"/>
    <w:rsid w:val="0057029F"/>
    <w:rsid w:val="00570382"/>
    <w:rsid w:val="00570BC9"/>
    <w:rsid w:val="0057140D"/>
    <w:rsid w:val="00572140"/>
    <w:rsid w:val="0057268F"/>
    <w:rsid w:val="005739B7"/>
    <w:rsid w:val="00573D35"/>
    <w:rsid w:val="00573FFF"/>
    <w:rsid w:val="0057471C"/>
    <w:rsid w:val="00574AD3"/>
    <w:rsid w:val="005750B7"/>
    <w:rsid w:val="005752E0"/>
    <w:rsid w:val="00575458"/>
    <w:rsid w:val="00575523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303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A0"/>
    <w:rsid w:val="00586DD8"/>
    <w:rsid w:val="00586EED"/>
    <w:rsid w:val="00587166"/>
    <w:rsid w:val="00587E6D"/>
    <w:rsid w:val="005901D4"/>
    <w:rsid w:val="00590285"/>
    <w:rsid w:val="00590340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97723"/>
    <w:rsid w:val="005A00BA"/>
    <w:rsid w:val="005A017D"/>
    <w:rsid w:val="005A024B"/>
    <w:rsid w:val="005A1058"/>
    <w:rsid w:val="005A1993"/>
    <w:rsid w:val="005A26D1"/>
    <w:rsid w:val="005A2D6F"/>
    <w:rsid w:val="005A2FE5"/>
    <w:rsid w:val="005A323C"/>
    <w:rsid w:val="005A32D6"/>
    <w:rsid w:val="005A33DA"/>
    <w:rsid w:val="005A35C4"/>
    <w:rsid w:val="005A3999"/>
    <w:rsid w:val="005A452B"/>
    <w:rsid w:val="005A45E5"/>
    <w:rsid w:val="005A46C3"/>
    <w:rsid w:val="005A47A1"/>
    <w:rsid w:val="005A4A20"/>
    <w:rsid w:val="005A4DFD"/>
    <w:rsid w:val="005A4FE1"/>
    <w:rsid w:val="005A5770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DA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493"/>
    <w:rsid w:val="005C25C6"/>
    <w:rsid w:val="005C2685"/>
    <w:rsid w:val="005C27C6"/>
    <w:rsid w:val="005C29AB"/>
    <w:rsid w:val="005C2B49"/>
    <w:rsid w:val="005C2DBF"/>
    <w:rsid w:val="005C2EF1"/>
    <w:rsid w:val="005C2F9D"/>
    <w:rsid w:val="005C2FB0"/>
    <w:rsid w:val="005C32AB"/>
    <w:rsid w:val="005C37F5"/>
    <w:rsid w:val="005C3A87"/>
    <w:rsid w:val="005C3F92"/>
    <w:rsid w:val="005C4509"/>
    <w:rsid w:val="005C471C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A84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A72"/>
    <w:rsid w:val="005E0E06"/>
    <w:rsid w:val="005E1D02"/>
    <w:rsid w:val="005E1D8D"/>
    <w:rsid w:val="005E20C4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CBC"/>
    <w:rsid w:val="005E4CCB"/>
    <w:rsid w:val="005E4F51"/>
    <w:rsid w:val="005E51A4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1F23"/>
    <w:rsid w:val="005F2307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59DA"/>
    <w:rsid w:val="005F60F7"/>
    <w:rsid w:val="005F6447"/>
    <w:rsid w:val="005F6799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477"/>
    <w:rsid w:val="0060150B"/>
    <w:rsid w:val="00601804"/>
    <w:rsid w:val="00601A7F"/>
    <w:rsid w:val="00601E18"/>
    <w:rsid w:val="006026E2"/>
    <w:rsid w:val="00602CFC"/>
    <w:rsid w:val="0060386B"/>
    <w:rsid w:val="00603C06"/>
    <w:rsid w:val="00603C44"/>
    <w:rsid w:val="00603D98"/>
    <w:rsid w:val="00604536"/>
    <w:rsid w:val="006046C1"/>
    <w:rsid w:val="00604A0A"/>
    <w:rsid w:val="00605050"/>
    <w:rsid w:val="00605118"/>
    <w:rsid w:val="00605216"/>
    <w:rsid w:val="006052E8"/>
    <w:rsid w:val="006053F5"/>
    <w:rsid w:val="00605986"/>
    <w:rsid w:val="006059C4"/>
    <w:rsid w:val="00605A7D"/>
    <w:rsid w:val="00605C27"/>
    <w:rsid w:val="00605D62"/>
    <w:rsid w:val="00605DE1"/>
    <w:rsid w:val="0060678A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3DA9"/>
    <w:rsid w:val="00613F4F"/>
    <w:rsid w:val="0061401C"/>
    <w:rsid w:val="00616080"/>
    <w:rsid w:val="00616D59"/>
    <w:rsid w:val="00617051"/>
    <w:rsid w:val="00617593"/>
    <w:rsid w:val="00617ECB"/>
    <w:rsid w:val="00620800"/>
    <w:rsid w:val="006208D8"/>
    <w:rsid w:val="00620B23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2E75"/>
    <w:rsid w:val="00623038"/>
    <w:rsid w:val="00623942"/>
    <w:rsid w:val="00623B5A"/>
    <w:rsid w:val="00623CB2"/>
    <w:rsid w:val="00623DE8"/>
    <w:rsid w:val="00623F5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440"/>
    <w:rsid w:val="006276F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752"/>
    <w:rsid w:val="00633C5A"/>
    <w:rsid w:val="00633ED1"/>
    <w:rsid w:val="00633F0C"/>
    <w:rsid w:val="00633FD7"/>
    <w:rsid w:val="00634075"/>
    <w:rsid w:val="00634524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0B46"/>
    <w:rsid w:val="006411D3"/>
    <w:rsid w:val="00641647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6AB"/>
    <w:rsid w:val="00646751"/>
    <w:rsid w:val="00646BA2"/>
    <w:rsid w:val="00646E7E"/>
    <w:rsid w:val="006471EE"/>
    <w:rsid w:val="006472DC"/>
    <w:rsid w:val="00647336"/>
    <w:rsid w:val="0064749C"/>
    <w:rsid w:val="0064749F"/>
    <w:rsid w:val="00647994"/>
    <w:rsid w:val="00647C1E"/>
    <w:rsid w:val="00650421"/>
    <w:rsid w:val="0065056F"/>
    <w:rsid w:val="00650AB8"/>
    <w:rsid w:val="0065130E"/>
    <w:rsid w:val="006519E1"/>
    <w:rsid w:val="006522CA"/>
    <w:rsid w:val="006526C7"/>
    <w:rsid w:val="00652E12"/>
    <w:rsid w:val="00652FA3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DAA"/>
    <w:rsid w:val="00663066"/>
    <w:rsid w:val="0066344A"/>
    <w:rsid w:val="00663755"/>
    <w:rsid w:val="00663898"/>
    <w:rsid w:val="00663E2A"/>
    <w:rsid w:val="0066430E"/>
    <w:rsid w:val="00664466"/>
    <w:rsid w:val="006644FA"/>
    <w:rsid w:val="006645F5"/>
    <w:rsid w:val="006647EE"/>
    <w:rsid w:val="0066521F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318"/>
    <w:rsid w:val="00672404"/>
    <w:rsid w:val="0067267A"/>
    <w:rsid w:val="00672AAF"/>
    <w:rsid w:val="00672C03"/>
    <w:rsid w:val="00672F23"/>
    <w:rsid w:val="0067316E"/>
    <w:rsid w:val="0067318B"/>
    <w:rsid w:val="00673942"/>
    <w:rsid w:val="00673EEC"/>
    <w:rsid w:val="0067418F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0CCC"/>
    <w:rsid w:val="00680DF0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0C89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34"/>
    <w:rsid w:val="00693D49"/>
    <w:rsid w:val="006957FE"/>
    <w:rsid w:val="00695C7C"/>
    <w:rsid w:val="00697B04"/>
    <w:rsid w:val="00697EB4"/>
    <w:rsid w:val="006A0534"/>
    <w:rsid w:val="006A063E"/>
    <w:rsid w:val="006A066A"/>
    <w:rsid w:val="006A0696"/>
    <w:rsid w:val="006A06B3"/>
    <w:rsid w:val="006A06E2"/>
    <w:rsid w:val="006A09D8"/>
    <w:rsid w:val="006A0E17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B93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D06"/>
    <w:rsid w:val="006B1039"/>
    <w:rsid w:val="006B11F3"/>
    <w:rsid w:val="006B16E0"/>
    <w:rsid w:val="006B19B3"/>
    <w:rsid w:val="006B251B"/>
    <w:rsid w:val="006B252A"/>
    <w:rsid w:val="006B2BC3"/>
    <w:rsid w:val="006B31C5"/>
    <w:rsid w:val="006B4758"/>
    <w:rsid w:val="006B47C5"/>
    <w:rsid w:val="006B4C17"/>
    <w:rsid w:val="006B4E18"/>
    <w:rsid w:val="006B5949"/>
    <w:rsid w:val="006B5F90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981"/>
    <w:rsid w:val="006C3708"/>
    <w:rsid w:val="006C3781"/>
    <w:rsid w:val="006C3EDA"/>
    <w:rsid w:val="006C4959"/>
    <w:rsid w:val="006C49BE"/>
    <w:rsid w:val="006C4A33"/>
    <w:rsid w:val="006C4A4D"/>
    <w:rsid w:val="006C4B18"/>
    <w:rsid w:val="006C4C4F"/>
    <w:rsid w:val="006C55BA"/>
    <w:rsid w:val="006C5E12"/>
    <w:rsid w:val="006C63A1"/>
    <w:rsid w:val="006C6A1F"/>
    <w:rsid w:val="006C6C21"/>
    <w:rsid w:val="006C7039"/>
    <w:rsid w:val="006C7358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2812"/>
    <w:rsid w:val="006D3145"/>
    <w:rsid w:val="006D3549"/>
    <w:rsid w:val="006D3BD6"/>
    <w:rsid w:val="006D3EDA"/>
    <w:rsid w:val="006D4A6F"/>
    <w:rsid w:val="006D4E84"/>
    <w:rsid w:val="006D5B9E"/>
    <w:rsid w:val="006D5C71"/>
    <w:rsid w:val="006D5D0B"/>
    <w:rsid w:val="006D5E31"/>
    <w:rsid w:val="006D609F"/>
    <w:rsid w:val="006D62DE"/>
    <w:rsid w:val="006D665D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70D"/>
    <w:rsid w:val="006E1CBA"/>
    <w:rsid w:val="006E1E0A"/>
    <w:rsid w:val="006E1E93"/>
    <w:rsid w:val="006E22E4"/>
    <w:rsid w:val="006E2306"/>
    <w:rsid w:val="006E36F2"/>
    <w:rsid w:val="006E3EE1"/>
    <w:rsid w:val="006E43BD"/>
    <w:rsid w:val="006E4EF3"/>
    <w:rsid w:val="006E50FB"/>
    <w:rsid w:val="006E5732"/>
    <w:rsid w:val="006E5B2B"/>
    <w:rsid w:val="006E5F58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1FC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22A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092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10C"/>
    <w:rsid w:val="00712801"/>
    <w:rsid w:val="00712BFE"/>
    <w:rsid w:val="00713600"/>
    <w:rsid w:val="00713A44"/>
    <w:rsid w:val="00713B8B"/>
    <w:rsid w:val="00713EFE"/>
    <w:rsid w:val="00714900"/>
    <w:rsid w:val="0071496B"/>
    <w:rsid w:val="00714E96"/>
    <w:rsid w:val="00714EC2"/>
    <w:rsid w:val="0071503D"/>
    <w:rsid w:val="00715438"/>
    <w:rsid w:val="007156D9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4F1"/>
    <w:rsid w:val="0072369E"/>
    <w:rsid w:val="00724EE5"/>
    <w:rsid w:val="00725B9D"/>
    <w:rsid w:val="0072625E"/>
    <w:rsid w:val="00726579"/>
    <w:rsid w:val="0072699F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9FD"/>
    <w:rsid w:val="00735EAA"/>
    <w:rsid w:val="0073622E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0CDB"/>
    <w:rsid w:val="00741869"/>
    <w:rsid w:val="007418EF"/>
    <w:rsid w:val="00742079"/>
    <w:rsid w:val="00742252"/>
    <w:rsid w:val="0074226C"/>
    <w:rsid w:val="0074236F"/>
    <w:rsid w:val="00742504"/>
    <w:rsid w:val="00742E42"/>
    <w:rsid w:val="00743C84"/>
    <w:rsid w:val="00743D40"/>
    <w:rsid w:val="00744106"/>
    <w:rsid w:val="00744C55"/>
    <w:rsid w:val="00745719"/>
    <w:rsid w:val="00745726"/>
    <w:rsid w:val="007457DF"/>
    <w:rsid w:val="00745A7B"/>
    <w:rsid w:val="0074688D"/>
    <w:rsid w:val="00746956"/>
    <w:rsid w:val="0074726D"/>
    <w:rsid w:val="00747562"/>
    <w:rsid w:val="00747649"/>
    <w:rsid w:val="007476AD"/>
    <w:rsid w:val="00747B69"/>
    <w:rsid w:val="00747E25"/>
    <w:rsid w:val="00747E2D"/>
    <w:rsid w:val="00747E3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1E56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24"/>
    <w:rsid w:val="00757D53"/>
    <w:rsid w:val="00760218"/>
    <w:rsid w:val="007613B3"/>
    <w:rsid w:val="0076143A"/>
    <w:rsid w:val="00761AE6"/>
    <w:rsid w:val="00763060"/>
    <w:rsid w:val="007630DE"/>
    <w:rsid w:val="007632FC"/>
    <w:rsid w:val="007634D1"/>
    <w:rsid w:val="00763CF4"/>
    <w:rsid w:val="00763CF5"/>
    <w:rsid w:val="0076400A"/>
    <w:rsid w:val="007642B3"/>
    <w:rsid w:val="0076449A"/>
    <w:rsid w:val="0076465C"/>
    <w:rsid w:val="00764737"/>
    <w:rsid w:val="00764A7C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AFD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11"/>
    <w:rsid w:val="007753B6"/>
    <w:rsid w:val="007755FB"/>
    <w:rsid w:val="007757F2"/>
    <w:rsid w:val="00775B21"/>
    <w:rsid w:val="00775D38"/>
    <w:rsid w:val="007761EB"/>
    <w:rsid w:val="007762DB"/>
    <w:rsid w:val="0077659F"/>
    <w:rsid w:val="00776D2B"/>
    <w:rsid w:val="0077701A"/>
    <w:rsid w:val="007770B4"/>
    <w:rsid w:val="007770D2"/>
    <w:rsid w:val="007771C3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56"/>
    <w:rsid w:val="00781DAC"/>
    <w:rsid w:val="007821F5"/>
    <w:rsid w:val="00782D24"/>
    <w:rsid w:val="00782FC2"/>
    <w:rsid w:val="00783286"/>
    <w:rsid w:val="007839D5"/>
    <w:rsid w:val="00784354"/>
    <w:rsid w:val="00784593"/>
    <w:rsid w:val="0078473D"/>
    <w:rsid w:val="00784BE9"/>
    <w:rsid w:val="00784D0C"/>
    <w:rsid w:val="00784FBA"/>
    <w:rsid w:val="007861F7"/>
    <w:rsid w:val="0078623D"/>
    <w:rsid w:val="00786369"/>
    <w:rsid w:val="00786428"/>
    <w:rsid w:val="00786888"/>
    <w:rsid w:val="00786AA3"/>
    <w:rsid w:val="00786C11"/>
    <w:rsid w:val="00786E2A"/>
    <w:rsid w:val="00786FA2"/>
    <w:rsid w:val="00787577"/>
    <w:rsid w:val="00787E67"/>
    <w:rsid w:val="0079017C"/>
    <w:rsid w:val="007902F2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3E9B"/>
    <w:rsid w:val="00794C04"/>
    <w:rsid w:val="007950ED"/>
    <w:rsid w:val="00795135"/>
    <w:rsid w:val="007951B1"/>
    <w:rsid w:val="007955A8"/>
    <w:rsid w:val="00795F48"/>
    <w:rsid w:val="0079607B"/>
    <w:rsid w:val="00796FF7"/>
    <w:rsid w:val="007973A5"/>
    <w:rsid w:val="007977D6"/>
    <w:rsid w:val="00797E74"/>
    <w:rsid w:val="00797EF0"/>
    <w:rsid w:val="00797F20"/>
    <w:rsid w:val="007A04B5"/>
    <w:rsid w:val="007A04B9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05B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5D86"/>
    <w:rsid w:val="007A65F8"/>
    <w:rsid w:val="007A66F1"/>
    <w:rsid w:val="007A6760"/>
    <w:rsid w:val="007A6E3A"/>
    <w:rsid w:val="007A70BF"/>
    <w:rsid w:val="007A7F52"/>
    <w:rsid w:val="007B0099"/>
    <w:rsid w:val="007B0485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C7EF2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1E2"/>
    <w:rsid w:val="007D6432"/>
    <w:rsid w:val="007D70EC"/>
    <w:rsid w:val="007D74E2"/>
    <w:rsid w:val="007D77BE"/>
    <w:rsid w:val="007D783C"/>
    <w:rsid w:val="007D7904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35B"/>
    <w:rsid w:val="007E7517"/>
    <w:rsid w:val="007E783C"/>
    <w:rsid w:val="007E7840"/>
    <w:rsid w:val="007E7A9C"/>
    <w:rsid w:val="007E7C8F"/>
    <w:rsid w:val="007E7E09"/>
    <w:rsid w:val="007F00FA"/>
    <w:rsid w:val="007F0C10"/>
    <w:rsid w:val="007F10C3"/>
    <w:rsid w:val="007F1993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69D"/>
    <w:rsid w:val="007F6982"/>
    <w:rsid w:val="007F6B5B"/>
    <w:rsid w:val="007F6ECD"/>
    <w:rsid w:val="007F74B0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17E44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CF1"/>
    <w:rsid w:val="00823F3D"/>
    <w:rsid w:val="008244F1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9AE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19F"/>
    <w:rsid w:val="00831228"/>
    <w:rsid w:val="00831276"/>
    <w:rsid w:val="00831286"/>
    <w:rsid w:val="00831BA6"/>
    <w:rsid w:val="008326C6"/>
    <w:rsid w:val="00832836"/>
    <w:rsid w:val="00832CC7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6B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37C0"/>
    <w:rsid w:val="00843B25"/>
    <w:rsid w:val="00844192"/>
    <w:rsid w:val="00844A52"/>
    <w:rsid w:val="00844B94"/>
    <w:rsid w:val="00844CB1"/>
    <w:rsid w:val="00844D2E"/>
    <w:rsid w:val="0084528E"/>
    <w:rsid w:val="0084568A"/>
    <w:rsid w:val="008457BB"/>
    <w:rsid w:val="008459F8"/>
    <w:rsid w:val="0084642C"/>
    <w:rsid w:val="00846512"/>
    <w:rsid w:val="00846A37"/>
    <w:rsid w:val="00846BE3"/>
    <w:rsid w:val="00846FEC"/>
    <w:rsid w:val="00846FED"/>
    <w:rsid w:val="008471ED"/>
    <w:rsid w:val="00847384"/>
    <w:rsid w:val="00847510"/>
    <w:rsid w:val="00847753"/>
    <w:rsid w:val="00847A94"/>
    <w:rsid w:val="00847EC3"/>
    <w:rsid w:val="00850718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691"/>
    <w:rsid w:val="00861898"/>
    <w:rsid w:val="00861FD4"/>
    <w:rsid w:val="008622F3"/>
    <w:rsid w:val="0086283E"/>
    <w:rsid w:val="00862D1E"/>
    <w:rsid w:val="00862F12"/>
    <w:rsid w:val="008631B6"/>
    <w:rsid w:val="00864034"/>
    <w:rsid w:val="008641C8"/>
    <w:rsid w:val="008643D4"/>
    <w:rsid w:val="008644CB"/>
    <w:rsid w:val="0086530B"/>
    <w:rsid w:val="008653A5"/>
    <w:rsid w:val="008656A2"/>
    <w:rsid w:val="00865952"/>
    <w:rsid w:val="008664B6"/>
    <w:rsid w:val="0086653E"/>
    <w:rsid w:val="00866DC4"/>
    <w:rsid w:val="00867325"/>
    <w:rsid w:val="00867843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0116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25"/>
    <w:rsid w:val="008927AA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490"/>
    <w:rsid w:val="008A27D0"/>
    <w:rsid w:val="008A2C4D"/>
    <w:rsid w:val="008A2E15"/>
    <w:rsid w:val="008A336A"/>
    <w:rsid w:val="008A34CB"/>
    <w:rsid w:val="008A38D0"/>
    <w:rsid w:val="008A3F50"/>
    <w:rsid w:val="008A3F63"/>
    <w:rsid w:val="008A3F7E"/>
    <w:rsid w:val="008A440A"/>
    <w:rsid w:val="008A443A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6EFE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41D"/>
    <w:rsid w:val="008B0532"/>
    <w:rsid w:val="008B0B5E"/>
    <w:rsid w:val="008B0F13"/>
    <w:rsid w:val="008B103B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704"/>
    <w:rsid w:val="008B7839"/>
    <w:rsid w:val="008B79B8"/>
    <w:rsid w:val="008B7A57"/>
    <w:rsid w:val="008B7CB4"/>
    <w:rsid w:val="008B7E7B"/>
    <w:rsid w:val="008C0360"/>
    <w:rsid w:val="008C0473"/>
    <w:rsid w:val="008C06EC"/>
    <w:rsid w:val="008C0963"/>
    <w:rsid w:val="008C09F9"/>
    <w:rsid w:val="008C17AE"/>
    <w:rsid w:val="008C1BCF"/>
    <w:rsid w:val="008C1C57"/>
    <w:rsid w:val="008C1EF5"/>
    <w:rsid w:val="008C1F82"/>
    <w:rsid w:val="008C23EA"/>
    <w:rsid w:val="008C27F2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A82"/>
    <w:rsid w:val="008C5FA1"/>
    <w:rsid w:val="008C628C"/>
    <w:rsid w:val="008C6E9E"/>
    <w:rsid w:val="008C777B"/>
    <w:rsid w:val="008C7A52"/>
    <w:rsid w:val="008C7D9F"/>
    <w:rsid w:val="008C7F3A"/>
    <w:rsid w:val="008C7FC4"/>
    <w:rsid w:val="008D007E"/>
    <w:rsid w:val="008D05AB"/>
    <w:rsid w:val="008D067F"/>
    <w:rsid w:val="008D07D6"/>
    <w:rsid w:val="008D08B7"/>
    <w:rsid w:val="008D14EA"/>
    <w:rsid w:val="008D15A6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261"/>
    <w:rsid w:val="008D4314"/>
    <w:rsid w:val="008D441E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3142"/>
    <w:rsid w:val="008E31AA"/>
    <w:rsid w:val="008E339F"/>
    <w:rsid w:val="008E352E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D3"/>
    <w:rsid w:val="008E76AC"/>
    <w:rsid w:val="008F00C1"/>
    <w:rsid w:val="008F036E"/>
    <w:rsid w:val="008F0B50"/>
    <w:rsid w:val="008F0E0D"/>
    <w:rsid w:val="008F12B1"/>
    <w:rsid w:val="008F2147"/>
    <w:rsid w:val="008F24B1"/>
    <w:rsid w:val="008F278C"/>
    <w:rsid w:val="008F4793"/>
    <w:rsid w:val="008F483B"/>
    <w:rsid w:val="008F4D0B"/>
    <w:rsid w:val="008F526C"/>
    <w:rsid w:val="008F5924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7E1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4AA"/>
    <w:rsid w:val="009065E9"/>
    <w:rsid w:val="009065FC"/>
    <w:rsid w:val="00906E69"/>
    <w:rsid w:val="00907317"/>
    <w:rsid w:val="00907405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B7E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60C"/>
    <w:rsid w:val="0092379D"/>
    <w:rsid w:val="00923B3D"/>
    <w:rsid w:val="009240A8"/>
    <w:rsid w:val="009240B9"/>
    <w:rsid w:val="0092534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6099"/>
    <w:rsid w:val="0093611B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0C12"/>
    <w:rsid w:val="009411CD"/>
    <w:rsid w:val="0094121C"/>
    <w:rsid w:val="00942123"/>
    <w:rsid w:val="00942338"/>
    <w:rsid w:val="0094233B"/>
    <w:rsid w:val="009423D7"/>
    <w:rsid w:val="00942AAA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6CD7"/>
    <w:rsid w:val="0094751E"/>
    <w:rsid w:val="0094772B"/>
    <w:rsid w:val="009477C1"/>
    <w:rsid w:val="00947C81"/>
    <w:rsid w:val="00947D04"/>
    <w:rsid w:val="009505AB"/>
    <w:rsid w:val="00950993"/>
    <w:rsid w:val="00950B25"/>
    <w:rsid w:val="00950EF7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E54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22D"/>
    <w:rsid w:val="0095790B"/>
    <w:rsid w:val="00957B63"/>
    <w:rsid w:val="00957FA9"/>
    <w:rsid w:val="00960164"/>
    <w:rsid w:val="00960944"/>
    <w:rsid w:val="00960997"/>
    <w:rsid w:val="00960A1C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3FC9"/>
    <w:rsid w:val="00964329"/>
    <w:rsid w:val="00964608"/>
    <w:rsid w:val="0096473C"/>
    <w:rsid w:val="00964AB8"/>
    <w:rsid w:val="00964C55"/>
    <w:rsid w:val="00964CF0"/>
    <w:rsid w:val="00964F24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0FCE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63D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4C7"/>
    <w:rsid w:val="00995514"/>
    <w:rsid w:val="00995756"/>
    <w:rsid w:val="00995852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42F"/>
    <w:rsid w:val="009A5D72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2820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C39"/>
    <w:rsid w:val="009B6F56"/>
    <w:rsid w:val="009B7327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C41"/>
    <w:rsid w:val="009C4F64"/>
    <w:rsid w:val="009C5401"/>
    <w:rsid w:val="009C5AA2"/>
    <w:rsid w:val="009C5F26"/>
    <w:rsid w:val="009C6390"/>
    <w:rsid w:val="009C6A5A"/>
    <w:rsid w:val="009C6D5C"/>
    <w:rsid w:val="009C749D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BF"/>
    <w:rsid w:val="009D26CC"/>
    <w:rsid w:val="009D2722"/>
    <w:rsid w:val="009D2AA2"/>
    <w:rsid w:val="009D3197"/>
    <w:rsid w:val="009D365F"/>
    <w:rsid w:val="009D4A51"/>
    <w:rsid w:val="009D4C32"/>
    <w:rsid w:val="009D6458"/>
    <w:rsid w:val="009D6C7C"/>
    <w:rsid w:val="009D6E97"/>
    <w:rsid w:val="009D7018"/>
    <w:rsid w:val="009D7057"/>
    <w:rsid w:val="009D714C"/>
    <w:rsid w:val="009D786F"/>
    <w:rsid w:val="009E0314"/>
    <w:rsid w:val="009E03C3"/>
    <w:rsid w:val="009E099D"/>
    <w:rsid w:val="009E09E1"/>
    <w:rsid w:val="009E182E"/>
    <w:rsid w:val="009E1931"/>
    <w:rsid w:val="009E22B4"/>
    <w:rsid w:val="009E26E5"/>
    <w:rsid w:val="009E34EF"/>
    <w:rsid w:val="009E3659"/>
    <w:rsid w:val="009E3F56"/>
    <w:rsid w:val="009E4595"/>
    <w:rsid w:val="009E489A"/>
    <w:rsid w:val="009E4ACD"/>
    <w:rsid w:val="009E546A"/>
    <w:rsid w:val="009E5691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C43"/>
    <w:rsid w:val="009E7EB8"/>
    <w:rsid w:val="009F023E"/>
    <w:rsid w:val="009F0959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210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414"/>
    <w:rsid w:val="00A20872"/>
    <w:rsid w:val="00A20D7F"/>
    <w:rsid w:val="00A21623"/>
    <w:rsid w:val="00A21B43"/>
    <w:rsid w:val="00A2235E"/>
    <w:rsid w:val="00A22C28"/>
    <w:rsid w:val="00A23818"/>
    <w:rsid w:val="00A238B6"/>
    <w:rsid w:val="00A24084"/>
    <w:rsid w:val="00A24A72"/>
    <w:rsid w:val="00A2555B"/>
    <w:rsid w:val="00A25EB2"/>
    <w:rsid w:val="00A26B63"/>
    <w:rsid w:val="00A26D59"/>
    <w:rsid w:val="00A274C7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AC9"/>
    <w:rsid w:val="00A30B9B"/>
    <w:rsid w:val="00A30C6A"/>
    <w:rsid w:val="00A312A1"/>
    <w:rsid w:val="00A3197A"/>
    <w:rsid w:val="00A319A6"/>
    <w:rsid w:val="00A323E9"/>
    <w:rsid w:val="00A32813"/>
    <w:rsid w:val="00A32A2F"/>
    <w:rsid w:val="00A330AC"/>
    <w:rsid w:val="00A335D0"/>
    <w:rsid w:val="00A33958"/>
    <w:rsid w:val="00A33993"/>
    <w:rsid w:val="00A33A7E"/>
    <w:rsid w:val="00A33BEF"/>
    <w:rsid w:val="00A359F6"/>
    <w:rsid w:val="00A35BA8"/>
    <w:rsid w:val="00A36314"/>
    <w:rsid w:val="00A363EE"/>
    <w:rsid w:val="00A36D00"/>
    <w:rsid w:val="00A371A2"/>
    <w:rsid w:val="00A378FD"/>
    <w:rsid w:val="00A37CBD"/>
    <w:rsid w:val="00A37D76"/>
    <w:rsid w:val="00A4137B"/>
    <w:rsid w:val="00A41CD5"/>
    <w:rsid w:val="00A41E08"/>
    <w:rsid w:val="00A420E2"/>
    <w:rsid w:val="00A42107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5E6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4D5"/>
    <w:rsid w:val="00A479DC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6FAB"/>
    <w:rsid w:val="00A577A4"/>
    <w:rsid w:val="00A57B53"/>
    <w:rsid w:val="00A6031A"/>
    <w:rsid w:val="00A60AB3"/>
    <w:rsid w:val="00A61019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1F9"/>
    <w:rsid w:val="00A6630C"/>
    <w:rsid w:val="00A664FB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446"/>
    <w:rsid w:val="00A74768"/>
    <w:rsid w:val="00A74DC8"/>
    <w:rsid w:val="00A751A5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3D5A"/>
    <w:rsid w:val="00A84632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3DFD"/>
    <w:rsid w:val="00A940CE"/>
    <w:rsid w:val="00A94564"/>
    <w:rsid w:val="00A947AA"/>
    <w:rsid w:val="00A9493C"/>
    <w:rsid w:val="00A94D06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97F72"/>
    <w:rsid w:val="00AA0027"/>
    <w:rsid w:val="00AA04D4"/>
    <w:rsid w:val="00AA0599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50C"/>
    <w:rsid w:val="00AA66FC"/>
    <w:rsid w:val="00AA725E"/>
    <w:rsid w:val="00AA751F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4A08"/>
    <w:rsid w:val="00AB51E7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714"/>
    <w:rsid w:val="00AC2765"/>
    <w:rsid w:val="00AC3892"/>
    <w:rsid w:val="00AC3FEF"/>
    <w:rsid w:val="00AC49F2"/>
    <w:rsid w:val="00AC4F3B"/>
    <w:rsid w:val="00AC5BCB"/>
    <w:rsid w:val="00AC5E6F"/>
    <w:rsid w:val="00AC5F0D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84F"/>
    <w:rsid w:val="00AD2990"/>
    <w:rsid w:val="00AD29EA"/>
    <w:rsid w:val="00AD2B35"/>
    <w:rsid w:val="00AD2E6C"/>
    <w:rsid w:val="00AD3597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0D6"/>
    <w:rsid w:val="00AE530E"/>
    <w:rsid w:val="00AE5B0A"/>
    <w:rsid w:val="00AE5D7F"/>
    <w:rsid w:val="00AE6904"/>
    <w:rsid w:val="00AE75B6"/>
    <w:rsid w:val="00AE7B57"/>
    <w:rsid w:val="00AF1669"/>
    <w:rsid w:val="00AF1CC9"/>
    <w:rsid w:val="00AF211F"/>
    <w:rsid w:val="00AF2371"/>
    <w:rsid w:val="00AF2678"/>
    <w:rsid w:val="00AF2D40"/>
    <w:rsid w:val="00AF30DF"/>
    <w:rsid w:val="00AF314B"/>
    <w:rsid w:val="00AF340E"/>
    <w:rsid w:val="00AF35A7"/>
    <w:rsid w:val="00AF364F"/>
    <w:rsid w:val="00AF3EF5"/>
    <w:rsid w:val="00AF4333"/>
    <w:rsid w:val="00AF4CB4"/>
    <w:rsid w:val="00AF50C6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5E28"/>
    <w:rsid w:val="00B06146"/>
    <w:rsid w:val="00B06262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3ED6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2000D"/>
    <w:rsid w:val="00B2077B"/>
    <w:rsid w:val="00B213C0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0FE7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B96"/>
    <w:rsid w:val="00B44347"/>
    <w:rsid w:val="00B445E5"/>
    <w:rsid w:val="00B44D54"/>
    <w:rsid w:val="00B45554"/>
    <w:rsid w:val="00B455D6"/>
    <w:rsid w:val="00B45938"/>
    <w:rsid w:val="00B45E67"/>
    <w:rsid w:val="00B462B3"/>
    <w:rsid w:val="00B466AC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08A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36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C12"/>
    <w:rsid w:val="00B61E70"/>
    <w:rsid w:val="00B62188"/>
    <w:rsid w:val="00B6234A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5F8"/>
    <w:rsid w:val="00B64717"/>
    <w:rsid w:val="00B64871"/>
    <w:rsid w:val="00B64A82"/>
    <w:rsid w:val="00B64E10"/>
    <w:rsid w:val="00B64FE9"/>
    <w:rsid w:val="00B65488"/>
    <w:rsid w:val="00B65602"/>
    <w:rsid w:val="00B65920"/>
    <w:rsid w:val="00B65CD1"/>
    <w:rsid w:val="00B66385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8DC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4EF"/>
    <w:rsid w:val="00B87653"/>
    <w:rsid w:val="00B876D8"/>
    <w:rsid w:val="00B87FB4"/>
    <w:rsid w:val="00B905E0"/>
    <w:rsid w:val="00B9067D"/>
    <w:rsid w:val="00B90885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4EC9"/>
    <w:rsid w:val="00B9541C"/>
    <w:rsid w:val="00B958B4"/>
    <w:rsid w:val="00B958D2"/>
    <w:rsid w:val="00B95A0F"/>
    <w:rsid w:val="00B95E23"/>
    <w:rsid w:val="00B96BC3"/>
    <w:rsid w:val="00B96CF2"/>
    <w:rsid w:val="00B97290"/>
    <w:rsid w:val="00B97BF7"/>
    <w:rsid w:val="00B97C66"/>
    <w:rsid w:val="00BA0452"/>
    <w:rsid w:val="00BA06BA"/>
    <w:rsid w:val="00BA0970"/>
    <w:rsid w:val="00BA1735"/>
    <w:rsid w:val="00BA1A2F"/>
    <w:rsid w:val="00BA1F7D"/>
    <w:rsid w:val="00BA22DB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4FC1"/>
    <w:rsid w:val="00BA53E2"/>
    <w:rsid w:val="00BA53E7"/>
    <w:rsid w:val="00BA5770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449"/>
    <w:rsid w:val="00BB2AAA"/>
    <w:rsid w:val="00BB301B"/>
    <w:rsid w:val="00BB3191"/>
    <w:rsid w:val="00BB3347"/>
    <w:rsid w:val="00BB3B01"/>
    <w:rsid w:val="00BB42CC"/>
    <w:rsid w:val="00BB45E6"/>
    <w:rsid w:val="00BB463A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4D4"/>
    <w:rsid w:val="00BB7569"/>
    <w:rsid w:val="00BB7683"/>
    <w:rsid w:val="00BB776F"/>
    <w:rsid w:val="00BB7800"/>
    <w:rsid w:val="00BB79B9"/>
    <w:rsid w:val="00BC010A"/>
    <w:rsid w:val="00BC013D"/>
    <w:rsid w:val="00BC13E5"/>
    <w:rsid w:val="00BC15A7"/>
    <w:rsid w:val="00BC1EEE"/>
    <w:rsid w:val="00BC1F65"/>
    <w:rsid w:val="00BC1FC2"/>
    <w:rsid w:val="00BC2136"/>
    <w:rsid w:val="00BC2455"/>
    <w:rsid w:val="00BC2545"/>
    <w:rsid w:val="00BC25CE"/>
    <w:rsid w:val="00BC2DD5"/>
    <w:rsid w:val="00BC2ED6"/>
    <w:rsid w:val="00BC349D"/>
    <w:rsid w:val="00BC3B18"/>
    <w:rsid w:val="00BC3BB7"/>
    <w:rsid w:val="00BC44F3"/>
    <w:rsid w:val="00BC462F"/>
    <w:rsid w:val="00BC48CE"/>
    <w:rsid w:val="00BC51B2"/>
    <w:rsid w:val="00BC53AA"/>
    <w:rsid w:val="00BC596F"/>
    <w:rsid w:val="00BC675C"/>
    <w:rsid w:val="00BC6883"/>
    <w:rsid w:val="00BC6A95"/>
    <w:rsid w:val="00BC6CA7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AB3"/>
    <w:rsid w:val="00BD1B66"/>
    <w:rsid w:val="00BD1BE5"/>
    <w:rsid w:val="00BD1FBA"/>
    <w:rsid w:val="00BD2302"/>
    <w:rsid w:val="00BD2937"/>
    <w:rsid w:val="00BD2AD6"/>
    <w:rsid w:val="00BD3180"/>
    <w:rsid w:val="00BD31FE"/>
    <w:rsid w:val="00BD3BAD"/>
    <w:rsid w:val="00BD3DA3"/>
    <w:rsid w:val="00BD3EEA"/>
    <w:rsid w:val="00BD44B4"/>
    <w:rsid w:val="00BD4924"/>
    <w:rsid w:val="00BD4C22"/>
    <w:rsid w:val="00BD4CDA"/>
    <w:rsid w:val="00BD51B3"/>
    <w:rsid w:val="00BD543D"/>
    <w:rsid w:val="00BD5735"/>
    <w:rsid w:val="00BD6A97"/>
    <w:rsid w:val="00BD6C22"/>
    <w:rsid w:val="00BD6E77"/>
    <w:rsid w:val="00BD6FD8"/>
    <w:rsid w:val="00BD756B"/>
    <w:rsid w:val="00BD7784"/>
    <w:rsid w:val="00BD7D8B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AD3"/>
    <w:rsid w:val="00BE2CC0"/>
    <w:rsid w:val="00BE3EC9"/>
    <w:rsid w:val="00BE454D"/>
    <w:rsid w:val="00BE564F"/>
    <w:rsid w:val="00BE58B9"/>
    <w:rsid w:val="00BE5E54"/>
    <w:rsid w:val="00BE642A"/>
    <w:rsid w:val="00BE672E"/>
    <w:rsid w:val="00BE6D56"/>
    <w:rsid w:val="00BE7917"/>
    <w:rsid w:val="00BF0270"/>
    <w:rsid w:val="00BF0411"/>
    <w:rsid w:val="00BF0ECA"/>
    <w:rsid w:val="00BF1535"/>
    <w:rsid w:val="00BF16CA"/>
    <w:rsid w:val="00BF1ABD"/>
    <w:rsid w:val="00BF1ED6"/>
    <w:rsid w:val="00BF2251"/>
    <w:rsid w:val="00BF3305"/>
    <w:rsid w:val="00BF38D9"/>
    <w:rsid w:val="00BF39C2"/>
    <w:rsid w:val="00BF644F"/>
    <w:rsid w:val="00BF66EB"/>
    <w:rsid w:val="00BF7318"/>
    <w:rsid w:val="00BF78E2"/>
    <w:rsid w:val="00BF7D30"/>
    <w:rsid w:val="00C00058"/>
    <w:rsid w:val="00C002AC"/>
    <w:rsid w:val="00C014D0"/>
    <w:rsid w:val="00C01925"/>
    <w:rsid w:val="00C02369"/>
    <w:rsid w:val="00C02696"/>
    <w:rsid w:val="00C02E17"/>
    <w:rsid w:val="00C0329D"/>
    <w:rsid w:val="00C032F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5F89"/>
    <w:rsid w:val="00C070BB"/>
    <w:rsid w:val="00C076FF"/>
    <w:rsid w:val="00C07CC8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0F7"/>
    <w:rsid w:val="00C16321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57E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622F"/>
    <w:rsid w:val="00C265C4"/>
    <w:rsid w:val="00C276A5"/>
    <w:rsid w:val="00C2780A"/>
    <w:rsid w:val="00C2794B"/>
    <w:rsid w:val="00C30AA8"/>
    <w:rsid w:val="00C30F9C"/>
    <w:rsid w:val="00C312DA"/>
    <w:rsid w:val="00C31615"/>
    <w:rsid w:val="00C32046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A18"/>
    <w:rsid w:val="00C40BE1"/>
    <w:rsid w:val="00C40FEE"/>
    <w:rsid w:val="00C40FF0"/>
    <w:rsid w:val="00C414E7"/>
    <w:rsid w:val="00C41600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BE8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0AF7"/>
    <w:rsid w:val="00C51145"/>
    <w:rsid w:val="00C5191A"/>
    <w:rsid w:val="00C51B9C"/>
    <w:rsid w:val="00C52E4A"/>
    <w:rsid w:val="00C53AEE"/>
    <w:rsid w:val="00C53D8D"/>
    <w:rsid w:val="00C54346"/>
    <w:rsid w:val="00C54450"/>
    <w:rsid w:val="00C5456F"/>
    <w:rsid w:val="00C5492E"/>
    <w:rsid w:val="00C5513D"/>
    <w:rsid w:val="00C5568B"/>
    <w:rsid w:val="00C55A52"/>
    <w:rsid w:val="00C56534"/>
    <w:rsid w:val="00C56787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09FB"/>
    <w:rsid w:val="00C61079"/>
    <w:rsid w:val="00C61208"/>
    <w:rsid w:val="00C61439"/>
    <w:rsid w:val="00C616D8"/>
    <w:rsid w:val="00C62035"/>
    <w:rsid w:val="00C6206F"/>
    <w:rsid w:val="00C6237A"/>
    <w:rsid w:val="00C62CED"/>
    <w:rsid w:val="00C62E22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7261"/>
    <w:rsid w:val="00C67444"/>
    <w:rsid w:val="00C67451"/>
    <w:rsid w:val="00C678D4"/>
    <w:rsid w:val="00C67B2C"/>
    <w:rsid w:val="00C70169"/>
    <w:rsid w:val="00C706E4"/>
    <w:rsid w:val="00C7076D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66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D5"/>
    <w:rsid w:val="00C825E6"/>
    <w:rsid w:val="00C826FD"/>
    <w:rsid w:val="00C829BB"/>
    <w:rsid w:val="00C82CE6"/>
    <w:rsid w:val="00C8346F"/>
    <w:rsid w:val="00C8370C"/>
    <w:rsid w:val="00C8389E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1938"/>
    <w:rsid w:val="00C92088"/>
    <w:rsid w:val="00C9243F"/>
    <w:rsid w:val="00C924F0"/>
    <w:rsid w:val="00C92924"/>
    <w:rsid w:val="00C92C8B"/>
    <w:rsid w:val="00C92E72"/>
    <w:rsid w:val="00C93136"/>
    <w:rsid w:val="00C931FD"/>
    <w:rsid w:val="00C937C4"/>
    <w:rsid w:val="00C93842"/>
    <w:rsid w:val="00C93902"/>
    <w:rsid w:val="00C94191"/>
    <w:rsid w:val="00C94368"/>
    <w:rsid w:val="00C948D0"/>
    <w:rsid w:val="00C94A84"/>
    <w:rsid w:val="00C94DBE"/>
    <w:rsid w:val="00C955DC"/>
    <w:rsid w:val="00C95AA9"/>
    <w:rsid w:val="00C95D4D"/>
    <w:rsid w:val="00C96770"/>
    <w:rsid w:val="00C969D9"/>
    <w:rsid w:val="00C96CBA"/>
    <w:rsid w:val="00C96DD4"/>
    <w:rsid w:val="00C96E60"/>
    <w:rsid w:val="00C96F82"/>
    <w:rsid w:val="00C9760B"/>
    <w:rsid w:val="00C978A8"/>
    <w:rsid w:val="00C97D5D"/>
    <w:rsid w:val="00CA0600"/>
    <w:rsid w:val="00CA0717"/>
    <w:rsid w:val="00CA0C67"/>
    <w:rsid w:val="00CA0DCE"/>
    <w:rsid w:val="00CA1285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565"/>
    <w:rsid w:val="00CA569D"/>
    <w:rsid w:val="00CA5A79"/>
    <w:rsid w:val="00CA5DFE"/>
    <w:rsid w:val="00CA5ED1"/>
    <w:rsid w:val="00CA6233"/>
    <w:rsid w:val="00CA68B6"/>
    <w:rsid w:val="00CA6D49"/>
    <w:rsid w:val="00CA6E63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D41"/>
    <w:rsid w:val="00CB2FD2"/>
    <w:rsid w:val="00CB30A4"/>
    <w:rsid w:val="00CB30E2"/>
    <w:rsid w:val="00CB3C55"/>
    <w:rsid w:val="00CB3D8C"/>
    <w:rsid w:val="00CB3E9D"/>
    <w:rsid w:val="00CB442C"/>
    <w:rsid w:val="00CB45C4"/>
    <w:rsid w:val="00CB4AAC"/>
    <w:rsid w:val="00CB512F"/>
    <w:rsid w:val="00CB5278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212"/>
    <w:rsid w:val="00CB7F48"/>
    <w:rsid w:val="00CC08D2"/>
    <w:rsid w:val="00CC093D"/>
    <w:rsid w:val="00CC113B"/>
    <w:rsid w:val="00CC1470"/>
    <w:rsid w:val="00CC17FA"/>
    <w:rsid w:val="00CC1AD0"/>
    <w:rsid w:val="00CC1DB5"/>
    <w:rsid w:val="00CC210F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BDF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8B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D08"/>
    <w:rsid w:val="00CF1F2D"/>
    <w:rsid w:val="00CF273B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AB0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19"/>
    <w:rsid w:val="00D02BCD"/>
    <w:rsid w:val="00D02FE3"/>
    <w:rsid w:val="00D033CD"/>
    <w:rsid w:val="00D03F30"/>
    <w:rsid w:val="00D03FD4"/>
    <w:rsid w:val="00D041F3"/>
    <w:rsid w:val="00D0456E"/>
    <w:rsid w:val="00D04A23"/>
    <w:rsid w:val="00D04B81"/>
    <w:rsid w:val="00D04F95"/>
    <w:rsid w:val="00D05276"/>
    <w:rsid w:val="00D0537C"/>
    <w:rsid w:val="00D056B9"/>
    <w:rsid w:val="00D0596F"/>
    <w:rsid w:val="00D05A8C"/>
    <w:rsid w:val="00D05FE2"/>
    <w:rsid w:val="00D069CF"/>
    <w:rsid w:val="00D071C6"/>
    <w:rsid w:val="00D07288"/>
    <w:rsid w:val="00D07C12"/>
    <w:rsid w:val="00D10279"/>
    <w:rsid w:val="00D10D3D"/>
    <w:rsid w:val="00D10DEB"/>
    <w:rsid w:val="00D112E2"/>
    <w:rsid w:val="00D11B2C"/>
    <w:rsid w:val="00D11D66"/>
    <w:rsid w:val="00D11D7C"/>
    <w:rsid w:val="00D11DE7"/>
    <w:rsid w:val="00D12A3C"/>
    <w:rsid w:val="00D12BF2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7CD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A4"/>
    <w:rsid w:val="00D315C5"/>
    <w:rsid w:val="00D31B2D"/>
    <w:rsid w:val="00D31BF1"/>
    <w:rsid w:val="00D33267"/>
    <w:rsid w:val="00D334F0"/>
    <w:rsid w:val="00D3357A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646"/>
    <w:rsid w:val="00D36FAB"/>
    <w:rsid w:val="00D37D73"/>
    <w:rsid w:val="00D4024E"/>
    <w:rsid w:val="00D40307"/>
    <w:rsid w:val="00D40723"/>
    <w:rsid w:val="00D40895"/>
    <w:rsid w:val="00D41561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14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BE7"/>
    <w:rsid w:val="00D643AB"/>
    <w:rsid w:val="00D64642"/>
    <w:rsid w:val="00D6520D"/>
    <w:rsid w:val="00D65AF9"/>
    <w:rsid w:val="00D65CD2"/>
    <w:rsid w:val="00D660FB"/>
    <w:rsid w:val="00D66722"/>
    <w:rsid w:val="00D669B5"/>
    <w:rsid w:val="00D66E1F"/>
    <w:rsid w:val="00D6704E"/>
    <w:rsid w:val="00D673FC"/>
    <w:rsid w:val="00D6744C"/>
    <w:rsid w:val="00D67551"/>
    <w:rsid w:val="00D67755"/>
    <w:rsid w:val="00D67BD0"/>
    <w:rsid w:val="00D70863"/>
    <w:rsid w:val="00D71053"/>
    <w:rsid w:val="00D71106"/>
    <w:rsid w:val="00D71233"/>
    <w:rsid w:val="00D7159C"/>
    <w:rsid w:val="00D71E6B"/>
    <w:rsid w:val="00D721A4"/>
    <w:rsid w:val="00D7233D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17B"/>
    <w:rsid w:val="00D83526"/>
    <w:rsid w:val="00D83B9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108"/>
    <w:rsid w:val="00D876DB"/>
    <w:rsid w:val="00D87F37"/>
    <w:rsid w:val="00D87F65"/>
    <w:rsid w:val="00D9054B"/>
    <w:rsid w:val="00D90581"/>
    <w:rsid w:val="00D9093B"/>
    <w:rsid w:val="00D90F07"/>
    <w:rsid w:val="00D913BC"/>
    <w:rsid w:val="00D91712"/>
    <w:rsid w:val="00D91843"/>
    <w:rsid w:val="00D918CE"/>
    <w:rsid w:val="00D91B2E"/>
    <w:rsid w:val="00D91B91"/>
    <w:rsid w:val="00D91BE3"/>
    <w:rsid w:val="00D92365"/>
    <w:rsid w:val="00D932BA"/>
    <w:rsid w:val="00D93727"/>
    <w:rsid w:val="00D93A22"/>
    <w:rsid w:val="00D94051"/>
    <w:rsid w:val="00D94233"/>
    <w:rsid w:val="00D945B0"/>
    <w:rsid w:val="00D946DF"/>
    <w:rsid w:val="00D94BC8"/>
    <w:rsid w:val="00D95686"/>
    <w:rsid w:val="00D95AA8"/>
    <w:rsid w:val="00D9684C"/>
    <w:rsid w:val="00D96973"/>
    <w:rsid w:val="00D96C53"/>
    <w:rsid w:val="00D96C5C"/>
    <w:rsid w:val="00D96D98"/>
    <w:rsid w:val="00D96E3C"/>
    <w:rsid w:val="00D96FEB"/>
    <w:rsid w:val="00D979ED"/>
    <w:rsid w:val="00D97A8A"/>
    <w:rsid w:val="00D97BB9"/>
    <w:rsid w:val="00D97CAF"/>
    <w:rsid w:val="00D97F68"/>
    <w:rsid w:val="00DA0B6C"/>
    <w:rsid w:val="00DA139E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7B"/>
    <w:rsid w:val="00DA37BA"/>
    <w:rsid w:val="00DA3A26"/>
    <w:rsid w:val="00DA4590"/>
    <w:rsid w:val="00DA45E6"/>
    <w:rsid w:val="00DA50DD"/>
    <w:rsid w:val="00DA5E35"/>
    <w:rsid w:val="00DA6004"/>
    <w:rsid w:val="00DA6621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49F"/>
    <w:rsid w:val="00DB3D11"/>
    <w:rsid w:val="00DB404C"/>
    <w:rsid w:val="00DB47D5"/>
    <w:rsid w:val="00DB498E"/>
    <w:rsid w:val="00DB49A9"/>
    <w:rsid w:val="00DB4CA0"/>
    <w:rsid w:val="00DB502E"/>
    <w:rsid w:val="00DB5137"/>
    <w:rsid w:val="00DB5793"/>
    <w:rsid w:val="00DB5925"/>
    <w:rsid w:val="00DB5CFA"/>
    <w:rsid w:val="00DB5F1C"/>
    <w:rsid w:val="00DB63E8"/>
    <w:rsid w:val="00DB65DC"/>
    <w:rsid w:val="00DB6A48"/>
    <w:rsid w:val="00DB7687"/>
    <w:rsid w:val="00DB76FA"/>
    <w:rsid w:val="00DB776F"/>
    <w:rsid w:val="00DB7881"/>
    <w:rsid w:val="00DB7EFD"/>
    <w:rsid w:val="00DC0098"/>
    <w:rsid w:val="00DC08E5"/>
    <w:rsid w:val="00DC0C18"/>
    <w:rsid w:val="00DC1077"/>
    <w:rsid w:val="00DC11BD"/>
    <w:rsid w:val="00DC1652"/>
    <w:rsid w:val="00DC1AD2"/>
    <w:rsid w:val="00DC1B02"/>
    <w:rsid w:val="00DC24DB"/>
    <w:rsid w:val="00DC2EC8"/>
    <w:rsid w:val="00DC30A5"/>
    <w:rsid w:val="00DC30F3"/>
    <w:rsid w:val="00DC3930"/>
    <w:rsid w:val="00DC3FAC"/>
    <w:rsid w:val="00DC4D19"/>
    <w:rsid w:val="00DC4D7A"/>
    <w:rsid w:val="00DC4E7F"/>
    <w:rsid w:val="00DC4EC9"/>
    <w:rsid w:val="00DC580A"/>
    <w:rsid w:val="00DC5A84"/>
    <w:rsid w:val="00DC5AEA"/>
    <w:rsid w:val="00DC5AF7"/>
    <w:rsid w:val="00DC5CDB"/>
    <w:rsid w:val="00DC69B0"/>
    <w:rsid w:val="00DC6D65"/>
    <w:rsid w:val="00DC6F00"/>
    <w:rsid w:val="00DC7771"/>
    <w:rsid w:val="00DC78F4"/>
    <w:rsid w:val="00DC7AC1"/>
    <w:rsid w:val="00DC7D6A"/>
    <w:rsid w:val="00DD0384"/>
    <w:rsid w:val="00DD08D6"/>
    <w:rsid w:val="00DD1314"/>
    <w:rsid w:val="00DD18B2"/>
    <w:rsid w:val="00DD1CCA"/>
    <w:rsid w:val="00DD1FF7"/>
    <w:rsid w:val="00DD215C"/>
    <w:rsid w:val="00DD2196"/>
    <w:rsid w:val="00DD2550"/>
    <w:rsid w:val="00DD28A1"/>
    <w:rsid w:val="00DD2C22"/>
    <w:rsid w:val="00DD32F9"/>
    <w:rsid w:val="00DD3879"/>
    <w:rsid w:val="00DD3978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187"/>
    <w:rsid w:val="00DE16C5"/>
    <w:rsid w:val="00DE1789"/>
    <w:rsid w:val="00DE1ED4"/>
    <w:rsid w:val="00DE2D15"/>
    <w:rsid w:val="00DE2EFA"/>
    <w:rsid w:val="00DE3252"/>
    <w:rsid w:val="00DE363E"/>
    <w:rsid w:val="00DE3D9B"/>
    <w:rsid w:val="00DE3F92"/>
    <w:rsid w:val="00DE4013"/>
    <w:rsid w:val="00DE4A6C"/>
    <w:rsid w:val="00DE4B2C"/>
    <w:rsid w:val="00DE4B9D"/>
    <w:rsid w:val="00DE4D98"/>
    <w:rsid w:val="00DE4EC7"/>
    <w:rsid w:val="00DE5788"/>
    <w:rsid w:val="00DE68E0"/>
    <w:rsid w:val="00DE6C02"/>
    <w:rsid w:val="00DE6D21"/>
    <w:rsid w:val="00DE7136"/>
    <w:rsid w:val="00DE71DA"/>
    <w:rsid w:val="00DE729B"/>
    <w:rsid w:val="00DE7A1F"/>
    <w:rsid w:val="00DE7AAC"/>
    <w:rsid w:val="00DF035D"/>
    <w:rsid w:val="00DF064E"/>
    <w:rsid w:val="00DF0E66"/>
    <w:rsid w:val="00DF0E72"/>
    <w:rsid w:val="00DF0EAA"/>
    <w:rsid w:val="00DF0F83"/>
    <w:rsid w:val="00DF1071"/>
    <w:rsid w:val="00DF193F"/>
    <w:rsid w:val="00DF25FF"/>
    <w:rsid w:val="00DF2639"/>
    <w:rsid w:val="00DF274A"/>
    <w:rsid w:val="00DF2842"/>
    <w:rsid w:val="00DF2B22"/>
    <w:rsid w:val="00DF2E9A"/>
    <w:rsid w:val="00DF2FA7"/>
    <w:rsid w:val="00DF306A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A65"/>
    <w:rsid w:val="00DF5E8D"/>
    <w:rsid w:val="00DF64C3"/>
    <w:rsid w:val="00DF6512"/>
    <w:rsid w:val="00DF66CC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4810"/>
    <w:rsid w:val="00E050A5"/>
    <w:rsid w:val="00E05301"/>
    <w:rsid w:val="00E05403"/>
    <w:rsid w:val="00E05688"/>
    <w:rsid w:val="00E05B9B"/>
    <w:rsid w:val="00E06047"/>
    <w:rsid w:val="00E062D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9A9"/>
    <w:rsid w:val="00E13C8D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0F3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5B96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245"/>
    <w:rsid w:val="00E30346"/>
    <w:rsid w:val="00E30E79"/>
    <w:rsid w:val="00E3121E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C7C"/>
    <w:rsid w:val="00E41EAC"/>
    <w:rsid w:val="00E42582"/>
    <w:rsid w:val="00E4272D"/>
    <w:rsid w:val="00E42FD9"/>
    <w:rsid w:val="00E43393"/>
    <w:rsid w:val="00E43469"/>
    <w:rsid w:val="00E4398E"/>
    <w:rsid w:val="00E43F51"/>
    <w:rsid w:val="00E442BE"/>
    <w:rsid w:val="00E4517C"/>
    <w:rsid w:val="00E4557B"/>
    <w:rsid w:val="00E46062"/>
    <w:rsid w:val="00E46122"/>
    <w:rsid w:val="00E465D1"/>
    <w:rsid w:val="00E46C8B"/>
    <w:rsid w:val="00E474DA"/>
    <w:rsid w:val="00E475D9"/>
    <w:rsid w:val="00E47896"/>
    <w:rsid w:val="00E47A62"/>
    <w:rsid w:val="00E50A96"/>
    <w:rsid w:val="00E50E5A"/>
    <w:rsid w:val="00E50E68"/>
    <w:rsid w:val="00E51013"/>
    <w:rsid w:val="00E51A11"/>
    <w:rsid w:val="00E51A3D"/>
    <w:rsid w:val="00E51B8A"/>
    <w:rsid w:val="00E51CE3"/>
    <w:rsid w:val="00E52203"/>
    <w:rsid w:val="00E530DC"/>
    <w:rsid w:val="00E5350D"/>
    <w:rsid w:val="00E5357D"/>
    <w:rsid w:val="00E53698"/>
    <w:rsid w:val="00E53850"/>
    <w:rsid w:val="00E53B0F"/>
    <w:rsid w:val="00E53C87"/>
    <w:rsid w:val="00E53DBE"/>
    <w:rsid w:val="00E54203"/>
    <w:rsid w:val="00E54A7E"/>
    <w:rsid w:val="00E54D9E"/>
    <w:rsid w:val="00E54EA5"/>
    <w:rsid w:val="00E5509D"/>
    <w:rsid w:val="00E55BBA"/>
    <w:rsid w:val="00E55BD6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6BC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4693"/>
    <w:rsid w:val="00E64801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AB4"/>
    <w:rsid w:val="00E66E5C"/>
    <w:rsid w:val="00E66E76"/>
    <w:rsid w:val="00E67704"/>
    <w:rsid w:val="00E7037F"/>
    <w:rsid w:val="00E70586"/>
    <w:rsid w:val="00E711B9"/>
    <w:rsid w:val="00E7171E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AEC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50B"/>
    <w:rsid w:val="00E83693"/>
    <w:rsid w:val="00E845F5"/>
    <w:rsid w:val="00E84754"/>
    <w:rsid w:val="00E84F8D"/>
    <w:rsid w:val="00E85054"/>
    <w:rsid w:val="00E852F3"/>
    <w:rsid w:val="00E85B67"/>
    <w:rsid w:val="00E866D7"/>
    <w:rsid w:val="00E867B0"/>
    <w:rsid w:val="00E87474"/>
    <w:rsid w:val="00E874DE"/>
    <w:rsid w:val="00E87EBA"/>
    <w:rsid w:val="00E90518"/>
    <w:rsid w:val="00E9092D"/>
    <w:rsid w:val="00E90CC7"/>
    <w:rsid w:val="00E90D8E"/>
    <w:rsid w:val="00E916EB"/>
    <w:rsid w:val="00E91A78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58"/>
    <w:rsid w:val="00E9556B"/>
    <w:rsid w:val="00E959A6"/>
    <w:rsid w:val="00E959DF"/>
    <w:rsid w:val="00E95BD8"/>
    <w:rsid w:val="00E95C74"/>
    <w:rsid w:val="00E95D38"/>
    <w:rsid w:val="00E96484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522"/>
    <w:rsid w:val="00EA38FB"/>
    <w:rsid w:val="00EA39C9"/>
    <w:rsid w:val="00EA3CBC"/>
    <w:rsid w:val="00EA3F1C"/>
    <w:rsid w:val="00EA4229"/>
    <w:rsid w:val="00EA5FD1"/>
    <w:rsid w:val="00EA6430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1D9F"/>
    <w:rsid w:val="00EB2237"/>
    <w:rsid w:val="00EB25DA"/>
    <w:rsid w:val="00EB27F5"/>
    <w:rsid w:val="00EB2890"/>
    <w:rsid w:val="00EB2D23"/>
    <w:rsid w:val="00EB3247"/>
    <w:rsid w:val="00EB398A"/>
    <w:rsid w:val="00EB3DCC"/>
    <w:rsid w:val="00EB452D"/>
    <w:rsid w:val="00EB4952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B7A5D"/>
    <w:rsid w:val="00EC0262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C66"/>
    <w:rsid w:val="00EC3CF0"/>
    <w:rsid w:val="00EC3F94"/>
    <w:rsid w:val="00EC4701"/>
    <w:rsid w:val="00EC52C5"/>
    <w:rsid w:val="00EC54D6"/>
    <w:rsid w:val="00EC55DE"/>
    <w:rsid w:val="00EC62CE"/>
    <w:rsid w:val="00EC6301"/>
    <w:rsid w:val="00EC651F"/>
    <w:rsid w:val="00EC6EE1"/>
    <w:rsid w:val="00EC709F"/>
    <w:rsid w:val="00EC71B1"/>
    <w:rsid w:val="00EC7341"/>
    <w:rsid w:val="00EC7381"/>
    <w:rsid w:val="00EC73AE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0E4"/>
    <w:rsid w:val="00ED31AD"/>
    <w:rsid w:val="00ED3A43"/>
    <w:rsid w:val="00ED3DBE"/>
    <w:rsid w:val="00ED4174"/>
    <w:rsid w:val="00ED41C6"/>
    <w:rsid w:val="00ED44AA"/>
    <w:rsid w:val="00ED4A11"/>
    <w:rsid w:val="00ED4B99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66D"/>
    <w:rsid w:val="00ED7CE1"/>
    <w:rsid w:val="00ED7E4E"/>
    <w:rsid w:val="00EE1153"/>
    <w:rsid w:val="00EE1FD9"/>
    <w:rsid w:val="00EE2417"/>
    <w:rsid w:val="00EE241F"/>
    <w:rsid w:val="00EE271D"/>
    <w:rsid w:val="00EE2C07"/>
    <w:rsid w:val="00EE34B7"/>
    <w:rsid w:val="00EE35BD"/>
    <w:rsid w:val="00EE444C"/>
    <w:rsid w:val="00EE4581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BD6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523"/>
    <w:rsid w:val="00EF76CF"/>
    <w:rsid w:val="00EF7BAF"/>
    <w:rsid w:val="00EF7E45"/>
    <w:rsid w:val="00EF7F15"/>
    <w:rsid w:val="00F005EB"/>
    <w:rsid w:val="00F011F0"/>
    <w:rsid w:val="00F0123C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3D6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7A9"/>
    <w:rsid w:val="00F05866"/>
    <w:rsid w:val="00F05946"/>
    <w:rsid w:val="00F0599C"/>
    <w:rsid w:val="00F059B9"/>
    <w:rsid w:val="00F05B91"/>
    <w:rsid w:val="00F05DE1"/>
    <w:rsid w:val="00F05F76"/>
    <w:rsid w:val="00F060EE"/>
    <w:rsid w:val="00F066A2"/>
    <w:rsid w:val="00F06E97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2BF"/>
    <w:rsid w:val="00F1235A"/>
    <w:rsid w:val="00F12A0C"/>
    <w:rsid w:val="00F12AA1"/>
    <w:rsid w:val="00F13213"/>
    <w:rsid w:val="00F1322F"/>
    <w:rsid w:val="00F133AF"/>
    <w:rsid w:val="00F13613"/>
    <w:rsid w:val="00F13769"/>
    <w:rsid w:val="00F13E2D"/>
    <w:rsid w:val="00F14D79"/>
    <w:rsid w:val="00F150C5"/>
    <w:rsid w:val="00F159B1"/>
    <w:rsid w:val="00F15E1A"/>
    <w:rsid w:val="00F15E7D"/>
    <w:rsid w:val="00F16176"/>
    <w:rsid w:val="00F164F4"/>
    <w:rsid w:val="00F16A36"/>
    <w:rsid w:val="00F16AD9"/>
    <w:rsid w:val="00F16D8D"/>
    <w:rsid w:val="00F20155"/>
    <w:rsid w:val="00F20361"/>
    <w:rsid w:val="00F20904"/>
    <w:rsid w:val="00F20C52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3E61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0DA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156"/>
    <w:rsid w:val="00F35D3E"/>
    <w:rsid w:val="00F36110"/>
    <w:rsid w:val="00F36A21"/>
    <w:rsid w:val="00F37494"/>
    <w:rsid w:val="00F37C4B"/>
    <w:rsid w:val="00F400BB"/>
    <w:rsid w:val="00F40300"/>
    <w:rsid w:val="00F40502"/>
    <w:rsid w:val="00F409A9"/>
    <w:rsid w:val="00F40B7B"/>
    <w:rsid w:val="00F40CAD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3FBD"/>
    <w:rsid w:val="00F4469D"/>
    <w:rsid w:val="00F44735"/>
    <w:rsid w:val="00F4579A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42E"/>
    <w:rsid w:val="00F50633"/>
    <w:rsid w:val="00F50798"/>
    <w:rsid w:val="00F50C82"/>
    <w:rsid w:val="00F517B2"/>
    <w:rsid w:val="00F51AE7"/>
    <w:rsid w:val="00F51F5C"/>
    <w:rsid w:val="00F5206C"/>
    <w:rsid w:val="00F52255"/>
    <w:rsid w:val="00F52498"/>
    <w:rsid w:val="00F52583"/>
    <w:rsid w:val="00F529A9"/>
    <w:rsid w:val="00F52A2F"/>
    <w:rsid w:val="00F52D3A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22C"/>
    <w:rsid w:val="00F64538"/>
    <w:rsid w:val="00F64AD0"/>
    <w:rsid w:val="00F64B1E"/>
    <w:rsid w:val="00F64D68"/>
    <w:rsid w:val="00F663D4"/>
    <w:rsid w:val="00F664D6"/>
    <w:rsid w:val="00F66789"/>
    <w:rsid w:val="00F669B4"/>
    <w:rsid w:val="00F66AF7"/>
    <w:rsid w:val="00F66C77"/>
    <w:rsid w:val="00F66F47"/>
    <w:rsid w:val="00F67153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615"/>
    <w:rsid w:val="00F73950"/>
    <w:rsid w:val="00F73A5E"/>
    <w:rsid w:val="00F73B17"/>
    <w:rsid w:val="00F73F0C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351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F1F"/>
    <w:rsid w:val="00F863D8"/>
    <w:rsid w:val="00F8663A"/>
    <w:rsid w:val="00F86CB0"/>
    <w:rsid w:val="00F8707A"/>
    <w:rsid w:val="00F870A7"/>
    <w:rsid w:val="00F87207"/>
    <w:rsid w:val="00F87834"/>
    <w:rsid w:val="00F8783B"/>
    <w:rsid w:val="00F87B83"/>
    <w:rsid w:val="00F87FF1"/>
    <w:rsid w:val="00F904BA"/>
    <w:rsid w:val="00F90AC6"/>
    <w:rsid w:val="00F90EEF"/>
    <w:rsid w:val="00F90F6E"/>
    <w:rsid w:val="00F910F6"/>
    <w:rsid w:val="00F911A1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230"/>
    <w:rsid w:val="00FA050A"/>
    <w:rsid w:val="00FA07A7"/>
    <w:rsid w:val="00FA084C"/>
    <w:rsid w:val="00FA0E96"/>
    <w:rsid w:val="00FA135D"/>
    <w:rsid w:val="00FA1375"/>
    <w:rsid w:val="00FA14FE"/>
    <w:rsid w:val="00FA1B41"/>
    <w:rsid w:val="00FA1DFD"/>
    <w:rsid w:val="00FA25EA"/>
    <w:rsid w:val="00FA26B6"/>
    <w:rsid w:val="00FA2C4E"/>
    <w:rsid w:val="00FA2DF8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50D"/>
    <w:rsid w:val="00FB5F94"/>
    <w:rsid w:val="00FB5FFF"/>
    <w:rsid w:val="00FB663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511"/>
    <w:rsid w:val="00FC16DE"/>
    <w:rsid w:val="00FC1A49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8D3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A5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82F"/>
    <w:rsid w:val="00FD48F0"/>
    <w:rsid w:val="00FD4990"/>
    <w:rsid w:val="00FD4BF3"/>
    <w:rsid w:val="00FD4C38"/>
    <w:rsid w:val="00FD56E3"/>
    <w:rsid w:val="00FD5D23"/>
    <w:rsid w:val="00FD62F3"/>
    <w:rsid w:val="00FD6D8E"/>
    <w:rsid w:val="00FD6F9E"/>
    <w:rsid w:val="00FD7377"/>
    <w:rsid w:val="00FD73B0"/>
    <w:rsid w:val="00FD78B8"/>
    <w:rsid w:val="00FE02F6"/>
    <w:rsid w:val="00FE0401"/>
    <w:rsid w:val="00FE0C7F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50B6"/>
    <w:rsid w:val="00FE6763"/>
    <w:rsid w:val="00FE6F1A"/>
    <w:rsid w:val="00FE7352"/>
    <w:rsid w:val="00FE7F7F"/>
    <w:rsid w:val="00FF1291"/>
    <w:rsid w:val="00FF16E0"/>
    <w:rsid w:val="00FF1B49"/>
    <w:rsid w:val="00FF1F8F"/>
    <w:rsid w:val="00FF32F3"/>
    <w:rsid w:val="00FF3B48"/>
    <w:rsid w:val="00FF410A"/>
    <w:rsid w:val="00FF44CA"/>
    <w:rsid w:val="00FF44CB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4EF3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qFormat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2682</Words>
  <Characters>15292</Characters>
  <Application>Microsoft Office Word</Application>
  <DocSecurity>0</DocSecurity>
  <Lines>127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56</cp:revision>
  <cp:lastPrinted>2025-06-27T09:28:00Z</cp:lastPrinted>
  <dcterms:created xsi:type="dcterms:W3CDTF">2025-07-28T11:27:00Z</dcterms:created>
  <dcterms:modified xsi:type="dcterms:W3CDTF">2025-09-04T05:26:00Z</dcterms:modified>
</cp:coreProperties>
</file>