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98A1" w14:textId="77777777" w:rsidR="002C1B10" w:rsidRPr="008D30A8" w:rsidRDefault="002C1B10" w:rsidP="00A640AC">
      <w:pPr>
        <w:pStyle w:val="Date858D7CFB-ED40-4347-BF05-701D383B685F858D7CFB-ED40-4347-BF05-701D383B685F"/>
        <w:rPr>
          <w:b/>
        </w:rPr>
      </w:pPr>
      <w:r w:rsidRPr="008D30A8">
        <w:rPr>
          <w:b/>
          <w:noProof/>
          <w:lang w:val="en-US"/>
        </w:rPr>
        <w:drawing>
          <wp:inline distT="0" distB="0" distL="0" distR="0" wp14:anchorId="55EAE7D5" wp14:editId="2FCCC473">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3A83175B" w14:textId="77777777" w:rsidR="002C1B10" w:rsidRPr="008D30A8" w:rsidRDefault="002C1B10" w:rsidP="00A640AC">
      <w:pPr>
        <w:pStyle w:val="Pavadinimas"/>
        <w:spacing w:line="240" w:lineRule="auto"/>
        <w:rPr>
          <w:rFonts w:ascii="Times New Roman" w:hAnsi="Times New Roman"/>
          <w:sz w:val="24"/>
        </w:rPr>
      </w:pPr>
      <w:r w:rsidRPr="008D30A8">
        <w:rPr>
          <w:rFonts w:ascii="Times New Roman" w:hAnsi="Times New Roman"/>
          <w:sz w:val="24"/>
        </w:rPr>
        <w:t>TEISĖJŲ ETIKOS IR DRAUSMĖS KOMISIJA</w:t>
      </w:r>
    </w:p>
    <w:p w14:paraId="5223C0BE" w14:textId="77777777" w:rsidR="002C1B10" w:rsidRPr="008D30A8" w:rsidRDefault="002C1B10" w:rsidP="00377091">
      <w:pPr>
        <w:pStyle w:val="Date858D7CFB-ED40-4347-BF05-701D383B685F858D7CFB-ED40-4347-BF05-701D383B685F"/>
        <w:ind w:firstLine="1134"/>
        <w:rPr>
          <w:b/>
        </w:rPr>
      </w:pPr>
    </w:p>
    <w:p w14:paraId="40A62C30" w14:textId="77777777" w:rsidR="002C1B10" w:rsidRPr="008D30A8" w:rsidRDefault="002C1B10" w:rsidP="00A640AC">
      <w:pPr>
        <w:pStyle w:val="Date858D7CFB-ED40-4347-BF05-701D383B685F858D7CFB-ED40-4347-BF05-701D383B685F"/>
        <w:rPr>
          <w:b/>
          <w:sz w:val="28"/>
          <w:szCs w:val="28"/>
        </w:rPr>
      </w:pPr>
      <w:r w:rsidRPr="008D30A8">
        <w:rPr>
          <w:b/>
          <w:sz w:val="28"/>
          <w:szCs w:val="28"/>
        </w:rPr>
        <w:t>S P R E N D I M A S</w:t>
      </w:r>
    </w:p>
    <w:p w14:paraId="3252D454" w14:textId="32B12570" w:rsidR="003A4E98" w:rsidRPr="006661CC" w:rsidRDefault="00740702" w:rsidP="00740702">
      <w:pPr>
        <w:pStyle w:val="Data"/>
        <w:rPr>
          <w:b/>
          <w:caps/>
        </w:rPr>
      </w:pPr>
      <w:r w:rsidRPr="000C06F7">
        <w:rPr>
          <w:b/>
          <w:caps/>
        </w:rPr>
        <w:t>NUTRAUKTI drausmės byl</w:t>
      </w:r>
      <w:r>
        <w:rPr>
          <w:b/>
          <w:caps/>
        </w:rPr>
        <w:t>OS SVARSTYMO PROCEDŪRĄ</w:t>
      </w:r>
    </w:p>
    <w:p w14:paraId="1B112674" w14:textId="27A44406" w:rsidR="002C1B10" w:rsidRPr="000E6AC5" w:rsidRDefault="003A4E98" w:rsidP="00A640AC">
      <w:pPr>
        <w:pStyle w:val="Date858D7CFB-ED40-4347-BF05-701D383B685F858D7CFB-ED40-4347-BF05-701D383B685F"/>
      </w:pPr>
      <w:r w:rsidRPr="006661CC">
        <w:rPr>
          <w:b/>
          <w:caps/>
        </w:rPr>
        <w:t>teisėj</w:t>
      </w:r>
      <w:r w:rsidR="00695A81">
        <w:rPr>
          <w:b/>
          <w:caps/>
        </w:rPr>
        <w:t xml:space="preserve">ai </w:t>
      </w:r>
      <w:r w:rsidR="00695A81">
        <w:rPr>
          <w:b/>
          <w:bCs/>
          <w:szCs w:val="28"/>
        </w:rPr>
        <w:t>B</w:t>
      </w:r>
      <w:r w:rsidR="00CF0A5F">
        <w:rPr>
          <w:b/>
          <w:bCs/>
          <w:szCs w:val="28"/>
        </w:rPr>
        <w:t>.</w:t>
      </w:r>
      <w:r w:rsidR="00695A81">
        <w:rPr>
          <w:b/>
          <w:bCs/>
          <w:szCs w:val="28"/>
        </w:rPr>
        <w:t xml:space="preserve"> S</w:t>
      </w:r>
      <w:r w:rsidR="00CF0A5F">
        <w:rPr>
          <w:b/>
          <w:bCs/>
          <w:szCs w:val="28"/>
        </w:rPr>
        <w:t>.</w:t>
      </w:r>
    </w:p>
    <w:p w14:paraId="05DFC1D3" w14:textId="77777777" w:rsidR="00A640AC" w:rsidRDefault="00A640AC" w:rsidP="00A640AC">
      <w:pPr>
        <w:pStyle w:val="Date858D7CFB-ED40-4347-BF05-701D383B685F858D7CFB-ED40-4347-BF05-701D383B685F"/>
      </w:pPr>
    </w:p>
    <w:p w14:paraId="7BFCFAD7" w14:textId="6F46B021" w:rsidR="002C1B10" w:rsidRPr="000E6AC5" w:rsidRDefault="002C1B10" w:rsidP="00A640AC">
      <w:pPr>
        <w:pStyle w:val="Date858D7CFB-ED40-4347-BF05-701D383B685F858D7CFB-ED40-4347-BF05-701D383B685F"/>
        <w:rPr>
          <w:color w:val="C0C0C0"/>
        </w:rPr>
      </w:pPr>
      <w:r w:rsidRPr="000E6AC5">
        <w:t>20</w:t>
      </w:r>
      <w:r w:rsidR="00A24AB9">
        <w:t>2</w:t>
      </w:r>
      <w:r w:rsidR="004E2038">
        <w:t>5</w:t>
      </w:r>
      <w:r w:rsidRPr="000E6AC5">
        <w:t xml:space="preserve"> m</w:t>
      </w:r>
      <w:r w:rsidR="0080641F" w:rsidRPr="000E6AC5">
        <w:t xml:space="preserve">. </w:t>
      </w:r>
      <w:r w:rsidR="00740702" w:rsidRPr="00CC7237">
        <w:t>lapkričio</w:t>
      </w:r>
      <w:r w:rsidR="00C50236" w:rsidRPr="00CC7237">
        <w:t xml:space="preserve"> </w:t>
      </w:r>
      <w:r w:rsidR="000D5B4F" w:rsidRPr="00D54914">
        <w:rPr>
          <w:lang w:val="en-US"/>
        </w:rPr>
        <w:t>14</w:t>
      </w:r>
      <w:r w:rsidR="00794B7E" w:rsidRPr="00D54914">
        <w:t xml:space="preserve"> </w:t>
      </w:r>
      <w:r w:rsidRPr="00673401">
        <w:t>d</w:t>
      </w:r>
      <w:r w:rsidRPr="000E6AC5">
        <w:t>. Nr.</w:t>
      </w:r>
      <w:r w:rsidRPr="000E6AC5">
        <w:rPr>
          <w:color w:val="999999"/>
        </w:rPr>
        <w:t xml:space="preserve"> </w:t>
      </w:r>
      <w:r w:rsidR="00794B7E" w:rsidRPr="000E6AC5">
        <w:t>18 P-</w:t>
      </w:r>
      <w:r w:rsidR="00695A81">
        <w:t>4</w:t>
      </w:r>
    </w:p>
    <w:p w14:paraId="33300DFB" w14:textId="77777777" w:rsidR="002C1B10" w:rsidRPr="000E6AC5" w:rsidRDefault="002C1B10" w:rsidP="00A640AC">
      <w:pPr>
        <w:pStyle w:val="Date858D7CFB-ED40-4347-BF05-701D383B685F858D7CFB-ED40-4347-BF05-701D383B685F"/>
      </w:pPr>
      <w:r w:rsidRPr="000E6AC5">
        <w:t>Vilnius</w:t>
      </w:r>
    </w:p>
    <w:p w14:paraId="55952408" w14:textId="77777777" w:rsidR="002C1B10" w:rsidRDefault="002C1B10" w:rsidP="00377091">
      <w:pPr>
        <w:pStyle w:val="Date858D7CFB-ED40-4347-BF05-701D383B685F858D7CFB-ED40-4347-BF05-701D383B685F"/>
        <w:ind w:firstLine="1134"/>
      </w:pPr>
    </w:p>
    <w:p w14:paraId="0AE51908" w14:textId="77777777" w:rsidR="00A47DE1" w:rsidRDefault="004E2038" w:rsidP="00AC69CD">
      <w:pPr>
        <w:pStyle w:val="Tekstas"/>
        <w:spacing w:before="0" w:after="0"/>
        <w:ind w:firstLine="709"/>
      </w:pPr>
      <w:r w:rsidRPr="00D72840">
        <w:t xml:space="preserve">Teisėjų etikos ir drausmės komisija, dalyvaujant </w:t>
      </w:r>
      <w:r>
        <w:t>Mariui Bajorui</w:t>
      </w:r>
      <w:r w:rsidRPr="00D72840">
        <w:t xml:space="preserve"> (pirminink</w:t>
      </w:r>
      <w:r>
        <w:t>as</w:t>
      </w:r>
      <w:r w:rsidRPr="00D72840">
        <w:t>),</w:t>
      </w:r>
      <w:r w:rsidR="00E45846" w:rsidRPr="00E45846">
        <w:t xml:space="preserve"> </w:t>
      </w:r>
      <w:r w:rsidR="00695A81">
        <w:t xml:space="preserve">Tomui </w:t>
      </w:r>
      <w:proofErr w:type="spellStart"/>
      <w:r w:rsidR="00695A81">
        <w:t>Berkmanui</w:t>
      </w:r>
      <w:proofErr w:type="spellEnd"/>
      <w:r w:rsidR="00695A81">
        <w:t xml:space="preserve"> (pranešėjas)</w:t>
      </w:r>
      <w:r w:rsidR="003A4E98">
        <w:t xml:space="preserve">, </w:t>
      </w:r>
      <w:r w:rsidR="00E45846" w:rsidRPr="00D72840">
        <w:t>Liudui Ramanauskui</w:t>
      </w:r>
      <w:r w:rsidR="000F5611">
        <w:t xml:space="preserve">, </w:t>
      </w:r>
      <w:proofErr w:type="spellStart"/>
      <w:r w:rsidR="000F5611">
        <w:t>Veslavai</w:t>
      </w:r>
      <w:proofErr w:type="spellEnd"/>
      <w:r w:rsidR="000F5611">
        <w:t xml:space="preserve"> Ruskan, Laimai </w:t>
      </w:r>
      <w:proofErr w:type="spellStart"/>
      <w:r w:rsidR="000F5611">
        <w:t>Šeputienei</w:t>
      </w:r>
      <w:proofErr w:type="spellEnd"/>
      <w:r w:rsidR="00695A81">
        <w:t xml:space="preserve"> </w:t>
      </w:r>
      <w:r w:rsidRPr="00D72840">
        <w:t>ir</w:t>
      </w:r>
      <w:r w:rsidR="00E45846">
        <w:t xml:space="preserve"> Jūratei </w:t>
      </w:r>
      <w:proofErr w:type="spellStart"/>
      <w:r w:rsidR="00E45846">
        <w:t>Varanauskaitei</w:t>
      </w:r>
      <w:proofErr w:type="spellEnd"/>
      <w:r w:rsidR="00E45846">
        <w:t xml:space="preserve">, </w:t>
      </w:r>
    </w:p>
    <w:p w14:paraId="5A760FAF" w14:textId="77777777" w:rsidR="00A47DE1" w:rsidRDefault="00C418DE" w:rsidP="00A47DE1">
      <w:pPr>
        <w:pStyle w:val="Tekstas"/>
        <w:spacing w:before="0" w:after="0"/>
        <w:ind w:firstLine="0"/>
      </w:pPr>
      <w:r w:rsidRPr="00D72840">
        <w:t xml:space="preserve">sekretoriaujant Nacionalinės teismų administracijos Administravimo skyriaus teisininkei Olgai </w:t>
      </w:r>
      <w:proofErr w:type="spellStart"/>
      <w:r w:rsidRPr="00D72840">
        <w:t>Baltrėnei</w:t>
      </w:r>
      <w:proofErr w:type="spellEnd"/>
      <w:r w:rsidR="004E2038" w:rsidRPr="00D72840">
        <w:t xml:space="preserve">, </w:t>
      </w:r>
    </w:p>
    <w:p w14:paraId="43EF53B3" w14:textId="693FA957" w:rsidR="004E2038" w:rsidRDefault="00ED47C8" w:rsidP="00A47DE1">
      <w:pPr>
        <w:pStyle w:val="Tekstas"/>
        <w:spacing w:before="0" w:after="0"/>
        <w:ind w:firstLine="709"/>
      </w:pPr>
      <w:r>
        <w:t xml:space="preserve">viešame posėdyje </w:t>
      </w:r>
      <w:r w:rsidR="004E2038" w:rsidRPr="00D72840">
        <w:t xml:space="preserve">išnagrinėjusi </w:t>
      </w:r>
      <w:r w:rsidR="00695A81">
        <w:t>V</w:t>
      </w:r>
      <w:r w:rsidR="00CF0A5F">
        <w:t>.</w:t>
      </w:r>
      <w:r w:rsidR="00695A81">
        <w:t xml:space="preserve"> R</w:t>
      </w:r>
      <w:r w:rsidR="00CF0A5F">
        <w:t>.</w:t>
      </w:r>
      <w:r w:rsidR="00695A81">
        <w:t xml:space="preserve"> teikimą</w:t>
      </w:r>
      <w:r w:rsidR="004E2038" w:rsidRPr="00D72840">
        <w:t xml:space="preserve"> </w:t>
      </w:r>
      <w:r w:rsidR="004E2038">
        <w:t xml:space="preserve">dėl drausmės bylos iškėlimo </w:t>
      </w:r>
      <w:r w:rsidR="00695A81">
        <w:rPr>
          <w:szCs w:val="28"/>
        </w:rPr>
        <w:t>Šiaulių apygardos teismo teisėjai B</w:t>
      </w:r>
      <w:r w:rsidR="00CF0A5F">
        <w:rPr>
          <w:szCs w:val="28"/>
        </w:rPr>
        <w:t>.</w:t>
      </w:r>
      <w:r w:rsidR="00695A81">
        <w:rPr>
          <w:szCs w:val="28"/>
        </w:rPr>
        <w:t xml:space="preserve"> S</w:t>
      </w:r>
      <w:r w:rsidR="00CF0A5F">
        <w:rPr>
          <w:szCs w:val="28"/>
        </w:rPr>
        <w:t>.</w:t>
      </w:r>
      <w:r w:rsidR="00C3741B">
        <w:t>,</w:t>
      </w:r>
      <w:r w:rsidR="004E2038">
        <w:t xml:space="preserve"> </w:t>
      </w:r>
    </w:p>
    <w:p w14:paraId="516B5084" w14:textId="77777777" w:rsidR="004E2038" w:rsidRDefault="004E2038" w:rsidP="004E2038">
      <w:pPr>
        <w:pStyle w:val="Tekstas"/>
        <w:spacing w:before="0" w:after="0"/>
        <w:ind w:firstLine="851"/>
        <w:rPr>
          <w:spacing w:val="30"/>
        </w:rPr>
      </w:pPr>
    </w:p>
    <w:p w14:paraId="1CFCBF5B" w14:textId="77777777" w:rsidR="004E2038" w:rsidRDefault="004E2038" w:rsidP="00930AAD">
      <w:pPr>
        <w:pStyle w:val="Tekstas"/>
        <w:spacing w:before="0" w:after="0"/>
        <w:ind w:firstLine="0"/>
        <w:rPr>
          <w:spacing w:val="30"/>
        </w:rPr>
      </w:pPr>
      <w:r>
        <w:rPr>
          <w:spacing w:val="30"/>
        </w:rPr>
        <w:t>n u s t a t ė :</w:t>
      </w:r>
    </w:p>
    <w:p w14:paraId="2745D303" w14:textId="77777777" w:rsidR="004E2038" w:rsidRDefault="004E2038" w:rsidP="004E2038">
      <w:pPr>
        <w:ind w:firstLine="851"/>
        <w:jc w:val="both"/>
      </w:pPr>
    </w:p>
    <w:p w14:paraId="0DD97120" w14:textId="5A94F8FF" w:rsidR="00FC387B" w:rsidRPr="001A65C8" w:rsidRDefault="004E2038" w:rsidP="001A4B4D">
      <w:pPr>
        <w:pStyle w:val="Sraopastraipa"/>
        <w:numPr>
          <w:ilvl w:val="0"/>
          <w:numId w:val="2"/>
        </w:numPr>
        <w:tabs>
          <w:tab w:val="right" w:pos="7773"/>
          <w:tab w:val="right" w:pos="9915"/>
        </w:tabs>
        <w:spacing w:before="36" w:after="120"/>
        <w:ind w:left="426" w:hanging="426"/>
        <w:contextualSpacing w:val="0"/>
        <w:jc w:val="both"/>
        <w:rPr>
          <w:color w:val="000000"/>
          <w:spacing w:val="-24"/>
        </w:rPr>
      </w:pPr>
      <w:r w:rsidRPr="001A65C8">
        <w:t>Teisėjų etikos ir drausmės komisij</w:t>
      </w:r>
      <w:r w:rsidR="00224E49" w:rsidRPr="001A65C8">
        <w:t>a</w:t>
      </w:r>
      <w:r w:rsidRPr="001A65C8">
        <w:t xml:space="preserve"> (toliau –</w:t>
      </w:r>
      <w:r w:rsidR="007F0548" w:rsidRPr="001A65C8">
        <w:t xml:space="preserve"> </w:t>
      </w:r>
      <w:r w:rsidR="00930AAD" w:rsidRPr="001A65C8">
        <w:t xml:space="preserve">ir </w:t>
      </w:r>
      <w:r w:rsidRPr="001A65C8">
        <w:t xml:space="preserve">Komisija) 2025 m. </w:t>
      </w:r>
      <w:r w:rsidR="00695A81" w:rsidRPr="001A65C8">
        <w:t>rugpjūčio</w:t>
      </w:r>
      <w:r w:rsidRPr="001A65C8">
        <w:t xml:space="preserve"> </w:t>
      </w:r>
      <w:r w:rsidR="00695A81" w:rsidRPr="001A65C8">
        <w:t>27</w:t>
      </w:r>
      <w:r w:rsidRPr="001A65C8">
        <w:t xml:space="preserve"> d. </w:t>
      </w:r>
      <w:r w:rsidR="00224E49" w:rsidRPr="001A65C8">
        <w:t>gavo</w:t>
      </w:r>
      <w:r w:rsidRPr="001A65C8">
        <w:t xml:space="preserve"> </w:t>
      </w:r>
      <w:r w:rsidR="00695A81" w:rsidRPr="001A65C8">
        <w:t>V</w:t>
      </w:r>
      <w:r w:rsidR="00CF0A5F">
        <w:t>.</w:t>
      </w:r>
      <w:r w:rsidR="00695A81" w:rsidRPr="001A65C8">
        <w:t xml:space="preserve"> R</w:t>
      </w:r>
      <w:r w:rsidR="00CF0A5F">
        <w:t>.</w:t>
      </w:r>
      <w:r w:rsidR="00021994" w:rsidRPr="001A65C8">
        <w:t xml:space="preserve"> </w:t>
      </w:r>
      <w:r w:rsidRPr="001A65C8">
        <w:t xml:space="preserve">(toliau – </w:t>
      </w:r>
      <w:r w:rsidR="00DE4E82" w:rsidRPr="001A65C8">
        <w:t>P</w:t>
      </w:r>
      <w:r w:rsidRPr="001A65C8">
        <w:t>areiškėja) teikim</w:t>
      </w:r>
      <w:r w:rsidR="00224E49" w:rsidRPr="001A65C8">
        <w:t>ą</w:t>
      </w:r>
      <w:r w:rsidR="00021994" w:rsidRPr="001A65C8">
        <w:t xml:space="preserve"> </w:t>
      </w:r>
      <w:r w:rsidRPr="001A65C8">
        <w:t xml:space="preserve">dėl drausmės bylos iškėlimo </w:t>
      </w:r>
      <w:r w:rsidR="00695A81" w:rsidRPr="001A65C8">
        <w:t>Šiaulių apygardos teismo teisėjai B</w:t>
      </w:r>
      <w:r w:rsidR="00CF0A5F">
        <w:t>.</w:t>
      </w:r>
      <w:r w:rsidR="00695A81" w:rsidRPr="001A65C8">
        <w:t xml:space="preserve"> S</w:t>
      </w:r>
      <w:r w:rsidR="00CF0A5F">
        <w:t>.</w:t>
      </w:r>
      <w:r w:rsidRPr="001A65C8">
        <w:t>.</w:t>
      </w:r>
      <w:r w:rsidR="00695A81" w:rsidRPr="001A65C8">
        <w:t xml:space="preserve"> </w:t>
      </w:r>
      <w:r w:rsidR="00021994" w:rsidRPr="001A65C8">
        <w:t xml:space="preserve">Teikime iškelti drausmės bylą </w:t>
      </w:r>
      <w:r w:rsidR="00DE4E82" w:rsidRPr="001A65C8">
        <w:t xml:space="preserve">Pareiškėja </w:t>
      </w:r>
      <w:r w:rsidR="00021994" w:rsidRPr="001A65C8">
        <w:t xml:space="preserve">nurodo, kad </w:t>
      </w:r>
      <w:r w:rsidR="00B509F7" w:rsidRPr="001A65C8">
        <w:t xml:space="preserve">2024 m. spalio 1 d. teismo posėdžio </w:t>
      </w:r>
      <w:r w:rsidR="00F02282" w:rsidRPr="00F02282">
        <w:rPr>
          <w:color w:val="000000"/>
        </w:rPr>
        <w:t xml:space="preserve">Nr. e2-101-372/2025 </w:t>
      </w:r>
      <w:r w:rsidR="00B509F7" w:rsidRPr="001A65C8">
        <w:t>garso įraše yra įrašytas ne tik pats teismo posėdis</w:t>
      </w:r>
      <w:r w:rsidR="00A8248A" w:rsidRPr="001A65C8">
        <w:t xml:space="preserve">, kuris truko </w:t>
      </w:r>
      <w:r w:rsidR="001A4B4D">
        <w:t>52</w:t>
      </w:r>
      <w:r w:rsidR="00A8248A" w:rsidRPr="001A65C8">
        <w:t xml:space="preserve"> min. </w:t>
      </w:r>
      <w:r w:rsidR="001A4B4D">
        <w:t>30</w:t>
      </w:r>
      <w:r w:rsidR="00A8248A" w:rsidRPr="001A65C8">
        <w:t xml:space="preserve"> sek., </w:t>
      </w:r>
      <w:r w:rsidR="00B509F7" w:rsidRPr="001A65C8">
        <w:t>bet ir po teismo posėdžio teisėjos B</w:t>
      </w:r>
      <w:r w:rsidR="00CF0A5F">
        <w:t>.</w:t>
      </w:r>
      <w:r w:rsidR="00B509F7" w:rsidRPr="001A65C8">
        <w:t xml:space="preserve"> S</w:t>
      </w:r>
      <w:r w:rsidR="00CF0A5F">
        <w:t>.</w:t>
      </w:r>
      <w:r w:rsidR="00B509F7" w:rsidRPr="001A65C8">
        <w:t xml:space="preserve"> bei teismo posėdžio sekretorės D</w:t>
      </w:r>
      <w:r w:rsidR="00CF0A5F">
        <w:t>.</w:t>
      </w:r>
      <w:r w:rsidR="00B509F7" w:rsidRPr="001A65C8">
        <w:t xml:space="preserve"> K</w:t>
      </w:r>
      <w:r w:rsidR="00CF0A5F">
        <w:t>.</w:t>
      </w:r>
      <w:r w:rsidR="00B509F7" w:rsidRPr="001A65C8">
        <w:t xml:space="preserve"> įvykęs pokalbis</w:t>
      </w:r>
      <w:r w:rsidR="00A8248A" w:rsidRPr="001A65C8">
        <w:t xml:space="preserve"> apie nagrinėjamą bylą, kuris truko nuo 53 min. iki 55 min. 12 sek.</w:t>
      </w:r>
      <w:r w:rsidR="00B509F7" w:rsidRPr="001A65C8">
        <w:t xml:space="preserve"> </w:t>
      </w:r>
      <w:r w:rsidR="00FC387B" w:rsidRPr="001A65C8">
        <w:t xml:space="preserve">Pareiškėja nurodo, kad iš </w:t>
      </w:r>
      <w:r w:rsidR="00A8248A" w:rsidRPr="001A65C8">
        <w:t>garso įraš</w:t>
      </w:r>
      <w:r w:rsidR="00FC387B" w:rsidRPr="001A65C8">
        <w:t>o</w:t>
      </w:r>
      <w:r w:rsidR="00A8248A" w:rsidRPr="001A65C8">
        <w:t xml:space="preserve"> </w:t>
      </w:r>
      <w:r w:rsidR="00FC387B" w:rsidRPr="001A65C8">
        <w:t>girdėti</w:t>
      </w:r>
      <w:r w:rsidR="00A8248A" w:rsidRPr="001A65C8">
        <w:t xml:space="preserve"> </w:t>
      </w:r>
      <w:r w:rsidR="00FC387B" w:rsidRPr="001A65C8">
        <w:t>teisėjos išsakyta frazė</w:t>
      </w:r>
      <w:r w:rsidR="00A8248A" w:rsidRPr="001A65C8">
        <w:rPr>
          <w:color w:val="000000"/>
          <w:spacing w:val="-4"/>
        </w:rPr>
        <w:t xml:space="preserve">: </w:t>
      </w:r>
      <w:r w:rsidR="00A8248A" w:rsidRPr="001A65C8">
        <w:rPr>
          <w:i/>
          <w:color w:val="000000"/>
          <w:spacing w:val="-4"/>
        </w:rPr>
        <w:t xml:space="preserve">„tu matei, kiek </w:t>
      </w:r>
      <w:proofErr w:type="spellStart"/>
      <w:r w:rsidR="00A8248A" w:rsidRPr="001A65C8">
        <w:rPr>
          <w:i/>
          <w:color w:val="000000"/>
          <w:spacing w:val="-4"/>
        </w:rPr>
        <w:t>jinai</w:t>
      </w:r>
      <w:proofErr w:type="spellEnd"/>
      <w:r w:rsidR="00A8248A" w:rsidRPr="001A65C8">
        <w:rPr>
          <w:i/>
          <w:color w:val="000000"/>
          <w:spacing w:val="-4"/>
        </w:rPr>
        <w:t xml:space="preserve"> buvo pasiruošus atidėjinėti“</w:t>
      </w:r>
      <w:r w:rsidR="00FC387B" w:rsidRPr="001A65C8">
        <w:rPr>
          <w:i/>
          <w:color w:val="000000"/>
          <w:spacing w:val="-4"/>
        </w:rPr>
        <w:t xml:space="preserve">, </w:t>
      </w:r>
      <w:r w:rsidR="00FC387B" w:rsidRPr="001A65C8">
        <w:rPr>
          <w:iCs/>
          <w:color w:val="000000"/>
          <w:spacing w:val="-4"/>
        </w:rPr>
        <w:t>sekretorės išsakyta frazė:</w:t>
      </w:r>
      <w:r w:rsidR="00FC387B" w:rsidRPr="001A65C8">
        <w:rPr>
          <w:i/>
          <w:color w:val="000000"/>
          <w:spacing w:val="-4"/>
        </w:rPr>
        <w:t xml:space="preserve"> </w:t>
      </w:r>
      <w:r w:rsidR="00FC387B" w:rsidRPr="001A65C8">
        <w:rPr>
          <w:i/>
          <w:color w:val="000000"/>
          <w:spacing w:val="-3"/>
        </w:rPr>
        <w:t xml:space="preserve">„iš paskutinių </w:t>
      </w:r>
      <w:proofErr w:type="spellStart"/>
      <w:r w:rsidR="00FC387B" w:rsidRPr="001A65C8">
        <w:rPr>
          <w:i/>
          <w:color w:val="000000"/>
          <w:spacing w:val="-3"/>
        </w:rPr>
        <w:t>kapstos</w:t>
      </w:r>
      <w:proofErr w:type="spellEnd"/>
      <w:r w:rsidR="00FC387B" w:rsidRPr="001A65C8">
        <w:rPr>
          <w:i/>
          <w:color w:val="000000"/>
          <w:spacing w:val="-3"/>
        </w:rPr>
        <w:t xml:space="preserve">“, </w:t>
      </w:r>
      <w:r w:rsidR="00FC387B" w:rsidRPr="001A65C8">
        <w:rPr>
          <w:iCs/>
          <w:color w:val="000000"/>
          <w:spacing w:val="-3"/>
        </w:rPr>
        <w:t>teisėjos išsakyta frazė:</w:t>
      </w:r>
      <w:r w:rsidR="00FC387B" w:rsidRPr="001A65C8">
        <w:rPr>
          <w:i/>
          <w:color w:val="000000"/>
          <w:spacing w:val="-3"/>
        </w:rPr>
        <w:t xml:space="preserve"> </w:t>
      </w:r>
      <w:r w:rsidR="00FC387B" w:rsidRPr="001A65C8">
        <w:rPr>
          <w:i/>
          <w:color w:val="000000"/>
          <w:spacing w:val="-4"/>
        </w:rPr>
        <w:t xml:space="preserve">„ji iš paskutinių, nu tiesiog“ </w:t>
      </w:r>
      <w:r w:rsidR="00FC387B" w:rsidRPr="001A65C8">
        <w:rPr>
          <w:iCs/>
          <w:color w:val="000000"/>
          <w:spacing w:val="-4"/>
        </w:rPr>
        <w:t xml:space="preserve">sekretorės </w:t>
      </w:r>
      <w:r w:rsidR="00FC387B" w:rsidRPr="001A65C8">
        <w:rPr>
          <w:iCs/>
          <w:color w:val="000000"/>
          <w:spacing w:val="-3"/>
        </w:rPr>
        <w:t xml:space="preserve">išsakyta </w:t>
      </w:r>
      <w:r w:rsidR="00FC387B" w:rsidRPr="001A65C8">
        <w:rPr>
          <w:iCs/>
          <w:color w:val="000000"/>
          <w:spacing w:val="-4"/>
        </w:rPr>
        <w:t xml:space="preserve">frazė: </w:t>
      </w:r>
      <w:r w:rsidR="00FC387B" w:rsidRPr="001A65C8">
        <w:rPr>
          <w:color w:val="000000"/>
          <w:spacing w:val="-4"/>
        </w:rPr>
        <w:t xml:space="preserve">&lt;...&gt; </w:t>
      </w:r>
      <w:r w:rsidR="00FC387B" w:rsidRPr="001A65C8">
        <w:rPr>
          <w:i/>
          <w:color w:val="000000"/>
          <w:spacing w:val="-4"/>
        </w:rPr>
        <w:t xml:space="preserve">tai gal šita boba, atsiprašant, prašys, sakys man mokėk pinigus už mišką“, </w:t>
      </w:r>
      <w:r w:rsidR="00FC387B" w:rsidRPr="001A65C8">
        <w:t xml:space="preserve">teisėjos </w:t>
      </w:r>
      <w:r w:rsidR="00FC387B" w:rsidRPr="001A65C8">
        <w:rPr>
          <w:iCs/>
          <w:color w:val="000000"/>
          <w:spacing w:val="-3"/>
        </w:rPr>
        <w:t xml:space="preserve">išsakyta </w:t>
      </w:r>
      <w:r w:rsidR="00FC387B" w:rsidRPr="001A65C8">
        <w:t>frazė</w:t>
      </w:r>
      <w:r w:rsidR="00FC387B" w:rsidRPr="001A65C8">
        <w:rPr>
          <w:color w:val="000000"/>
          <w:spacing w:val="-4"/>
        </w:rPr>
        <w:t xml:space="preserve">: </w:t>
      </w:r>
      <w:r w:rsidR="00FC387B" w:rsidRPr="001A65C8">
        <w:rPr>
          <w:i/>
          <w:color w:val="000000"/>
          <w:spacing w:val="-7"/>
        </w:rPr>
        <w:t xml:space="preserve">„taip, čia viskas buvo </w:t>
      </w:r>
      <w:r w:rsidR="00FC387B" w:rsidRPr="001A65C8">
        <w:rPr>
          <w:i/>
          <w:color w:val="000000"/>
        </w:rPr>
        <w:t xml:space="preserve">jai net apeliacinis teismas netgi neatnaujino </w:t>
      </w:r>
      <w:r w:rsidR="00FC387B" w:rsidRPr="001A65C8">
        <w:rPr>
          <w:i/>
          <w:color w:val="000000"/>
          <w:spacing w:val="-4"/>
        </w:rPr>
        <w:t>proceso, paliko, neatnaujino</w:t>
      </w:r>
      <w:r w:rsidR="001C23C5" w:rsidRPr="001A65C8">
        <w:rPr>
          <w:i/>
          <w:color w:val="000000"/>
          <w:spacing w:val="-4"/>
        </w:rPr>
        <w:t>“</w:t>
      </w:r>
      <w:r w:rsidR="00480842">
        <w:rPr>
          <w:i/>
          <w:color w:val="000000"/>
          <w:spacing w:val="-4"/>
        </w:rPr>
        <w:t>,</w:t>
      </w:r>
      <w:r w:rsidR="00FC387B" w:rsidRPr="001A65C8">
        <w:rPr>
          <w:i/>
          <w:color w:val="000000"/>
          <w:spacing w:val="-4"/>
        </w:rPr>
        <w:t xml:space="preserve"> </w:t>
      </w:r>
      <w:r w:rsidR="00FC387B" w:rsidRPr="001A65C8">
        <w:rPr>
          <w:iCs/>
          <w:color w:val="000000"/>
          <w:spacing w:val="-4"/>
        </w:rPr>
        <w:t xml:space="preserve">sekretorės </w:t>
      </w:r>
      <w:r w:rsidR="00FC387B" w:rsidRPr="001A65C8">
        <w:rPr>
          <w:iCs/>
          <w:color w:val="000000"/>
          <w:spacing w:val="-3"/>
        </w:rPr>
        <w:t xml:space="preserve">išsakyta </w:t>
      </w:r>
      <w:r w:rsidR="00FC387B" w:rsidRPr="001A65C8">
        <w:rPr>
          <w:iCs/>
          <w:color w:val="000000"/>
          <w:spacing w:val="-4"/>
        </w:rPr>
        <w:t xml:space="preserve">frazė: </w:t>
      </w:r>
      <w:r w:rsidR="00FC387B" w:rsidRPr="001A65C8">
        <w:rPr>
          <w:i/>
          <w:color w:val="000000"/>
          <w:spacing w:val="-5"/>
        </w:rPr>
        <w:t>„sakau, mano ūkišku supratimu, tai čia kvaila</w:t>
      </w:r>
      <w:r w:rsidR="001C23C5" w:rsidRPr="001A65C8">
        <w:rPr>
          <w:i/>
          <w:color w:val="000000"/>
          <w:spacing w:val="-5"/>
        </w:rPr>
        <w:t>“</w:t>
      </w:r>
      <w:r w:rsidR="00FC387B" w:rsidRPr="001A65C8">
        <w:rPr>
          <w:i/>
          <w:color w:val="000000"/>
          <w:spacing w:val="-5"/>
        </w:rPr>
        <w:t>,</w:t>
      </w:r>
      <w:r w:rsidR="00FC387B" w:rsidRPr="001A65C8">
        <w:t xml:space="preserve"> teisėjos </w:t>
      </w:r>
      <w:r w:rsidR="00FC387B" w:rsidRPr="001A65C8">
        <w:rPr>
          <w:iCs/>
          <w:color w:val="000000"/>
          <w:spacing w:val="-3"/>
        </w:rPr>
        <w:t xml:space="preserve">išsakyta </w:t>
      </w:r>
      <w:r w:rsidR="00FC387B" w:rsidRPr="001A65C8">
        <w:t>frazė</w:t>
      </w:r>
      <w:r w:rsidR="00FC387B" w:rsidRPr="001A65C8">
        <w:rPr>
          <w:color w:val="000000"/>
          <w:spacing w:val="-4"/>
        </w:rPr>
        <w:t xml:space="preserve">: </w:t>
      </w:r>
      <w:r w:rsidR="00FC387B" w:rsidRPr="001A65C8">
        <w:rPr>
          <w:i/>
          <w:color w:val="000000"/>
          <w:spacing w:val="-1"/>
        </w:rPr>
        <w:t xml:space="preserve">„ir svarbiausia, kokia kvailystė, jeigu ne mano atostogos, aš anksčiau </w:t>
      </w:r>
      <w:r w:rsidR="00FC387B" w:rsidRPr="001A65C8">
        <w:rPr>
          <w:i/>
          <w:color w:val="000000"/>
          <w:spacing w:val="-2"/>
        </w:rPr>
        <w:t>būčiau pasiskyrus kur nors ir viskas</w:t>
      </w:r>
      <w:r w:rsidR="001C23C5" w:rsidRPr="001A65C8">
        <w:rPr>
          <w:i/>
          <w:color w:val="000000"/>
          <w:spacing w:val="-2"/>
        </w:rPr>
        <w:t>“,</w:t>
      </w:r>
      <w:r w:rsidR="00FC387B" w:rsidRPr="001A65C8">
        <w:rPr>
          <w:i/>
          <w:color w:val="000000"/>
          <w:spacing w:val="-2"/>
        </w:rPr>
        <w:t xml:space="preserve"> </w:t>
      </w:r>
      <w:r w:rsidR="00FC387B" w:rsidRPr="001A65C8">
        <w:rPr>
          <w:iCs/>
          <w:color w:val="000000"/>
          <w:spacing w:val="-4"/>
        </w:rPr>
        <w:t xml:space="preserve">sekretorės </w:t>
      </w:r>
      <w:r w:rsidR="00FC387B" w:rsidRPr="001A65C8">
        <w:rPr>
          <w:iCs/>
          <w:color w:val="000000"/>
          <w:spacing w:val="-3"/>
        </w:rPr>
        <w:t xml:space="preserve">išsakyta </w:t>
      </w:r>
      <w:r w:rsidR="00FC387B" w:rsidRPr="001A65C8">
        <w:rPr>
          <w:iCs/>
          <w:color w:val="000000"/>
          <w:spacing w:val="-4"/>
        </w:rPr>
        <w:t xml:space="preserve">frazė: </w:t>
      </w:r>
      <w:r w:rsidR="00FC387B" w:rsidRPr="001A65C8">
        <w:rPr>
          <w:i/>
          <w:color w:val="000000"/>
          <w:spacing w:val="-5"/>
        </w:rPr>
        <w:t>„taip, užsinorėt, bet nu ar tai realu, ta prasme</w:t>
      </w:r>
      <w:r w:rsidR="001C23C5" w:rsidRPr="001A65C8">
        <w:rPr>
          <w:i/>
          <w:color w:val="000000"/>
          <w:spacing w:val="-5"/>
        </w:rPr>
        <w:t xml:space="preserve">“, </w:t>
      </w:r>
      <w:r w:rsidR="001C23C5" w:rsidRPr="001A65C8">
        <w:t xml:space="preserve">teisėjos </w:t>
      </w:r>
      <w:r w:rsidR="001C23C5" w:rsidRPr="001A65C8">
        <w:rPr>
          <w:iCs/>
          <w:color w:val="000000"/>
          <w:spacing w:val="-3"/>
        </w:rPr>
        <w:t xml:space="preserve">išsakyta </w:t>
      </w:r>
      <w:r w:rsidR="001C23C5" w:rsidRPr="001A65C8">
        <w:t>frazė</w:t>
      </w:r>
      <w:r w:rsidR="001C23C5" w:rsidRPr="001A65C8">
        <w:rPr>
          <w:color w:val="000000"/>
          <w:spacing w:val="-4"/>
        </w:rPr>
        <w:t xml:space="preserve">: </w:t>
      </w:r>
      <w:r w:rsidR="001C23C5" w:rsidRPr="001A65C8">
        <w:rPr>
          <w:i/>
          <w:color w:val="000000"/>
          <w:spacing w:val="-6"/>
        </w:rPr>
        <w:t>„kokia boba, jėzau marija“.</w:t>
      </w:r>
    </w:p>
    <w:p w14:paraId="7D5A50A1" w14:textId="2870FF44" w:rsidR="00AC69CD" w:rsidRPr="00480842" w:rsidRDefault="00B509F7" w:rsidP="00534CC0">
      <w:pPr>
        <w:pStyle w:val="Sraopastraipa"/>
        <w:numPr>
          <w:ilvl w:val="0"/>
          <w:numId w:val="2"/>
        </w:numPr>
        <w:spacing w:after="120"/>
        <w:ind w:left="426" w:hanging="426"/>
        <w:contextualSpacing w:val="0"/>
        <w:jc w:val="both"/>
      </w:pPr>
      <w:r w:rsidRPr="00480842">
        <w:t>Pareiškėjos teigimu, teisėja B</w:t>
      </w:r>
      <w:r w:rsidR="00CF0A5F">
        <w:t>.</w:t>
      </w:r>
      <w:r w:rsidRPr="00480842">
        <w:t xml:space="preserve"> S</w:t>
      </w:r>
      <w:r w:rsidR="00CF0A5F">
        <w:t>.</w:t>
      </w:r>
      <w:r w:rsidRPr="00480842">
        <w:t xml:space="preserve"> nagrinėjamoje civilinėje byloje jau yra išreiškusi savo išankstinę nuomonę dėl bylos baigties. Teisėja, dar neišklausiusi šalių pasisakymų, liudytojo paaiškinimų ir nepriėmusi galutinio procesinio sprendimo, šioje byloje pateikė išankstinę nuomonę, jog ieškinio reikalavimai bus atmesti</w:t>
      </w:r>
      <w:r w:rsidR="007E0648" w:rsidRPr="00480842">
        <w:t xml:space="preserve">. </w:t>
      </w:r>
      <w:r w:rsidR="001C23C5" w:rsidRPr="00480842">
        <w:t>Pareiškėjos teigimu, garso į</w:t>
      </w:r>
      <w:r w:rsidR="001C23C5" w:rsidRPr="00480842">
        <w:rPr>
          <w:color w:val="000000"/>
        </w:rPr>
        <w:t xml:space="preserve">rašas patvirtina neigiamą subjektyvų </w:t>
      </w:r>
      <w:r w:rsidR="001A4B4D" w:rsidRPr="00480842">
        <w:rPr>
          <w:color w:val="000000"/>
        </w:rPr>
        <w:t>t</w:t>
      </w:r>
      <w:r w:rsidR="001C23C5" w:rsidRPr="00480842">
        <w:rPr>
          <w:color w:val="000000"/>
        </w:rPr>
        <w:t>eisėjos požiūrį į ją, kaip ieškovę, teisėj</w:t>
      </w:r>
      <w:r w:rsidR="00480842">
        <w:rPr>
          <w:color w:val="000000"/>
        </w:rPr>
        <w:t>a</w:t>
      </w:r>
      <w:r w:rsidR="001C23C5" w:rsidRPr="00480842">
        <w:rPr>
          <w:color w:val="000000"/>
        </w:rPr>
        <w:t xml:space="preserve"> vartoja išsireiškim</w:t>
      </w:r>
      <w:r w:rsidR="00480842">
        <w:rPr>
          <w:color w:val="000000"/>
        </w:rPr>
        <w:t>us</w:t>
      </w:r>
      <w:r w:rsidR="001C23C5" w:rsidRPr="00480842">
        <w:rPr>
          <w:color w:val="000000"/>
        </w:rPr>
        <w:t xml:space="preserve"> „</w:t>
      </w:r>
      <w:r w:rsidR="001C23C5" w:rsidRPr="00480842">
        <w:rPr>
          <w:i/>
          <w:iCs/>
          <w:color w:val="000000"/>
        </w:rPr>
        <w:t>kokia boba</w:t>
      </w:r>
      <w:r w:rsidR="001C23C5" w:rsidRPr="00480842">
        <w:rPr>
          <w:color w:val="000000"/>
        </w:rPr>
        <w:t xml:space="preserve">“, menkinamai pabrėžia, kad Lietuvos apeliacinis teismas neatnaujino proceso kitoje byloje, nurodo, </w:t>
      </w:r>
      <w:r w:rsidR="001A65C8" w:rsidRPr="00480842">
        <w:rPr>
          <w:color w:val="000000"/>
        </w:rPr>
        <w:t>„</w:t>
      </w:r>
      <w:r w:rsidR="001C23C5" w:rsidRPr="00480842">
        <w:rPr>
          <w:i/>
          <w:iCs/>
          <w:color w:val="000000"/>
        </w:rPr>
        <w:t>kad jei ne atostogos, būtų paskyrusi anksčiau posėdį ir viskas</w:t>
      </w:r>
      <w:r w:rsidR="001C23C5" w:rsidRPr="00480842">
        <w:rPr>
          <w:color w:val="000000"/>
        </w:rPr>
        <w:t xml:space="preserve">“, leidžia suprasti, kad </w:t>
      </w:r>
      <w:r w:rsidR="001A65C8" w:rsidRPr="00480842">
        <w:rPr>
          <w:color w:val="000000"/>
        </w:rPr>
        <w:t xml:space="preserve">teisėja </w:t>
      </w:r>
      <w:r w:rsidR="001C23C5" w:rsidRPr="00480842">
        <w:rPr>
          <w:color w:val="000000"/>
        </w:rPr>
        <w:t>bylą būtų išnagrinėjusi ir atmetusi ieškinio reikalavimus. Pareiškėj</w:t>
      </w:r>
      <w:r w:rsidR="001A65C8" w:rsidRPr="00480842">
        <w:rPr>
          <w:color w:val="000000"/>
        </w:rPr>
        <w:t>a</w:t>
      </w:r>
      <w:r w:rsidR="001C23C5" w:rsidRPr="00480842">
        <w:rPr>
          <w:color w:val="000000"/>
        </w:rPr>
        <w:t xml:space="preserve"> </w:t>
      </w:r>
      <w:r w:rsidR="001A65C8" w:rsidRPr="00480842">
        <w:rPr>
          <w:color w:val="000000"/>
        </w:rPr>
        <w:t>nurodo</w:t>
      </w:r>
      <w:r w:rsidR="001C23C5" w:rsidRPr="00480842">
        <w:rPr>
          <w:color w:val="000000"/>
        </w:rPr>
        <w:t xml:space="preserve">, </w:t>
      </w:r>
      <w:r w:rsidR="001A65C8" w:rsidRPr="00480842">
        <w:rPr>
          <w:color w:val="000000"/>
        </w:rPr>
        <w:t xml:space="preserve">kad </w:t>
      </w:r>
      <w:r w:rsidR="001C23C5" w:rsidRPr="00480842">
        <w:rPr>
          <w:color w:val="000000"/>
        </w:rPr>
        <w:t>teisėja, girdėdama, kaip sekretorė kalbėjo apie ją „</w:t>
      </w:r>
      <w:r w:rsidR="001C23C5" w:rsidRPr="00480842">
        <w:rPr>
          <w:i/>
          <w:iCs/>
          <w:color w:val="000000"/>
        </w:rPr>
        <w:t>šita boba</w:t>
      </w:r>
      <w:r w:rsidR="001C23C5" w:rsidRPr="00480842">
        <w:rPr>
          <w:color w:val="000000"/>
        </w:rPr>
        <w:t>“, „</w:t>
      </w:r>
      <w:r w:rsidR="001C23C5" w:rsidRPr="00480842">
        <w:rPr>
          <w:i/>
          <w:iCs/>
          <w:color w:val="000000"/>
        </w:rPr>
        <w:t>čia kvaila</w:t>
      </w:r>
      <w:r w:rsidR="001C23C5" w:rsidRPr="00480842">
        <w:rPr>
          <w:color w:val="000000"/>
        </w:rPr>
        <w:t>“, „</w:t>
      </w:r>
      <w:r w:rsidR="001C23C5" w:rsidRPr="00480842">
        <w:rPr>
          <w:i/>
          <w:iCs/>
          <w:color w:val="000000"/>
        </w:rPr>
        <w:t>užsimanė dabar</w:t>
      </w:r>
      <w:r w:rsidR="001C23C5" w:rsidRPr="00480842">
        <w:rPr>
          <w:color w:val="000000"/>
        </w:rPr>
        <w:t>“ ir pan.</w:t>
      </w:r>
      <w:r w:rsidR="00F42292">
        <w:rPr>
          <w:color w:val="000000"/>
        </w:rPr>
        <w:t>,</w:t>
      </w:r>
      <w:r w:rsidR="001C23C5" w:rsidRPr="00480842">
        <w:rPr>
          <w:color w:val="000000"/>
        </w:rPr>
        <w:t xml:space="preserve"> nenutraukia tokių sekretorės menkinančių  teiginių, bet iš esmės jiems pritaria.</w:t>
      </w:r>
      <w:r w:rsidR="001A4B4D" w:rsidRPr="00480842">
        <w:rPr>
          <w:color w:val="000000"/>
        </w:rPr>
        <w:t xml:space="preserve"> </w:t>
      </w:r>
      <w:r w:rsidR="00DE4E82" w:rsidRPr="00480842">
        <w:t>Pareiškėjo</w:t>
      </w:r>
      <w:r w:rsidR="001C23C5" w:rsidRPr="00480842">
        <w:t>s</w:t>
      </w:r>
      <w:r w:rsidR="00DE4E82" w:rsidRPr="00480842">
        <w:t xml:space="preserve"> vertinimu</w:t>
      </w:r>
      <w:r w:rsidR="007E0648" w:rsidRPr="00480842">
        <w:t>, tokiu teisėj</w:t>
      </w:r>
      <w:r w:rsidR="001C23C5" w:rsidRPr="00480842">
        <w:t>os</w:t>
      </w:r>
      <w:r w:rsidR="007E0648" w:rsidRPr="00480842">
        <w:t xml:space="preserve"> elgesiu galėjo būti pažeist</w:t>
      </w:r>
      <w:r w:rsidR="001A65C8" w:rsidRPr="00480842">
        <w:t>i</w:t>
      </w:r>
      <w:r w:rsidR="007E0648" w:rsidRPr="00480842">
        <w:t xml:space="preserve"> Teisėjų etikos kodekso</w:t>
      </w:r>
      <w:r w:rsidR="001A65C8" w:rsidRPr="00480842">
        <w:t xml:space="preserve"> 6 straipsnyje įtvirtinti pagarbos žmogui principo reikalavimai, 8 straipsnyje įtvirtinti </w:t>
      </w:r>
      <w:r w:rsidR="00E64846" w:rsidRPr="00480842">
        <w:rPr>
          <w:color w:val="000000"/>
        </w:rPr>
        <w:t xml:space="preserve">teisingumo ir nešališkumo </w:t>
      </w:r>
      <w:r w:rsidR="001A65C8" w:rsidRPr="00480842">
        <w:t>princip</w:t>
      </w:r>
      <w:r w:rsidR="00E64846" w:rsidRPr="00480842">
        <w:t>ų</w:t>
      </w:r>
      <w:r w:rsidR="001A65C8" w:rsidRPr="00480842">
        <w:t xml:space="preserve"> reikalavimai ir </w:t>
      </w:r>
      <w:r w:rsidR="007E0648" w:rsidRPr="00480842">
        <w:t>13</w:t>
      </w:r>
      <w:r w:rsidR="004B5744" w:rsidRPr="00480842">
        <w:t> </w:t>
      </w:r>
      <w:r w:rsidR="007E0648" w:rsidRPr="00480842">
        <w:t>straipsn</w:t>
      </w:r>
      <w:r w:rsidR="001A65C8" w:rsidRPr="00480842">
        <w:t xml:space="preserve">yje </w:t>
      </w:r>
      <w:r w:rsidR="00E37123">
        <w:t>į</w:t>
      </w:r>
      <w:r w:rsidR="008E71D3">
        <w:t>tvirtinti</w:t>
      </w:r>
      <w:r w:rsidR="007E0648" w:rsidRPr="00480842">
        <w:t xml:space="preserve"> padorumo principo reikalavima</w:t>
      </w:r>
      <w:r w:rsidR="001A65C8" w:rsidRPr="00480842">
        <w:t>i</w:t>
      </w:r>
      <w:r w:rsidR="007E0648" w:rsidRPr="00480842">
        <w:t>.</w:t>
      </w:r>
    </w:p>
    <w:p w14:paraId="0A7A89C7" w14:textId="347C61E9" w:rsidR="005D4B6F" w:rsidRPr="00F02282" w:rsidRDefault="003F544C" w:rsidP="001A4B4D">
      <w:pPr>
        <w:pStyle w:val="Sraopastraipa"/>
        <w:numPr>
          <w:ilvl w:val="0"/>
          <w:numId w:val="2"/>
        </w:numPr>
        <w:spacing w:after="120"/>
        <w:ind w:left="426" w:hanging="426"/>
        <w:contextualSpacing w:val="0"/>
        <w:jc w:val="both"/>
      </w:pPr>
      <w:r w:rsidRPr="00F02282">
        <w:lastRenderedPageBreak/>
        <w:t xml:space="preserve">Teisėja </w:t>
      </w:r>
      <w:r w:rsidR="001A65C8" w:rsidRPr="00F02282">
        <w:t>B</w:t>
      </w:r>
      <w:r w:rsidR="00CF0A5F">
        <w:t>.</w:t>
      </w:r>
      <w:r w:rsidR="001A65C8" w:rsidRPr="00F02282">
        <w:t xml:space="preserve"> S</w:t>
      </w:r>
      <w:r w:rsidR="00CF0A5F">
        <w:t>.</w:t>
      </w:r>
      <w:r w:rsidR="001A65C8" w:rsidRPr="00F02282">
        <w:t xml:space="preserve"> </w:t>
      </w:r>
      <w:r w:rsidR="00E70371" w:rsidRPr="00F02282">
        <w:t>Teisėjų etikos ir drausmės k</w:t>
      </w:r>
      <w:r w:rsidRPr="00F02282">
        <w:t xml:space="preserve">omisijai 2025 m. </w:t>
      </w:r>
      <w:r w:rsidR="005D4B6F" w:rsidRPr="00F02282">
        <w:t>rugsėjo</w:t>
      </w:r>
      <w:r w:rsidRPr="00F02282">
        <w:t xml:space="preserve"> </w:t>
      </w:r>
      <w:r w:rsidR="005D4B6F" w:rsidRPr="00F02282">
        <w:t>12</w:t>
      </w:r>
      <w:r w:rsidRPr="00F02282">
        <w:t xml:space="preserve"> d. pateiktame </w:t>
      </w:r>
      <w:r w:rsidR="00EF4872" w:rsidRPr="00F02282">
        <w:t xml:space="preserve">rašytiniame </w:t>
      </w:r>
      <w:r w:rsidRPr="00F02282">
        <w:t>paaiškinime nurodė, kad</w:t>
      </w:r>
      <w:r w:rsidR="00E46685" w:rsidRPr="00F02282">
        <w:t xml:space="preserve"> </w:t>
      </w:r>
      <w:r w:rsidR="005D4B6F" w:rsidRPr="00F02282">
        <w:rPr>
          <w:color w:val="000000"/>
        </w:rPr>
        <w:t xml:space="preserve">pasibaigus 2024 m. spalio 1 d. teismo posėdžiui </w:t>
      </w:r>
      <w:r w:rsidR="007C7B82" w:rsidRPr="00F02282">
        <w:rPr>
          <w:color w:val="000000"/>
        </w:rPr>
        <w:t>civilinėje byloje Nr. e2-101-372/2025 (naujas bylos Nr.</w:t>
      </w:r>
      <w:r w:rsidR="00890B3D">
        <w:rPr>
          <w:color w:val="000000"/>
        </w:rPr>
        <w:t> </w:t>
      </w:r>
      <w:r w:rsidR="007C7B82" w:rsidRPr="00F02282">
        <w:rPr>
          <w:color w:val="000000"/>
        </w:rPr>
        <w:t xml:space="preserve">e2-406-569/2025) </w:t>
      </w:r>
      <w:r w:rsidR="005D4B6F" w:rsidRPr="00F02282">
        <w:rPr>
          <w:color w:val="000000"/>
        </w:rPr>
        <w:t>posėdžių sekretorė D</w:t>
      </w:r>
      <w:r w:rsidR="00CF0A5F">
        <w:rPr>
          <w:color w:val="000000"/>
        </w:rPr>
        <w:t>.</w:t>
      </w:r>
      <w:r w:rsidR="005D4B6F" w:rsidRPr="00F02282">
        <w:rPr>
          <w:color w:val="000000"/>
        </w:rPr>
        <w:t xml:space="preserve"> K</w:t>
      </w:r>
      <w:r w:rsidR="00CF0A5F">
        <w:rPr>
          <w:color w:val="000000"/>
        </w:rPr>
        <w:t>.</w:t>
      </w:r>
      <w:r w:rsidR="005D4B6F" w:rsidRPr="00F02282">
        <w:rPr>
          <w:color w:val="000000"/>
        </w:rPr>
        <w:t xml:space="preserve"> pasidomėjo, jos nuomone, keistu byloje pareikštu reikalavimu, pasvarstė apie ieškinio logiką, galimus reikalavimus. Teisėja nurodė, kad ji negali teigti, </w:t>
      </w:r>
      <w:r w:rsidR="00AE2D74">
        <w:rPr>
          <w:color w:val="000000"/>
        </w:rPr>
        <w:t xml:space="preserve">jog </w:t>
      </w:r>
      <w:r w:rsidR="005D4B6F" w:rsidRPr="00F02282">
        <w:rPr>
          <w:color w:val="000000"/>
        </w:rPr>
        <w:t>pritarė s</w:t>
      </w:r>
      <w:r w:rsidR="007C7B82" w:rsidRPr="00F02282">
        <w:rPr>
          <w:color w:val="000000"/>
        </w:rPr>
        <w:t>e</w:t>
      </w:r>
      <w:r w:rsidR="005D4B6F" w:rsidRPr="00F02282">
        <w:rPr>
          <w:color w:val="000000"/>
        </w:rPr>
        <w:t>kretorės pasisakymui</w:t>
      </w:r>
      <w:r w:rsidR="00AE2D74">
        <w:rPr>
          <w:color w:val="000000"/>
        </w:rPr>
        <w:t xml:space="preserve"> ir</w:t>
      </w:r>
      <w:r w:rsidR="005D4B6F" w:rsidRPr="00F02282">
        <w:rPr>
          <w:color w:val="000000"/>
        </w:rPr>
        <w:t xml:space="preserve"> įsivaizduojamai bylos baigčiai</w:t>
      </w:r>
      <w:r w:rsidR="001A4B4D" w:rsidRPr="00F02282">
        <w:rPr>
          <w:color w:val="000000"/>
        </w:rPr>
        <w:t xml:space="preserve">. </w:t>
      </w:r>
      <w:r w:rsidR="00A74485" w:rsidRPr="00F02282">
        <w:rPr>
          <w:color w:val="000000"/>
        </w:rPr>
        <w:t>Teisėjos teigimu,</w:t>
      </w:r>
      <w:r w:rsidR="005D4B6F" w:rsidRPr="00F02282">
        <w:rPr>
          <w:color w:val="000000"/>
        </w:rPr>
        <w:t xml:space="preserve"> visos </w:t>
      </w:r>
      <w:r w:rsidR="007C7B82" w:rsidRPr="00F02282">
        <w:rPr>
          <w:color w:val="000000"/>
        </w:rPr>
        <w:t>jos</w:t>
      </w:r>
      <w:r w:rsidR="005D4B6F" w:rsidRPr="00F02282">
        <w:rPr>
          <w:color w:val="000000"/>
        </w:rPr>
        <w:t xml:space="preserve"> išsakytos frazės aiškiai rodė susirūpinimą dėl bylos nagrinėjimo eigos ir proceso operatyvumo. </w:t>
      </w:r>
      <w:r w:rsidR="007C7B82" w:rsidRPr="00F02282">
        <w:rPr>
          <w:color w:val="000000"/>
        </w:rPr>
        <w:t>Teisėja pripažino, kad k</w:t>
      </w:r>
      <w:r w:rsidR="005D4B6F" w:rsidRPr="00F02282">
        <w:rPr>
          <w:color w:val="000000"/>
        </w:rPr>
        <w:t xml:space="preserve">ai kurios pasakytos frazės buvo perteklinės, tačiau </w:t>
      </w:r>
      <w:r w:rsidR="007C7B82" w:rsidRPr="00F02282">
        <w:rPr>
          <w:color w:val="000000"/>
        </w:rPr>
        <w:t xml:space="preserve">ji mano, kad </w:t>
      </w:r>
      <w:r w:rsidR="005D4B6F" w:rsidRPr="00F02282">
        <w:rPr>
          <w:color w:val="000000"/>
        </w:rPr>
        <w:t>savo rep</w:t>
      </w:r>
      <w:r w:rsidR="007C7B82" w:rsidRPr="00F02282">
        <w:rPr>
          <w:color w:val="000000"/>
        </w:rPr>
        <w:t>li</w:t>
      </w:r>
      <w:r w:rsidR="005D4B6F" w:rsidRPr="00F02282">
        <w:rPr>
          <w:color w:val="000000"/>
        </w:rPr>
        <w:t>komis neužsimin</w:t>
      </w:r>
      <w:r w:rsidR="007C7B82" w:rsidRPr="00F02282">
        <w:rPr>
          <w:color w:val="000000"/>
        </w:rPr>
        <w:t>ė</w:t>
      </w:r>
      <w:r w:rsidR="005D4B6F" w:rsidRPr="00F02282">
        <w:rPr>
          <w:color w:val="000000"/>
        </w:rPr>
        <w:t xml:space="preserve"> apie bylos baigtį. </w:t>
      </w:r>
      <w:r w:rsidR="007C7B82" w:rsidRPr="00F02282">
        <w:rPr>
          <w:color w:val="000000"/>
        </w:rPr>
        <w:t>Teisėja pažymėjo, kad ji puikiai s</w:t>
      </w:r>
      <w:r w:rsidR="005D4B6F" w:rsidRPr="00F02282">
        <w:rPr>
          <w:color w:val="000000"/>
        </w:rPr>
        <w:t>uprant</w:t>
      </w:r>
      <w:r w:rsidR="007C7B82" w:rsidRPr="00F02282">
        <w:rPr>
          <w:color w:val="000000"/>
        </w:rPr>
        <w:t>a</w:t>
      </w:r>
      <w:r w:rsidR="005D4B6F" w:rsidRPr="00F02282">
        <w:rPr>
          <w:color w:val="000000"/>
        </w:rPr>
        <w:t xml:space="preserve">, </w:t>
      </w:r>
      <w:r w:rsidR="00AE2D74">
        <w:rPr>
          <w:color w:val="000000"/>
        </w:rPr>
        <w:t xml:space="preserve">jog </w:t>
      </w:r>
      <w:r w:rsidR="005D4B6F" w:rsidRPr="00F02282">
        <w:rPr>
          <w:color w:val="000000"/>
        </w:rPr>
        <w:t xml:space="preserve">po posėdžio vykusio pokalbio turiniui tapus žinomu šalims, ieškovės pasitikėjimas teismu </w:t>
      </w:r>
      <w:r w:rsidR="007C7B82" w:rsidRPr="00F02282">
        <w:rPr>
          <w:color w:val="000000"/>
        </w:rPr>
        <w:t>sumažėjo</w:t>
      </w:r>
      <w:r w:rsidR="005D4B6F" w:rsidRPr="00F02282">
        <w:rPr>
          <w:color w:val="000000"/>
        </w:rPr>
        <w:t xml:space="preserve">, byloje buvo pareikštas nušalinimas </w:t>
      </w:r>
      <w:r w:rsidR="007C7B82" w:rsidRPr="00F02282">
        <w:rPr>
          <w:color w:val="000000"/>
        </w:rPr>
        <w:t>jai</w:t>
      </w:r>
      <w:r w:rsidR="005D4B6F" w:rsidRPr="00F02282">
        <w:rPr>
          <w:color w:val="000000"/>
        </w:rPr>
        <w:t xml:space="preserve"> ir posėdžių sekretorei, kuris Civilinių bylų skyriaus pirmininko sprendimu buvo patenkintas</w:t>
      </w:r>
      <w:r w:rsidR="007C7B82" w:rsidRPr="00F02282">
        <w:rPr>
          <w:color w:val="000000"/>
        </w:rPr>
        <w:t>.</w:t>
      </w:r>
      <w:r w:rsidR="007C7B82" w:rsidRPr="00F02282">
        <w:t xml:space="preserve"> </w:t>
      </w:r>
      <w:r w:rsidR="00AE2D74">
        <w:t>T</w:t>
      </w:r>
      <w:r w:rsidR="007C7B82" w:rsidRPr="00F02282">
        <w:t>eisėja prašė Komisijos įvertinti tai, kad ji pripažįsta padarytus pažeidimus</w:t>
      </w:r>
      <w:r w:rsidR="003731C5" w:rsidRPr="00F02282">
        <w:t xml:space="preserve"> </w:t>
      </w:r>
      <w:r w:rsidR="007C7B82" w:rsidRPr="00F02282">
        <w:t>ir dėl jų gailisi</w:t>
      </w:r>
      <w:r w:rsidR="003731C5" w:rsidRPr="00F02282">
        <w:t>. Taip pat teisėja gailisi ir dėl to</w:t>
      </w:r>
      <w:r w:rsidR="007C7B82" w:rsidRPr="00F02282">
        <w:t>, kad</w:t>
      </w:r>
      <w:r w:rsidR="007C7B82" w:rsidRPr="00F02282">
        <w:rPr>
          <w:color w:val="000000"/>
        </w:rPr>
        <w:t xml:space="preserve"> nesustabdė posėdžių sekretorės dėstomo bylos esmės bei ieškovės asmenybės vertinimo. Teisėja pažymėjo, </w:t>
      </w:r>
      <w:r w:rsidR="00EC7CEA">
        <w:rPr>
          <w:color w:val="000000"/>
        </w:rPr>
        <w:t xml:space="preserve">kad </w:t>
      </w:r>
      <w:r w:rsidR="007C7B82" w:rsidRPr="00F02282">
        <w:rPr>
          <w:color w:val="000000"/>
        </w:rPr>
        <w:t>ateityje ne tik pati susilaikys nuo bylos eigos aptarimo, bet ir iš savo komandos narių reikalaus pagarbos proceso dalyviams.</w:t>
      </w:r>
    </w:p>
    <w:p w14:paraId="135B6CDB" w14:textId="730BE944" w:rsidR="00FF2F18" w:rsidRPr="007070A0" w:rsidRDefault="00FF2F18" w:rsidP="001A4B4D">
      <w:pPr>
        <w:pStyle w:val="Sraopastraipa"/>
        <w:numPr>
          <w:ilvl w:val="0"/>
          <w:numId w:val="2"/>
        </w:numPr>
        <w:spacing w:after="120"/>
        <w:ind w:left="426" w:hanging="426"/>
        <w:contextualSpacing w:val="0"/>
        <w:jc w:val="both"/>
      </w:pPr>
      <w:r w:rsidRPr="007070A0">
        <w:t>Lietuvos Respublikos Prezidentas 202</w:t>
      </w:r>
      <w:r w:rsidR="00CE4F48" w:rsidRPr="007070A0">
        <w:t>5</w:t>
      </w:r>
      <w:r w:rsidRPr="007070A0">
        <w:t xml:space="preserve"> m. </w:t>
      </w:r>
      <w:r w:rsidR="00CE4F48" w:rsidRPr="007070A0">
        <w:t>spalio</w:t>
      </w:r>
      <w:r w:rsidRPr="007070A0">
        <w:t xml:space="preserve"> 25 d. dekretu Nr. 1K-</w:t>
      </w:r>
      <w:r w:rsidR="00CE4F48" w:rsidRPr="007070A0">
        <w:t>476</w:t>
      </w:r>
      <w:r w:rsidRPr="007070A0">
        <w:t xml:space="preserve"> „Dėl kreipimosi į Teisėjų tarybą“, vadovaudamasis Lietuvos Respublikos Konstitucijos 112 straipsnio 5 dalimi, kreipėsi į Teisėjų tarybą</w:t>
      </w:r>
      <w:r w:rsidR="007070A0">
        <w:t>,</w:t>
      </w:r>
      <w:r w:rsidRPr="007070A0">
        <w:t xml:space="preserve"> prašydamas patarti dėl </w:t>
      </w:r>
      <w:r w:rsidR="00CE4F48" w:rsidRPr="007070A0">
        <w:t>B</w:t>
      </w:r>
      <w:r w:rsidR="00CF0A5F">
        <w:t>.</w:t>
      </w:r>
      <w:r w:rsidR="00CE4F48" w:rsidRPr="007070A0">
        <w:t xml:space="preserve"> S</w:t>
      </w:r>
      <w:r w:rsidR="00CF0A5F">
        <w:t>.</w:t>
      </w:r>
      <w:r w:rsidR="00CE4F48" w:rsidRPr="007070A0">
        <w:rPr>
          <w:rStyle w:val="apple-style-span"/>
        </w:rPr>
        <w:t xml:space="preserve"> </w:t>
      </w:r>
      <w:r w:rsidRPr="007070A0">
        <w:rPr>
          <w:rStyle w:val="apple-style-span"/>
        </w:rPr>
        <w:t xml:space="preserve">atleidimo </w:t>
      </w:r>
      <w:r w:rsidRPr="007070A0">
        <w:t xml:space="preserve">iš </w:t>
      </w:r>
      <w:r w:rsidR="00CE4F48" w:rsidRPr="007070A0">
        <w:t xml:space="preserve">Šiaulių apygardos teismo </w:t>
      </w:r>
      <w:r w:rsidRPr="007070A0">
        <w:t>teisėjo pareigų dėl sveikatos būklės.</w:t>
      </w:r>
    </w:p>
    <w:p w14:paraId="65D0067E" w14:textId="73B5A8B2" w:rsidR="00FF2F18" w:rsidRPr="007070A0" w:rsidRDefault="00FF2F18" w:rsidP="00D72CC3">
      <w:pPr>
        <w:pStyle w:val="Sraopastraipa"/>
        <w:numPr>
          <w:ilvl w:val="0"/>
          <w:numId w:val="2"/>
        </w:numPr>
        <w:spacing w:after="120"/>
        <w:ind w:left="426" w:hanging="426"/>
        <w:contextualSpacing w:val="0"/>
        <w:jc w:val="both"/>
      </w:pPr>
      <w:r w:rsidRPr="007070A0">
        <w:t>Teisėjų taryba 202</w:t>
      </w:r>
      <w:r w:rsidR="00CE4F48" w:rsidRPr="007070A0">
        <w:t>5</w:t>
      </w:r>
      <w:r w:rsidRPr="007070A0">
        <w:t xml:space="preserve"> m. </w:t>
      </w:r>
      <w:r w:rsidR="00CE4F48" w:rsidRPr="007070A0">
        <w:t>spalio</w:t>
      </w:r>
      <w:r w:rsidRPr="007070A0">
        <w:t xml:space="preserve"> </w:t>
      </w:r>
      <w:r w:rsidR="00CE4F48" w:rsidRPr="007070A0">
        <w:t>31</w:t>
      </w:r>
      <w:r w:rsidR="00CC7237" w:rsidRPr="007070A0">
        <w:t xml:space="preserve"> d.</w:t>
      </w:r>
      <w:r w:rsidRPr="007070A0">
        <w:t xml:space="preserve"> nutarimu Nr. 13P-</w:t>
      </w:r>
      <w:r w:rsidR="00CE4F48" w:rsidRPr="007070A0">
        <w:t>147</w:t>
      </w:r>
      <w:r w:rsidRPr="007070A0">
        <w:t>-(7.1.2</w:t>
      </w:r>
      <w:r w:rsidR="00CE4F48" w:rsidRPr="007070A0">
        <w:t>.E</w:t>
      </w:r>
      <w:r w:rsidRPr="007070A0">
        <w:t xml:space="preserve">) „Dėl patarimo Lietuvos Respublikos Prezidentui atleisti </w:t>
      </w:r>
      <w:r w:rsidR="00CE4F48" w:rsidRPr="007070A0">
        <w:t>B</w:t>
      </w:r>
      <w:r w:rsidR="00CF0A5F">
        <w:t>.</w:t>
      </w:r>
      <w:r w:rsidR="00CE4F48" w:rsidRPr="007070A0">
        <w:t xml:space="preserve"> S</w:t>
      </w:r>
      <w:r w:rsidR="00CF0A5F">
        <w:t>.</w:t>
      </w:r>
      <w:r w:rsidR="00CE4F48" w:rsidRPr="007070A0">
        <w:rPr>
          <w:rStyle w:val="apple-style-span"/>
        </w:rPr>
        <w:t xml:space="preserve"> </w:t>
      </w:r>
      <w:r w:rsidRPr="007070A0">
        <w:t xml:space="preserve">iš </w:t>
      </w:r>
      <w:r w:rsidR="00CE4F48" w:rsidRPr="007070A0">
        <w:t xml:space="preserve">Šiaulių apygardos teismo teisėjo </w:t>
      </w:r>
      <w:r w:rsidRPr="007070A0">
        <w:t xml:space="preserve">pareigų“, atsižvelgusi į </w:t>
      </w:r>
      <w:r w:rsidR="00CE4F48" w:rsidRPr="007070A0">
        <w:t>Lietuvos Respublikos vidaus reikalų ministerijos Medicinos centro 2025</w:t>
      </w:r>
      <w:r w:rsidR="007070A0">
        <w:t> </w:t>
      </w:r>
      <w:r w:rsidR="00CE4F48" w:rsidRPr="007070A0">
        <w:t>m. rugsėjo 26 d. medicininį pažymėjimą Nr. 3772 i</w:t>
      </w:r>
      <w:r w:rsidR="00622B82">
        <w:t>r</w:t>
      </w:r>
      <w:r w:rsidR="00CE4F48" w:rsidRPr="007070A0">
        <w:t xml:space="preserve"> Šiaulių apygardos teismo teisėjos B</w:t>
      </w:r>
      <w:r w:rsidR="00CF0A5F">
        <w:t>.</w:t>
      </w:r>
      <w:r w:rsidR="00CE4F48" w:rsidRPr="007070A0">
        <w:t xml:space="preserve"> S</w:t>
      </w:r>
      <w:r w:rsidR="00CF0A5F">
        <w:t>.</w:t>
      </w:r>
      <w:r w:rsidR="00CE4F48" w:rsidRPr="007070A0">
        <w:t xml:space="preserve"> 2025 m. rugsėjo 30 d. prašymą</w:t>
      </w:r>
      <w:r w:rsidRPr="007070A0">
        <w:t xml:space="preserve">, vadovaudamasi Lietuvos Respublikos teismų įstatymo 90 straipsnio 1 dalies 3 punktu, 2 bei 7 dalimis, 120 straipsnio 3 punktu, nutarė patarti Lietuvos Respublikos Prezidentui atleisti </w:t>
      </w:r>
      <w:r w:rsidR="00CE4F48" w:rsidRPr="007070A0">
        <w:t>B</w:t>
      </w:r>
      <w:r w:rsidR="00CF0A5F">
        <w:t>.</w:t>
      </w:r>
      <w:r w:rsidR="00CE4F48" w:rsidRPr="007070A0">
        <w:t xml:space="preserve"> S</w:t>
      </w:r>
      <w:r w:rsidR="00CF0A5F">
        <w:t>.</w:t>
      </w:r>
      <w:r w:rsidR="00CE4F48" w:rsidRPr="007070A0">
        <w:rPr>
          <w:rStyle w:val="apple-style-span"/>
        </w:rPr>
        <w:t xml:space="preserve"> </w:t>
      </w:r>
      <w:r w:rsidRPr="007070A0">
        <w:t xml:space="preserve">iš </w:t>
      </w:r>
      <w:r w:rsidR="00CE4F48" w:rsidRPr="007070A0">
        <w:t>Šiaulių apygardos teismo</w:t>
      </w:r>
      <w:r w:rsidRPr="007070A0">
        <w:t xml:space="preserve"> teisėjo pareigų </w:t>
      </w:r>
      <w:r w:rsidR="00CE4F48" w:rsidRPr="007070A0">
        <w:t xml:space="preserve">2025 m. lapkričio 3 d. </w:t>
      </w:r>
      <w:r w:rsidRPr="007070A0">
        <w:t>dėl sveikatos būklės.</w:t>
      </w:r>
    </w:p>
    <w:p w14:paraId="10B555CC" w14:textId="5131EEDC" w:rsidR="00FF2F18" w:rsidRPr="007070A0" w:rsidRDefault="00FF2F18" w:rsidP="001A4B4D">
      <w:pPr>
        <w:pStyle w:val="Sraopastraipa"/>
        <w:numPr>
          <w:ilvl w:val="0"/>
          <w:numId w:val="2"/>
        </w:numPr>
        <w:spacing w:after="120"/>
        <w:ind w:left="426" w:hanging="426"/>
        <w:contextualSpacing w:val="0"/>
        <w:jc w:val="both"/>
      </w:pPr>
      <w:r w:rsidRPr="007070A0">
        <w:t>Lietuvos Respublikos Prezidentas 202</w:t>
      </w:r>
      <w:r w:rsidR="00CE4F48" w:rsidRPr="007070A0">
        <w:t>5</w:t>
      </w:r>
      <w:r w:rsidRPr="007070A0">
        <w:t xml:space="preserve"> m. </w:t>
      </w:r>
      <w:r w:rsidR="00CE4F48" w:rsidRPr="007070A0">
        <w:t>spalio</w:t>
      </w:r>
      <w:r w:rsidRPr="007070A0">
        <w:t xml:space="preserve"> </w:t>
      </w:r>
      <w:r w:rsidR="00CE4F48" w:rsidRPr="007070A0">
        <w:t>31</w:t>
      </w:r>
      <w:r w:rsidRPr="007070A0">
        <w:t xml:space="preserve"> d. dekretu Nr. 1K-</w:t>
      </w:r>
      <w:r w:rsidR="00CE4F48" w:rsidRPr="007070A0">
        <w:t>478</w:t>
      </w:r>
      <w:r w:rsidRPr="007070A0">
        <w:t xml:space="preserve"> „Dėl </w:t>
      </w:r>
      <w:r w:rsidR="00CE4F48" w:rsidRPr="007070A0">
        <w:t>apygardos</w:t>
      </w:r>
      <w:r w:rsidRPr="007070A0">
        <w:t xml:space="preserve"> teismo teisėjo atleidimo“ </w:t>
      </w:r>
      <w:r w:rsidR="00CE4F48" w:rsidRPr="007070A0">
        <w:t xml:space="preserve">2025 m. lapkričio 3 d. </w:t>
      </w:r>
      <w:r w:rsidRPr="007070A0">
        <w:t xml:space="preserve">atleido </w:t>
      </w:r>
      <w:r w:rsidR="00CE4F48" w:rsidRPr="007070A0">
        <w:t>B</w:t>
      </w:r>
      <w:r w:rsidR="00CF0A5F">
        <w:t>.</w:t>
      </w:r>
      <w:r w:rsidR="00CE4F48" w:rsidRPr="007070A0">
        <w:t xml:space="preserve"> S</w:t>
      </w:r>
      <w:r w:rsidR="00CF0A5F">
        <w:t>.</w:t>
      </w:r>
      <w:r w:rsidR="00CE4F48" w:rsidRPr="007070A0">
        <w:rPr>
          <w:rStyle w:val="apple-style-span"/>
        </w:rPr>
        <w:t xml:space="preserve"> </w:t>
      </w:r>
      <w:r w:rsidRPr="007070A0">
        <w:t xml:space="preserve">iš </w:t>
      </w:r>
      <w:r w:rsidR="00CE4F48" w:rsidRPr="007070A0">
        <w:t>Šiaulių apygardos teismo</w:t>
      </w:r>
      <w:r w:rsidRPr="007070A0">
        <w:t xml:space="preserve"> teisėjo pareigų dėl sveikatos būklės</w:t>
      </w:r>
      <w:r w:rsidR="001957E5" w:rsidRPr="007070A0">
        <w:t>.</w:t>
      </w:r>
    </w:p>
    <w:p w14:paraId="7F693470" w14:textId="5EC20376" w:rsidR="004E2038" w:rsidRPr="007070A0" w:rsidRDefault="00EA2D63" w:rsidP="00651ABE">
      <w:pPr>
        <w:pStyle w:val="Sraopastraipa"/>
        <w:numPr>
          <w:ilvl w:val="0"/>
          <w:numId w:val="2"/>
        </w:numPr>
        <w:ind w:left="426" w:hanging="426"/>
        <w:contextualSpacing w:val="0"/>
        <w:jc w:val="both"/>
      </w:pPr>
      <w:r w:rsidRPr="007070A0">
        <w:t>Teisėjų etikos ir drausmės komisij</w:t>
      </w:r>
      <w:r w:rsidR="00160D9E" w:rsidRPr="007070A0">
        <w:t xml:space="preserve">os 2025 m. </w:t>
      </w:r>
      <w:r w:rsidR="00740702" w:rsidRPr="007070A0">
        <w:t>lapkričio</w:t>
      </w:r>
      <w:r w:rsidR="00160D9E" w:rsidRPr="007070A0">
        <w:t xml:space="preserve"> </w:t>
      </w:r>
      <w:r w:rsidR="00740702" w:rsidRPr="007070A0">
        <w:t>7</w:t>
      </w:r>
      <w:r w:rsidR="00160D9E" w:rsidRPr="007070A0">
        <w:t xml:space="preserve"> d. </w:t>
      </w:r>
      <w:r w:rsidR="003E7BB1" w:rsidRPr="007070A0">
        <w:t xml:space="preserve">posėdyje teisėja </w:t>
      </w:r>
      <w:r w:rsidR="003731C5" w:rsidRPr="007070A0">
        <w:t>B</w:t>
      </w:r>
      <w:r w:rsidR="00CF0A5F">
        <w:t>.</w:t>
      </w:r>
      <w:r w:rsidR="003731C5" w:rsidRPr="007070A0">
        <w:t xml:space="preserve"> S</w:t>
      </w:r>
      <w:r w:rsidR="00CF0A5F">
        <w:t>.</w:t>
      </w:r>
      <w:r w:rsidR="00740702" w:rsidRPr="007070A0">
        <w:t xml:space="preserve"> nedalyvavo, telefonu informavusi, kad dalyvauti nepageidauja. Teisėja prašė teikimą nagrinėti ja</w:t>
      </w:r>
      <w:r w:rsidR="008B07DA" w:rsidRPr="007070A0">
        <w:t>i</w:t>
      </w:r>
      <w:r w:rsidR="00740702" w:rsidRPr="007070A0">
        <w:t xml:space="preserve"> nedalyvaujant</w:t>
      </w:r>
      <w:r w:rsidR="008B07DA" w:rsidRPr="007070A0">
        <w:t>.</w:t>
      </w:r>
      <w:r w:rsidR="00740702" w:rsidRPr="007070A0">
        <w:t xml:space="preserve"> </w:t>
      </w:r>
      <w:r w:rsidR="003731C5" w:rsidRPr="007070A0">
        <w:t xml:space="preserve"> </w:t>
      </w:r>
    </w:p>
    <w:p w14:paraId="39A4403B" w14:textId="77777777" w:rsidR="00FF2F18" w:rsidRDefault="00FF2F18" w:rsidP="00651ABE">
      <w:pPr>
        <w:pStyle w:val="Date858D7CFB-ED40-4347-BF05-701D383B685F858D7CFB-ED40-4347-BF05-701D383B685F"/>
        <w:jc w:val="both"/>
        <w:rPr>
          <w:i/>
          <w:iCs/>
        </w:rPr>
      </w:pPr>
    </w:p>
    <w:p w14:paraId="723C54E4" w14:textId="000E6053" w:rsidR="000F5611" w:rsidRPr="00900BD1" w:rsidRDefault="000F5611" w:rsidP="00651ABE">
      <w:pPr>
        <w:pStyle w:val="Tekstas"/>
        <w:spacing w:before="0" w:after="0"/>
        <w:ind w:firstLine="0"/>
      </w:pPr>
      <w:r>
        <w:rPr>
          <w:i/>
          <w:iCs/>
        </w:rPr>
        <w:t>Dėl d</w:t>
      </w:r>
      <w:r w:rsidRPr="00900BD1">
        <w:rPr>
          <w:i/>
          <w:iCs/>
        </w:rPr>
        <w:t>rausmės byl</w:t>
      </w:r>
      <w:r>
        <w:rPr>
          <w:i/>
          <w:iCs/>
        </w:rPr>
        <w:t>os</w:t>
      </w:r>
      <w:r w:rsidRPr="00900BD1">
        <w:rPr>
          <w:i/>
          <w:iCs/>
        </w:rPr>
        <w:t xml:space="preserve"> teisėj</w:t>
      </w:r>
      <w:r>
        <w:rPr>
          <w:i/>
          <w:iCs/>
        </w:rPr>
        <w:t>ai</w:t>
      </w:r>
      <w:r w:rsidRPr="00900BD1">
        <w:rPr>
          <w:i/>
          <w:iCs/>
        </w:rPr>
        <w:t xml:space="preserve"> </w:t>
      </w:r>
      <w:r w:rsidRPr="000F5611">
        <w:rPr>
          <w:i/>
          <w:iCs/>
          <w:szCs w:val="28"/>
        </w:rPr>
        <w:t>B</w:t>
      </w:r>
      <w:r w:rsidR="00CF0A5F">
        <w:rPr>
          <w:i/>
          <w:iCs/>
          <w:szCs w:val="28"/>
        </w:rPr>
        <w:t>.</w:t>
      </w:r>
      <w:r w:rsidRPr="000F5611">
        <w:rPr>
          <w:i/>
          <w:iCs/>
          <w:szCs w:val="28"/>
        </w:rPr>
        <w:t xml:space="preserve"> S</w:t>
      </w:r>
      <w:r w:rsidR="00CF0A5F">
        <w:rPr>
          <w:i/>
          <w:iCs/>
          <w:szCs w:val="28"/>
        </w:rPr>
        <w:t xml:space="preserve">. </w:t>
      </w:r>
      <w:r w:rsidRPr="00E45846">
        <w:rPr>
          <w:i/>
          <w:iCs/>
        </w:rPr>
        <w:t>svarstymo procedūros nutraukimo</w:t>
      </w:r>
    </w:p>
    <w:p w14:paraId="1015947B" w14:textId="77777777" w:rsidR="00D94664" w:rsidRPr="000E6AC5" w:rsidRDefault="00D94664" w:rsidP="00651ABE">
      <w:pPr>
        <w:pStyle w:val="Tekstas"/>
        <w:spacing w:before="0" w:after="0"/>
        <w:ind w:firstLine="1134"/>
      </w:pPr>
    </w:p>
    <w:p w14:paraId="4EDA4271" w14:textId="5640528D" w:rsidR="00BB0833" w:rsidRDefault="000F5611" w:rsidP="00651ABE">
      <w:pPr>
        <w:pStyle w:val="Sraopastraipa"/>
        <w:numPr>
          <w:ilvl w:val="0"/>
          <w:numId w:val="2"/>
        </w:numPr>
        <w:shd w:val="clear" w:color="auto" w:fill="FFFFFF"/>
        <w:ind w:left="426" w:hanging="426"/>
        <w:contextualSpacing w:val="0"/>
        <w:jc w:val="both"/>
      </w:pPr>
      <w:r w:rsidRPr="000F5611">
        <w:t>Komisija iškelia teisėjui drausmės bylą, kai teisėjo veiksmuose nustato nusižengimų, numatytų Lietuvos Respublikos teismų įstatymo (toliau – Teismų įstatymas) 83 straipsnio 2 dalyje, požymių. Teisėjas gali atsakyti drausmine tvarka šiais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r w:rsidR="00DB1540" w:rsidRPr="002F676B">
        <w:t>.</w:t>
      </w:r>
    </w:p>
    <w:p w14:paraId="65F2DA21" w14:textId="559C77A2" w:rsidR="000F5611" w:rsidRDefault="000F5611" w:rsidP="00BB0833">
      <w:pPr>
        <w:pStyle w:val="Sraopastraipa"/>
        <w:numPr>
          <w:ilvl w:val="0"/>
          <w:numId w:val="2"/>
        </w:numPr>
        <w:shd w:val="clear" w:color="auto" w:fill="FFFFFF"/>
        <w:spacing w:before="120" w:after="120"/>
        <w:ind w:left="426" w:hanging="426"/>
        <w:contextualSpacing w:val="0"/>
        <w:jc w:val="both"/>
      </w:pPr>
      <w:r w:rsidRPr="000F5611">
        <w:t xml:space="preserve">Komisija pažymi, kad vienas iš teisėjų drausminės atsakomybės požymių (sąlygų) yra tai, kad šios teisinės atsakomybės subjektas – teisėjas. Kitas asmuo, ne teisėjas, nėra ir negali būti šios teisinės atsakomybės subjektas. Nesant teisėjų drausminės atsakomybės subjekto, teisėjų drausminės atsakomybės taikymas yra negalimas. Vadovaujantis Teismų įstatymo 83 straipsnio 2 dalimi, drausmine tvarka atsako teisėjas. Dėl to asmuo, praradęs teisėjo statusą dėl jo atleidimo </w:t>
      </w:r>
      <w:r w:rsidRPr="000F5611">
        <w:lastRenderedPageBreak/>
        <w:t>iš teisėjo pareigų, praranda teisėjų drausminės atsakomybės subjekto statusą ir ši teisinė atsakomybė jam negali būti taikoma</w:t>
      </w:r>
      <w:r>
        <w:t>.</w:t>
      </w:r>
    </w:p>
    <w:p w14:paraId="020F44D6" w14:textId="1E22881B" w:rsidR="000F5611" w:rsidRDefault="000F5611" w:rsidP="00DA7345">
      <w:pPr>
        <w:pStyle w:val="Sraopastraipa"/>
        <w:numPr>
          <w:ilvl w:val="0"/>
          <w:numId w:val="2"/>
        </w:numPr>
        <w:shd w:val="clear" w:color="auto" w:fill="FFFFFF"/>
        <w:ind w:left="426" w:hanging="426"/>
        <w:contextualSpacing w:val="0"/>
        <w:jc w:val="both"/>
      </w:pPr>
      <w:r w:rsidRPr="001262CD">
        <w:t xml:space="preserve">Komisija nustatė, kad teisėja </w:t>
      </w:r>
      <w:r w:rsidR="00CC7237" w:rsidRPr="00CE4F48">
        <w:t>B</w:t>
      </w:r>
      <w:r w:rsidR="00CF0A5F">
        <w:t>.</w:t>
      </w:r>
      <w:r w:rsidR="00CC7237" w:rsidRPr="00CE4F48">
        <w:t xml:space="preserve"> S</w:t>
      </w:r>
      <w:r w:rsidR="00CF0A5F">
        <w:t>.</w:t>
      </w:r>
      <w:r w:rsidR="00CC7237" w:rsidRPr="00CE4F48">
        <w:rPr>
          <w:rStyle w:val="apple-style-span"/>
        </w:rPr>
        <w:t xml:space="preserve"> </w:t>
      </w:r>
      <w:r w:rsidR="001262CD" w:rsidRPr="001262CD">
        <w:t>Lietuvos Respublikos Prezidento 202</w:t>
      </w:r>
      <w:r w:rsidR="00CC7237">
        <w:t>5</w:t>
      </w:r>
      <w:r w:rsidR="001262CD" w:rsidRPr="001262CD">
        <w:t xml:space="preserve"> m. </w:t>
      </w:r>
      <w:r w:rsidR="00CC7237">
        <w:t>spalio</w:t>
      </w:r>
      <w:r w:rsidR="001262CD" w:rsidRPr="001262CD">
        <w:t xml:space="preserve"> </w:t>
      </w:r>
      <w:r w:rsidR="00CC7237">
        <w:t>31</w:t>
      </w:r>
      <w:r w:rsidR="001262CD" w:rsidRPr="001262CD">
        <w:t xml:space="preserve"> d. dekretu Nr. 1K-</w:t>
      </w:r>
      <w:r w:rsidR="00CC7237">
        <w:t>478</w:t>
      </w:r>
      <w:r w:rsidR="001262CD" w:rsidRPr="001262CD">
        <w:t xml:space="preserve"> „Dėl </w:t>
      </w:r>
      <w:r w:rsidR="00CC7237">
        <w:t>apygardos</w:t>
      </w:r>
      <w:r w:rsidR="001262CD" w:rsidRPr="001262CD">
        <w:t xml:space="preserve"> teismo teisėjo atleidimo“ </w:t>
      </w:r>
      <w:r w:rsidR="00CC7237" w:rsidRPr="00457473">
        <w:rPr>
          <w14:ligatures w14:val="standard"/>
        </w:rPr>
        <w:t xml:space="preserve">2025 m. </w:t>
      </w:r>
      <w:r w:rsidR="00CC7237">
        <w:rPr>
          <w14:ligatures w14:val="standard"/>
        </w:rPr>
        <w:t>lapkričio</w:t>
      </w:r>
      <w:r w:rsidR="00CC7237" w:rsidRPr="00457473">
        <w:rPr>
          <w14:ligatures w14:val="standard"/>
        </w:rPr>
        <w:t xml:space="preserve"> </w:t>
      </w:r>
      <w:r w:rsidR="00CC7237">
        <w:rPr>
          <w14:ligatures w14:val="standard"/>
        </w:rPr>
        <w:t>3</w:t>
      </w:r>
      <w:r w:rsidR="00CC7237" w:rsidRPr="00457473">
        <w:rPr>
          <w14:ligatures w14:val="standard"/>
        </w:rPr>
        <w:t xml:space="preserve"> d. </w:t>
      </w:r>
      <w:r w:rsidR="001262CD" w:rsidRPr="001262CD">
        <w:t xml:space="preserve">atleista iš </w:t>
      </w:r>
      <w:r w:rsidR="00CC7237" w:rsidRPr="00CE4F48">
        <w:t>Šiaulių apygardos teismo</w:t>
      </w:r>
      <w:r w:rsidR="00CC7237" w:rsidRPr="00FF2F18">
        <w:t xml:space="preserve"> teisėjo</w:t>
      </w:r>
      <w:r w:rsidR="00CC7237" w:rsidRPr="001262CD">
        <w:t xml:space="preserve"> </w:t>
      </w:r>
      <w:r w:rsidR="001262CD" w:rsidRPr="001262CD">
        <w:t>pareigų dėl sveikatos būklės</w:t>
      </w:r>
      <w:r w:rsidRPr="001262CD">
        <w:t xml:space="preserve">. Taigi </w:t>
      </w:r>
      <w:r w:rsidR="00CC7237" w:rsidRPr="00CE4F48">
        <w:t>B</w:t>
      </w:r>
      <w:r w:rsidR="00CF0A5F">
        <w:t>.</w:t>
      </w:r>
      <w:r w:rsidR="00CC7237" w:rsidRPr="00CE4F48">
        <w:t xml:space="preserve"> S</w:t>
      </w:r>
      <w:r w:rsidR="00CF0A5F">
        <w:t>.</w:t>
      </w:r>
      <w:r w:rsidRPr="001262CD">
        <w:t xml:space="preserve"> </w:t>
      </w:r>
      <w:r w:rsidR="001262CD" w:rsidRPr="001262CD">
        <w:t>yra praradusi teisėjo statusą</w:t>
      </w:r>
      <w:r w:rsidRPr="001262CD">
        <w:t xml:space="preserve">. Dėl to Komisija konstatuoja, kad nagrinėjamu atveju nėra vieno iš teisėjo drausminės atsakomybės požymių (sąlygų) – teisėjo drausminės atsakomybės subjekto. Ši aplinkybė eliminuoja teisėjų drausminės atsakomybės taikymo </w:t>
      </w:r>
      <w:r w:rsidR="00CC7237" w:rsidRPr="00CE4F48">
        <w:t>B</w:t>
      </w:r>
      <w:r w:rsidR="00CF0A5F">
        <w:t>.</w:t>
      </w:r>
      <w:r w:rsidR="00CC7237" w:rsidRPr="00CE4F48">
        <w:t xml:space="preserve"> S</w:t>
      </w:r>
      <w:r w:rsidR="00CF0A5F">
        <w:t>.</w:t>
      </w:r>
      <w:r w:rsidR="00CC7237" w:rsidRPr="00CE4F48">
        <w:rPr>
          <w:rStyle w:val="apple-style-span"/>
        </w:rPr>
        <w:t xml:space="preserve"> </w:t>
      </w:r>
      <w:r w:rsidRPr="001262CD">
        <w:t>galimybę, todėl Komisija nenagrinėja aplinkybių dėl teisėjo</w:t>
      </w:r>
      <w:r w:rsidR="00CC7237">
        <w:t xml:space="preserve">s </w:t>
      </w:r>
      <w:r w:rsidR="00CC7237" w:rsidRPr="00CE4F48">
        <w:t>B</w:t>
      </w:r>
      <w:r w:rsidR="00CF0A5F">
        <w:t>.</w:t>
      </w:r>
      <w:r w:rsidR="00CC7237" w:rsidRPr="00CE4F48">
        <w:t xml:space="preserve"> S</w:t>
      </w:r>
      <w:r w:rsidR="00CF0A5F">
        <w:t>.</w:t>
      </w:r>
      <w:r w:rsidRPr="001262CD">
        <w:t xml:space="preserve"> drausminės atsakomybės požymių (sąlygų) egzistavimo ar neegzistavimo ir konstatuoja, kad nelikus drausminės atsakomybės subjekto teikimo nagrinėjimas yra negalimas, ir šios drausmės bylos svarstymo procedūra turi būti nutraukta</w:t>
      </w:r>
      <w:r>
        <w:t>.</w:t>
      </w:r>
    </w:p>
    <w:p w14:paraId="1C2133EC" w14:textId="77777777" w:rsidR="00DA7345" w:rsidRDefault="00DA7345" w:rsidP="00DA7345">
      <w:pPr>
        <w:shd w:val="clear" w:color="auto" w:fill="FFFFFF"/>
        <w:ind w:firstLine="709"/>
        <w:jc w:val="both"/>
      </w:pPr>
    </w:p>
    <w:p w14:paraId="10F09FBA" w14:textId="44416735" w:rsidR="000F5611" w:rsidRPr="000E6AC5" w:rsidRDefault="006D241E" w:rsidP="00DA7345">
      <w:pPr>
        <w:shd w:val="clear" w:color="auto" w:fill="FFFFFF"/>
        <w:ind w:firstLine="709"/>
        <w:jc w:val="both"/>
      </w:pPr>
      <w:r>
        <w:t>Teisėjų etikos ir drausmės k</w:t>
      </w:r>
      <w:r w:rsidR="000F5611" w:rsidRPr="000E6AC5">
        <w:t xml:space="preserve">omisija, vadovaudamasi Teisėjų etikos ir drausmės komisijos nuostatų </w:t>
      </w:r>
      <w:r w:rsidR="000F5611" w:rsidRPr="00DC6B4B">
        <w:t xml:space="preserve">44.9 </w:t>
      </w:r>
      <w:r w:rsidR="001725A7">
        <w:t>pa</w:t>
      </w:r>
      <w:r w:rsidR="000F5611" w:rsidRPr="000E6AC5">
        <w:t>punk</w:t>
      </w:r>
      <w:r w:rsidR="001725A7">
        <w:t>čiu</w:t>
      </w:r>
      <w:r w:rsidR="000F5611" w:rsidRPr="000E6AC5">
        <w:t>,</w:t>
      </w:r>
    </w:p>
    <w:p w14:paraId="7A2C5E96" w14:textId="77777777" w:rsidR="000F5611" w:rsidRDefault="000F5611" w:rsidP="000F5611">
      <w:pPr>
        <w:jc w:val="both"/>
        <w:rPr>
          <w:spacing w:val="30"/>
        </w:rPr>
      </w:pPr>
    </w:p>
    <w:p w14:paraId="13358D4B" w14:textId="77777777" w:rsidR="000F5611" w:rsidRPr="000E6AC5" w:rsidRDefault="000F5611" w:rsidP="000F5611">
      <w:pPr>
        <w:jc w:val="both"/>
        <w:rPr>
          <w:spacing w:val="30"/>
        </w:rPr>
      </w:pPr>
      <w:r w:rsidRPr="00E45846">
        <w:rPr>
          <w:spacing w:val="30"/>
        </w:rPr>
        <w:t>nusprendžia</w:t>
      </w:r>
      <w:r w:rsidRPr="000E6AC5">
        <w:rPr>
          <w:spacing w:val="30"/>
        </w:rPr>
        <w:t xml:space="preserve">:  </w:t>
      </w:r>
    </w:p>
    <w:p w14:paraId="087A1FD6" w14:textId="77777777" w:rsidR="000F5611" w:rsidRPr="000E6AC5" w:rsidRDefault="000F5611" w:rsidP="000F5611">
      <w:pPr>
        <w:ind w:firstLine="1134"/>
        <w:jc w:val="both"/>
      </w:pPr>
    </w:p>
    <w:p w14:paraId="502400F3" w14:textId="2876294D" w:rsidR="000F5611" w:rsidRPr="000E6AC5" w:rsidRDefault="000F5611" w:rsidP="00A8330D">
      <w:pPr>
        <w:tabs>
          <w:tab w:val="left" w:pos="851"/>
        </w:tabs>
        <w:ind w:firstLine="709"/>
        <w:jc w:val="both"/>
      </w:pPr>
      <w:r w:rsidRPr="00E45846">
        <w:t>N</w:t>
      </w:r>
      <w:r>
        <w:t xml:space="preserve">utraukti </w:t>
      </w:r>
      <w:r w:rsidRPr="000F5611">
        <w:t>Šiaulių apygardos teismo teisėjai B</w:t>
      </w:r>
      <w:r w:rsidR="00CF0A5F">
        <w:t>.</w:t>
      </w:r>
      <w:r w:rsidRPr="000F5611">
        <w:t xml:space="preserve"> S</w:t>
      </w:r>
      <w:r w:rsidR="00CF0A5F">
        <w:t>.</w:t>
      </w:r>
      <w:r>
        <w:t xml:space="preserve"> draus</w:t>
      </w:r>
      <w:r w:rsidRPr="00E45846">
        <w:t>mės</w:t>
      </w:r>
      <w:r>
        <w:t xml:space="preserve"> bylos svarstymo procedūrą nelikus drausminės atsakomybės subjekto.</w:t>
      </w:r>
    </w:p>
    <w:p w14:paraId="10454A90" w14:textId="2AE7F6A2" w:rsidR="000F5611" w:rsidRPr="00256411" w:rsidRDefault="000F5611" w:rsidP="00A8330D">
      <w:pPr>
        <w:tabs>
          <w:tab w:val="left" w:pos="851"/>
        </w:tabs>
        <w:ind w:firstLine="709"/>
        <w:jc w:val="both"/>
      </w:pPr>
      <w:r w:rsidRPr="000E6AC5">
        <w:t>Sprendimas neskundžiamas.</w:t>
      </w:r>
    </w:p>
    <w:p w14:paraId="4D4A3973" w14:textId="77777777" w:rsidR="000F5611" w:rsidRDefault="000F5611" w:rsidP="00BC7FB2">
      <w:pPr>
        <w:shd w:val="clear" w:color="auto" w:fill="FFFFFF"/>
        <w:tabs>
          <w:tab w:val="left" w:pos="7088"/>
        </w:tabs>
      </w:pPr>
    </w:p>
    <w:p w14:paraId="643828D3" w14:textId="77777777" w:rsidR="00BC7FB2" w:rsidRDefault="00BC7FB2" w:rsidP="00BC7FB2">
      <w:pPr>
        <w:shd w:val="clear" w:color="auto" w:fill="FFFFFF"/>
        <w:tabs>
          <w:tab w:val="left" w:pos="7088"/>
        </w:tabs>
      </w:pPr>
    </w:p>
    <w:p w14:paraId="338AC107" w14:textId="77777777" w:rsidR="000F5611" w:rsidRPr="00DC6B4B" w:rsidRDefault="000F5611" w:rsidP="00BC7FB2">
      <w:pPr>
        <w:shd w:val="clear" w:color="auto" w:fill="FFFFFF"/>
        <w:tabs>
          <w:tab w:val="left" w:pos="6946"/>
        </w:tabs>
        <w:ind w:right="-1"/>
      </w:pPr>
      <w:r w:rsidRPr="00046795">
        <w:t xml:space="preserve">Komisijos pirmininkas </w:t>
      </w:r>
      <w:r w:rsidRPr="00046795">
        <w:tab/>
      </w:r>
      <w:r w:rsidRPr="00DC6B4B">
        <w:t xml:space="preserve">            </w:t>
      </w:r>
      <w:r>
        <w:t xml:space="preserve">        Marius Bajoras</w:t>
      </w:r>
    </w:p>
    <w:p w14:paraId="6D1BF19F" w14:textId="77777777" w:rsidR="000F5611" w:rsidRDefault="000F5611" w:rsidP="001728F1">
      <w:pPr>
        <w:shd w:val="clear" w:color="auto" w:fill="FFFFFF"/>
        <w:tabs>
          <w:tab w:val="left" w:pos="6946"/>
        </w:tabs>
        <w:ind w:right="-1"/>
      </w:pPr>
    </w:p>
    <w:p w14:paraId="641156EC" w14:textId="77777777" w:rsidR="000F5611" w:rsidRDefault="000F5611" w:rsidP="001728F1">
      <w:pPr>
        <w:shd w:val="clear" w:color="auto" w:fill="FFFFFF"/>
        <w:tabs>
          <w:tab w:val="left" w:pos="6946"/>
        </w:tabs>
        <w:ind w:right="-1"/>
      </w:pPr>
      <w:r w:rsidRPr="00DC6B4B">
        <w:t xml:space="preserve">Komisijos nariai:              </w:t>
      </w:r>
      <w:r w:rsidRPr="00DC6B4B">
        <w:tab/>
      </w:r>
      <w:r w:rsidRPr="00DC6B4B">
        <w:tab/>
        <w:t xml:space="preserve"> </w:t>
      </w:r>
      <w:r>
        <w:t>Tomas Berkmanas</w:t>
      </w:r>
    </w:p>
    <w:p w14:paraId="084086D0" w14:textId="77777777" w:rsidR="000F5611" w:rsidRDefault="000F5611" w:rsidP="001728F1">
      <w:pPr>
        <w:shd w:val="clear" w:color="auto" w:fill="FFFFFF"/>
        <w:tabs>
          <w:tab w:val="left" w:pos="6946"/>
        </w:tabs>
        <w:ind w:right="-1"/>
      </w:pPr>
    </w:p>
    <w:p w14:paraId="2E807C55" w14:textId="77777777" w:rsidR="000F5611" w:rsidRDefault="000F5611" w:rsidP="001728F1">
      <w:pPr>
        <w:shd w:val="clear" w:color="auto" w:fill="FFFFFF"/>
        <w:tabs>
          <w:tab w:val="left" w:pos="6946"/>
        </w:tabs>
        <w:ind w:right="-1"/>
      </w:pPr>
      <w:r>
        <w:t xml:space="preserve">           </w:t>
      </w:r>
      <w:r>
        <w:tab/>
        <w:t xml:space="preserve">           Liudas Ramanauskas</w:t>
      </w:r>
    </w:p>
    <w:p w14:paraId="122E8726" w14:textId="77777777" w:rsidR="000F5611" w:rsidRDefault="000F5611" w:rsidP="001728F1">
      <w:pPr>
        <w:shd w:val="clear" w:color="auto" w:fill="FFFFFF"/>
        <w:tabs>
          <w:tab w:val="left" w:pos="6946"/>
        </w:tabs>
        <w:ind w:right="-1"/>
      </w:pPr>
    </w:p>
    <w:p w14:paraId="1E036E1C" w14:textId="77777777" w:rsidR="000F5611" w:rsidRDefault="000F5611" w:rsidP="001728F1">
      <w:pPr>
        <w:shd w:val="clear" w:color="auto" w:fill="FFFFFF"/>
        <w:tabs>
          <w:tab w:val="left" w:pos="6946"/>
        </w:tabs>
        <w:ind w:right="-1"/>
      </w:pPr>
      <w:r w:rsidRPr="00DC6B4B">
        <w:t xml:space="preserve"> </w:t>
      </w:r>
      <w:r>
        <w:tab/>
        <w:t xml:space="preserve">                   Veslava Ruskan</w:t>
      </w:r>
    </w:p>
    <w:p w14:paraId="04A3EF95" w14:textId="77777777" w:rsidR="000F5611" w:rsidRDefault="000F5611" w:rsidP="001728F1">
      <w:pPr>
        <w:shd w:val="clear" w:color="auto" w:fill="FFFFFF"/>
        <w:tabs>
          <w:tab w:val="left" w:pos="6946"/>
        </w:tabs>
        <w:ind w:right="-1" w:firstLine="1418"/>
      </w:pPr>
      <w:r w:rsidRPr="00DC6B4B">
        <w:t xml:space="preserve">                                                                                                             </w:t>
      </w:r>
    </w:p>
    <w:p w14:paraId="202ADE94" w14:textId="77777777" w:rsidR="000F5611" w:rsidRPr="00DC6B4B" w:rsidRDefault="000F5611" w:rsidP="001728F1">
      <w:pPr>
        <w:shd w:val="clear" w:color="auto" w:fill="FFFFFF"/>
        <w:tabs>
          <w:tab w:val="left" w:pos="6946"/>
        </w:tabs>
        <w:ind w:right="-1" w:firstLine="1418"/>
      </w:pPr>
      <w:r>
        <w:tab/>
      </w:r>
      <w:r>
        <w:tab/>
        <w:t xml:space="preserve">    Laima Šeputienė</w:t>
      </w:r>
    </w:p>
    <w:p w14:paraId="27A99721" w14:textId="77777777" w:rsidR="000F5611" w:rsidRPr="00DC6B4B" w:rsidRDefault="000F5611" w:rsidP="001728F1">
      <w:pPr>
        <w:shd w:val="clear" w:color="auto" w:fill="FFFFFF"/>
        <w:tabs>
          <w:tab w:val="left" w:pos="7088"/>
        </w:tabs>
      </w:pPr>
    </w:p>
    <w:p w14:paraId="30178BC8" w14:textId="77777777" w:rsidR="000F5611" w:rsidRPr="00DC6B4B" w:rsidRDefault="000F5611" w:rsidP="001728F1">
      <w:pPr>
        <w:shd w:val="clear" w:color="auto" w:fill="FFFFFF"/>
        <w:tabs>
          <w:tab w:val="left" w:pos="7088"/>
        </w:tabs>
        <w:ind w:firstLine="1134"/>
        <w:jc w:val="right"/>
      </w:pPr>
      <w:r w:rsidRPr="00DC6B4B">
        <w:tab/>
        <w:t xml:space="preserve">         </w:t>
      </w:r>
      <w:r>
        <w:t xml:space="preserve">Jūratė </w:t>
      </w:r>
      <w:proofErr w:type="spellStart"/>
      <w:r>
        <w:t>Varanauskaitė</w:t>
      </w:r>
      <w:proofErr w:type="spellEnd"/>
    </w:p>
    <w:p w14:paraId="125A3361" w14:textId="77777777" w:rsidR="000F5611" w:rsidRPr="00DC6B4B" w:rsidRDefault="000F5611" w:rsidP="001728F1">
      <w:pPr>
        <w:shd w:val="clear" w:color="auto" w:fill="FFFFFF"/>
        <w:tabs>
          <w:tab w:val="left" w:pos="6946"/>
        </w:tabs>
        <w:ind w:right="-1" w:firstLine="1418"/>
      </w:pPr>
    </w:p>
    <w:p w14:paraId="2971BACD" w14:textId="77777777" w:rsidR="000F5611" w:rsidRDefault="000F5611" w:rsidP="000F5611">
      <w:pPr>
        <w:shd w:val="clear" w:color="auto" w:fill="FFFFFF"/>
        <w:tabs>
          <w:tab w:val="left" w:pos="6946"/>
        </w:tabs>
        <w:ind w:right="-1" w:firstLine="1418"/>
      </w:pPr>
      <w:r w:rsidRPr="00DC6B4B">
        <w:t xml:space="preserve">                                                                                       </w:t>
      </w:r>
      <w:r>
        <w:t xml:space="preserve">                    </w:t>
      </w:r>
    </w:p>
    <w:p w14:paraId="0B18048C" w14:textId="77777777" w:rsidR="000F5611" w:rsidRDefault="000F5611" w:rsidP="000F5611">
      <w:pPr>
        <w:shd w:val="clear" w:color="auto" w:fill="FFFFFF"/>
        <w:tabs>
          <w:tab w:val="left" w:pos="6946"/>
        </w:tabs>
        <w:ind w:right="-1" w:firstLine="1418"/>
      </w:pPr>
    </w:p>
    <w:p w14:paraId="33731992" w14:textId="77777777" w:rsidR="000F5611" w:rsidRPr="00DC6B4B" w:rsidRDefault="000F5611" w:rsidP="000F5611">
      <w:pPr>
        <w:shd w:val="clear" w:color="auto" w:fill="FFFFFF"/>
        <w:tabs>
          <w:tab w:val="left" w:pos="6946"/>
        </w:tabs>
        <w:ind w:right="-1" w:firstLine="1418"/>
      </w:pPr>
      <w:r>
        <w:tab/>
      </w:r>
    </w:p>
    <w:p w14:paraId="61A8BE0B" w14:textId="77777777" w:rsidR="000F5611" w:rsidRPr="00DC6B4B" w:rsidRDefault="000F5611" w:rsidP="000F5611">
      <w:pPr>
        <w:shd w:val="clear" w:color="auto" w:fill="FFFFFF"/>
        <w:tabs>
          <w:tab w:val="left" w:pos="7088"/>
        </w:tabs>
        <w:spacing w:line="360" w:lineRule="auto"/>
      </w:pPr>
    </w:p>
    <w:p w14:paraId="404F47E0" w14:textId="2B7C1BEF" w:rsidR="00E453E5" w:rsidRPr="00DC6B4B" w:rsidRDefault="00E453E5" w:rsidP="00046795">
      <w:pPr>
        <w:shd w:val="clear" w:color="auto" w:fill="FFFFFF"/>
        <w:tabs>
          <w:tab w:val="left" w:pos="6946"/>
        </w:tabs>
        <w:ind w:right="-1" w:firstLine="1418"/>
      </w:pPr>
      <w:r>
        <w:tab/>
      </w:r>
    </w:p>
    <w:p w14:paraId="50745E5E" w14:textId="77777777" w:rsidR="002C1B10" w:rsidRPr="00DC6B4B" w:rsidRDefault="002C1B10" w:rsidP="008D30A8">
      <w:pPr>
        <w:shd w:val="clear" w:color="auto" w:fill="FFFFFF"/>
        <w:tabs>
          <w:tab w:val="left" w:pos="7088"/>
        </w:tabs>
        <w:spacing w:line="360" w:lineRule="auto"/>
      </w:pPr>
    </w:p>
    <w:p w14:paraId="2C4FE1A0" w14:textId="77777777" w:rsidR="00046795" w:rsidRPr="000E6AC5" w:rsidRDefault="00046795" w:rsidP="008D30A8">
      <w:pPr>
        <w:shd w:val="clear" w:color="auto" w:fill="FFFFFF"/>
        <w:tabs>
          <w:tab w:val="left" w:pos="7088"/>
        </w:tabs>
        <w:spacing w:line="360" w:lineRule="auto"/>
        <w:ind w:firstLine="1134"/>
        <w:jc w:val="right"/>
      </w:pPr>
    </w:p>
    <w:sectPr w:rsidR="00046795" w:rsidRPr="000E6AC5" w:rsidSect="00E957BA">
      <w:headerReference w:type="even" r:id="rId9"/>
      <w:headerReference w:type="default" r:id="rId10"/>
      <w:footerReference w:type="even" r:id="rId11"/>
      <w:footerReference w:type="default" r:id="rId12"/>
      <w:pgSz w:w="11906" w:h="16838"/>
      <w:pgMar w:top="1134" w:right="566"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D240E" w14:textId="77777777" w:rsidR="005B30C3" w:rsidRDefault="005B30C3" w:rsidP="00A159AA">
      <w:r>
        <w:separator/>
      </w:r>
    </w:p>
  </w:endnote>
  <w:endnote w:type="continuationSeparator" w:id="0">
    <w:p w14:paraId="4BB4DC03" w14:textId="77777777" w:rsidR="005B30C3" w:rsidRDefault="005B30C3" w:rsidP="00A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948E" w14:textId="77777777" w:rsidR="001C2F7B" w:rsidRDefault="00C04F78" w:rsidP="001C0AC4">
    <w:pPr>
      <w:pStyle w:val="Porat"/>
      <w:framePr w:wrap="around" w:vAnchor="text" w:hAnchor="margin" w:xAlign="right"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14:paraId="0878FADC" w14:textId="77777777" w:rsidR="001C2F7B" w:rsidRDefault="001C2F7B" w:rsidP="007117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7530" w14:textId="77777777" w:rsidR="001C2F7B" w:rsidRDefault="001C2F7B" w:rsidP="007117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BE397" w14:textId="77777777" w:rsidR="005B30C3" w:rsidRDefault="005B30C3" w:rsidP="00A159AA">
      <w:r>
        <w:separator/>
      </w:r>
    </w:p>
  </w:footnote>
  <w:footnote w:type="continuationSeparator" w:id="0">
    <w:p w14:paraId="4B5AC6FF" w14:textId="77777777" w:rsidR="005B30C3" w:rsidRDefault="005B30C3" w:rsidP="00A1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4862" w14:textId="0112FF39" w:rsidR="001C2F7B" w:rsidRDefault="00C04F78"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separate"/>
    </w:r>
    <w:r w:rsidR="00FB3608">
      <w:rPr>
        <w:rStyle w:val="Puslapionumeris"/>
        <w:noProof/>
      </w:rPr>
      <w:t>2</w:t>
    </w:r>
    <w:r>
      <w:rPr>
        <w:rStyle w:val="Puslapionumeris"/>
      </w:rPr>
      <w:fldChar w:fldCharType="end"/>
    </w:r>
  </w:p>
  <w:p w14:paraId="44449977" w14:textId="77777777" w:rsidR="001C2F7B" w:rsidRDefault="001C2F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EE95" w14:textId="77777777" w:rsidR="001C2F7B" w:rsidRDefault="00C04F78"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separate"/>
    </w:r>
    <w:r w:rsidR="002A3742">
      <w:rPr>
        <w:rStyle w:val="Puslapionumeris"/>
        <w:noProof/>
      </w:rPr>
      <w:t>2</w:t>
    </w:r>
    <w:r>
      <w:rPr>
        <w:rStyle w:val="Puslapionumeris"/>
      </w:rPr>
      <w:fldChar w:fldCharType="end"/>
    </w:r>
  </w:p>
  <w:p w14:paraId="42E3B9EC" w14:textId="77777777" w:rsidR="001C2F7B" w:rsidRDefault="001C2F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A9F"/>
    <w:multiLevelType w:val="hybridMultilevel"/>
    <w:tmpl w:val="6DDC17A2"/>
    <w:lvl w:ilvl="0" w:tplc="168440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49F496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AE101A7"/>
    <w:multiLevelType w:val="hybridMultilevel"/>
    <w:tmpl w:val="6DDC17A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6D924D25"/>
    <w:multiLevelType w:val="hybridMultilevel"/>
    <w:tmpl w:val="6DDC17A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805856319">
    <w:abstractNumId w:val="1"/>
  </w:num>
  <w:num w:numId="2" w16cid:durableId="460802399">
    <w:abstractNumId w:val="0"/>
  </w:num>
  <w:num w:numId="3" w16cid:durableId="1208297854">
    <w:abstractNumId w:val="3"/>
  </w:num>
  <w:num w:numId="4" w16cid:durableId="293951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10"/>
    <w:rsid w:val="00000FE7"/>
    <w:rsid w:val="000054FD"/>
    <w:rsid w:val="000069F7"/>
    <w:rsid w:val="000072E7"/>
    <w:rsid w:val="000109E3"/>
    <w:rsid w:val="00010D25"/>
    <w:rsid w:val="00012C1A"/>
    <w:rsid w:val="00013601"/>
    <w:rsid w:val="0001395B"/>
    <w:rsid w:val="000168D1"/>
    <w:rsid w:val="00021994"/>
    <w:rsid w:val="0002513B"/>
    <w:rsid w:val="0003120C"/>
    <w:rsid w:val="00040BE3"/>
    <w:rsid w:val="000435C5"/>
    <w:rsid w:val="00046795"/>
    <w:rsid w:val="000467C9"/>
    <w:rsid w:val="000501A9"/>
    <w:rsid w:val="000602C3"/>
    <w:rsid w:val="0006081C"/>
    <w:rsid w:val="00060B4E"/>
    <w:rsid w:val="00061ECB"/>
    <w:rsid w:val="00064145"/>
    <w:rsid w:val="00071239"/>
    <w:rsid w:val="00076CAC"/>
    <w:rsid w:val="00077FA5"/>
    <w:rsid w:val="000817DF"/>
    <w:rsid w:val="00081B81"/>
    <w:rsid w:val="000827CE"/>
    <w:rsid w:val="00083FA5"/>
    <w:rsid w:val="00085292"/>
    <w:rsid w:val="000900DE"/>
    <w:rsid w:val="0009377D"/>
    <w:rsid w:val="00094407"/>
    <w:rsid w:val="00096CEA"/>
    <w:rsid w:val="000A0177"/>
    <w:rsid w:val="000A4347"/>
    <w:rsid w:val="000A5C53"/>
    <w:rsid w:val="000A6423"/>
    <w:rsid w:val="000A76EA"/>
    <w:rsid w:val="000B05F3"/>
    <w:rsid w:val="000C06F7"/>
    <w:rsid w:val="000C0BD6"/>
    <w:rsid w:val="000C1298"/>
    <w:rsid w:val="000C2688"/>
    <w:rsid w:val="000C31CF"/>
    <w:rsid w:val="000C388A"/>
    <w:rsid w:val="000C5D43"/>
    <w:rsid w:val="000C6E0B"/>
    <w:rsid w:val="000C7536"/>
    <w:rsid w:val="000C7881"/>
    <w:rsid w:val="000D06C6"/>
    <w:rsid w:val="000D5283"/>
    <w:rsid w:val="000D5B4F"/>
    <w:rsid w:val="000D6A39"/>
    <w:rsid w:val="000E3234"/>
    <w:rsid w:val="000E5641"/>
    <w:rsid w:val="000E6AC5"/>
    <w:rsid w:val="000E6BF6"/>
    <w:rsid w:val="000F5611"/>
    <w:rsid w:val="00100379"/>
    <w:rsid w:val="00100ED5"/>
    <w:rsid w:val="00106036"/>
    <w:rsid w:val="0011384C"/>
    <w:rsid w:val="001164F7"/>
    <w:rsid w:val="00121113"/>
    <w:rsid w:val="001262CD"/>
    <w:rsid w:val="00130745"/>
    <w:rsid w:val="00132453"/>
    <w:rsid w:val="00132BC6"/>
    <w:rsid w:val="00136D4A"/>
    <w:rsid w:val="00152E1E"/>
    <w:rsid w:val="00153BC4"/>
    <w:rsid w:val="0015402A"/>
    <w:rsid w:val="00157185"/>
    <w:rsid w:val="00160D9E"/>
    <w:rsid w:val="00160E36"/>
    <w:rsid w:val="00161541"/>
    <w:rsid w:val="001625D1"/>
    <w:rsid w:val="0016409B"/>
    <w:rsid w:val="00171871"/>
    <w:rsid w:val="00172156"/>
    <w:rsid w:val="001725A7"/>
    <w:rsid w:val="001728F1"/>
    <w:rsid w:val="00180A95"/>
    <w:rsid w:val="00182F08"/>
    <w:rsid w:val="00183AE5"/>
    <w:rsid w:val="001849CC"/>
    <w:rsid w:val="00185A07"/>
    <w:rsid w:val="00186344"/>
    <w:rsid w:val="00190A44"/>
    <w:rsid w:val="001946F4"/>
    <w:rsid w:val="001957E5"/>
    <w:rsid w:val="00195F9F"/>
    <w:rsid w:val="00196B43"/>
    <w:rsid w:val="001A2607"/>
    <w:rsid w:val="001A26D2"/>
    <w:rsid w:val="001A41A5"/>
    <w:rsid w:val="001A4B4D"/>
    <w:rsid w:val="001A65C8"/>
    <w:rsid w:val="001A70DB"/>
    <w:rsid w:val="001B6031"/>
    <w:rsid w:val="001B6840"/>
    <w:rsid w:val="001B6B33"/>
    <w:rsid w:val="001B7A82"/>
    <w:rsid w:val="001C23C5"/>
    <w:rsid w:val="001C2F7B"/>
    <w:rsid w:val="001C311A"/>
    <w:rsid w:val="001C312C"/>
    <w:rsid w:val="001C6472"/>
    <w:rsid w:val="001E02C0"/>
    <w:rsid w:val="001E251C"/>
    <w:rsid w:val="001E262A"/>
    <w:rsid w:val="001E477C"/>
    <w:rsid w:val="001E5EF8"/>
    <w:rsid w:val="001E6219"/>
    <w:rsid w:val="001F0C0C"/>
    <w:rsid w:val="001F20D8"/>
    <w:rsid w:val="001F4236"/>
    <w:rsid w:val="001F55FF"/>
    <w:rsid w:val="00205DAA"/>
    <w:rsid w:val="00211854"/>
    <w:rsid w:val="00211AEA"/>
    <w:rsid w:val="00213893"/>
    <w:rsid w:val="002144F3"/>
    <w:rsid w:val="002146B4"/>
    <w:rsid w:val="002147A1"/>
    <w:rsid w:val="00215ADE"/>
    <w:rsid w:val="00215B67"/>
    <w:rsid w:val="00216ACC"/>
    <w:rsid w:val="002179B5"/>
    <w:rsid w:val="002206E6"/>
    <w:rsid w:val="00222064"/>
    <w:rsid w:val="00223367"/>
    <w:rsid w:val="00224E49"/>
    <w:rsid w:val="00227531"/>
    <w:rsid w:val="00230389"/>
    <w:rsid w:val="00231A22"/>
    <w:rsid w:val="0023433A"/>
    <w:rsid w:val="0023776B"/>
    <w:rsid w:val="00242FA5"/>
    <w:rsid w:val="002468EF"/>
    <w:rsid w:val="002477F4"/>
    <w:rsid w:val="002501E3"/>
    <w:rsid w:val="00250456"/>
    <w:rsid w:val="00253446"/>
    <w:rsid w:val="00256411"/>
    <w:rsid w:val="00256E24"/>
    <w:rsid w:val="0026014F"/>
    <w:rsid w:val="002603FE"/>
    <w:rsid w:val="00260D0F"/>
    <w:rsid w:val="00262EDE"/>
    <w:rsid w:val="002665B2"/>
    <w:rsid w:val="00280A8B"/>
    <w:rsid w:val="002824C4"/>
    <w:rsid w:val="00283D0E"/>
    <w:rsid w:val="002844FE"/>
    <w:rsid w:val="00295459"/>
    <w:rsid w:val="002977EB"/>
    <w:rsid w:val="002A027D"/>
    <w:rsid w:val="002A34A1"/>
    <w:rsid w:val="002A3742"/>
    <w:rsid w:val="002A42A1"/>
    <w:rsid w:val="002A4CD4"/>
    <w:rsid w:val="002B08EA"/>
    <w:rsid w:val="002B263B"/>
    <w:rsid w:val="002B5C3B"/>
    <w:rsid w:val="002C1B10"/>
    <w:rsid w:val="002C2DD7"/>
    <w:rsid w:val="002C4F4D"/>
    <w:rsid w:val="002C760F"/>
    <w:rsid w:val="002D1B77"/>
    <w:rsid w:val="002D322B"/>
    <w:rsid w:val="002D4ECD"/>
    <w:rsid w:val="002D7D75"/>
    <w:rsid w:val="002E3191"/>
    <w:rsid w:val="002E578F"/>
    <w:rsid w:val="002E6BCE"/>
    <w:rsid w:val="002F0F37"/>
    <w:rsid w:val="002F2209"/>
    <w:rsid w:val="002F291C"/>
    <w:rsid w:val="002F3B6D"/>
    <w:rsid w:val="002F57D2"/>
    <w:rsid w:val="002F676B"/>
    <w:rsid w:val="002F7D82"/>
    <w:rsid w:val="00300484"/>
    <w:rsid w:val="0030073A"/>
    <w:rsid w:val="00302398"/>
    <w:rsid w:val="003045BC"/>
    <w:rsid w:val="00305BC6"/>
    <w:rsid w:val="0031015F"/>
    <w:rsid w:val="003113B0"/>
    <w:rsid w:val="00311B09"/>
    <w:rsid w:val="0031756E"/>
    <w:rsid w:val="00317C9A"/>
    <w:rsid w:val="003240C0"/>
    <w:rsid w:val="00324189"/>
    <w:rsid w:val="00325942"/>
    <w:rsid w:val="003273DA"/>
    <w:rsid w:val="00331218"/>
    <w:rsid w:val="00331B17"/>
    <w:rsid w:val="0033256E"/>
    <w:rsid w:val="003334A0"/>
    <w:rsid w:val="003336C2"/>
    <w:rsid w:val="00333BAB"/>
    <w:rsid w:val="00334A0A"/>
    <w:rsid w:val="003368E0"/>
    <w:rsid w:val="0034028B"/>
    <w:rsid w:val="003419A0"/>
    <w:rsid w:val="003423A3"/>
    <w:rsid w:val="00343359"/>
    <w:rsid w:val="00345F45"/>
    <w:rsid w:val="00347ECB"/>
    <w:rsid w:val="00350E8C"/>
    <w:rsid w:val="003524FD"/>
    <w:rsid w:val="00354AFD"/>
    <w:rsid w:val="00361900"/>
    <w:rsid w:val="00363803"/>
    <w:rsid w:val="003662FD"/>
    <w:rsid w:val="0036739B"/>
    <w:rsid w:val="00370A31"/>
    <w:rsid w:val="00371C69"/>
    <w:rsid w:val="003731C5"/>
    <w:rsid w:val="00377091"/>
    <w:rsid w:val="003774CE"/>
    <w:rsid w:val="00377C02"/>
    <w:rsid w:val="00381B07"/>
    <w:rsid w:val="003827D7"/>
    <w:rsid w:val="00384026"/>
    <w:rsid w:val="0038431B"/>
    <w:rsid w:val="00385EEE"/>
    <w:rsid w:val="00386695"/>
    <w:rsid w:val="00387422"/>
    <w:rsid w:val="0039078B"/>
    <w:rsid w:val="003A08B2"/>
    <w:rsid w:val="003A4E98"/>
    <w:rsid w:val="003A5717"/>
    <w:rsid w:val="003A78B7"/>
    <w:rsid w:val="003A7DC5"/>
    <w:rsid w:val="003B04D4"/>
    <w:rsid w:val="003B0896"/>
    <w:rsid w:val="003B4B2B"/>
    <w:rsid w:val="003B74FB"/>
    <w:rsid w:val="003C029A"/>
    <w:rsid w:val="003C2122"/>
    <w:rsid w:val="003C2F5D"/>
    <w:rsid w:val="003C7246"/>
    <w:rsid w:val="003D1124"/>
    <w:rsid w:val="003D1F9C"/>
    <w:rsid w:val="003D5178"/>
    <w:rsid w:val="003D61FB"/>
    <w:rsid w:val="003E17FA"/>
    <w:rsid w:val="003E29D2"/>
    <w:rsid w:val="003E3F53"/>
    <w:rsid w:val="003E7BB1"/>
    <w:rsid w:val="003F05A4"/>
    <w:rsid w:val="003F1A70"/>
    <w:rsid w:val="003F544C"/>
    <w:rsid w:val="003F5BCD"/>
    <w:rsid w:val="003F664B"/>
    <w:rsid w:val="004042BA"/>
    <w:rsid w:val="00405C06"/>
    <w:rsid w:val="00411EA7"/>
    <w:rsid w:val="00416878"/>
    <w:rsid w:val="00427CB4"/>
    <w:rsid w:val="004434E5"/>
    <w:rsid w:val="00444CD9"/>
    <w:rsid w:val="00447BB2"/>
    <w:rsid w:val="004508DA"/>
    <w:rsid w:val="004527FB"/>
    <w:rsid w:val="00453520"/>
    <w:rsid w:val="0045522E"/>
    <w:rsid w:val="004569DC"/>
    <w:rsid w:val="00457473"/>
    <w:rsid w:val="00466823"/>
    <w:rsid w:val="00467D55"/>
    <w:rsid w:val="004708B1"/>
    <w:rsid w:val="00472515"/>
    <w:rsid w:val="00472BCC"/>
    <w:rsid w:val="004734EC"/>
    <w:rsid w:val="00473616"/>
    <w:rsid w:val="004742E0"/>
    <w:rsid w:val="00475085"/>
    <w:rsid w:val="004759BD"/>
    <w:rsid w:val="00480842"/>
    <w:rsid w:val="004853F2"/>
    <w:rsid w:val="00487DA8"/>
    <w:rsid w:val="00492EB6"/>
    <w:rsid w:val="00493600"/>
    <w:rsid w:val="004944A8"/>
    <w:rsid w:val="00494D29"/>
    <w:rsid w:val="004952D7"/>
    <w:rsid w:val="004954AE"/>
    <w:rsid w:val="004A4622"/>
    <w:rsid w:val="004A713A"/>
    <w:rsid w:val="004B1364"/>
    <w:rsid w:val="004B24C6"/>
    <w:rsid w:val="004B37FE"/>
    <w:rsid w:val="004B3A50"/>
    <w:rsid w:val="004B5744"/>
    <w:rsid w:val="004B7351"/>
    <w:rsid w:val="004C47F7"/>
    <w:rsid w:val="004D084C"/>
    <w:rsid w:val="004D0B47"/>
    <w:rsid w:val="004D0C81"/>
    <w:rsid w:val="004D4E25"/>
    <w:rsid w:val="004D6C21"/>
    <w:rsid w:val="004E16F1"/>
    <w:rsid w:val="004E1E7D"/>
    <w:rsid w:val="004E2038"/>
    <w:rsid w:val="004E2703"/>
    <w:rsid w:val="004E582D"/>
    <w:rsid w:val="004E720F"/>
    <w:rsid w:val="004F26B2"/>
    <w:rsid w:val="004F3990"/>
    <w:rsid w:val="004F4840"/>
    <w:rsid w:val="004F4EFA"/>
    <w:rsid w:val="005005F0"/>
    <w:rsid w:val="00502493"/>
    <w:rsid w:val="00502926"/>
    <w:rsid w:val="00505822"/>
    <w:rsid w:val="00507F47"/>
    <w:rsid w:val="00507FBD"/>
    <w:rsid w:val="0051027A"/>
    <w:rsid w:val="00512A67"/>
    <w:rsid w:val="0051723A"/>
    <w:rsid w:val="00523912"/>
    <w:rsid w:val="00524636"/>
    <w:rsid w:val="0052661C"/>
    <w:rsid w:val="00530B1D"/>
    <w:rsid w:val="005357D9"/>
    <w:rsid w:val="0054018C"/>
    <w:rsid w:val="005406DB"/>
    <w:rsid w:val="00545D94"/>
    <w:rsid w:val="005477D4"/>
    <w:rsid w:val="00547FF3"/>
    <w:rsid w:val="00554044"/>
    <w:rsid w:val="005606D7"/>
    <w:rsid w:val="00561240"/>
    <w:rsid w:val="0056184C"/>
    <w:rsid w:val="0056231E"/>
    <w:rsid w:val="00563F03"/>
    <w:rsid w:val="0056747A"/>
    <w:rsid w:val="00571343"/>
    <w:rsid w:val="005734D0"/>
    <w:rsid w:val="00577514"/>
    <w:rsid w:val="00581C6A"/>
    <w:rsid w:val="00587342"/>
    <w:rsid w:val="0059190C"/>
    <w:rsid w:val="00591A3F"/>
    <w:rsid w:val="00592211"/>
    <w:rsid w:val="0059462B"/>
    <w:rsid w:val="00594A5B"/>
    <w:rsid w:val="005A4390"/>
    <w:rsid w:val="005A6488"/>
    <w:rsid w:val="005A6BEB"/>
    <w:rsid w:val="005A74D8"/>
    <w:rsid w:val="005B1AFF"/>
    <w:rsid w:val="005B30C3"/>
    <w:rsid w:val="005B5EFC"/>
    <w:rsid w:val="005C10B6"/>
    <w:rsid w:val="005C3F37"/>
    <w:rsid w:val="005C4099"/>
    <w:rsid w:val="005C4C8A"/>
    <w:rsid w:val="005C7789"/>
    <w:rsid w:val="005D05C5"/>
    <w:rsid w:val="005D13D4"/>
    <w:rsid w:val="005D21B8"/>
    <w:rsid w:val="005D4B6F"/>
    <w:rsid w:val="005D75EE"/>
    <w:rsid w:val="005E08B6"/>
    <w:rsid w:val="005E0FC0"/>
    <w:rsid w:val="005E58A4"/>
    <w:rsid w:val="005F1584"/>
    <w:rsid w:val="005F2265"/>
    <w:rsid w:val="005F2F25"/>
    <w:rsid w:val="005F65C0"/>
    <w:rsid w:val="0060148E"/>
    <w:rsid w:val="00602543"/>
    <w:rsid w:val="00604673"/>
    <w:rsid w:val="006070E8"/>
    <w:rsid w:val="006103CD"/>
    <w:rsid w:val="00610DA7"/>
    <w:rsid w:val="0061107B"/>
    <w:rsid w:val="006148DA"/>
    <w:rsid w:val="00615E35"/>
    <w:rsid w:val="00622564"/>
    <w:rsid w:val="00622B82"/>
    <w:rsid w:val="00623441"/>
    <w:rsid w:val="00633F21"/>
    <w:rsid w:val="0063532D"/>
    <w:rsid w:val="006361C7"/>
    <w:rsid w:val="00640C24"/>
    <w:rsid w:val="00640DDC"/>
    <w:rsid w:val="00644732"/>
    <w:rsid w:val="0064764C"/>
    <w:rsid w:val="00651ABE"/>
    <w:rsid w:val="0065391D"/>
    <w:rsid w:val="00656D93"/>
    <w:rsid w:val="0065725E"/>
    <w:rsid w:val="00660399"/>
    <w:rsid w:val="006609C5"/>
    <w:rsid w:val="00660E9D"/>
    <w:rsid w:val="006652E0"/>
    <w:rsid w:val="006666C8"/>
    <w:rsid w:val="00673401"/>
    <w:rsid w:val="00674F98"/>
    <w:rsid w:val="00686642"/>
    <w:rsid w:val="006876F0"/>
    <w:rsid w:val="006907F7"/>
    <w:rsid w:val="00691563"/>
    <w:rsid w:val="00691912"/>
    <w:rsid w:val="00691A44"/>
    <w:rsid w:val="00695A81"/>
    <w:rsid w:val="006975B5"/>
    <w:rsid w:val="006A037D"/>
    <w:rsid w:val="006A1AE4"/>
    <w:rsid w:val="006A1F9F"/>
    <w:rsid w:val="006A689E"/>
    <w:rsid w:val="006B0FCF"/>
    <w:rsid w:val="006B1D32"/>
    <w:rsid w:val="006B28B9"/>
    <w:rsid w:val="006B3AFA"/>
    <w:rsid w:val="006B503C"/>
    <w:rsid w:val="006B640A"/>
    <w:rsid w:val="006C413F"/>
    <w:rsid w:val="006D087B"/>
    <w:rsid w:val="006D1E2B"/>
    <w:rsid w:val="006D241E"/>
    <w:rsid w:val="006D42DA"/>
    <w:rsid w:val="006D5606"/>
    <w:rsid w:val="006E4E83"/>
    <w:rsid w:val="006E5E89"/>
    <w:rsid w:val="006E7CDD"/>
    <w:rsid w:val="006F163C"/>
    <w:rsid w:val="006F3212"/>
    <w:rsid w:val="006F636D"/>
    <w:rsid w:val="006F7E2B"/>
    <w:rsid w:val="006F7E73"/>
    <w:rsid w:val="00700C67"/>
    <w:rsid w:val="00701099"/>
    <w:rsid w:val="007022E3"/>
    <w:rsid w:val="00703F65"/>
    <w:rsid w:val="007070A0"/>
    <w:rsid w:val="00715CB7"/>
    <w:rsid w:val="00717737"/>
    <w:rsid w:val="00722A37"/>
    <w:rsid w:val="00722DDC"/>
    <w:rsid w:val="00731B47"/>
    <w:rsid w:val="0073364B"/>
    <w:rsid w:val="00733F20"/>
    <w:rsid w:val="007356C2"/>
    <w:rsid w:val="00735855"/>
    <w:rsid w:val="007376AE"/>
    <w:rsid w:val="00740702"/>
    <w:rsid w:val="00741970"/>
    <w:rsid w:val="00744712"/>
    <w:rsid w:val="00744818"/>
    <w:rsid w:val="0074504D"/>
    <w:rsid w:val="00745793"/>
    <w:rsid w:val="007467AA"/>
    <w:rsid w:val="007506FA"/>
    <w:rsid w:val="007510AB"/>
    <w:rsid w:val="007518E6"/>
    <w:rsid w:val="00754D8C"/>
    <w:rsid w:val="00755471"/>
    <w:rsid w:val="007559EC"/>
    <w:rsid w:val="00762E92"/>
    <w:rsid w:val="00763D27"/>
    <w:rsid w:val="00765C7F"/>
    <w:rsid w:val="00767707"/>
    <w:rsid w:val="00772541"/>
    <w:rsid w:val="0077389D"/>
    <w:rsid w:val="00780B84"/>
    <w:rsid w:val="00782DE6"/>
    <w:rsid w:val="00785599"/>
    <w:rsid w:val="007864D4"/>
    <w:rsid w:val="00794B7E"/>
    <w:rsid w:val="00795222"/>
    <w:rsid w:val="0079771D"/>
    <w:rsid w:val="00797B98"/>
    <w:rsid w:val="007A032F"/>
    <w:rsid w:val="007A48E2"/>
    <w:rsid w:val="007A4E4B"/>
    <w:rsid w:val="007A5FAE"/>
    <w:rsid w:val="007B2107"/>
    <w:rsid w:val="007B5AA1"/>
    <w:rsid w:val="007B743D"/>
    <w:rsid w:val="007C0717"/>
    <w:rsid w:val="007C4906"/>
    <w:rsid w:val="007C6CD6"/>
    <w:rsid w:val="007C7B82"/>
    <w:rsid w:val="007C7E35"/>
    <w:rsid w:val="007D099A"/>
    <w:rsid w:val="007D199C"/>
    <w:rsid w:val="007D758A"/>
    <w:rsid w:val="007D767F"/>
    <w:rsid w:val="007E0648"/>
    <w:rsid w:val="007E44AC"/>
    <w:rsid w:val="007E5530"/>
    <w:rsid w:val="007E7B97"/>
    <w:rsid w:val="007F0548"/>
    <w:rsid w:val="007F25C0"/>
    <w:rsid w:val="007F2821"/>
    <w:rsid w:val="007F45F7"/>
    <w:rsid w:val="007F524D"/>
    <w:rsid w:val="007F584D"/>
    <w:rsid w:val="007F6D48"/>
    <w:rsid w:val="007F71A4"/>
    <w:rsid w:val="007F78B4"/>
    <w:rsid w:val="007F7948"/>
    <w:rsid w:val="00802A5E"/>
    <w:rsid w:val="00803927"/>
    <w:rsid w:val="008042BD"/>
    <w:rsid w:val="0080641F"/>
    <w:rsid w:val="00816572"/>
    <w:rsid w:val="00816604"/>
    <w:rsid w:val="00820008"/>
    <w:rsid w:val="0082234F"/>
    <w:rsid w:val="00823EFA"/>
    <w:rsid w:val="00823FAA"/>
    <w:rsid w:val="0082717D"/>
    <w:rsid w:val="00827AB4"/>
    <w:rsid w:val="00831992"/>
    <w:rsid w:val="00831FEC"/>
    <w:rsid w:val="00832274"/>
    <w:rsid w:val="0083482D"/>
    <w:rsid w:val="00837251"/>
    <w:rsid w:val="00837A98"/>
    <w:rsid w:val="00842FDB"/>
    <w:rsid w:val="0084743F"/>
    <w:rsid w:val="00850899"/>
    <w:rsid w:val="00851246"/>
    <w:rsid w:val="00851938"/>
    <w:rsid w:val="0085262C"/>
    <w:rsid w:val="00861013"/>
    <w:rsid w:val="00861196"/>
    <w:rsid w:val="0086128B"/>
    <w:rsid w:val="008632B9"/>
    <w:rsid w:val="00863AC5"/>
    <w:rsid w:val="008646D6"/>
    <w:rsid w:val="00866934"/>
    <w:rsid w:val="00867F72"/>
    <w:rsid w:val="00871133"/>
    <w:rsid w:val="00871513"/>
    <w:rsid w:val="008721C5"/>
    <w:rsid w:val="0087221B"/>
    <w:rsid w:val="008739F0"/>
    <w:rsid w:val="00875BD0"/>
    <w:rsid w:val="00876DEB"/>
    <w:rsid w:val="008803BA"/>
    <w:rsid w:val="00882D8C"/>
    <w:rsid w:val="00882FE3"/>
    <w:rsid w:val="00884822"/>
    <w:rsid w:val="008852C2"/>
    <w:rsid w:val="00885B38"/>
    <w:rsid w:val="00890B3D"/>
    <w:rsid w:val="00891E70"/>
    <w:rsid w:val="008A2801"/>
    <w:rsid w:val="008A78D6"/>
    <w:rsid w:val="008B07DA"/>
    <w:rsid w:val="008B5FC0"/>
    <w:rsid w:val="008C2419"/>
    <w:rsid w:val="008C48E2"/>
    <w:rsid w:val="008C61DA"/>
    <w:rsid w:val="008C7D9F"/>
    <w:rsid w:val="008D30A8"/>
    <w:rsid w:val="008E22A3"/>
    <w:rsid w:val="008E3183"/>
    <w:rsid w:val="008E71D3"/>
    <w:rsid w:val="008F037D"/>
    <w:rsid w:val="008F0D1E"/>
    <w:rsid w:val="008F1154"/>
    <w:rsid w:val="008F1A0C"/>
    <w:rsid w:val="008F33D1"/>
    <w:rsid w:val="008F474D"/>
    <w:rsid w:val="008F5808"/>
    <w:rsid w:val="008F5DB7"/>
    <w:rsid w:val="008F7DC6"/>
    <w:rsid w:val="00900A1B"/>
    <w:rsid w:val="00900BD1"/>
    <w:rsid w:val="00901E65"/>
    <w:rsid w:val="00907B8A"/>
    <w:rsid w:val="00920E0F"/>
    <w:rsid w:val="00923405"/>
    <w:rsid w:val="0092679B"/>
    <w:rsid w:val="0093056A"/>
    <w:rsid w:val="00930AAD"/>
    <w:rsid w:val="0093220C"/>
    <w:rsid w:val="00936E5B"/>
    <w:rsid w:val="00936EA2"/>
    <w:rsid w:val="00940008"/>
    <w:rsid w:val="00940B9B"/>
    <w:rsid w:val="00943D02"/>
    <w:rsid w:val="00944282"/>
    <w:rsid w:val="00944617"/>
    <w:rsid w:val="00944903"/>
    <w:rsid w:val="009511E0"/>
    <w:rsid w:val="009515D4"/>
    <w:rsid w:val="009526CD"/>
    <w:rsid w:val="0095300B"/>
    <w:rsid w:val="009608C2"/>
    <w:rsid w:val="009663D7"/>
    <w:rsid w:val="00970A28"/>
    <w:rsid w:val="009710A5"/>
    <w:rsid w:val="0097114E"/>
    <w:rsid w:val="0097228C"/>
    <w:rsid w:val="00974A77"/>
    <w:rsid w:val="00977ED1"/>
    <w:rsid w:val="009838E4"/>
    <w:rsid w:val="00987CB6"/>
    <w:rsid w:val="009919C3"/>
    <w:rsid w:val="009925C2"/>
    <w:rsid w:val="00992E0F"/>
    <w:rsid w:val="00997A39"/>
    <w:rsid w:val="009A1E7E"/>
    <w:rsid w:val="009A5D13"/>
    <w:rsid w:val="009A60C6"/>
    <w:rsid w:val="009A70BF"/>
    <w:rsid w:val="009B43B8"/>
    <w:rsid w:val="009B769D"/>
    <w:rsid w:val="009B7840"/>
    <w:rsid w:val="009D2E4A"/>
    <w:rsid w:val="009D600F"/>
    <w:rsid w:val="009D64EE"/>
    <w:rsid w:val="009E3408"/>
    <w:rsid w:val="009E643F"/>
    <w:rsid w:val="009E7723"/>
    <w:rsid w:val="009F0378"/>
    <w:rsid w:val="009F2B25"/>
    <w:rsid w:val="009F2BE8"/>
    <w:rsid w:val="00A051A2"/>
    <w:rsid w:val="00A066B0"/>
    <w:rsid w:val="00A11E76"/>
    <w:rsid w:val="00A12A10"/>
    <w:rsid w:val="00A14BB3"/>
    <w:rsid w:val="00A159AA"/>
    <w:rsid w:val="00A169E2"/>
    <w:rsid w:val="00A17CE4"/>
    <w:rsid w:val="00A2094D"/>
    <w:rsid w:val="00A20C94"/>
    <w:rsid w:val="00A212AB"/>
    <w:rsid w:val="00A216A3"/>
    <w:rsid w:val="00A243F6"/>
    <w:rsid w:val="00A24AB9"/>
    <w:rsid w:val="00A2613B"/>
    <w:rsid w:val="00A30B7F"/>
    <w:rsid w:val="00A31092"/>
    <w:rsid w:val="00A32A57"/>
    <w:rsid w:val="00A337C6"/>
    <w:rsid w:val="00A358E3"/>
    <w:rsid w:val="00A36044"/>
    <w:rsid w:val="00A417E7"/>
    <w:rsid w:val="00A453B9"/>
    <w:rsid w:val="00A47DE1"/>
    <w:rsid w:val="00A5010C"/>
    <w:rsid w:val="00A51F64"/>
    <w:rsid w:val="00A52055"/>
    <w:rsid w:val="00A60CD1"/>
    <w:rsid w:val="00A610C2"/>
    <w:rsid w:val="00A62ED4"/>
    <w:rsid w:val="00A640AC"/>
    <w:rsid w:val="00A66957"/>
    <w:rsid w:val="00A71029"/>
    <w:rsid w:val="00A7269F"/>
    <w:rsid w:val="00A7324B"/>
    <w:rsid w:val="00A74485"/>
    <w:rsid w:val="00A76B96"/>
    <w:rsid w:val="00A76CC2"/>
    <w:rsid w:val="00A80EE9"/>
    <w:rsid w:val="00A81186"/>
    <w:rsid w:val="00A8248A"/>
    <w:rsid w:val="00A831FF"/>
    <w:rsid w:val="00A832B7"/>
    <w:rsid w:val="00A8330D"/>
    <w:rsid w:val="00A83643"/>
    <w:rsid w:val="00A87D99"/>
    <w:rsid w:val="00A91617"/>
    <w:rsid w:val="00A925E1"/>
    <w:rsid w:val="00A943FF"/>
    <w:rsid w:val="00A95A6C"/>
    <w:rsid w:val="00A962FC"/>
    <w:rsid w:val="00A96452"/>
    <w:rsid w:val="00AA15C9"/>
    <w:rsid w:val="00AB1271"/>
    <w:rsid w:val="00AB177F"/>
    <w:rsid w:val="00AB1C14"/>
    <w:rsid w:val="00AB3CB7"/>
    <w:rsid w:val="00AB572F"/>
    <w:rsid w:val="00AB5FE5"/>
    <w:rsid w:val="00AB6517"/>
    <w:rsid w:val="00AC0816"/>
    <w:rsid w:val="00AC1E66"/>
    <w:rsid w:val="00AC69CD"/>
    <w:rsid w:val="00AD0740"/>
    <w:rsid w:val="00AD258D"/>
    <w:rsid w:val="00AD2E11"/>
    <w:rsid w:val="00AD2E58"/>
    <w:rsid w:val="00AD386B"/>
    <w:rsid w:val="00AD39A6"/>
    <w:rsid w:val="00AD4A51"/>
    <w:rsid w:val="00AD74DF"/>
    <w:rsid w:val="00AE1953"/>
    <w:rsid w:val="00AE2D74"/>
    <w:rsid w:val="00AE518A"/>
    <w:rsid w:val="00AE7AAA"/>
    <w:rsid w:val="00AF0A0F"/>
    <w:rsid w:val="00AF1921"/>
    <w:rsid w:val="00AF6011"/>
    <w:rsid w:val="00AF6870"/>
    <w:rsid w:val="00B016D4"/>
    <w:rsid w:val="00B14399"/>
    <w:rsid w:val="00B218C6"/>
    <w:rsid w:val="00B22331"/>
    <w:rsid w:val="00B24476"/>
    <w:rsid w:val="00B24888"/>
    <w:rsid w:val="00B2776B"/>
    <w:rsid w:val="00B2781D"/>
    <w:rsid w:val="00B300D9"/>
    <w:rsid w:val="00B35BAA"/>
    <w:rsid w:val="00B369CE"/>
    <w:rsid w:val="00B36B1E"/>
    <w:rsid w:val="00B40AB3"/>
    <w:rsid w:val="00B41C67"/>
    <w:rsid w:val="00B42E79"/>
    <w:rsid w:val="00B46BC8"/>
    <w:rsid w:val="00B47743"/>
    <w:rsid w:val="00B47C4F"/>
    <w:rsid w:val="00B503BC"/>
    <w:rsid w:val="00B509F7"/>
    <w:rsid w:val="00B53AD2"/>
    <w:rsid w:val="00B62F2C"/>
    <w:rsid w:val="00B64887"/>
    <w:rsid w:val="00B6777A"/>
    <w:rsid w:val="00B70648"/>
    <w:rsid w:val="00B70893"/>
    <w:rsid w:val="00B715CC"/>
    <w:rsid w:val="00B71CC8"/>
    <w:rsid w:val="00B728A4"/>
    <w:rsid w:val="00B7551F"/>
    <w:rsid w:val="00B802DB"/>
    <w:rsid w:val="00B80B8B"/>
    <w:rsid w:val="00B83364"/>
    <w:rsid w:val="00B83872"/>
    <w:rsid w:val="00B84A37"/>
    <w:rsid w:val="00B877B2"/>
    <w:rsid w:val="00B92015"/>
    <w:rsid w:val="00B9244F"/>
    <w:rsid w:val="00B937DE"/>
    <w:rsid w:val="00BA6FD6"/>
    <w:rsid w:val="00BB0833"/>
    <w:rsid w:val="00BB23F3"/>
    <w:rsid w:val="00BB340C"/>
    <w:rsid w:val="00BB4F16"/>
    <w:rsid w:val="00BB5344"/>
    <w:rsid w:val="00BC063C"/>
    <w:rsid w:val="00BC0987"/>
    <w:rsid w:val="00BC0BEC"/>
    <w:rsid w:val="00BC1196"/>
    <w:rsid w:val="00BC1ABD"/>
    <w:rsid w:val="00BC305B"/>
    <w:rsid w:val="00BC59A2"/>
    <w:rsid w:val="00BC5E84"/>
    <w:rsid w:val="00BC7FB2"/>
    <w:rsid w:val="00BD03C4"/>
    <w:rsid w:val="00BD4BC8"/>
    <w:rsid w:val="00BD7696"/>
    <w:rsid w:val="00BE2CA2"/>
    <w:rsid w:val="00BE48E4"/>
    <w:rsid w:val="00BF2807"/>
    <w:rsid w:val="00BF3551"/>
    <w:rsid w:val="00BF596E"/>
    <w:rsid w:val="00BF65DD"/>
    <w:rsid w:val="00C029E2"/>
    <w:rsid w:val="00C03288"/>
    <w:rsid w:val="00C033E0"/>
    <w:rsid w:val="00C049C7"/>
    <w:rsid w:val="00C04F78"/>
    <w:rsid w:val="00C06993"/>
    <w:rsid w:val="00C07952"/>
    <w:rsid w:val="00C116D1"/>
    <w:rsid w:val="00C15F89"/>
    <w:rsid w:val="00C17050"/>
    <w:rsid w:val="00C2161C"/>
    <w:rsid w:val="00C23DA0"/>
    <w:rsid w:val="00C241D9"/>
    <w:rsid w:val="00C254F0"/>
    <w:rsid w:val="00C310F7"/>
    <w:rsid w:val="00C31B5F"/>
    <w:rsid w:val="00C32D49"/>
    <w:rsid w:val="00C3302C"/>
    <w:rsid w:val="00C3459D"/>
    <w:rsid w:val="00C35BAA"/>
    <w:rsid w:val="00C36A7A"/>
    <w:rsid w:val="00C372E4"/>
    <w:rsid w:val="00C3741B"/>
    <w:rsid w:val="00C409A2"/>
    <w:rsid w:val="00C418DE"/>
    <w:rsid w:val="00C42109"/>
    <w:rsid w:val="00C462CB"/>
    <w:rsid w:val="00C50236"/>
    <w:rsid w:val="00C519CB"/>
    <w:rsid w:val="00C521ED"/>
    <w:rsid w:val="00C547CC"/>
    <w:rsid w:val="00C54F27"/>
    <w:rsid w:val="00C55E8A"/>
    <w:rsid w:val="00C56EF8"/>
    <w:rsid w:val="00C6114A"/>
    <w:rsid w:val="00C618A8"/>
    <w:rsid w:val="00C61AF7"/>
    <w:rsid w:val="00C624CD"/>
    <w:rsid w:val="00C66C4F"/>
    <w:rsid w:val="00C744FE"/>
    <w:rsid w:val="00C765BD"/>
    <w:rsid w:val="00C76E6F"/>
    <w:rsid w:val="00C80D87"/>
    <w:rsid w:val="00C826DE"/>
    <w:rsid w:val="00C8280E"/>
    <w:rsid w:val="00C82E97"/>
    <w:rsid w:val="00C84234"/>
    <w:rsid w:val="00C85AFE"/>
    <w:rsid w:val="00C85B15"/>
    <w:rsid w:val="00C964DC"/>
    <w:rsid w:val="00CA2112"/>
    <w:rsid w:val="00CA3FBD"/>
    <w:rsid w:val="00CA7058"/>
    <w:rsid w:val="00CA7AC6"/>
    <w:rsid w:val="00CB4A89"/>
    <w:rsid w:val="00CB52F2"/>
    <w:rsid w:val="00CB6223"/>
    <w:rsid w:val="00CC3B67"/>
    <w:rsid w:val="00CC6FC9"/>
    <w:rsid w:val="00CC7237"/>
    <w:rsid w:val="00CC7549"/>
    <w:rsid w:val="00CD0090"/>
    <w:rsid w:val="00CD072F"/>
    <w:rsid w:val="00CD1817"/>
    <w:rsid w:val="00CD3C29"/>
    <w:rsid w:val="00CD3D99"/>
    <w:rsid w:val="00CD51FA"/>
    <w:rsid w:val="00CD587C"/>
    <w:rsid w:val="00CE4F48"/>
    <w:rsid w:val="00CE785A"/>
    <w:rsid w:val="00CF04FB"/>
    <w:rsid w:val="00CF0A5F"/>
    <w:rsid w:val="00CF164A"/>
    <w:rsid w:val="00CF3511"/>
    <w:rsid w:val="00CF4B39"/>
    <w:rsid w:val="00CF7629"/>
    <w:rsid w:val="00D102DE"/>
    <w:rsid w:val="00D111CA"/>
    <w:rsid w:val="00D114CA"/>
    <w:rsid w:val="00D1353C"/>
    <w:rsid w:val="00D13A5E"/>
    <w:rsid w:val="00D14C7D"/>
    <w:rsid w:val="00D16D52"/>
    <w:rsid w:val="00D16F43"/>
    <w:rsid w:val="00D172D7"/>
    <w:rsid w:val="00D21566"/>
    <w:rsid w:val="00D21704"/>
    <w:rsid w:val="00D2380A"/>
    <w:rsid w:val="00D253EA"/>
    <w:rsid w:val="00D26812"/>
    <w:rsid w:val="00D27C78"/>
    <w:rsid w:val="00D27E42"/>
    <w:rsid w:val="00D318FF"/>
    <w:rsid w:val="00D328AB"/>
    <w:rsid w:val="00D33868"/>
    <w:rsid w:val="00D40F79"/>
    <w:rsid w:val="00D42636"/>
    <w:rsid w:val="00D461A6"/>
    <w:rsid w:val="00D47E27"/>
    <w:rsid w:val="00D51035"/>
    <w:rsid w:val="00D5285D"/>
    <w:rsid w:val="00D54914"/>
    <w:rsid w:val="00D572A0"/>
    <w:rsid w:val="00D623EB"/>
    <w:rsid w:val="00D6325C"/>
    <w:rsid w:val="00D63BA1"/>
    <w:rsid w:val="00D66908"/>
    <w:rsid w:val="00D67148"/>
    <w:rsid w:val="00D71A0C"/>
    <w:rsid w:val="00D71A95"/>
    <w:rsid w:val="00D71EAF"/>
    <w:rsid w:val="00D72066"/>
    <w:rsid w:val="00D75921"/>
    <w:rsid w:val="00D77A3E"/>
    <w:rsid w:val="00D77A6A"/>
    <w:rsid w:val="00D83608"/>
    <w:rsid w:val="00D84254"/>
    <w:rsid w:val="00D85313"/>
    <w:rsid w:val="00D87F66"/>
    <w:rsid w:val="00D906C4"/>
    <w:rsid w:val="00D94664"/>
    <w:rsid w:val="00D95FD8"/>
    <w:rsid w:val="00DA19D2"/>
    <w:rsid w:val="00DA1CFE"/>
    <w:rsid w:val="00DA2B7A"/>
    <w:rsid w:val="00DA705B"/>
    <w:rsid w:val="00DA7345"/>
    <w:rsid w:val="00DB0381"/>
    <w:rsid w:val="00DB0E07"/>
    <w:rsid w:val="00DB1540"/>
    <w:rsid w:val="00DB55B0"/>
    <w:rsid w:val="00DB6310"/>
    <w:rsid w:val="00DC42DC"/>
    <w:rsid w:val="00DC67A4"/>
    <w:rsid w:val="00DC6B4B"/>
    <w:rsid w:val="00DD30D4"/>
    <w:rsid w:val="00DD50D9"/>
    <w:rsid w:val="00DD78D1"/>
    <w:rsid w:val="00DE165B"/>
    <w:rsid w:val="00DE36FE"/>
    <w:rsid w:val="00DE3E93"/>
    <w:rsid w:val="00DE4E82"/>
    <w:rsid w:val="00DE51C2"/>
    <w:rsid w:val="00DE729A"/>
    <w:rsid w:val="00DE7E2F"/>
    <w:rsid w:val="00DF1E48"/>
    <w:rsid w:val="00DF22A0"/>
    <w:rsid w:val="00DF62F7"/>
    <w:rsid w:val="00E0353B"/>
    <w:rsid w:val="00E03654"/>
    <w:rsid w:val="00E04DC6"/>
    <w:rsid w:val="00E052E2"/>
    <w:rsid w:val="00E063D4"/>
    <w:rsid w:val="00E10857"/>
    <w:rsid w:val="00E130AE"/>
    <w:rsid w:val="00E137F4"/>
    <w:rsid w:val="00E14163"/>
    <w:rsid w:val="00E14E68"/>
    <w:rsid w:val="00E17643"/>
    <w:rsid w:val="00E21E7E"/>
    <w:rsid w:val="00E22504"/>
    <w:rsid w:val="00E26820"/>
    <w:rsid w:val="00E3271C"/>
    <w:rsid w:val="00E32FC5"/>
    <w:rsid w:val="00E3320E"/>
    <w:rsid w:val="00E35ADA"/>
    <w:rsid w:val="00E36A05"/>
    <w:rsid w:val="00E37123"/>
    <w:rsid w:val="00E44152"/>
    <w:rsid w:val="00E453E5"/>
    <w:rsid w:val="00E45846"/>
    <w:rsid w:val="00E45DD6"/>
    <w:rsid w:val="00E46685"/>
    <w:rsid w:val="00E51985"/>
    <w:rsid w:val="00E52F0E"/>
    <w:rsid w:val="00E547D8"/>
    <w:rsid w:val="00E55C82"/>
    <w:rsid w:val="00E6020E"/>
    <w:rsid w:val="00E603D6"/>
    <w:rsid w:val="00E64846"/>
    <w:rsid w:val="00E65624"/>
    <w:rsid w:val="00E66A87"/>
    <w:rsid w:val="00E66FCE"/>
    <w:rsid w:val="00E700D0"/>
    <w:rsid w:val="00E70144"/>
    <w:rsid w:val="00E70371"/>
    <w:rsid w:val="00E7436A"/>
    <w:rsid w:val="00E74C49"/>
    <w:rsid w:val="00E75027"/>
    <w:rsid w:val="00E814D5"/>
    <w:rsid w:val="00E82059"/>
    <w:rsid w:val="00E858E1"/>
    <w:rsid w:val="00E85AB6"/>
    <w:rsid w:val="00E87A6D"/>
    <w:rsid w:val="00E92A42"/>
    <w:rsid w:val="00E957BA"/>
    <w:rsid w:val="00E96889"/>
    <w:rsid w:val="00EA00DF"/>
    <w:rsid w:val="00EA0129"/>
    <w:rsid w:val="00EA1543"/>
    <w:rsid w:val="00EA217A"/>
    <w:rsid w:val="00EA2D63"/>
    <w:rsid w:val="00EA3AF6"/>
    <w:rsid w:val="00EA6A36"/>
    <w:rsid w:val="00EB0668"/>
    <w:rsid w:val="00EB12F6"/>
    <w:rsid w:val="00EB791F"/>
    <w:rsid w:val="00EC0B21"/>
    <w:rsid w:val="00EC1C94"/>
    <w:rsid w:val="00EC2090"/>
    <w:rsid w:val="00EC51AF"/>
    <w:rsid w:val="00EC7CEA"/>
    <w:rsid w:val="00ED0544"/>
    <w:rsid w:val="00ED08A6"/>
    <w:rsid w:val="00ED3BC7"/>
    <w:rsid w:val="00ED47C8"/>
    <w:rsid w:val="00ED6E1A"/>
    <w:rsid w:val="00ED719B"/>
    <w:rsid w:val="00ED7C64"/>
    <w:rsid w:val="00EE2CE3"/>
    <w:rsid w:val="00EE2E94"/>
    <w:rsid w:val="00EE48B2"/>
    <w:rsid w:val="00EE48EB"/>
    <w:rsid w:val="00EE4DDC"/>
    <w:rsid w:val="00EE4E32"/>
    <w:rsid w:val="00EE5D2B"/>
    <w:rsid w:val="00EE67F7"/>
    <w:rsid w:val="00EF3A15"/>
    <w:rsid w:val="00EF4872"/>
    <w:rsid w:val="00EF6749"/>
    <w:rsid w:val="00EF689D"/>
    <w:rsid w:val="00F02076"/>
    <w:rsid w:val="00F02282"/>
    <w:rsid w:val="00F04E44"/>
    <w:rsid w:val="00F12943"/>
    <w:rsid w:val="00F20C8C"/>
    <w:rsid w:val="00F21345"/>
    <w:rsid w:val="00F23D9E"/>
    <w:rsid w:val="00F24178"/>
    <w:rsid w:val="00F24587"/>
    <w:rsid w:val="00F30BD5"/>
    <w:rsid w:val="00F324CE"/>
    <w:rsid w:val="00F36D67"/>
    <w:rsid w:val="00F40A09"/>
    <w:rsid w:val="00F42292"/>
    <w:rsid w:val="00F43096"/>
    <w:rsid w:val="00F45DF9"/>
    <w:rsid w:val="00F477B7"/>
    <w:rsid w:val="00F51971"/>
    <w:rsid w:val="00F51DA1"/>
    <w:rsid w:val="00F5401D"/>
    <w:rsid w:val="00F54BF3"/>
    <w:rsid w:val="00F54D07"/>
    <w:rsid w:val="00F711B1"/>
    <w:rsid w:val="00F83E6B"/>
    <w:rsid w:val="00F84630"/>
    <w:rsid w:val="00F85463"/>
    <w:rsid w:val="00F94509"/>
    <w:rsid w:val="00F960C9"/>
    <w:rsid w:val="00F9743A"/>
    <w:rsid w:val="00FA142F"/>
    <w:rsid w:val="00FA4618"/>
    <w:rsid w:val="00FA5C56"/>
    <w:rsid w:val="00FA62AE"/>
    <w:rsid w:val="00FB2FBF"/>
    <w:rsid w:val="00FB3608"/>
    <w:rsid w:val="00FB6A7D"/>
    <w:rsid w:val="00FC15E4"/>
    <w:rsid w:val="00FC387B"/>
    <w:rsid w:val="00FC530A"/>
    <w:rsid w:val="00FD445E"/>
    <w:rsid w:val="00FE0633"/>
    <w:rsid w:val="00FE2196"/>
    <w:rsid w:val="00FE7177"/>
    <w:rsid w:val="00FF2F18"/>
    <w:rsid w:val="00FF445E"/>
    <w:rsid w:val="00FF4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9AC11"/>
  <w15:docId w15:val="{BD7575FD-76B2-45D3-B0FD-8E8C53B0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1B10"/>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qFormat/>
    <w:rsid w:val="002C1B10"/>
    <w:pPr>
      <w:spacing w:before="40" w:after="40"/>
      <w:ind w:firstLine="1247"/>
      <w:jc w:val="both"/>
    </w:pPr>
  </w:style>
  <w:style w:type="paragraph" w:styleId="Pavadinimas">
    <w:name w:val="Title"/>
    <w:basedOn w:val="prastasis"/>
    <w:link w:val="PavadinimasDiagrama"/>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C1B10"/>
    <w:rPr>
      <w:rFonts w:ascii="Tahoma" w:eastAsia="Times New Roman" w:hAnsi="Tahoma" w:cs="Times New Roman"/>
      <w:b/>
      <w:sz w:val="28"/>
      <w:szCs w:val="20"/>
      <w:lang w:eastAsia="lt-LT"/>
    </w:rPr>
  </w:style>
  <w:style w:type="paragraph" w:styleId="Antrats">
    <w:name w:val="header"/>
    <w:basedOn w:val="prastasis"/>
    <w:link w:val="AntratsDiagrama"/>
    <w:uiPriority w:val="99"/>
    <w:rsid w:val="002C1B10"/>
    <w:pPr>
      <w:tabs>
        <w:tab w:val="center" w:pos="4819"/>
        <w:tab w:val="right" w:pos="9638"/>
      </w:tabs>
    </w:pPr>
  </w:style>
  <w:style w:type="character" w:customStyle="1" w:styleId="AntratsDiagrama">
    <w:name w:val="Antraštės Diagrama"/>
    <w:basedOn w:val="Numatytasispastraiposriftas"/>
    <w:link w:val="Antrats"/>
    <w:uiPriority w:val="99"/>
    <w:rsid w:val="002C1B1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2C1B10"/>
    <w:pPr>
      <w:tabs>
        <w:tab w:val="center" w:pos="4819"/>
        <w:tab w:val="right" w:pos="9638"/>
      </w:tabs>
    </w:pPr>
  </w:style>
  <w:style w:type="character" w:customStyle="1" w:styleId="PoratDiagrama">
    <w:name w:val="Poraštė Diagrama"/>
    <w:basedOn w:val="Numatytasispastraiposriftas"/>
    <w:link w:val="Porat"/>
    <w:uiPriority w:val="99"/>
    <w:rsid w:val="002C1B10"/>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2C1B10"/>
    <w:rPr>
      <w:rFonts w:cs="Times New Roman"/>
    </w:rPr>
  </w:style>
  <w:style w:type="character" w:customStyle="1" w:styleId="TekstasDiagrama">
    <w:name w:val="Tekstas Diagrama"/>
    <w:link w:val="Tekstas"/>
    <w:qFormat/>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2C1B10"/>
    <w:pPr>
      <w:tabs>
        <w:tab w:val="clear" w:pos="4819"/>
        <w:tab w:val="clear" w:pos="9638"/>
      </w:tabs>
      <w:jc w:val="center"/>
    </w:pPr>
  </w:style>
  <w:style w:type="paragraph" w:styleId="Debesliotekstas">
    <w:name w:val="Balloon Text"/>
    <w:basedOn w:val="prastasis"/>
    <w:link w:val="DebesliotekstasDiagrama"/>
    <w:uiPriority w:val="99"/>
    <w:semiHidden/>
    <w:unhideWhenUsed/>
    <w:rsid w:val="002C1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B10"/>
    <w:rPr>
      <w:rFonts w:ascii="Tahoma" w:eastAsia="Times New Roman" w:hAnsi="Tahoma" w:cs="Tahoma"/>
      <w:sz w:val="16"/>
      <w:szCs w:val="16"/>
      <w:lang w:eastAsia="lt-LT"/>
    </w:rPr>
  </w:style>
  <w:style w:type="paragraph" w:customStyle="1" w:styleId="BodyText1">
    <w:name w:val="Body Text1"/>
    <w:rsid w:val="00795222"/>
    <w:pPr>
      <w:autoSpaceDE w:val="0"/>
      <w:autoSpaceDN w:val="0"/>
      <w:adjustRightInd w:val="0"/>
      <w:spacing w:after="0" w:line="240" w:lineRule="auto"/>
      <w:ind w:firstLine="312"/>
      <w:jc w:val="both"/>
    </w:pPr>
    <w:rPr>
      <w:rFonts w:ascii="TimesLT" w:eastAsia="Times New Roman" w:hAnsi="TimesLT"/>
      <w:sz w:val="20"/>
      <w:szCs w:val="20"/>
      <w:lang w:val="en-US" w:eastAsia="lt-LT"/>
    </w:rPr>
  </w:style>
  <w:style w:type="paragraph" w:customStyle="1" w:styleId="tajtip">
    <w:name w:val="tajtip"/>
    <w:basedOn w:val="prastasis"/>
    <w:rsid w:val="003C7246"/>
    <w:pPr>
      <w:spacing w:before="100" w:beforeAutospacing="1" w:after="100" w:afterAutospacing="1"/>
    </w:pPr>
  </w:style>
  <w:style w:type="character" w:customStyle="1" w:styleId="apple-converted-space">
    <w:name w:val="apple-converted-space"/>
    <w:basedOn w:val="Numatytasispastraiposriftas"/>
    <w:rsid w:val="003C7246"/>
  </w:style>
  <w:style w:type="character" w:styleId="Hipersaitas">
    <w:name w:val="Hyperlink"/>
    <w:basedOn w:val="Numatytasispastraiposriftas"/>
    <w:uiPriority w:val="99"/>
    <w:semiHidden/>
    <w:unhideWhenUsed/>
    <w:rsid w:val="003C7246"/>
    <w:rPr>
      <w:color w:val="0000FF"/>
      <w:u w:val="single"/>
    </w:rPr>
  </w:style>
  <w:style w:type="paragraph" w:styleId="Data">
    <w:name w:val="Date"/>
    <w:basedOn w:val="Antrats"/>
    <w:link w:val="DataDiagrama"/>
    <w:rsid w:val="004E720F"/>
    <w:pPr>
      <w:tabs>
        <w:tab w:val="clear" w:pos="4819"/>
        <w:tab w:val="clear" w:pos="9638"/>
      </w:tabs>
      <w:jc w:val="center"/>
    </w:pPr>
  </w:style>
  <w:style w:type="character" w:customStyle="1" w:styleId="DataDiagrama">
    <w:name w:val="Data Diagrama"/>
    <w:basedOn w:val="Numatytasispastraiposriftas"/>
    <w:link w:val="Data"/>
    <w:uiPriority w:val="99"/>
    <w:rsid w:val="004E720F"/>
    <w:rPr>
      <w:rFonts w:ascii="Times New Roman" w:eastAsia="Times New Roman" w:hAnsi="Times New Roman" w:cs="Times New Roman"/>
      <w:sz w:val="24"/>
      <w:szCs w:val="20"/>
      <w:lang w:eastAsia="lt-LT"/>
    </w:rPr>
  </w:style>
  <w:style w:type="paragraph" w:customStyle="1" w:styleId="Style14">
    <w:name w:val="Style14"/>
    <w:basedOn w:val="prastasis"/>
    <w:rsid w:val="001164F7"/>
    <w:pPr>
      <w:widowControl w:val="0"/>
      <w:autoSpaceDE w:val="0"/>
      <w:autoSpaceDN w:val="0"/>
      <w:adjustRightInd w:val="0"/>
      <w:spacing w:line="266" w:lineRule="exact"/>
      <w:ind w:firstLine="317"/>
      <w:jc w:val="both"/>
    </w:pPr>
    <w:rPr>
      <w:rFonts w:ascii="Century Gothic" w:hAnsi="Century Gothic"/>
    </w:rPr>
  </w:style>
  <w:style w:type="character" w:customStyle="1" w:styleId="FontStyle23">
    <w:name w:val="Font Style23"/>
    <w:rsid w:val="001164F7"/>
    <w:rPr>
      <w:rFonts w:ascii="Times New Roman" w:hAnsi="Times New Roman" w:cs="Times New Roman"/>
      <w:sz w:val="20"/>
      <w:szCs w:val="20"/>
    </w:rPr>
  </w:style>
  <w:style w:type="paragraph" w:styleId="Sraopastraipa">
    <w:name w:val="List Paragraph"/>
    <w:basedOn w:val="prastasis"/>
    <w:uiPriority w:val="34"/>
    <w:qFormat/>
    <w:rsid w:val="003045BC"/>
    <w:pPr>
      <w:ind w:left="720"/>
      <w:contextualSpacing/>
    </w:pPr>
  </w:style>
  <w:style w:type="paragraph" w:customStyle="1" w:styleId="taltipfb">
    <w:name w:val="taltipfb"/>
    <w:basedOn w:val="prastasis"/>
    <w:rsid w:val="00A11E76"/>
    <w:pPr>
      <w:spacing w:before="100" w:beforeAutospacing="1" w:after="100" w:afterAutospacing="1"/>
    </w:pPr>
  </w:style>
  <w:style w:type="character" w:customStyle="1" w:styleId="Bodytext2">
    <w:name w:val="Body text (2)_"/>
    <w:basedOn w:val="Numatytasispastraiposriftas"/>
    <w:link w:val="Bodytext21"/>
    <w:uiPriority w:val="99"/>
    <w:locked/>
    <w:rsid w:val="00F02076"/>
    <w:rPr>
      <w:rFonts w:ascii="Georgia" w:hAnsi="Georgia" w:cs="Georgia"/>
      <w:shd w:val="clear" w:color="auto" w:fill="FFFFFF"/>
    </w:rPr>
  </w:style>
  <w:style w:type="paragraph" w:customStyle="1" w:styleId="Bodytext21">
    <w:name w:val="Body text (2)1"/>
    <w:basedOn w:val="prastasis"/>
    <w:link w:val="Bodytext2"/>
    <w:uiPriority w:val="99"/>
    <w:rsid w:val="00F02076"/>
    <w:pPr>
      <w:widowControl w:val="0"/>
      <w:shd w:val="clear" w:color="auto" w:fill="FFFFFF"/>
      <w:spacing w:after="720" w:line="240" w:lineRule="atLeast"/>
      <w:jc w:val="center"/>
    </w:pPr>
    <w:rPr>
      <w:rFonts w:ascii="Georgia" w:hAnsi="Georgia" w:cs="Georgia"/>
      <w:sz w:val="22"/>
      <w:szCs w:val="22"/>
    </w:rPr>
  </w:style>
  <w:style w:type="paragraph" w:customStyle="1" w:styleId="Standard">
    <w:name w:val="Standard"/>
    <w:rsid w:val="00B40AB3"/>
    <w:pPr>
      <w:suppressAutoHyphens/>
      <w:autoSpaceDN w:val="0"/>
      <w:spacing w:after="0" w:line="240" w:lineRule="auto"/>
    </w:pPr>
    <w:rPr>
      <w:rFonts w:eastAsia="Times New Roman"/>
      <w:szCs w:val="20"/>
    </w:rPr>
  </w:style>
  <w:style w:type="character" w:customStyle="1" w:styleId="apple-style-span">
    <w:name w:val="apple-style-span"/>
    <w:basedOn w:val="Numatytasispastraiposriftas"/>
    <w:rsid w:val="00B40AB3"/>
  </w:style>
  <w:style w:type="paragraph" w:styleId="Pagrindinistekstas">
    <w:name w:val="Body Text"/>
    <w:basedOn w:val="prastasis"/>
    <w:link w:val="PagrindinistekstasDiagrama"/>
    <w:uiPriority w:val="99"/>
    <w:semiHidden/>
    <w:unhideWhenUsed/>
    <w:rsid w:val="00472BCC"/>
    <w:pPr>
      <w:spacing w:after="120"/>
    </w:pPr>
  </w:style>
  <w:style w:type="character" w:customStyle="1" w:styleId="PagrindinistekstasDiagrama">
    <w:name w:val="Pagrindinis tekstas Diagrama"/>
    <w:basedOn w:val="Numatytasispastraiposriftas"/>
    <w:link w:val="Pagrindinistekstas"/>
    <w:uiPriority w:val="99"/>
    <w:semiHidden/>
    <w:rsid w:val="00472BCC"/>
    <w:rPr>
      <w:rFonts w:ascii="Times New Roman" w:eastAsia="Times New Roman" w:hAnsi="Times New Roman" w:cs="Times New Roman"/>
      <w:sz w:val="20"/>
      <w:szCs w:val="20"/>
      <w:lang w:eastAsia="lt-LT"/>
    </w:rPr>
  </w:style>
  <w:style w:type="paragraph" w:styleId="Pagrindiniotekstopirmatrauka">
    <w:name w:val="Body Text First Indent"/>
    <w:basedOn w:val="Pagrindinistekstas"/>
    <w:link w:val="PagrindiniotekstopirmatraukaDiagrama"/>
    <w:rsid w:val="00472BCC"/>
    <w:pPr>
      <w:widowControl w:val="0"/>
      <w:autoSpaceDE w:val="0"/>
      <w:autoSpaceDN w:val="0"/>
      <w:adjustRightInd w:val="0"/>
      <w:ind w:firstLine="210"/>
    </w:pPr>
  </w:style>
  <w:style w:type="character" w:customStyle="1" w:styleId="PagrindiniotekstopirmatraukaDiagrama">
    <w:name w:val="Pagrindinio teksto pirma įtrauka Diagrama"/>
    <w:basedOn w:val="PagrindinistekstasDiagrama"/>
    <w:link w:val="Pagrindiniotekstopirmatrauka"/>
    <w:rsid w:val="00472BCC"/>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930AAD"/>
    <w:rPr>
      <w:sz w:val="16"/>
      <w:szCs w:val="16"/>
    </w:rPr>
  </w:style>
  <w:style w:type="paragraph" w:styleId="Komentarotekstas">
    <w:name w:val="annotation text"/>
    <w:basedOn w:val="prastasis"/>
    <w:link w:val="KomentarotekstasDiagrama"/>
    <w:uiPriority w:val="99"/>
    <w:unhideWhenUsed/>
    <w:rsid w:val="00930AAD"/>
  </w:style>
  <w:style w:type="character" w:customStyle="1" w:styleId="KomentarotekstasDiagrama">
    <w:name w:val="Komentaro tekstas Diagrama"/>
    <w:basedOn w:val="Numatytasispastraiposriftas"/>
    <w:link w:val="Komentarotekstas"/>
    <w:uiPriority w:val="99"/>
    <w:rsid w:val="00930AA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30AAD"/>
    <w:rPr>
      <w:b/>
      <w:bCs/>
    </w:rPr>
  </w:style>
  <w:style w:type="character" w:customStyle="1" w:styleId="KomentarotemaDiagrama">
    <w:name w:val="Komentaro tema Diagrama"/>
    <w:basedOn w:val="KomentarotekstasDiagrama"/>
    <w:link w:val="Komentarotema"/>
    <w:uiPriority w:val="99"/>
    <w:semiHidden/>
    <w:rsid w:val="00930AAD"/>
    <w:rPr>
      <w:rFonts w:ascii="Times New Roman" w:eastAsia="Times New Roman" w:hAnsi="Times New Roman" w:cs="Times New Roman"/>
      <w:b/>
      <w:bCs/>
      <w:sz w:val="20"/>
      <w:szCs w:val="20"/>
      <w:lang w:eastAsia="lt-LT"/>
    </w:rPr>
  </w:style>
  <w:style w:type="paragraph" w:styleId="Betarp">
    <w:name w:val="No Spacing"/>
    <w:uiPriority w:val="1"/>
    <w:qFormat/>
    <w:rsid w:val="007E0648"/>
    <w:pPr>
      <w:spacing w:after="0" w:line="240" w:lineRule="auto"/>
    </w:pPr>
    <w:rPr>
      <w:rFonts w:eastAsiaTheme="minorEastAsia"/>
      <w:lang w:eastAsia="lt-LT"/>
    </w:rPr>
  </w:style>
  <w:style w:type="paragraph" w:customStyle="1" w:styleId="Default">
    <w:name w:val="Default"/>
    <w:rsid w:val="00345F45"/>
    <w:pPr>
      <w:autoSpaceDE w:val="0"/>
      <w:autoSpaceDN w:val="0"/>
      <w:adjustRightInd w:val="0"/>
      <w:spacing w:after="0" w:line="240" w:lineRule="auto"/>
    </w:pPr>
    <w:rPr>
      <w:rFonts w:eastAsia="Calibri"/>
      <w:color w:val="000000"/>
    </w:rPr>
  </w:style>
  <w:style w:type="paragraph" w:customStyle="1" w:styleId="Pagrindinistekstas1">
    <w:name w:val="Pagrindinis tekstas1"/>
    <w:rsid w:val="00CD51FA"/>
    <w:pPr>
      <w:autoSpaceDE w:val="0"/>
      <w:autoSpaceDN w:val="0"/>
      <w:adjustRightInd w:val="0"/>
      <w:spacing w:after="0" w:line="240" w:lineRule="auto"/>
      <w:ind w:firstLine="312"/>
      <w:jc w:val="both"/>
    </w:pPr>
    <w:rPr>
      <w:rFonts w:ascii="TimesLT" w:eastAsia="Times New Roman" w:hAnsi="TimesLT"/>
      <w:sz w:val="20"/>
      <w:szCs w:val="20"/>
      <w:lang w:val="en-US" w:eastAsia="lt-LT"/>
    </w:rPr>
  </w:style>
  <w:style w:type="paragraph" w:styleId="Pataisymai">
    <w:name w:val="Revision"/>
    <w:hidden/>
    <w:uiPriority w:val="99"/>
    <w:semiHidden/>
    <w:rsid w:val="006975B5"/>
    <w:pPr>
      <w:spacing w:after="0" w:line="240" w:lineRule="auto"/>
    </w:pPr>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9011">
      <w:bodyDiv w:val="1"/>
      <w:marLeft w:val="0"/>
      <w:marRight w:val="0"/>
      <w:marTop w:val="0"/>
      <w:marBottom w:val="0"/>
      <w:divBdr>
        <w:top w:val="none" w:sz="0" w:space="0" w:color="auto"/>
        <w:left w:val="none" w:sz="0" w:space="0" w:color="auto"/>
        <w:bottom w:val="none" w:sz="0" w:space="0" w:color="auto"/>
        <w:right w:val="none" w:sz="0" w:space="0" w:color="auto"/>
      </w:divBdr>
    </w:div>
    <w:div w:id="121926233">
      <w:bodyDiv w:val="1"/>
      <w:marLeft w:val="0"/>
      <w:marRight w:val="0"/>
      <w:marTop w:val="0"/>
      <w:marBottom w:val="0"/>
      <w:divBdr>
        <w:top w:val="none" w:sz="0" w:space="0" w:color="auto"/>
        <w:left w:val="none" w:sz="0" w:space="0" w:color="auto"/>
        <w:bottom w:val="none" w:sz="0" w:space="0" w:color="auto"/>
        <w:right w:val="none" w:sz="0" w:space="0" w:color="auto"/>
      </w:divBdr>
    </w:div>
    <w:div w:id="131144901">
      <w:bodyDiv w:val="1"/>
      <w:marLeft w:val="0"/>
      <w:marRight w:val="0"/>
      <w:marTop w:val="0"/>
      <w:marBottom w:val="0"/>
      <w:divBdr>
        <w:top w:val="none" w:sz="0" w:space="0" w:color="auto"/>
        <w:left w:val="none" w:sz="0" w:space="0" w:color="auto"/>
        <w:bottom w:val="none" w:sz="0" w:space="0" w:color="auto"/>
        <w:right w:val="none" w:sz="0" w:space="0" w:color="auto"/>
      </w:divBdr>
    </w:div>
    <w:div w:id="440225331">
      <w:bodyDiv w:val="1"/>
      <w:marLeft w:val="0"/>
      <w:marRight w:val="0"/>
      <w:marTop w:val="0"/>
      <w:marBottom w:val="0"/>
      <w:divBdr>
        <w:top w:val="none" w:sz="0" w:space="0" w:color="auto"/>
        <w:left w:val="none" w:sz="0" w:space="0" w:color="auto"/>
        <w:bottom w:val="none" w:sz="0" w:space="0" w:color="auto"/>
        <w:right w:val="none" w:sz="0" w:space="0" w:color="auto"/>
      </w:divBdr>
      <w:divsChild>
        <w:div w:id="31007527">
          <w:marLeft w:val="0"/>
          <w:marRight w:val="0"/>
          <w:marTop w:val="0"/>
          <w:marBottom w:val="0"/>
          <w:divBdr>
            <w:top w:val="none" w:sz="0" w:space="0" w:color="auto"/>
            <w:left w:val="none" w:sz="0" w:space="0" w:color="auto"/>
            <w:bottom w:val="none" w:sz="0" w:space="0" w:color="auto"/>
            <w:right w:val="none" w:sz="0" w:space="0" w:color="auto"/>
          </w:divBdr>
        </w:div>
      </w:divsChild>
    </w:div>
    <w:div w:id="448015590">
      <w:bodyDiv w:val="1"/>
      <w:marLeft w:val="0"/>
      <w:marRight w:val="0"/>
      <w:marTop w:val="0"/>
      <w:marBottom w:val="0"/>
      <w:divBdr>
        <w:top w:val="none" w:sz="0" w:space="0" w:color="auto"/>
        <w:left w:val="none" w:sz="0" w:space="0" w:color="auto"/>
        <w:bottom w:val="none" w:sz="0" w:space="0" w:color="auto"/>
        <w:right w:val="none" w:sz="0" w:space="0" w:color="auto"/>
      </w:divBdr>
    </w:div>
    <w:div w:id="457260522">
      <w:bodyDiv w:val="1"/>
      <w:marLeft w:val="0"/>
      <w:marRight w:val="0"/>
      <w:marTop w:val="0"/>
      <w:marBottom w:val="0"/>
      <w:divBdr>
        <w:top w:val="none" w:sz="0" w:space="0" w:color="auto"/>
        <w:left w:val="none" w:sz="0" w:space="0" w:color="auto"/>
        <w:bottom w:val="none" w:sz="0" w:space="0" w:color="auto"/>
        <w:right w:val="none" w:sz="0" w:space="0" w:color="auto"/>
      </w:divBdr>
    </w:div>
    <w:div w:id="625740347">
      <w:bodyDiv w:val="1"/>
      <w:marLeft w:val="0"/>
      <w:marRight w:val="0"/>
      <w:marTop w:val="0"/>
      <w:marBottom w:val="0"/>
      <w:divBdr>
        <w:top w:val="none" w:sz="0" w:space="0" w:color="auto"/>
        <w:left w:val="none" w:sz="0" w:space="0" w:color="auto"/>
        <w:bottom w:val="none" w:sz="0" w:space="0" w:color="auto"/>
        <w:right w:val="none" w:sz="0" w:space="0" w:color="auto"/>
      </w:divBdr>
    </w:div>
    <w:div w:id="677272629">
      <w:bodyDiv w:val="1"/>
      <w:marLeft w:val="0"/>
      <w:marRight w:val="0"/>
      <w:marTop w:val="0"/>
      <w:marBottom w:val="0"/>
      <w:divBdr>
        <w:top w:val="none" w:sz="0" w:space="0" w:color="auto"/>
        <w:left w:val="none" w:sz="0" w:space="0" w:color="auto"/>
        <w:bottom w:val="none" w:sz="0" w:space="0" w:color="auto"/>
        <w:right w:val="none" w:sz="0" w:space="0" w:color="auto"/>
      </w:divBdr>
    </w:div>
    <w:div w:id="696390834">
      <w:bodyDiv w:val="1"/>
      <w:marLeft w:val="0"/>
      <w:marRight w:val="0"/>
      <w:marTop w:val="0"/>
      <w:marBottom w:val="0"/>
      <w:divBdr>
        <w:top w:val="none" w:sz="0" w:space="0" w:color="auto"/>
        <w:left w:val="none" w:sz="0" w:space="0" w:color="auto"/>
        <w:bottom w:val="none" w:sz="0" w:space="0" w:color="auto"/>
        <w:right w:val="none" w:sz="0" w:space="0" w:color="auto"/>
      </w:divBdr>
      <w:divsChild>
        <w:div w:id="1361590270">
          <w:marLeft w:val="0"/>
          <w:marRight w:val="0"/>
          <w:marTop w:val="0"/>
          <w:marBottom w:val="0"/>
          <w:divBdr>
            <w:top w:val="none" w:sz="0" w:space="0" w:color="auto"/>
            <w:left w:val="none" w:sz="0" w:space="0" w:color="auto"/>
            <w:bottom w:val="none" w:sz="0" w:space="0" w:color="auto"/>
            <w:right w:val="none" w:sz="0" w:space="0" w:color="auto"/>
          </w:divBdr>
        </w:div>
        <w:div w:id="390276071">
          <w:marLeft w:val="0"/>
          <w:marRight w:val="0"/>
          <w:marTop w:val="0"/>
          <w:marBottom w:val="0"/>
          <w:divBdr>
            <w:top w:val="none" w:sz="0" w:space="0" w:color="auto"/>
            <w:left w:val="none" w:sz="0" w:space="0" w:color="auto"/>
            <w:bottom w:val="none" w:sz="0" w:space="0" w:color="auto"/>
            <w:right w:val="none" w:sz="0" w:space="0" w:color="auto"/>
          </w:divBdr>
        </w:div>
        <w:div w:id="1767846333">
          <w:marLeft w:val="0"/>
          <w:marRight w:val="0"/>
          <w:marTop w:val="0"/>
          <w:marBottom w:val="0"/>
          <w:divBdr>
            <w:top w:val="none" w:sz="0" w:space="0" w:color="auto"/>
            <w:left w:val="none" w:sz="0" w:space="0" w:color="auto"/>
            <w:bottom w:val="none" w:sz="0" w:space="0" w:color="auto"/>
            <w:right w:val="none" w:sz="0" w:space="0" w:color="auto"/>
          </w:divBdr>
        </w:div>
      </w:divsChild>
    </w:div>
    <w:div w:id="790518529">
      <w:bodyDiv w:val="1"/>
      <w:marLeft w:val="0"/>
      <w:marRight w:val="0"/>
      <w:marTop w:val="0"/>
      <w:marBottom w:val="0"/>
      <w:divBdr>
        <w:top w:val="none" w:sz="0" w:space="0" w:color="auto"/>
        <w:left w:val="none" w:sz="0" w:space="0" w:color="auto"/>
        <w:bottom w:val="none" w:sz="0" w:space="0" w:color="auto"/>
        <w:right w:val="none" w:sz="0" w:space="0" w:color="auto"/>
      </w:divBdr>
    </w:div>
    <w:div w:id="801312681">
      <w:bodyDiv w:val="1"/>
      <w:marLeft w:val="0"/>
      <w:marRight w:val="0"/>
      <w:marTop w:val="0"/>
      <w:marBottom w:val="0"/>
      <w:divBdr>
        <w:top w:val="none" w:sz="0" w:space="0" w:color="auto"/>
        <w:left w:val="none" w:sz="0" w:space="0" w:color="auto"/>
        <w:bottom w:val="none" w:sz="0" w:space="0" w:color="auto"/>
        <w:right w:val="none" w:sz="0" w:space="0" w:color="auto"/>
      </w:divBdr>
    </w:div>
    <w:div w:id="1356734993">
      <w:bodyDiv w:val="1"/>
      <w:marLeft w:val="0"/>
      <w:marRight w:val="0"/>
      <w:marTop w:val="0"/>
      <w:marBottom w:val="0"/>
      <w:divBdr>
        <w:top w:val="none" w:sz="0" w:space="0" w:color="auto"/>
        <w:left w:val="none" w:sz="0" w:space="0" w:color="auto"/>
        <w:bottom w:val="none" w:sz="0" w:space="0" w:color="auto"/>
        <w:right w:val="none" w:sz="0" w:space="0" w:color="auto"/>
      </w:divBdr>
    </w:div>
    <w:div w:id="1401096242">
      <w:bodyDiv w:val="1"/>
      <w:marLeft w:val="0"/>
      <w:marRight w:val="0"/>
      <w:marTop w:val="0"/>
      <w:marBottom w:val="0"/>
      <w:divBdr>
        <w:top w:val="none" w:sz="0" w:space="0" w:color="auto"/>
        <w:left w:val="none" w:sz="0" w:space="0" w:color="auto"/>
        <w:bottom w:val="none" w:sz="0" w:space="0" w:color="auto"/>
        <w:right w:val="none" w:sz="0" w:space="0" w:color="auto"/>
      </w:divBdr>
    </w:div>
    <w:div w:id="1709335069">
      <w:bodyDiv w:val="1"/>
      <w:marLeft w:val="0"/>
      <w:marRight w:val="0"/>
      <w:marTop w:val="0"/>
      <w:marBottom w:val="0"/>
      <w:divBdr>
        <w:top w:val="none" w:sz="0" w:space="0" w:color="auto"/>
        <w:left w:val="none" w:sz="0" w:space="0" w:color="auto"/>
        <w:bottom w:val="none" w:sz="0" w:space="0" w:color="auto"/>
        <w:right w:val="none" w:sz="0" w:space="0" w:color="auto"/>
      </w:divBdr>
    </w:div>
    <w:div w:id="1742169714">
      <w:bodyDiv w:val="1"/>
      <w:marLeft w:val="0"/>
      <w:marRight w:val="0"/>
      <w:marTop w:val="0"/>
      <w:marBottom w:val="0"/>
      <w:divBdr>
        <w:top w:val="none" w:sz="0" w:space="0" w:color="auto"/>
        <w:left w:val="none" w:sz="0" w:space="0" w:color="auto"/>
        <w:bottom w:val="none" w:sz="0" w:space="0" w:color="auto"/>
        <w:right w:val="none" w:sz="0" w:space="0" w:color="auto"/>
      </w:divBdr>
    </w:div>
    <w:div w:id="1857378189">
      <w:bodyDiv w:val="1"/>
      <w:marLeft w:val="0"/>
      <w:marRight w:val="0"/>
      <w:marTop w:val="0"/>
      <w:marBottom w:val="0"/>
      <w:divBdr>
        <w:top w:val="none" w:sz="0" w:space="0" w:color="auto"/>
        <w:left w:val="none" w:sz="0" w:space="0" w:color="auto"/>
        <w:bottom w:val="none" w:sz="0" w:space="0" w:color="auto"/>
        <w:right w:val="none" w:sz="0" w:space="0" w:color="auto"/>
      </w:divBdr>
      <w:divsChild>
        <w:div w:id="1684815269">
          <w:marLeft w:val="0"/>
          <w:marRight w:val="0"/>
          <w:marTop w:val="0"/>
          <w:marBottom w:val="0"/>
          <w:divBdr>
            <w:top w:val="none" w:sz="0" w:space="0" w:color="auto"/>
            <w:left w:val="none" w:sz="0" w:space="0" w:color="auto"/>
            <w:bottom w:val="none" w:sz="0" w:space="0" w:color="auto"/>
            <w:right w:val="none" w:sz="0" w:space="0" w:color="auto"/>
          </w:divBdr>
        </w:div>
      </w:divsChild>
    </w:div>
    <w:div w:id="19749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3D0C0-B7E6-4725-8865-B5E452A3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1349</Words>
  <Characters>7691</Characters>
  <Application>Microsoft Office Word</Application>
  <DocSecurity>0</DocSecurity>
  <Lines>64</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Bajoras</dc:creator>
  <cp:lastModifiedBy>Olga Baltrėnė</cp:lastModifiedBy>
  <cp:revision>21</cp:revision>
  <cp:lastPrinted>2025-11-06T11:33:00Z</cp:lastPrinted>
  <dcterms:created xsi:type="dcterms:W3CDTF">2025-11-06T11:43:00Z</dcterms:created>
  <dcterms:modified xsi:type="dcterms:W3CDTF">2025-11-14T07:13:00Z</dcterms:modified>
</cp:coreProperties>
</file>