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392" w14:textId="584DE651" w:rsidR="00CA56BE" w:rsidRPr="00CA56BE" w:rsidRDefault="00CA56BE" w:rsidP="00CA56BE">
      <w:pPr>
        <w:spacing w:after="0"/>
        <w:ind w:left="6180"/>
        <w:jc w:val="both"/>
        <w:rPr>
          <w:rFonts w:cstheme="minorHAnsi"/>
          <w:sz w:val="24"/>
          <w:szCs w:val="24"/>
        </w:rPr>
      </w:pPr>
      <w:r w:rsidRPr="00CA56BE">
        <w:rPr>
          <w:rFonts w:cstheme="minorHAnsi"/>
          <w:sz w:val="24"/>
          <w:szCs w:val="24"/>
        </w:rPr>
        <w:t>TVIRTINU</w:t>
      </w:r>
    </w:p>
    <w:p w14:paraId="1D1D6571" w14:textId="0E83688F" w:rsidR="00CA56BE" w:rsidRPr="00CA56BE" w:rsidRDefault="00CA56BE" w:rsidP="00CA56BE">
      <w:pPr>
        <w:spacing w:after="0"/>
        <w:ind w:left="51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CA56BE">
        <w:rPr>
          <w:rFonts w:cstheme="minorHAnsi"/>
          <w:sz w:val="24"/>
          <w:szCs w:val="24"/>
        </w:rPr>
        <w:t>Nacionalinės teismų administracijos</w:t>
      </w:r>
    </w:p>
    <w:p w14:paraId="15ACC6DD" w14:textId="0FC5ECE8" w:rsidR="00CA56BE" w:rsidRPr="009E287C" w:rsidRDefault="0059787C" w:rsidP="009E287C">
      <w:pPr>
        <w:spacing w:after="0"/>
        <w:ind w:left="61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CA56BE" w:rsidRPr="00CA56BE">
        <w:rPr>
          <w:rFonts w:cstheme="minorHAnsi"/>
          <w:sz w:val="24"/>
          <w:szCs w:val="24"/>
        </w:rPr>
        <w:t>irektorė</w:t>
      </w:r>
      <w:r w:rsidR="009E287C">
        <w:rPr>
          <w:rFonts w:cstheme="minorHAnsi"/>
          <w:sz w:val="24"/>
          <w:szCs w:val="24"/>
        </w:rPr>
        <w:t xml:space="preserve"> </w:t>
      </w:r>
      <w:r w:rsidR="009E287C" w:rsidRPr="009E287C">
        <w:rPr>
          <w:rFonts w:cstheme="minorHAnsi"/>
          <w:sz w:val="24"/>
          <w:szCs w:val="24"/>
        </w:rPr>
        <w:t>Jurga Greičienė</w:t>
      </w:r>
    </w:p>
    <w:p w14:paraId="472D7C70" w14:textId="77777777" w:rsidR="00CA56BE" w:rsidRDefault="00CA56BE" w:rsidP="00CA56BE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799C9C0F" w14:textId="751F04AC" w:rsidR="004D4000" w:rsidRDefault="00C740AA" w:rsidP="006473A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667D2">
        <w:rPr>
          <w:rFonts w:cstheme="minorHAnsi"/>
          <w:b/>
          <w:bCs/>
          <w:sz w:val="24"/>
          <w:szCs w:val="24"/>
        </w:rPr>
        <w:t xml:space="preserve">2025 M. </w:t>
      </w:r>
      <w:r w:rsidR="004D4000" w:rsidRPr="001667D2">
        <w:rPr>
          <w:rFonts w:cstheme="minorHAnsi"/>
          <w:b/>
          <w:bCs/>
          <w:sz w:val="24"/>
          <w:szCs w:val="24"/>
        </w:rPr>
        <w:t>PROGRAMOS „TEISMŲ CENTRALIZUOTAS APRŪPINIMAS“ SĄMAT</w:t>
      </w:r>
      <w:r w:rsidR="00D913EF">
        <w:rPr>
          <w:rFonts w:cstheme="minorHAnsi"/>
          <w:b/>
          <w:bCs/>
          <w:sz w:val="24"/>
          <w:szCs w:val="24"/>
        </w:rPr>
        <w:t>A</w:t>
      </w:r>
    </w:p>
    <w:p w14:paraId="4B0964E5" w14:textId="7F37A146" w:rsidR="00D913EF" w:rsidRPr="00D913EF" w:rsidRDefault="00D913EF" w:rsidP="000938F0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913EF">
        <w:rPr>
          <w:rFonts w:cstheme="minorHAnsi"/>
          <w:b/>
          <w:bCs/>
          <w:sz w:val="24"/>
          <w:szCs w:val="24"/>
          <w:u w:val="single"/>
        </w:rPr>
        <w:t>202</w:t>
      </w:r>
      <w:r>
        <w:rPr>
          <w:rFonts w:cstheme="minorHAnsi"/>
          <w:b/>
          <w:bCs/>
          <w:sz w:val="24"/>
          <w:szCs w:val="24"/>
          <w:u w:val="single"/>
        </w:rPr>
        <w:t>5</w:t>
      </w:r>
      <w:r w:rsidRPr="00D913EF">
        <w:rPr>
          <w:rFonts w:cstheme="minorHAnsi"/>
          <w:b/>
          <w:bCs/>
          <w:sz w:val="24"/>
          <w:szCs w:val="24"/>
          <w:u w:val="single"/>
        </w:rPr>
        <w:t>-1</w:t>
      </w:r>
      <w:r>
        <w:rPr>
          <w:rFonts w:cstheme="minorHAnsi"/>
          <w:b/>
          <w:bCs/>
          <w:sz w:val="24"/>
          <w:szCs w:val="24"/>
          <w:u w:val="single"/>
        </w:rPr>
        <w:t>2</w:t>
      </w:r>
      <w:r w:rsidRPr="00D913EF">
        <w:rPr>
          <w:rFonts w:cstheme="minorHAnsi"/>
          <w:b/>
          <w:bCs/>
          <w:sz w:val="24"/>
          <w:szCs w:val="24"/>
          <w:u w:val="single"/>
        </w:rPr>
        <w:t>-</w:t>
      </w:r>
      <w:r w:rsidR="000938F0">
        <w:rPr>
          <w:rFonts w:cstheme="minorHAnsi"/>
          <w:b/>
          <w:bCs/>
          <w:sz w:val="24"/>
          <w:szCs w:val="24"/>
          <w:u w:val="single"/>
        </w:rPr>
        <w:t>08</w:t>
      </w:r>
      <w:r w:rsidR="007E00AB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D913E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913EF">
        <w:rPr>
          <w:rFonts w:cstheme="minorHAnsi"/>
          <w:b/>
          <w:bCs/>
          <w:sz w:val="24"/>
          <w:szCs w:val="24"/>
        </w:rPr>
        <w:t xml:space="preserve"> Nr. </w:t>
      </w:r>
      <w:r w:rsidR="000938F0" w:rsidRPr="000938F0">
        <w:rPr>
          <w:rFonts w:cstheme="minorHAnsi"/>
          <w:b/>
          <w:bCs/>
          <w:sz w:val="24"/>
          <w:szCs w:val="24"/>
          <w:u w:val="single"/>
        </w:rPr>
        <w:t>3R-2390-(4.26.E)</w:t>
      </w:r>
    </w:p>
    <w:p w14:paraId="42707EBB" w14:textId="77777777" w:rsidR="00D913EF" w:rsidRDefault="00D913EF" w:rsidP="006473A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913EF">
        <w:rPr>
          <w:rFonts w:cstheme="minorHAnsi"/>
          <w:b/>
          <w:bCs/>
          <w:sz w:val="24"/>
          <w:szCs w:val="24"/>
        </w:rPr>
        <w:t>Vilnius</w:t>
      </w:r>
    </w:p>
    <w:p w14:paraId="6F624EB9" w14:textId="77777777" w:rsidR="006473A1" w:rsidRPr="00D913EF" w:rsidRDefault="006473A1" w:rsidP="006473A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3402"/>
      </w:tblGrid>
      <w:tr w:rsidR="004D0762" w:rsidRPr="00342F53" w14:paraId="2AA7C122" w14:textId="77777777" w:rsidTr="00EA38BF">
        <w:trPr>
          <w:trHeight w:val="476"/>
          <w:tblHeader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4C5886" w14:textId="77777777" w:rsidR="004D0762" w:rsidRPr="00342F53" w:rsidRDefault="004D0762" w:rsidP="00C22D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bookmarkStart w:id="0" w:name="_Hlk148019592"/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EECD9DC" w14:textId="77777777" w:rsidR="004D0762" w:rsidRPr="00342F53" w:rsidRDefault="004D0762" w:rsidP="00C22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Priemonės dalies pavadinimas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323B1EF" w14:textId="77777777" w:rsidR="004D0762" w:rsidRPr="00342F53" w:rsidRDefault="004D0762" w:rsidP="00C22D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Pakeistas sąmatos projektas, tūkst. Eur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B6DD6EB" w14:textId="77777777" w:rsidR="004D0762" w:rsidRPr="00342F53" w:rsidRDefault="004D0762" w:rsidP="00C22D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 xml:space="preserve">Priemonės/ priemonės dalies koordinatorius </w:t>
            </w:r>
          </w:p>
        </w:tc>
      </w:tr>
      <w:bookmarkEnd w:id="0"/>
      <w:tr w:rsidR="004D0762" w:rsidRPr="00342F53" w14:paraId="46C4B02E" w14:textId="77777777" w:rsidTr="00EA38BF">
        <w:trPr>
          <w:trHeight w:val="670"/>
          <w:tblHeader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  <w:hideMark/>
          </w:tcPr>
          <w:p w14:paraId="6D71423C" w14:textId="77777777" w:rsidR="004D0762" w:rsidRPr="00342F53" w:rsidRDefault="004D0762" w:rsidP="00C22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  <w:hideMark/>
          </w:tcPr>
          <w:p w14:paraId="2D06DF47" w14:textId="77777777" w:rsidR="004D0762" w:rsidRPr="00342F53" w:rsidRDefault="004D0762" w:rsidP="00C22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14:paraId="1552CDE5" w14:textId="77777777" w:rsidR="004D0762" w:rsidRPr="00342F53" w:rsidRDefault="004D0762" w:rsidP="00C22D1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  <w:hideMark/>
          </w:tcPr>
          <w:p w14:paraId="24B1761A" w14:textId="77777777" w:rsidR="004D0762" w:rsidRPr="00342F53" w:rsidRDefault="004D0762" w:rsidP="00C22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</w:p>
        </w:tc>
      </w:tr>
      <w:tr w:rsidR="004D0762" w:rsidRPr="00342F53" w14:paraId="69717E19" w14:textId="77777777" w:rsidTr="00EA38BF">
        <w:trPr>
          <w:trHeight w:val="300"/>
        </w:trPr>
        <w:tc>
          <w:tcPr>
            <w:tcW w:w="3681" w:type="dxa"/>
            <w:gridSpan w:val="2"/>
            <w:shd w:val="clear" w:color="000000" w:fill="92B6D5"/>
            <w:vAlign w:val="center"/>
          </w:tcPr>
          <w:p w14:paraId="064B7ABB" w14:textId="4A49ACE9" w:rsidR="004D0762" w:rsidRPr="00342F53" w:rsidRDefault="004D0762" w:rsidP="003E79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IŠ VISO PROGRAMAI:</w:t>
            </w:r>
          </w:p>
        </w:tc>
        <w:tc>
          <w:tcPr>
            <w:tcW w:w="2410" w:type="dxa"/>
            <w:shd w:val="clear" w:color="000000" w:fill="92B6D5"/>
            <w:vAlign w:val="center"/>
            <w:hideMark/>
          </w:tcPr>
          <w:p w14:paraId="7DB87701" w14:textId="00F30935" w:rsidR="004D0762" w:rsidRPr="00342F53" w:rsidRDefault="004D0762" w:rsidP="003E79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3890</w:t>
            </w:r>
          </w:p>
        </w:tc>
        <w:tc>
          <w:tcPr>
            <w:tcW w:w="3402" w:type="dxa"/>
            <w:shd w:val="clear" w:color="000000" w:fill="92B6D5"/>
            <w:vAlign w:val="center"/>
            <w:hideMark/>
          </w:tcPr>
          <w:p w14:paraId="28BA4C10" w14:textId="77777777" w:rsidR="004D0762" w:rsidRPr="00342F53" w:rsidRDefault="004D0762" w:rsidP="003E7976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 </w:t>
            </w:r>
          </w:p>
        </w:tc>
      </w:tr>
      <w:tr w:rsidR="00EA38BF" w:rsidRPr="00342F53" w14:paraId="64D7948A" w14:textId="77777777" w:rsidTr="0067319F">
        <w:trPr>
          <w:trHeight w:val="300"/>
        </w:trPr>
        <w:tc>
          <w:tcPr>
            <w:tcW w:w="988" w:type="dxa"/>
            <w:shd w:val="clear" w:color="auto" w:fill="DEEAF6"/>
            <w:vAlign w:val="center"/>
          </w:tcPr>
          <w:p w14:paraId="2658D2DA" w14:textId="4DCEA07D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cstheme="minorHAnsi"/>
                <w:b/>
                <w:bCs/>
                <w:lang w:eastAsia="lt-LT"/>
              </w:rPr>
              <w:t>1.1.</w:t>
            </w:r>
          </w:p>
        </w:tc>
        <w:tc>
          <w:tcPr>
            <w:tcW w:w="8505" w:type="dxa"/>
            <w:gridSpan w:val="3"/>
            <w:shd w:val="clear" w:color="auto" w:fill="DEEAF6"/>
            <w:vAlign w:val="center"/>
          </w:tcPr>
          <w:p w14:paraId="506F9C9A" w14:textId="6486EBA4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cstheme="minorHAnsi"/>
                <w:b/>
                <w:bCs/>
                <w:lang w:eastAsia="lt-LT"/>
              </w:rPr>
              <w:t>Įvertinus teismų poreikius ir programos galimybes, centralizuotai pirkti teismams prekes, paslaugas ir turtą</w:t>
            </w:r>
          </w:p>
        </w:tc>
      </w:tr>
      <w:tr w:rsidR="00EA38BF" w:rsidRPr="00342F53" w14:paraId="12BD57F3" w14:textId="77777777" w:rsidTr="00EA38BF">
        <w:trPr>
          <w:trHeight w:val="300"/>
        </w:trPr>
        <w:tc>
          <w:tcPr>
            <w:tcW w:w="3681" w:type="dxa"/>
            <w:gridSpan w:val="2"/>
            <w:shd w:val="clear" w:color="auto" w:fill="DEEAF6"/>
            <w:vAlign w:val="center"/>
            <w:hideMark/>
          </w:tcPr>
          <w:p w14:paraId="020DDA2E" w14:textId="77777777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Iš viso 1.1. priemonei:</w:t>
            </w:r>
          </w:p>
        </w:tc>
        <w:tc>
          <w:tcPr>
            <w:tcW w:w="2410" w:type="dxa"/>
            <w:shd w:val="clear" w:color="auto" w:fill="DEEAF6"/>
            <w:vAlign w:val="center"/>
            <w:hideMark/>
          </w:tcPr>
          <w:p w14:paraId="10432760" w14:textId="7E712C06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1627</w:t>
            </w:r>
          </w:p>
        </w:tc>
        <w:tc>
          <w:tcPr>
            <w:tcW w:w="3402" w:type="dxa"/>
            <w:shd w:val="clear" w:color="auto" w:fill="DEEAF6"/>
            <w:vAlign w:val="center"/>
            <w:hideMark/>
          </w:tcPr>
          <w:p w14:paraId="7B4A50EF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 </w:t>
            </w:r>
          </w:p>
        </w:tc>
      </w:tr>
      <w:tr w:rsidR="00EA38BF" w:rsidRPr="00342F53" w14:paraId="50A8E419" w14:textId="77777777" w:rsidTr="00EA38BF">
        <w:trPr>
          <w:trHeight w:val="787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FBD8F9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639F42A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Blankai (bylų viršeliai, vokai, žurnalai ir kt.)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7364731" w14:textId="41C73600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30,6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1356A509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Kęstutis Trakas</w:t>
            </w:r>
            <w:r w:rsidRPr="00342F53">
              <w:rPr>
                <w:rFonts w:eastAsia="Times New Roman" w:cstheme="minorHAnsi"/>
              </w:rPr>
              <w:t>, Technologijų ir išteklių valdymo departamento</w:t>
            </w:r>
          </w:p>
          <w:p w14:paraId="0855EA83" w14:textId="546A76A6" w:rsidR="00EA38BF" w:rsidRPr="00342F53" w:rsidRDefault="00EA38BF" w:rsidP="00EA38BF">
            <w:pPr>
              <w:spacing w:after="0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Turto valdymo sk.</w:t>
            </w:r>
          </w:p>
        </w:tc>
      </w:tr>
      <w:tr w:rsidR="00EA38BF" w:rsidRPr="00342F53" w14:paraId="6CD3F4A1" w14:textId="77777777" w:rsidTr="00EA38BF">
        <w:trPr>
          <w:trHeight w:val="564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09A1F54C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1.1.2.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54C098D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Spausdinimo popierius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5C81CC4" w14:textId="0EB1E8EC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87,4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69C74C71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Kęstutis Trakas,</w:t>
            </w:r>
          </w:p>
          <w:p w14:paraId="15714362" w14:textId="3686BB2C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</w:p>
          <w:p w14:paraId="49047CF2" w14:textId="3532BF8C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Turto valdymo sk.</w:t>
            </w:r>
          </w:p>
        </w:tc>
      </w:tr>
      <w:tr w:rsidR="00EA38BF" w:rsidRPr="00342F53" w14:paraId="587F764B" w14:textId="77777777" w:rsidTr="00EA38BF">
        <w:trPr>
          <w:trHeight w:val="1282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2DE9876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1.1.3.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08BD336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Teisėjų mantijos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3D29D26" w14:textId="43C928B0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38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777D748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Kęstutis Trakas,</w:t>
            </w:r>
          </w:p>
          <w:p w14:paraId="39099C99" w14:textId="1DCC7381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</w:p>
          <w:p w14:paraId="01E3A1C3" w14:textId="40C95CF1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Turto valdymo sk.</w:t>
            </w:r>
          </w:p>
        </w:tc>
      </w:tr>
      <w:tr w:rsidR="00EA38BF" w:rsidRPr="00342F53" w14:paraId="3BB528BB" w14:textId="77777777" w:rsidTr="00EA38BF">
        <w:trPr>
          <w:trHeight w:val="522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674BE47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1.1.4.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7B476D1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Ekspertų pasitelkimas teisėjų karjeros siekiančių asmenų asmeninių būdo ir pažintinių savybių įvertinimui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4616CB17" w14:textId="10EAA155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49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6D46D178" w14:textId="77777777" w:rsidR="00EA38BF" w:rsidRPr="00342F53" w:rsidRDefault="00EA38BF" w:rsidP="00EA38BF">
            <w:pPr>
              <w:spacing w:after="0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Jovita Ramanauskienė, </w:t>
            </w:r>
            <w:r w:rsidRPr="00342F53">
              <w:rPr>
                <w:rFonts w:eastAsia="Times New Roman" w:cstheme="minorHAnsi"/>
              </w:rPr>
              <w:t>Administravimo sk.</w:t>
            </w:r>
          </w:p>
          <w:p w14:paraId="737A17DB" w14:textId="07FF6EB5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EA38BF" w:rsidRPr="00342F53" w14:paraId="1C71D2F8" w14:textId="77777777" w:rsidTr="00EA38BF">
        <w:trPr>
          <w:trHeight w:val="522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F2D27C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1.1.5.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25B85B0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Teisėjų pažymėjimai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A0889DB" w14:textId="7A86CAB3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049D41CC" w14:textId="113F9B2D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Alina Dokutovičienė, Administravimo sk.</w:t>
            </w:r>
          </w:p>
        </w:tc>
      </w:tr>
      <w:tr w:rsidR="00EA38BF" w:rsidRPr="00342F53" w14:paraId="19689AA5" w14:textId="77777777" w:rsidTr="00342F53">
        <w:trPr>
          <w:trHeight w:val="1108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20AD474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1.1.6.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4855BA1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El. parašai ir anksčiau išduotų parašų sertifikatų atnaujinimas (teisėjams)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7A42E52" w14:textId="32118CA3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091F6DA" w14:textId="7811DF74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Dovilė Trimbelienė, </w:t>
            </w:r>
            <w:r w:rsidRPr="00342F53">
              <w:rPr>
                <w:rFonts w:eastAsia="Times New Roman" w:cstheme="minorHAnsi"/>
              </w:rPr>
              <w:t>Administravimo sk.</w:t>
            </w:r>
          </w:p>
        </w:tc>
      </w:tr>
      <w:tr w:rsidR="00EA38BF" w:rsidRPr="00342F53" w14:paraId="49DFF63F" w14:textId="77777777" w:rsidTr="00EA38BF">
        <w:trPr>
          <w:trHeight w:val="84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1B9EDC0D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1.1.7.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86C9891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lang w:eastAsia="lt-LT"/>
              </w:rPr>
            </w:pPr>
            <w:proofErr w:type="spellStart"/>
            <w:r w:rsidRPr="00342F53">
              <w:rPr>
                <w:rFonts w:eastAsia="Times New Roman" w:cstheme="minorHAnsi"/>
                <w:i/>
                <w:iCs/>
                <w:color w:val="000000"/>
                <w:lang w:eastAsia="lt-LT"/>
              </w:rPr>
              <w:t>Infolex</w:t>
            </w:r>
            <w:proofErr w:type="spellEnd"/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 duomenų bazės naudojimas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EE38FD5" w14:textId="272BED62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32,1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DCE2FFF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Violeta Daciuk, </w:t>
            </w:r>
          </w:p>
          <w:p w14:paraId="7A1431C9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</w:p>
          <w:p w14:paraId="3B11B1C6" w14:textId="73C6D84A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Informacinių technologijų sk.</w:t>
            </w:r>
          </w:p>
        </w:tc>
      </w:tr>
      <w:tr w:rsidR="00EA38BF" w:rsidRPr="00342F53" w14:paraId="72B44A28" w14:textId="77777777" w:rsidTr="00EA38BF">
        <w:trPr>
          <w:trHeight w:val="564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3E1E2AF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1.1.8.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BC226E5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Teismų pastatų draudimo paslaugos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2BE1AD08" w14:textId="43975539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17,7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BB7D723" w14:textId="48D76111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Jolita Šėmienė, Technologijų ir išteklių valdymo departamento patarėja</w:t>
            </w:r>
          </w:p>
        </w:tc>
      </w:tr>
      <w:tr w:rsidR="00EA38BF" w:rsidRPr="00342F53" w14:paraId="50116E65" w14:textId="77777777" w:rsidTr="00EA38BF">
        <w:trPr>
          <w:trHeight w:val="381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21C2ABC1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" w:name="_Hlk148019527"/>
            <w:r w:rsidRPr="00342F53">
              <w:rPr>
                <w:rFonts w:eastAsia="Times New Roman" w:cstheme="minorHAnsi"/>
                <w:color w:val="000000"/>
                <w:lang w:eastAsia="lt-LT"/>
              </w:rPr>
              <w:lastRenderedPageBreak/>
              <w:t>1.1.9.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443D3F2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Apsaugos sistemų teismuose techninės priežiūros ir aptarnavimo paslaugos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14:paraId="6ED0367C" w14:textId="4307460D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57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4C72CE1" w14:textId="1E0DA69B" w:rsidR="00EA38BF" w:rsidRPr="00342F53" w:rsidRDefault="00EA38BF" w:rsidP="00EA38BF">
            <w:pPr>
              <w:spacing w:after="0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Jolita Šėmienė, Technologijų ir išteklių valdymo departamento patarėja</w:t>
            </w:r>
          </w:p>
        </w:tc>
      </w:tr>
      <w:bookmarkEnd w:id="1"/>
      <w:tr w:rsidR="00EA38BF" w:rsidRPr="00342F53" w14:paraId="442BB8AA" w14:textId="77777777" w:rsidTr="00EA38BF">
        <w:trPr>
          <w:trHeight w:val="934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6C36DEF1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1.1.10.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013C22F" w14:textId="59D6154C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  <w:color w:val="000000"/>
              </w:rPr>
              <w:t>Teisėjų ženklai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2DC15E5" w14:textId="0652BE09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3,9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968243B" w14:textId="04FCE3B5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Kęstutis Trakas, Technologijų ir išteklių valdymo departamento</w:t>
            </w:r>
          </w:p>
          <w:p w14:paraId="2040BBEC" w14:textId="2B42DB01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Turto valdymo sk.</w:t>
            </w:r>
          </w:p>
        </w:tc>
      </w:tr>
      <w:tr w:rsidR="00EA38BF" w:rsidRPr="00342F53" w14:paraId="604093E5" w14:textId="77777777" w:rsidTr="00EA38BF">
        <w:trPr>
          <w:trHeight w:val="1116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3B42F8A3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1.1.11.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3495B4F" w14:textId="4E8048B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  <w:color w:val="000000"/>
              </w:rPr>
              <w:t>Automobiliai teismams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4815CBC" w14:textId="7F1C1494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163,1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1CF8910" w14:textId="1AC11BA1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Jolita Šėmienė, Technologijų ir išteklių valdymo departamento patarėja </w:t>
            </w:r>
          </w:p>
        </w:tc>
      </w:tr>
      <w:tr w:rsidR="00EA38BF" w:rsidRPr="00342F53" w14:paraId="39B25030" w14:textId="77777777" w:rsidTr="00EA38BF">
        <w:trPr>
          <w:trHeight w:val="84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6BBE012F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2" w:name="_Hlk148373353"/>
            <w:r w:rsidRPr="00342F53">
              <w:rPr>
                <w:rFonts w:eastAsia="Times New Roman" w:cstheme="minorHAnsi"/>
                <w:color w:val="000000"/>
                <w:lang w:eastAsia="lt-LT"/>
              </w:rPr>
              <w:t>1.1.12.</w:t>
            </w:r>
            <w:bookmarkEnd w:id="2"/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3404CC6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3" w:name="_Hlk148373367"/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 Kompiuteriai teismams</w:t>
            </w:r>
            <w:bookmarkEnd w:id="3"/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407A270" w14:textId="41A9019E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735,5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3076D00F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Kęstutis Maškė, </w:t>
            </w:r>
          </w:p>
          <w:p w14:paraId="5918A10C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</w:p>
          <w:p w14:paraId="63EFAB48" w14:textId="20E71BC8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Informacinių technologijų sk.</w:t>
            </w:r>
          </w:p>
        </w:tc>
      </w:tr>
      <w:tr w:rsidR="00EA38BF" w:rsidRPr="00342F53" w14:paraId="10068098" w14:textId="77777777" w:rsidTr="00EA38BF">
        <w:trPr>
          <w:trHeight w:val="523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09608F0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1.1.13.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85B4C97" w14:textId="282BCBEA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Vaizdo konferencijų licencijos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0725D84" w14:textId="135118CB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6D1DE3BD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Kęstutis Maškė, </w:t>
            </w:r>
          </w:p>
          <w:p w14:paraId="2EB6BF86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</w:p>
          <w:p w14:paraId="1E7A6F5D" w14:textId="33DE46E1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Informacinių technologijų sk.</w:t>
            </w:r>
          </w:p>
        </w:tc>
      </w:tr>
      <w:tr w:rsidR="00EA38BF" w:rsidRPr="00342F53" w14:paraId="1A5E440C" w14:textId="77777777" w:rsidTr="00EA38BF">
        <w:trPr>
          <w:trHeight w:val="522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1E707CF0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1.1.14.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C75D83B" w14:textId="037FB6BD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Teismų IT įrangos rezervas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6D8F7C2" w14:textId="43C78913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95,6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71BE02D3" w14:textId="77777777" w:rsidR="00EA38BF" w:rsidRPr="00342F53" w:rsidRDefault="00EA38BF" w:rsidP="00EA38BF">
            <w:pPr>
              <w:spacing w:after="0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Kęstutis Maškė, </w:t>
            </w:r>
          </w:p>
          <w:p w14:paraId="2CA5BACC" w14:textId="2319B22C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>Technologijų ir išteklių valdymo departamento Informacinių technologijų sk.</w:t>
            </w:r>
          </w:p>
        </w:tc>
      </w:tr>
      <w:tr w:rsidR="00EA38BF" w:rsidRPr="00342F53" w14:paraId="6A18717E" w14:textId="77777777" w:rsidTr="00EA38BF">
        <w:trPr>
          <w:trHeight w:val="479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1FE11AA3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1.1.15.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9C7B490" w14:textId="0A11A365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Psichologinio saugumo teismuose stiprinimas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84DFCB5" w14:textId="6C156678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20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72E48AFC" w14:textId="77BFFC44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Monika Kontrauskienė, Mokymų ir tarptautinio bendradarbiavimo sk.</w:t>
            </w:r>
          </w:p>
        </w:tc>
      </w:tr>
      <w:tr w:rsidR="00EA38BF" w:rsidRPr="00342F53" w14:paraId="3376CC87" w14:textId="77777777" w:rsidTr="00EA38BF">
        <w:trPr>
          <w:trHeight w:val="840"/>
        </w:trPr>
        <w:tc>
          <w:tcPr>
            <w:tcW w:w="988" w:type="dxa"/>
            <w:shd w:val="clear" w:color="000000" w:fill="FFFFFF"/>
            <w:vAlign w:val="center"/>
          </w:tcPr>
          <w:p w14:paraId="293B7800" w14:textId="3F703829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1.1.16.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9775A9D" w14:textId="2D2FA275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Vilniaus apygardos teismo nuosprendžio vertimui į rusų kalbą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EAF4A60" w14:textId="364DA3C6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7,1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5C5222A" w14:textId="2D1024CF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Jolita Šėmienė, Technologijų ir išteklių valdymo departamentas</w:t>
            </w:r>
          </w:p>
        </w:tc>
      </w:tr>
      <w:tr w:rsidR="00EA38BF" w:rsidRPr="00342F53" w14:paraId="4C27A428" w14:textId="77777777" w:rsidTr="00EA38BF">
        <w:trPr>
          <w:trHeight w:val="1360"/>
        </w:trPr>
        <w:tc>
          <w:tcPr>
            <w:tcW w:w="988" w:type="dxa"/>
            <w:shd w:val="clear" w:color="000000" w:fill="FFFFFF"/>
            <w:vAlign w:val="center"/>
          </w:tcPr>
          <w:p w14:paraId="2B9A9509" w14:textId="545A2CD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1.1.17.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45437A2" w14:textId="6E65DF74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Teismų posėdžių salių paruošimui ir garso įrašymo sistemos atnaujinimui bei diegimui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B55B318" w14:textId="2E5D2EB6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70</w:t>
            </w:r>
          </w:p>
        </w:tc>
        <w:tc>
          <w:tcPr>
            <w:tcW w:w="3402" w:type="dxa"/>
            <w:shd w:val="clear" w:color="000000" w:fill="FFFFFF"/>
          </w:tcPr>
          <w:p w14:paraId="51C48D57" w14:textId="47D5D19C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Laisvis Cininas, Technologijų ir išteklių valdymo departamento Informacinių technologijų sk.</w:t>
            </w:r>
          </w:p>
        </w:tc>
      </w:tr>
      <w:tr w:rsidR="00EA38BF" w:rsidRPr="00342F53" w14:paraId="4BED0E76" w14:textId="77777777" w:rsidTr="00EA38BF">
        <w:trPr>
          <w:trHeight w:val="1346"/>
        </w:trPr>
        <w:tc>
          <w:tcPr>
            <w:tcW w:w="988" w:type="dxa"/>
            <w:shd w:val="clear" w:color="000000" w:fill="FFFFFF"/>
            <w:vAlign w:val="center"/>
          </w:tcPr>
          <w:p w14:paraId="7AB18279" w14:textId="15AD0546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1.1.18.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6E74649" w14:textId="09E4EF81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Papildomoms IT priemonėms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5B7FF3C" w14:textId="20404281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123</w:t>
            </w:r>
          </w:p>
        </w:tc>
        <w:tc>
          <w:tcPr>
            <w:tcW w:w="3402" w:type="dxa"/>
            <w:shd w:val="clear" w:color="000000" w:fill="FFFFFF"/>
          </w:tcPr>
          <w:p w14:paraId="1D47D873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</w:rPr>
            </w:pPr>
            <w:r w:rsidRPr="00342F53">
              <w:rPr>
                <w:rFonts w:eastAsia="Times New Roman" w:cstheme="minorHAnsi"/>
              </w:rPr>
              <w:t xml:space="preserve">Kęstutis Maškė, </w:t>
            </w:r>
          </w:p>
          <w:p w14:paraId="3EC7735E" w14:textId="68476AD9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 Informacinių technologijų sk.</w:t>
            </w:r>
          </w:p>
        </w:tc>
      </w:tr>
      <w:tr w:rsidR="00EA38BF" w:rsidRPr="00342F53" w14:paraId="30D59FE6" w14:textId="77777777" w:rsidTr="00EA38BF">
        <w:trPr>
          <w:trHeight w:val="948"/>
        </w:trPr>
        <w:tc>
          <w:tcPr>
            <w:tcW w:w="988" w:type="dxa"/>
            <w:shd w:val="clear" w:color="000000" w:fill="FFFFFF"/>
            <w:vAlign w:val="center"/>
          </w:tcPr>
          <w:p w14:paraId="5368810E" w14:textId="29AFF95E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1.1.19.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B2BEA99" w14:textId="0E3976FC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Lietuvos valstybės vėliavoms teismų posėdžių salėms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AF5BB28" w14:textId="7A569881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67258891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Kęstutis Trakas,</w:t>
            </w:r>
          </w:p>
          <w:p w14:paraId="25F51EAF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Technologijų ir išteklių valdymo departamento</w:t>
            </w:r>
          </w:p>
          <w:p w14:paraId="0019BD7C" w14:textId="47A6EAA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Turto valdymo sk.</w:t>
            </w:r>
          </w:p>
        </w:tc>
      </w:tr>
      <w:tr w:rsidR="00EA38BF" w:rsidRPr="00342F53" w14:paraId="20041A46" w14:textId="77777777" w:rsidTr="004336C1">
        <w:trPr>
          <w:trHeight w:val="300"/>
        </w:trPr>
        <w:tc>
          <w:tcPr>
            <w:tcW w:w="988" w:type="dxa"/>
            <w:shd w:val="clear" w:color="000000" w:fill="DEEAF6"/>
            <w:vAlign w:val="center"/>
          </w:tcPr>
          <w:p w14:paraId="6A9EB0FD" w14:textId="72A31374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cstheme="minorHAnsi"/>
                <w:b/>
                <w:bCs/>
                <w:lang w:eastAsia="lt-LT"/>
              </w:rPr>
              <w:lastRenderedPageBreak/>
              <w:t>2.1.</w:t>
            </w:r>
          </w:p>
        </w:tc>
        <w:tc>
          <w:tcPr>
            <w:tcW w:w="8505" w:type="dxa"/>
            <w:gridSpan w:val="3"/>
            <w:shd w:val="clear" w:color="000000" w:fill="DEEAF6"/>
            <w:vAlign w:val="center"/>
          </w:tcPr>
          <w:p w14:paraId="16DFBA8B" w14:textId="655F2A62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cstheme="minorHAnsi"/>
                <w:b/>
                <w:bCs/>
                <w:lang w:eastAsia="lt-LT"/>
              </w:rPr>
              <w:t>Finansuoti tarnybines komandiruotes ir renginius, susijusius su Europos teismų tarybų tinklo veikla, kitu teismų savivaldos tarptautiniu bendradarbiavimu taip pat priemones, susijusias su teismų sistemos ir savivaldos komunikacija bei reprezentavimu</w:t>
            </w:r>
          </w:p>
        </w:tc>
      </w:tr>
      <w:tr w:rsidR="00EA38BF" w:rsidRPr="00342F53" w14:paraId="77B046A7" w14:textId="77777777" w:rsidTr="00EA38BF">
        <w:trPr>
          <w:trHeight w:val="300"/>
        </w:trPr>
        <w:tc>
          <w:tcPr>
            <w:tcW w:w="3681" w:type="dxa"/>
            <w:gridSpan w:val="2"/>
            <w:shd w:val="clear" w:color="000000" w:fill="DEEAF6"/>
            <w:vAlign w:val="center"/>
            <w:hideMark/>
          </w:tcPr>
          <w:p w14:paraId="4C3D8BA2" w14:textId="77777777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Iš viso 2.1. priemonei:</w:t>
            </w:r>
          </w:p>
        </w:tc>
        <w:tc>
          <w:tcPr>
            <w:tcW w:w="2410" w:type="dxa"/>
            <w:shd w:val="clear" w:color="000000" w:fill="DEEAF6"/>
            <w:vAlign w:val="center"/>
            <w:hideMark/>
          </w:tcPr>
          <w:p w14:paraId="5DC4C13E" w14:textId="56BC6510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207</w:t>
            </w:r>
          </w:p>
        </w:tc>
        <w:tc>
          <w:tcPr>
            <w:tcW w:w="3402" w:type="dxa"/>
            <w:shd w:val="clear" w:color="000000" w:fill="DEEAF6"/>
            <w:vAlign w:val="center"/>
            <w:hideMark/>
          </w:tcPr>
          <w:p w14:paraId="60365824" w14:textId="77777777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 </w:t>
            </w:r>
          </w:p>
        </w:tc>
      </w:tr>
      <w:tr w:rsidR="00EA38BF" w:rsidRPr="00342F53" w14:paraId="62A9730E" w14:textId="77777777" w:rsidTr="00EA38BF">
        <w:trPr>
          <w:trHeight w:val="65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720BD6CC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2.1.1.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B3C37A9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Tarptautinio bendradarbiavimo organizavimas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E830E3B" w14:textId="4C3E8679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57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04C5E805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Monika Kontrauskienė, Mokymų ir tarptautinio bendradarbiavimo sk. </w:t>
            </w:r>
          </w:p>
        </w:tc>
      </w:tr>
      <w:tr w:rsidR="00EA38BF" w:rsidRPr="00342F53" w14:paraId="7A4B821C" w14:textId="77777777" w:rsidTr="00EA38BF">
        <w:trPr>
          <w:trHeight w:val="103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0548CD1A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2.1.2.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4F10EEC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Reprezentacinių ir komunikacijos priemonių bei renginių Lietuvoje organizavimas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67A6D1A" w14:textId="7D987F68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65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F9ADA3A" w14:textId="77777777" w:rsidR="00EA38BF" w:rsidRPr="00342F53" w:rsidRDefault="00EA38BF" w:rsidP="00EA38BF">
            <w:pPr>
              <w:spacing w:after="0"/>
              <w:jc w:val="lowKashida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Vija Kudzienė, </w:t>
            </w:r>
          </w:p>
          <w:p w14:paraId="41B83D9C" w14:textId="42B28CF5" w:rsidR="00EA38BF" w:rsidRPr="00342F53" w:rsidRDefault="00EA38BF" w:rsidP="00EA38BF">
            <w:pPr>
              <w:spacing w:after="0" w:line="240" w:lineRule="auto"/>
              <w:jc w:val="lowKashida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Komunikacijos sk. </w:t>
            </w:r>
          </w:p>
        </w:tc>
      </w:tr>
      <w:tr w:rsidR="00EA38BF" w:rsidRPr="00342F53" w14:paraId="03701333" w14:textId="77777777" w:rsidTr="00EA38BF">
        <w:trPr>
          <w:trHeight w:val="663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414E41EF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2.1.3.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24441E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Lietuvos teismų bendruomenės renginio (sąskrydžio) organizavimas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4AC322D" w14:textId="127D32AF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85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6D65B15" w14:textId="77777777" w:rsidR="00EA38BF" w:rsidRPr="00342F53" w:rsidRDefault="00EA38BF" w:rsidP="00EA38BF">
            <w:pPr>
              <w:spacing w:after="0"/>
              <w:jc w:val="lowKashida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Žydrė Lyčienė, </w:t>
            </w:r>
          </w:p>
          <w:p w14:paraId="0D0DD8F8" w14:textId="78712ACA" w:rsidR="00EA38BF" w:rsidRPr="00342F53" w:rsidRDefault="00EA38BF" w:rsidP="00EA38BF">
            <w:pPr>
              <w:spacing w:after="0" w:line="240" w:lineRule="auto"/>
              <w:jc w:val="lowKashida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Komunikacijos sk. </w:t>
            </w:r>
          </w:p>
        </w:tc>
      </w:tr>
      <w:tr w:rsidR="00EA38BF" w:rsidRPr="00342F53" w14:paraId="1FD219FE" w14:textId="77777777" w:rsidTr="00C379CA">
        <w:trPr>
          <w:trHeight w:val="300"/>
        </w:trPr>
        <w:tc>
          <w:tcPr>
            <w:tcW w:w="988" w:type="dxa"/>
            <w:shd w:val="clear" w:color="auto" w:fill="DEEAF6"/>
            <w:vAlign w:val="center"/>
          </w:tcPr>
          <w:p w14:paraId="4C10757A" w14:textId="0B7DE872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3.1.</w:t>
            </w:r>
          </w:p>
        </w:tc>
        <w:tc>
          <w:tcPr>
            <w:tcW w:w="8505" w:type="dxa"/>
            <w:gridSpan w:val="3"/>
            <w:shd w:val="clear" w:color="auto" w:fill="DEEAF6"/>
            <w:vAlign w:val="center"/>
          </w:tcPr>
          <w:p w14:paraId="430E8A07" w14:textId="7D77337B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Įvertinus teismų pastatų, patalpų bei inžinerinių sistemų būklę, pagal parengtą remonto darbų planą numatyta pirkti remonto darbus ir turtą bei prižiūrėti darbų vykdymą</w:t>
            </w:r>
          </w:p>
        </w:tc>
      </w:tr>
      <w:tr w:rsidR="00EA38BF" w:rsidRPr="00342F53" w14:paraId="13F0FEDF" w14:textId="77777777" w:rsidTr="00EA38BF">
        <w:trPr>
          <w:trHeight w:val="300"/>
        </w:trPr>
        <w:tc>
          <w:tcPr>
            <w:tcW w:w="3681" w:type="dxa"/>
            <w:gridSpan w:val="2"/>
            <w:shd w:val="clear" w:color="auto" w:fill="DEEAF6"/>
            <w:vAlign w:val="center"/>
            <w:hideMark/>
          </w:tcPr>
          <w:p w14:paraId="11FD3844" w14:textId="77777777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Iš viso 3.1. priemonei:</w:t>
            </w:r>
          </w:p>
        </w:tc>
        <w:tc>
          <w:tcPr>
            <w:tcW w:w="2410" w:type="dxa"/>
            <w:shd w:val="clear" w:color="000000" w:fill="DEEAF6"/>
            <w:vAlign w:val="center"/>
            <w:hideMark/>
          </w:tcPr>
          <w:p w14:paraId="10B00420" w14:textId="59D9E664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1284</w:t>
            </w:r>
          </w:p>
        </w:tc>
        <w:tc>
          <w:tcPr>
            <w:tcW w:w="3402" w:type="dxa"/>
            <w:shd w:val="clear" w:color="000000" w:fill="DEEAF6"/>
            <w:vAlign w:val="center"/>
            <w:hideMark/>
          </w:tcPr>
          <w:p w14:paraId="4B9AF413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 </w:t>
            </w:r>
          </w:p>
        </w:tc>
      </w:tr>
      <w:tr w:rsidR="00EA38BF" w:rsidRPr="00342F53" w14:paraId="633A5A57" w14:textId="77777777" w:rsidTr="00EA38BF">
        <w:trPr>
          <w:trHeight w:val="928"/>
        </w:trPr>
        <w:tc>
          <w:tcPr>
            <w:tcW w:w="988" w:type="dxa"/>
            <w:vAlign w:val="center"/>
            <w:hideMark/>
          </w:tcPr>
          <w:p w14:paraId="680F2CB8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4" w:name="_Hlk148370600"/>
            <w:r w:rsidRPr="00342F53">
              <w:rPr>
                <w:rFonts w:eastAsia="Times New Roman" w:cstheme="minorHAnsi"/>
                <w:color w:val="000000"/>
                <w:lang w:eastAsia="lt-LT"/>
              </w:rPr>
              <w:t>3.1.1.</w:t>
            </w:r>
          </w:p>
        </w:tc>
        <w:tc>
          <w:tcPr>
            <w:tcW w:w="2693" w:type="dxa"/>
            <w:vAlign w:val="center"/>
          </w:tcPr>
          <w:p w14:paraId="293381DC" w14:textId="07963964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>Klaipėdos apygardos teismo pastato 2–4 aukštų viešųjų patalpų remontas (II etapas)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E5D4326" w14:textId="27FF5AAB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405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7FDD724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Andrius Barzda, </w:t>
            </w:r>
          </w:p>
          <w:p w14:paraId="7AE5DA8C" w14:textId="50334802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bookmarkEnd w:id="4"/>
      <w:tr w:rsidR="00EA38BF" w:rsidRPr="00342F53" w14:paraId="689B48D0" w14:textId="77777777" w:rsidTr="00EA38BF">
        <w:trPr>
          <w:trHeight w:val="744"/>
        </w:trPr>
        <w:tc>
          <w:tcPr>
            <w:tcW w:w="988" w:type="dxa"/>
            <w:vAlign w:val="center"/>
            <w:hideMark/>
          </w:tcPr>
          <w:p w14:paraId="73B2ABF2" w14:textId="77777777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3.1.2.</w:t>
            </w:r>
          </w:p>
        </w:tc>
        <w:tc>
          <w:tcPr>
            <w:tcW w:w="2693" w:type="dxa"/>
            <w:vAlign w:val="center"/>
          </w:tcPr>
          <w:p w14:paraId="287B648B" w14:textId="760DAF8E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5" w:name="_Hlk187414660"/>
            <w:bookmarkStart w:id="6" w:name="_Hlk187414707"/>
            <w:r w:rsidRPr="00342F53">
              <w:rPr>
                <w:rFonts w:cstheme="minorHAnsi"/>
              </w:rPr>
              <w:t>Šiaulių apylinkės teismo Raseinių rūmų stogo</w:t>
            </w:r>
            <w:bookmarkEnd w:id="5"/>
            <w:r w:rsidRPr="00342F53">
              <w:rPr>
                <w:rFonts w:cstheme="minorHAnsi"/>
              </w:rPr>
              <w:t>, lietaus nuvedimo sistemos ir kt. remontas (I etapas)</w:t>
            </w:r>
            <w:bookmarkEnd w:id="6"/>
          </w:p>
        </w:tc>
        <w:tc>
          <w:tcPr>
            <w:tcW w:w="2410" w:type="dxa"/>
            <w:shd w:val="clear" w:color="000000" w:fill="FFFFFF"/>
            <w:vAlign w:val="center"/>
          </w:tcPr>
          <w:p w14:paraId="3AF662D2" w14:textId="264F7F42" w:rsidR="00EA38BF" w:rsidRPr="00342F53" w:rsidRDefault="00EA38BF" w:rsidP="00EA38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214,4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1939E8AF" w14:textId="7120C984" w:rsidR="00EA38BF" w:rsidRPr="00342F53" w:rsidRDefault="00EA38BF" w:rsidP="00EA38BF">
            <w:pPr>
              <w:spacing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Romas Filipavičius, </w:t>
            </w: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6AA280CE" w14:textId="77777777" w:rsidTr="00EA38BF">
        <w:trPr>
          <w:trHeight w:val="840"/>
        </w:trPr>
        <w:tc>
          <w:tcPr>
            <w:tcW w:w="988" w:type="dxa"/>
            <w:vAlign w:val="center"/>
            <w:hideMark/>
          </w:tcPr>
          <w:p w14:paraId="0258A9AB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3.1.3.</w:t>
            </w:r>
          </w:p>
        </w:tc>
        <w:tc>
          <w:tcPr>
            <w:tcW w:w="2693" w:type="dxa"/>
            <w:vAlign w:val="center"/>
          </w:tcPr>
          <w:p w14:paraId="1E71C5DD" w14:textId="66B8E48B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7" w:name="_Hlk187414753"/>
            <w:r w:rsidRPr="00342F53">
              <w:rPr>
                <w:rFonts w:cstheme="minorHAnsi"/>
              </w:rPr>
              <w:t xml:space="preserve">Alytaus apylinkės teismo Druskininkų rūmų stogo remonto darbai </w:t>
            </w:r>
            <w:bookmarkEnd w:id="7"/>
          </w:p>
        </w:tc>
        <w:tc>
          <w:tcPr>
            <w:tcW w:w="2410" w:type="dxa"/>
            <w:shd w:val="clear" w:color="000000" w:fill="FFFFFF"/>
            <w:vAlign w:val="center"/>
          </w:tcPr>
          <w:p w14:paraId="63EE4AC6" w14:textId="4A034085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160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7B7775B" w14:textId="6863F1E4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Romas Filipavičius, </w:t>
            </w: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1748F3F9" w14:textId="77777777" w:rsidTr="00EA38BF">
        <w:trPr>
          <w:trHeight w:val="522"/>
        </w:trPr>
        <w:tc>
          <w:tcPr>
            <w:tcW w:w="988" w:type="dxa"/>
            <w:vAlign w:val="center"/>
            <w:hideMark/>
          </w:tcPr>
          <w:p w14:paraId="2D9F4648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3.1.4.</w:t>
            </w:r>
          </w:p>
        </w:tc>
        <w:tc>
          <w:tcPr>
            <w:tcW w:w="2693" w:type="dxa"/>
            <w:vAlign w:val="center"/>
          </w:tcPr>
          <w:p w14:paraId="52580EFF" w14:textId="3F155073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8" w:name="_Hlk187414927"/>
            <w:r w:rsidRPr="00342F53">
              <w:rPr>
                <w:rFonts w:cstheme="minorHAnsi"/>
              </w:rPr>
              <w:t>Panevėžio apylinkės teismo Panevėžio rūmų pastato pagrindinių laiptų remontas</w:t>
            </w:r>
            <w:bookmarkEnd w:id="8"/>
          </w:p>
        </w:tc>
        <w:tc>
          <w:tcPr>
            <w:tcW w:w="2410" w:type="dxa"/>
            <w:shd w:val="clear" w:color="000000" w:fill="FFFFFF"/>
            <w:vAlign w:val="center"/>
          </w:tcPr>
          <w:p w14:paraId="05354579" w14:textId="5AE59808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92,4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F0FF243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Andrius Barzda, </w:t>
            </w:r>
          </w:p>
          <w:p w14:paraId="67B6F21F" w14:textId="31CDE6E8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08DAE193" w14:textId="77777777" w:rsidTr="00EA38BF">
        <w:trPr>
          <w:trHeight w:val="1408"/>
        </w:trPr>
        <w:tc>
          <w:tcPr>
            <w:tcW w:w="988" w:type="dxa"/>
            <w:vAlign w:val="center"/>
            <w:hideMark/>
          </w:tcPr>
          <w:p w14:paraId="5AC335C0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9" w:name="_Hlk148371198"/>
            <w:r w:rsidRPr="00342F53">
              <w:rPr>
                <w:rFonts w:eastAsia="Times New Roman" w:cstheme="minorHAnsi"/>
                <w:color w:val="000000"/>
                <w:lang w:eastAsia="lt-LT"/>
              </w:rPr>
              <w:t>3.1.5.</w:t>
            </w:r>
          </w:p>
        </w:tc>
        <w:tc>
          <w:tcPr>
            <w:tcW w:w="2693" w:type="dxa"/>
            <w:vAlign w:val="center"/>
          </w:tcPr>
          <w:p w14:paraId="0DF1FD11" w14:textId="6094493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0" w:name="_Hlk187414823"/>
            <w:r w:rsidRPr="00342F53">
              <w:rPr>
                <w:rFonts w:cstheme="minorHAnsi"/>
              </w:rPr>
              <w:t>Vilniaus regiono apylinkės teismo Šalčininkų rūmų pastato stogo ir nuogrindos remonto projektavimas ir stogo remonto darbai</w:t>
            </w:r>
            <w:bookmarkEnd w:id="10"/>
          </w:p>
        </w:tc>
        <w:tc>
          <w:tcPr>
            <w:tcW w:w="2410" w:type="dxa"/>
            <w:shd w:val="clear" w:color="000000" w:fill="FFFFFF"/>
            <w:vAlign w:val="center"/>
          </w:tcPr>
          <w:p w14:paraId="2918A39A" w14:textId="2147E8B9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9,7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5A222DE9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Kęstutis Trakas, </w:t>
            </w:r>
          </w:p>
          <w:p w14:paraId="31491B32" w14:textId="708F9569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bookmarkEnd w:id="9"/>
      <w:tr w:rsidR="00EA38BF" w:rsidRPr="00342F53" w14:paraId="5E60F14D" w14:textId="77777777" w:rsidTr="00EA38BF">
        <w:trPr>
          <w:trHeight w:val="523"/>
        </w:trPr>
        <w:tc>
          <w:tcPr>
            <w:tcW w:w="988" w:type="dxa"/>
            <w:vAlign w:val="center"/>
            <w:hideMark/>
          </w:tcPr>
          <w:p w14:paraId="0B932B11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3.1.6.</w:t>
            </w:r>
          </w:p>
        </w:tc>
        <w:tc>
          <w:tcPr>
            <w:tcW w:w="2693" w:type="dxa"/>
            <w:vAlign w:val="center"/>
          </w:tcPr>
          <w:p w14:paraId="27E7DC1B" w14:textId="5A44026E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1" w:name="_Hlk124503420"/>
            <w:bookmarkStart w:id="12" w:name="_Hlk187414967"/>
            <w:r w:rsidRPr="00342F53">
              <w:rPr>
                <w:rFonts w:cstheme="minorHAnsi"/>
              </w:rPr>
              <w:t>Galutinis atsiskaitymas už Lietuvos apeliacinio teismo pastato langų keitim</w:t>
            </w:r>
            <w:bookmarkEnd w:id="11"/>
            <w:r w:rsidRPr="00342F53">
              <w:rPr>
                <w:rFonts w:cstheme="minorHAnsi"/>
              </w:rPr>
              <w:t>ą (II etapo užbaigimas)</w:t>
            </w:r>
            <w:bookmarkEnd w:id="12"/>
          </w:p>
        </w:tc>
        <w:tc>
          <w:tcPr>
            <w:tcW w:w="2410" w:type="dxa"/>
            <w:shd w:val="clear" w:color="000000" w:fill="FFFFFF"/>
            <w:vAlign w:val="center"/>
          </w:tcPr>
          <w:p w14:paraId="2B2965F8" w14:textId="270122A3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143,1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D0529D2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Kęstutis Trakas, </w:t>
            </w:r>
          </w:p>
          <w:p w14:paraId="6E39AB7D" w14:textId="2F1A1D95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70392816" w14:textId="77777777" w:rsidTr="00EA38BF">
        <w:trPr>
          <w:trHeight w:val="926"/>
        </w:trPr>
        <w:tc>
          <w:tcPr>
            <w:tcW w:w="988" w:type="dxa"/>
            <w:vAlign w:val="center"/>
            <w:hideMark/>
          </w:tcPr>
          <w:p w14:paraId="0F732E5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3.1.7.</w:t>
            </w:r>
          </w:p>
        </w:tc>
        <w:tc>
          <w:tcPr>
            <w:tcW w:w="2693" w:type="dxa"/>
            <w:vAlign w:val="center"/>
          </w:tcPr>
          <w:p w14:paraId="50C50C0E" w14:textId="66BAAA51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>Langų keitimas teismuose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B5D1C35" w14:textId="5B3F434E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18,6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E0FF179" w14:textId="117AC8D8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Andrius Barzda, </w:t>
            </w: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59A60D46" w14:textId="77777777" w:rsidTr="00EA38BF">
        <w:trPr>
          <w:trHeight w:val="934"/>
        </w:trPr>
        <w:tc>
          <w:tcPr>
            <w:tcW w:w="988" w:type="dxa"/>
            <w:vAlign w:val="center"/>
            <w:hideMark/>
          </w:tcPr>
          <w:p w14:paraId="7EE4BF9F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lastRenderedPageBreak/>
              <w:t>3.1.8.</w:t>
            </w:r>
          </w:p>
        </w:tc>
        <w:tc>
          <w:tcPr>
            <w:tcW w:w="2693" w:type="dxa"/>
            <w:vAlign w:val="center"/>
          </w:tcPr>
          <w:p w14:paraId="289822F6" w14:textId="7B3CB229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3" w:name="_Hlk187415146"/>
            <w:r w:rsidRPr="00342F53">
              <w:rPr>
                <w:rFonts w:cstheme="minorHAnsi"/>
              </w:rPr>
              <w:t>Šildymo, vedinimo ir/ar kondicionavimo sistemų remontui/ įrengimui</w:t>
            </w:r>
            <w:bookmarkEnd w:id="13"/>
          </w:p>
        </w:tc>
        <w:tc>
          <w:tcPr>
            <w:tcW w:w="2410" w:type="dxa"/>
            <w:shd w:val="clear" w:color="000000" w:fill="FFFFFF"/>
            <w:vAlign w:val="center"/>
          </w:tcPr>
          <w:p w14:paraId="7D14A06F" w14:textId="6F907684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50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42A984A3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Andrius Barzda ir Romas Filipavičius, </w:t>
            </w:r>
          </w:p>
          <w:p w14:paraId="1B5BAF92" w14:textId="7C523CD9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1D9DEAD0" w14:textId="77777777" w:rsidTr="00EA38BF">
        <w:trPr>
          <w:trHeight w:val="935"/>
        </w:trPr>
        <w:tc>
          <w:tcPr>
            <w:tcW w:w="988" w:type="dxa"/>
            <w:vAlign w:val="center"/>
            <w:hideMark/>
          </w:tcPr>
          <w:p w14:paraId="178637F7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4" w:name="_Hlk148373636"/>
            <w:r w:rsidRPr="00342F53">
              <w:rPr>
                <w:rFonts w:eastAsia="Times New Roman" w:cstheme="minorHAnsi"/>
                <w:color w:val="000000"/>
                <w:lang w:eastAsia="lt-LT"/>
              </w:rPr>
              <w:t>3.1.9.</w:t>
            </w:r>
            <w:bookmarkEnd w:id="14"/>
          </w:p>
        </w:tc>
        <w:tc>
          <w:tcPr>
            <w:tcW w:w="2693" w:type="dxa"/>
            <w:vAlign w:val="center"/>
          </w:tcPr>
          <w:p w14:paraId="131DBF66" w14:textId="256A284D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5" w:name="_Hlk187412688"/>
            <w:r w:rsidRPr="00342F53">
              <w:rPr>
                <w:rFonts w:cstheme="minorHAnsi"/>
              </w:rPr>
              <w:t>Pastatų/ patalpų infrastruktūros pritaikymas asmenims su negalia</w:t>
            </w:r>
            <w:bookmarkEnd w:id="15"/>
          </w:p>
        </w:tc>
        <w:tc>
          <w:tcPr>
            <w:tcW w:w="2410" w:type="dxa"/>
            <w:shd w:val="clear" w:color="000000" w:fill="FFFFFF"/>
            <w:vAlign w:val="center"/>
          </w:tcPr>
          <w:p w14:paraId="0B214267" w14:textId="6BBD0B94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19,5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15FD0FC9" w14:textId="540A2E64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Romas Filipavičius, </w:t>
            </w: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7E2D38CB" w14:textId="77777777" w:rsidTr="00EA38BF">
        <w:trPr>
          <w:trHeight w:val="523"/>
        </w:trPr>
        <w:tc>
          <w:tcPr>
            <w:tcW w:w="988" w:type="dxa"/>
            <w:vAlign w:val="center"/>
            <w:hideMark/>
          </w:tcPr>
          <w:p w14:paraId="69C5CF14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3.1.10.</w:t>
            </w:r>
          </w:p>
        </w:tc>
        <w:tc>
          <w:tcPr>
            <w:tcW w:w="2693" w:type="dxa"/>
            <w:vAlign w:val="center"/>
          </w:tcPr>
          <w:p w14:paraId="64A62461" w14:textId="2684DFCD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6" w:name="_Hlk124506183"/>
            <w:r w:rsidRPr="00342F53">
              <w:rPr>
                <w:rFonts w:cstheme="minorHAnsi"/>
              </w:rPr>
              <w:t>Nepilnamečių apklausos kambarių ir/ar atskirų laukiamųjų liudytojams ir nukentėjusiems asmenims įrengimas</w:t>
            </w:r>
            <w:bookmarkEnd w:id="16"/>
          </w:p>
        </w:tc>
        <w:tc>
          <w:tcPr>
            <w:tcW w:w="2410" w:type="dxa"/>
            <w:shd w:val="clear" w:color="000000" w:fill="FFFFFF"/>
            <w:vAlign w:val="center"/>
          </w:tcPr>
          <w:p w14:paraId="71B711D2" w14:textId="10DE8798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1733A14C" w14:textId="48D43904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62EA4C17" w14:textId="77777777" w:rsidTr="00EA38BF">
        <w:trPr>
          <w:trHeight w:val="564"/>
        </w:trPr>
        <w:tc>
          <w:tcPr>
            <w:tcW w:w="988" w:type="dxa"/>
            <w:vAlign w:val="center"/>
            <w:hideMark/>
          </w:tcPr>
          <w:p w14:paraId="27F1502E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3.1.11.</w:t>
            </w:r>
          </w:p>
        </w:tc>
        <w:tc>
          <w:tcPr>
            <w:tcW w:w="2693" w:type="dxa"/>
            <w:vAlign w:val="center"/>
          </w:tcPr>
          <w:p w14:paraId="6F9DC721" w14:textId="26DD0EC6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7" w:name="_Hlk187412855"/>
            <w:r w:rsidRPr="00342F53">
              <w:rPr>
                <w:rFonts w:cstheme="minorHAnsi"/>
              </w:rPr>
              <w:t>Teismų patalpoms, kuriose dirbama su įslaptinta informacija, keliamų reikalavimų užtikrinimas</w:t>
            </w:r>
            <w:bookmarkEnd w:id="17"/>
          </w:p>
        </w:tc>
        <w:tc>
          <w:tcPr>
            <w:tcW w:w="2410" w:type="dxa"/>
            <w:shd w:val="clear" w:color="000000" w:fill="FFFFFF"/>
            <w:vAlign w:val="center"/>
          </w:tcPr>
          <w:p w14:paraId="61574826" w14:textId="2DBA77BF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110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52CDEAE4" w14:textId="5795125E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Andrius Barzda, </w:t>
            </w:r>
          </w:p>
          <w:p w14:paraId="6C77CB2B" w14:textId="40B90698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09F212F0" w14:textId="77777777" w:rsidTr="00EA38BF">
        <w:trPr>
          <w:trHeight w:val="887"/>
        </w:trPr>
        <w:tc>
          <w:tcPr>
            <w:tcW w:w="988" w:type="dxa"/>
            <w:vAlign w:val="center"/>
            <w:hideMark/>
          </w:tcPr>
          <w:p w14:paraId="37BD8545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bookmarkStart w:id="18" w:name="_Hlk148373824"/>
            <w:r w:rsidRPr="00342F53">
              <w:rPr>
                <w:rFonts w:eastAsia="Times New Roman" w:cstheme="minorHAnsi"/>
                <w:color w:val="000000"/>
                <w:lang w:eastAsia="lt-LT"/>
              </w:rPr>
              <w:t>3.1.12.</w:t>
            </w:r>
            <w:bookmarkEnd w:id="18"/>
          </w:p>
        </w:tc>
        <w:tc>
          <w:tcPr>
            <w:tcW w:w="2693" w:type="dxa"/>
            <w:vAlign w:val="center"/>
          </w:tcPr>
          <w:p w14:paraId="7CAE8161" w14:textId="70ED757F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>Projektai, ekspertizės, studijos ir auditai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637B394" w14:textId="5205E1FE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23559E3F" w14:textId="152FFEF8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>Andrius Barzda, Romas Filipavičius,</w:t>
            </w:r>
          </w:p>
          <w:p w14:paraId="51F13B6A" w14:textId="26A4A4BD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720C6533" w14:textId="77777777" w:rsidTr="00EA38BF">
        <w:trPr>
          <w:trHeight w:val="984"/>
        </w:trPr>
        <w:tc>
          <w:tcPr>
            <w:tcW w:w="988" w:type="dxa"/>
            <w:vAlign w:val="center"/>
            <w:hideMark/>
          </w:tcPr>
          <w:p w14:paraId="2ADCFEC0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3.1.13.</w:t>
            </w:r>
          </w:p>
        </w:tc>
        <w:tc>
          <w:tcPr>
            <w:tcW w:w="2693" w:type="dxa"/>
            <w:vAlign w:val="center"/>
          </w:tcPr>
          <w:p w14:paraId="7B25C43E" w14:textId="79D03698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cstheme="minorHAnsi"/>
              </w:rPr>
              <w:t xml:space="preserve">Rezervas avarijų likvidavimo ir kitiems nenumatytiems remonto darbams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D192543" w14:textId="59AD0F6F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37,3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54607268" w14:textId="77777777" w:rsidR="00EA38BF" w:rsidRPr="00342F53" w:rsidRDefault="00EA38BF" w:rsidP="00EA38BF">
            <w:pPr>
              <w:spacing w:after="0" w:line="240" w:lineRule="auto"/>
              <w:rPr>
                <w:rFonts w:cstheme="minorHAnsi"/>
              </w:rPr>
            </w:pPr>
            <w:r w:rsidRPr="00342F53">
              <w:rPr>
                <w:rFonts w:cstheme="minorHAnsi"/>
              </w:rPr>
              <w:t xml:space="preserve">Kęstutis Trakas, </w:t>
            </w:r>
          </w:p>
          <w:p w14:paraId="78B76A88" w14:textId="1311DECB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</w:rPr>
              <w:t>Technologijų ir išteklių valdymo departamento</w:t>
            </w:r>
            <w:r w:rsidRPr="00342F53">
              <w:rPr>
                <w:rFonts w:cstheme="minorHAnsi"/>
              </w:rPr>
              <w:t xml:space="preserve"> Turto valdymo sk.</w:t>
            </w:r>
          </w:p>
        </w:tc>
      </w:tr>
      <w:tr w:rsidR="00EA38BF" w:rsidRPr="00342F53" w14:paraId="607E2969" w14:textId="77777777" w:rsidTr="00D82062">
        <w:trPr>
          <w:trHeight w:val="300"/>
        </w:trPr>
        <w:tc>
          <w:tcPr>
            <w:tcW w:w="988" w:type="dxa"/>
            <w:shd w:val="clear" w:color="000000" w:fill="DEEAF6"/>
            <w:vAlign w:val="center"/>
          </w:tcPr>
          <w:p w14:paraId="00449FFE" w14:textId="49B1BCBB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4.1.</w:t>
            </w:r>
          </w:p>
        </w:tc>
        <w:tc>
          <w:tcPr>
            <w:tcW w:w="8505" w:type="dxa"/>
            <w:gridSpan w:val="3"/>
            <w:shd w:val="clear" w:color="000000" w:fill="DEEAF6"/>
            <w:vAlign w:val="center"/>
          </w:tcPr>
          <w:p w14:paraId="2202CCF9" w14:textId="79F42D3F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Centralizuotai apmokėti už teismų skirtas teismo psichiatrijos ir psichologijos ekspertizes civilinio proceso ypatingosios teisenos bylose pagal teismų pateiktas sąskaitas</w:t>
            </w:r>
          </w:p>
        </w:tc>
      </w:tr>
      <w:tr w:rsidR="00EA38BF" w:rsidRPr="00342F53" w14:paraId="32457FDE" w14:textId="77777777" w:rsidTr="00EA38BF">
        <w:trPr>
          <w:trHeight w:val="300"/>
        </w:trPr>
        <w:tc>
          <w:tcPr>
            <w:tcW w:w="3681" w:type="dxa"/>
            <w:gridSpan w:val="2"/>
            <w:shd w:val="clear" w:color="000000" w:fill="DEEAF6"/>
            <w:vAlign w:val="center"/>
            <w:hideMark/>
          </w:tcPr>
          <w:p w14:paraId="1C498B51" w14:textId="77777777" w:rsidR="00EA38BF" w:rsidRPr="00342F53" w:rsidRDefault="00EA38BF" w:rsidP="00EA38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Iš viso 4.1. priemonei:</w:t>
            </w:r>
          </w:p>
        </w:tc>
        <w:tc>
          <w:tcPr>
            <w:tcW w:w="2410" w:type="dxa"/>
            <w:shd w:val="clear" w:color="000000" w:fill="DEEAF6"/>
            <w:vAlign w:val="center"/>
            <w:hideMark/>
          </w:tcPr>
          <w:p w14:paraId="107F4A3C" w14:textId="47FD742F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772</w:t>
            </w:r>
          </w:p>
        </w:tc>
        <w:tc>
          <w:tcPr>
            <w:tcW w:w="3402" w:type="dxa"/>
            <w:shd w:val="clear" w:color="000000" w:fill="DEEAF6"/>
            <w:vAlign w:val="center"/>
            <w:hideMark/>
          </w:tcPr>
          <w:p w14:paraId="7E4F9C43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 </w:t>
            </w:r>
          </w:p>
        </w:tc>
      </w:tr>
      <w:tr w:rsidR="00EA38BF" w:rsidRPr="00342F53" w14:paraId="49F4A57E" w14:textId="77777777" w:rsidTr="00EA38BF">
        <w:trPr>
          <w:trHeight w:val="661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573E7CE8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4.1.1.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34AB1FE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>Ekspertizės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164AB80" w14:textId="2A7BA1B8" w:rsidR="00EA38BF" w:rsidRPr="00342F53" w:rsidRDefault="00EA38BF" w:rsidP="00EA38B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342F53">
              <w:rPr>
                <w:rFonts w:eastAsia="Times New Roman" w:cstheme="minorHAnsi"/>
                <w:b/>
                <w:bCs/>
                <w:lang w:eastAsia="lt-LT"/>
              </w:rPr>
              <w:t>772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14:paraId="5E1400C0" w14:textId="77777777" w:rsidR="00EA38BF" w:rsidRPr="00342F53" w:rsidRDefault="00EA38BF" w:rsidP="00EA38BF">
            <w:pPr>
              <w:spacing w:after="0" w:line="240" w:lineRule="auto"/>
              <w:rPr>
                <w:rFonts w:eastAsia="Times New Roman" w:cstheme="minorHAnsi"/>
                <w:color w:val="000000"/>
                <w:lang w:eastAsia="lt-LT"/>
              </w:rPr>
            </w:pPr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Regina </w:t>
            </w:r>
            <w:proofErr w:type="spellStart"/>
            <w:r w:rsidRPr="00342F53">
              <w:rPr>
                <w:rFonts w:eastAsia="Times New Roman" w:cstheme="minorHAnsi"/>
                <w:color w:val="000000"/>
                <w:lang w:eastAsia="lt-LT"/>
              </w:rPr>
              <w:t>Nojikienė</w:t>
            </w:r>
            <w:proofErr w:type="spellEnd"/>
            <w:r w:rsidRPr="00342F53">
              <w:rPr>
                <w:rFonts w:eastAsia="Times New Roman" w:cstheme="minorHAnsi"/>
                <w:color w:val="000000"/>
                <w:lang w:eastAsia="lt-LT"/>
              </w:rPr>
              <w:t xml:space="preserve">, Finansų ir biudžeto sk. </w:t>
            </w:r>
          </w:p>
        </w:tc>
      </w:tr>
    </w:tbl>
    <w:p w14:paraId="0B4B1DAF" w14:textId="77777777" w:rsidR="006C65FB" w:rsidRDefault="006C65FB">
      <w:pPr>
        <w:rPr>
          <w:rFonts w:cstheme="minorHAnsi"/>
          <w:sz w:val="24"/>
          <w:szCs w:val="24"/>
        </w:rPr>
      </w:pPr>
    </w:p>
    <w:p w14:paraId="5A3F8923" w14:textId="1947A0F2" w:rsidR="00D913EF" w:rsidRPr="00D913EF" w:rsidRDefault="00D913EF" w:rsidP="00D913EF">
      <w:pPr>
        <w:rPr>
          <w:rFonts w:cstheme="minorHAnsi"/>
          <w:b/>
          <w:bCs/>
          <w:sz w:val="24"/>
          <w:szCs w:val="24"/>
        </w:rPr>
      </w:pPr>
      <w:r w:rsidRPr="00D913EF">
        <w:rPr>
          <w:rFonts w:cstheme="minorHAnsi"/>
          <w:b/>
          <w:bCs/>
          <w:sz w:val="24"/>
          <w:szCs w:val="24"/>
        </w:rPr>
        <w:t>SUDERINTA Teisėjų tarybos 202</w:t>
      </w:r>
      <w:r w:rsidRPr="006473A1">
        <w:rPr>
          <w:rFonts w:cstheme="minorHAnsi"/>
          <w:b/>
          <w:bCs/>
          <w:sz w:val="24"/>
          <w:szCs w:val="24"/>
        </w:rPr>
        <w:t>5</w:t>
      </w:r>
      <w:r w:rsidRPr="00D913EF">
        <w:rPr>
          <w:rFonts w:cstheme="minorHAnsi"/>
          <w:b/>
          <w:bCs/>
          <w:sz w:val="24"/>
          <w:szCs w:val="24"/>
        </w:rPr>
        <w:t xml:space="preserve"> m. </w:t>
      </w:r>
      <w:r w:rsidRPr="006473A1">
        <w:rPr>
          <w:rFonts w:cstheme="minorHAnsi"/>
          <w:b/>
          <w:bCs/>
          <w:sz w:val="24"/>
          <w:szCs w:val="24"/>
        </w:rPr>
        <w:t>gruodžio 5</w:t>
      </w:r>
      <w:r w:rsidRPr="00D913EF">
        <w:rPr>
          <w:rFonts w:cstheme="minorHAnsi"/>
          <w:b/>
          <w:bCs/>
          <w:sz w:val="24"/>
          <w:szCs w:val="24"/>
        </w:rPr>
        <w:t xml:space="preserve"> d. protokoliniu nutarimu</w:t>
      </w:r>
    </w:p>
    <w:p w14:paraId="1EE24EF7" w14:textId="77777777" w:rsidR="00D913EF" w:rsidRPr="001667D2" w:rsidRDefault="00D913EF">
      <w:pPr>
        <w:rPr>
          <w:rFonts w:cstheme="minorHAnsi"/>
          <w:sz w:val="24"/>
          <w:szCs w:val="24"/>
        </w:rPr>
      </w:pPr>
    </w:p>
    <w:sectPr w:rsidR="00D913EF" w:rsidRPr="001667D2" w:rsidSect="004D07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1B5"/>
    <w:multiLevelType w:val="hybridMultilevel"/>
    <w:tmpl w:val="A7D87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6C"/>
    <w:rsid w:val="00014F01"/>
    <w:rsid w:val="00077431"/>
    <w:rsid w:val="000938F0"/>
    <w:rsid w:val="000E48C8"/>
    <w:rsid w:val="000F091E"/>
    <w:rsid w:val="00137392"/>
    <w:rsid w:val="001558B5"/>
    <w:rsid w:val="001667D2"/>
    <w:rsid w:val="001A7C0B"/>
    <w:rsid w:val="001F2667"/>
    <w:rsid w:val="00200834"/>
    <w:rsid w:val="00216D06"/>
    <w:rsid w:val="00233A3D"/>
    <w:rsid w:val="00283FAC"/>
    <w:rsid w:val="0028568D"/>
    <w:rsid w:val="002C0B16"/>
    <w:rsid w:val="00307BAB"/>
    <w:rsid w:val="0033484A"/>
    <w:rsid w:val="00342F53"/>
    <w:rsid w:val="003571BC"/>
    <w:rsid w:val="003A47AF"/>
    <w:rsid w:val="003B1BDD"/>
    <w:rsid w:val="003D10E8"/>
    <w:rsid w:val="003E7976"/>
    <w:rsid w:val="00436D65"/>
    <w:rsid w:val="004806F0"/>
    <w:rsid w:val="004C4D93"/>
    <w:rsid w:val="004D0762"/>
    <w:rsid w:val="004D4000"/>
    <w:rsid w:val="004E1253"/>
    <w:rsid w:val="004F14F5"/>
    <w:rsid w:val="005142BA"/>
    <w:rsid w:val="00552CA1"/>
    <w:rsid w:val="0059787C"/>
    <w:rsid w:val="005D4E02"/>
    <w:rsid w:val="006049C4"/>
    <w:rsid w:val="006059BF"/>
    <w:rsid w:val="006473A1"/>
    <w:rsid w:val="00673253"/>
    <w:rsid w:val="00693B12"/>
    <w:rsid w:val="006A05BC"/>
    <w:rsid w:val="006A250B"/>
    <w:rsid w:val="006C65FB"/>
    <w:rsid w:val="00776431"/>
    <w:rsid w:val="007E00AB"/>
    <w:rsid w:val="007E0827"/>
    <w:rsid w:val="007F7017"/>
    <w:rsid w:val="008051FD"/>
    <w:rsid w:val="00810B31"/>
    <w:rsid w:val="00814036"/>
    <w:rsid w:val="0085585C"/>
    <w:rsid w:val="00911744"/>
    <w:rsid w:val="00932F5B"/>
    <w:rsid w:val="009E287C"/>
    <w:rsid w:val="00A01E45"/>
    <w:rsid w:val="00A1561A"/>
    <w:rsid w:val="00A21513"/>
    <w:rsid w:val="00A30ADD"/>
    <w:rsid w:val="00A41719"/>
    <w:rsid w:val="00AD3E3C"/>
    <w:rsid w:val="00AD7F9C"/>
    <w:rsid w:val="00B11140"/>
    <w:rsid w:val="00B34687"/>
    <w:rsid w:val="00BB5C64"/>
    <w:rsid w:val="00BD376C"/>
    <w:rsid w:val="00BD40AE"/>
    <w:rsid w:val="00C12CAF"/>
    <w:rsid w:val="00C740AA"/>
    <w:rsid w:val="00C90625"/>
    <w:rsid w:val="00CA55D3"/>
    <w:rsid w:val="00CA56BE"/>
    <w:rsid w:val="00CE0D9F"/>
    <w:rsid w:val="00CF4578"/>
    <w:rsid w:val="00D12FFB"/>
    <w:rsid w:val="00D15B41"/>
    <w:rsid w:val="00D30D32"/>
    <w:rsid w:val="00D55C3F"/>
    <w:rsid w:val="00D913EF"/>
    <w:rsid w:val="00DC5EA7"/>
    <w:rsid w:val="00E11292"/>
    <w:rsid w:val="00EA38BF"/>
    <w:rsid w:val="00F03408"/>
    <w:rsid w:val="00F5178C"/>
    <w:rsid w:val="00F65247"/>
    <w:rsid w:val="00F94A4E"/>
    <w:rsid w:val="00FB10B0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313F"/>
  <w15:chartTrackingRefBased/>
  <w15:docId w15:val="{33AA6420-E161-4226-B26A-ED56BA5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6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6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Jolita Šėmienė</cp:lastModifiedBy>
  <cp:revision>11</cp:revision>
  <dcterms:created xsi:type="dcterms:W3CDTF">2025-12-08T07:01:00Z</dcterms:created>
  <dcterms:modified xsi:type="dcterms:W3CDTF">2025-12-09T07:35:00Z</dcterms:modified>
</cp:coreProperties>
</file>