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114F47CA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B541AA">
        <w:rPr>
          <w:rFonts w:ascii="Arial" w:hAnsi="Arial" w:cs="Arial"/>
          <w:sz w:val="24"/>
        </w:rPr>
        <w:t>EDITĄ BUMBLIENĘ</w:t>
      </w:r>
    </w:p>
    <w:p w14:paraId="51A9126C" w14:textId="7DED62BE" w:rsidR="00541C29" w:rsidRDefault="00B541AA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VILNIAUS MIESTO APYLINKĖS TEISMO</w:t>
      </w:r>
      <w:r w:rsidR="00D8151B">
        <w:rPr>
          <w:rFonts w:ascii="Arial" w:hAnsi="Arial" w:cs="Arial"/>
          <w:sz w:val="24"/>
        </w:rPr>
        <w:t xml:space="preserve">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A</w:t>
      </w:r>
    </w:p>
    <w:p w14:paraId="26E02A78" w14:textId="77777777" w:rsidR="00D0230C" w:rsidRPr="00CD3CEA" w:rsidRDefault="00D0230C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4889AD74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B541AA">
        <w:rPr>
          <w:rFonts w:ascii="Arial" w:hAnsi="Arial" w:cs="Arial"/>
        </w:rPr>
        <w:t>gegužės 8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587E16">
        <w:rPr>
          <w:rFonts w:ascii="Arial" w:hAnsi="Arial" w:cs="Arial"/>
        </w:rPr>
        <w:t>53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EC78A7C" w14:textId="77777777" w:rsidR="00D0230C" w:rsidRPr="00CD3CEA" w:rsidRDefault="00D0230C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4C24D9F9" w:rsidR="003F5C16" w:rsidRPr="00CD3CEA" w:rsidRDefault="00F64293" w:rsidP="00193EBC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93EBC" w:rsidRPr="00193EBC">
        <w:rPr>
          <w:rFonts w:ascii="Arial" w:hAnsi="Arial" w:cs="Arial"/>
          <w:b w:val="0"/>
          <w:bCs/>
          <w:sz w:val="24"/>
        </w:rPr>
        <w:t>2026 m. gegužės 4 d. dekretą                              Nr. 1K-662</w:t>
      </w:r>
      <w:r w:rsidR="00193EBC" w:rsidRPr="00193EBC">
        <w:rPr>
          <w:rFonts w:ascii="Arial" w:hAnsi="Arial" w:cs="Arial"/>
          <w:bCs/>
          <w:sz w:val="24"/>
        </w:rPr>
        <w:t xml:space="preserve"> 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„Dėl kreipimosi į Teisėjų tarybą“ </w:t>
      </w:r>
      <w:r w:rsidR="00FF3591" w:rsidRPr="00B70FBF">
        <w:rPr>
          <w:rFonts w:ascii="Arial" w:hAnsi="Arial" w:cs="Arial"/>
          <w:b w:val="0"/>
          <w:sz w:val="24"/>
        </w:rPr>
        <w:t>bei</w:t>
      </w:r>
      <w:r w:rsidR="00944C3A" w:rsidRPr="00B70FBF">
        <w:rPr>
          <w:rFonts w:ascii="Arial" w:hAnsi="Arial" w:cs="Arial"/>
          <w:b w:val="0"/>
          <w:sz w:val="24"/>
        </w:rPr>
        <w:t xml:space="preserve"> </w:t>
      </w:r>
      <w:r w:rsidR="0042420B" w:rsidRPr="00B70FBF">
        <w:rPr>
          <w:rFonts w:ascii="Arial" w:hAnsi="Arial" w:cs="Arial"/>
          <w:b w:val="0"/>
          <w:bCs/>
          <w:sz w:val="24"/>
        </w:rPr>
        <w:t>Pretendentų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B541AA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B541AA">
        <w:rPr>
          <w:rFonts w:ascii="Arial" w:hAnsi="Arial" w:cs="Arial"/>
          <w:b w:val="0"/>
          <w:bCs/>
          <w:sz w:val="24"/>
        </w:rPr>
        <w:t>spalio 27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EE4009">
        <w:rPr>
          <w:rFonts w:ascii="Arial" w:hAnsi="Arial" w:cs="Arial"/>
          <w:b w:val="0"/>
          <w:bCs/>
          <w:sz w:val="24"/>
        </w:rPr>
        <w:t>Editą Bumblienę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B541AA">
        <w:rPr>
          <w:rFonts w:ascii="Arial" w:hAnsi="Arial" w:cs="Arial"/>
          <w:b w:val="0"/>
          <w:bCs/>
          <w:sz w:val="24"/>
        </w:rPr>
        <w:t>Vilniaus miesto apylinkės teismo</w:t>
      </w:r>
      <w:r w:rsidR="0040760C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B541A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B541AA">
        <w:rPr>
          <w:rFonts w:ascii="Arial" w:hAnsi="Arial" w:cs="Arial"/>
          <w:b w:val="0"/>
          <w:bCs/>
          <w:sz w:val="24"/>
        </w:rPr>
        <w:t>Editos Bum</w:t>
      </w:r>
      <w:r w:rsidR="00EE4009">
        <w:rPr>
          <w:rFonts w:ascii="Arial" w:hAnsi="Arial" w:cs="Arial"/>
          <w:b w:val="0"/>
          <w:bCs/>
          <w:sz w:val="24"/>
        </w:rPr>
        <w:t>b</w:t>
      </w:r>
      <w:r w:rsidR="00B541AA">
        <w:rPr>
          <w:rFonts w:ascii="Arial" w:hAnsi="Arial" w:cs="Arial"/>
          <w:b w:val="0"/>
          <w:bCs/>
          <w:sz w:val="24"/>
        </w:rPr>
        <w:t>lienės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6281546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</w:t>
      </w:r>
      <w:r w:rsidR="00B541AA">
        <w:rPr>
          <w:rFonts w:ascii="Arial" w:hAnsi="Arial" w:cs="Arial"/>
        </w:rPr>
        <w:t xml:space="preserve">skirti </w:t>
      </w:r>
      <w:r w:rsidR="00B541AA" w:rsidRPr="00E20C4B">
        <w:rPr>
          <w:rFonts w:ascii="Arial" w:hAnsi="Arial" w:cs="Arial"/>
        </w:rPr>
        <w:t>EDIT</w:t>
      </w:r>
      <w:r w:rsidR="00B541AA">
        <w:rPr>
          <w:rFonts w:ascii="Arial" w:hAnsi="Arial" w:cs="Arial"/>
        </w:rPr>
        <w:t>Ą</w:t>
      </w:r>
      <w:r w:rsidR="00B541AA" w:rsidRPr="00E20C4B">
        <w:rPr>
          <w:rFonts w:ascii="Arial" w:hAnsi="Arial" w:cs="Arial"/>
        </w:rPr>
        <w:t xml:space="preserve"> BUMBLIEN</w:t>
      </w:r>
      <w:r w:rsidR="00B541AA">
        <w:rPr>
          <w:rFonts w:ascii="Arial" w:hAnsi="Arial" w:cs="Arial"/>
        </w:rPr>
        <w:t>Ę</w:t>
      </w:r>
      <w:r w:rsidR="00B541AA" w:rsidRPr="00E20C4B">
        <w:rPr>
          <w:rFonts w:ascii="Arial" w:hAnsi="Arial" w:cs="Arial"/>
        </w:rPr>
        <w:t xml:space="preserve"> Vilniaus miesto apylinkės teismo teisėja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1BCD89A0" w:rsidR="00671E51" w:rsidRDefault="0035608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34CFDE7D" w:rsidR="00671E51" w:rsidRDefault="0035608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021C" w14:textId="77777777" w:rsidR="0001775B" w:rsidRDefault="0001775B">
      <w:r>
        <w:separator/>
      </w:r>
    </w:p>
  </w:endnote>
  <w:endnote w:type="continuationSeparator" w:id="0">
    <w:p w14:paraId="4F56B450" w14:textId="77777777" w:rsidR="0001775B" w:rsidRDefault="0001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2F08" w14:textId="77777777" w:rsidR="0001775B" w:rsidRDefault="0001775B">
      <w:r>
        <w:separator/>
      </w:r>
    </w:p>
  </w:footnote>
  <w:footnote w:type="continuationSeparator" w:id="0">
    <w:p w14:paraId="2798BE68" w14:textId="77777777" w:rsidR="0001775B" w:rsidRDefault="0001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1775B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2D9"/>
    <w:rsid w:val="00103610"/>
    <w:rsid w:val="00105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BC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B5F93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E7768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004A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01CD"/>
    <w:rsid w:val="002C372B"/>
    <w:rsid w:val="002C5A85"/>
    <w:rsid w:val="002C6192"/>
    <w:rsid w:val="002C6EF3"/>
    <w:rsid w:val="002D6FE6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56081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1EF2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4F79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3729"/>
    <w:rsid w:val="004B6F0A"/>
    <w:rsid w:val="004C2E6A"/>
    <w:rsid w:val="004C3B53"/>
    <w:rsid w:val="004C5CCD"/>
    <w:rsid w:val="004D5DAC"/>
    <w:rsid w:val="004D7442"/>
    <w:rsid w:val="004D752C"/>
    <w:rsid w:val="004E0023"/>
    <w:rsid w:val="004E0D6B"/>
    <w:rsid w:val="004E4B36"/>
    <w:rsid w:val="004E5CDC"/>
    <w:rsid w:val="004F042A"/>
    <w:rsid w:val="004F6619"/>
    <w:rsid w:val="004F67F7"/>
    <w:rsid w:val="0050113B"/>
    <w:rsid w:val="005027F7"/>
    <w:rsid w:val="00503F36"/>
    <w:rsid w:val="0050526B"/>
    <w:rsid w:val="00506571"/>
    <w:rsid w:val="005066A4"/>
    <w:rsid w:val="005122DC"/>
    <w:rsid w:val="005172D8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1DAA"/>
    <w:rsid w:val="00574C90"/>
    <w:rsid w:val="00575BA6"/>
    <w:rsid w:val="00575F39"/>
    <w:rsid w:val="00581157"/>
    <w:rsid w:val="00581F73"/>
    <w:rsid w:val="00585C0E"/>
    <w:rsid w:val="00585CD0"/>
    <w:rsid w:val="00587E16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4B89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13BF"/>
    <w:rsid w:val="006C2556"/>
    <w:rsid w:val="006C64D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07E6D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1FAB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E7A3D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578F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D2CD6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1E33"/>
    <w:rsid w:val="00972132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C2E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6CF1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5D6E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16C7B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41AA"/>
    <w:rsid w:val="00B56DE0"/>
    <w:rsid w:val="00B6011F"/>
    <w:rsid w:val="00B60467"/>
    <w:rsid w:val="00B60FF2"/>
    <w:rsid w:val="00B657BA"/>
    <w:rsid w:val="00B67039"/>
    <w:rsid w:val="00B70FBF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59F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1ED0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230C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151B"/>
    <w:rsid w:val="00D85631"/>
    <w:rsid w:val="00D85864"/>
    <w:rsid w:val="00DA3665"/>
    <w:rsid w:val="00DA7674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1B9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279C"/>
    <w:rsid w:val="00E64B7E"/>
    <w:rsid w:val="00E714F1"/>
    <w:rsid w:val="00E726F5"/>
    <w:rsid w:val="00E74C24"/>
    <w:rsid w:val="00E762CC"/>
    <w:rsid w:val="00E80153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09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1C5C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2026-05-04T10:33:00Z</dcterms:created>
  <dcterms:modified xsi:type="dcterms:W3CDTF">2026-05-08T11:05:00Z</dcterms:modified>
</cp:coreProperties>
</file>